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835D" w14:textId="77777777" w:rsidR="00BB2A17" w:rsidRDefault="00BB2A17">
      <w:pPr>
        <w:widowControl/>
        <w:adjustRightInd w:val="0"/>
        <w:spacing w:line="240" w:lineRule="atLeast"/>
        <w:jc w:val="center"/>
        <w:rPr>
          <w:rFonts w:eastAsia="方正小标宋简体" w:cs="宋体"/>
          <w:color w:val="000000"/>
          <w:sz w:val="36"/>
          <w:szCs w:val="36"/>
        </w:rPr>
      </w:pPr>
    </w:p>
    <w:p w14:paraId="0D123399" w14:textId="77777777" w:rsidR="00BB2A17" w:rsidRDefault="00BB2A17">
      <w:pPr>
        <w:spacing w:line="360" w:lineRule="exact"/>
        <w:rPr>
          <w:rFonts w:ascii="宋体" w:hAnsi="宋体"/>
          <w:color w:val="000000"/>
          <w:szCs w:val="21"/>
          <w:highlight w:val="white"/>
        </w:rPr>
      </w:pPr>
    </w:p>
    <w:p w14:paraId="0E521986" w14:textId="77777777" w:rsidR="00BB2A17" w:rsidRDefault="00BB2A17">
      <w:pPr>
        <w:spacing w:line="360" w:lineRule="exact"/>
        <w:rPr>
          <w:rFonts w:ascii="宋体" w:hAnsi="宋体"/>
          <w:color w:val="000000"/>
          <w:szCs w:val="21"/>
          <w:highlight w:val="white"/>
        </w:rPr>
      </w:pPr>
    </w:p>
    <w:p w14:paraId="7EA9F235" w14:textId="77777777" w:rsidR="00BB2A17" w:rsidRDefault="00BB2A17">
      <w:pPr>
        <w:spacing w:line="360" w:lineRule="auto"/>
        <w:ind w:firstLineChars="201" w:firstLine="565"/>
        <w:jc w:val="center"/>
        <w:rPr>
          <w:rFonts w:ascii="宋体" w:hAnsi="宋体"/>
          <w:b/>
          <w:bCs/>
          <w:kern w:val="0"/>
          <w:sz w:val="28"/>
          <w:szCs w:val="28"/>
        </w:rPr>
      </w:pPr>
    </w:p>
    <w:p w14:paraId="58BDD4DD" w14:textId="77777777" w:rsidR="00BB2A17" w:rsidRDefault="00BB2A17">
      <w:pPr>
        <w:snapToGrid w:val="0"/>
        <w:jc w:val="center"/>
        <w:rPr>
          <w:rFonts w:ascii="方正小标宋简体" w:eastAsia="方正小标宋简体" w:hAnsi="黑体" w:cs="方正小标宋简体"/>
          <w:kern w:val="0"/>
          <w:sz w:val="56"/>
          <w:szCs w:val="52"/>
        </w:rPr>
      </w:pPr>
      <w:r w:rsidRPr="00F033C6">
        <w:rPr>
          <w:rFonts w:ascii="方正小标宋简体" w:eastAsia="方正小标宋简体" w:hAnsi="黑体" w:cs="方正小标宋简体"/>
          <w:noProof/>
          <w:kern w:val="0"/>
          <w:sz w:val="56"/>
          <w:szCs w:val="52"/>
        </w:rPr>
        <w:t>乳山市港务集团有限公司</w:t>
      </w:r>
    </w:p>
    <w:p w14:paraId="059BF4A3" w14:textId="77777777" w:rsidR="00BB2A17" w:rsidRDefault="00BB2A17">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B04B63B" w14:textId="77777777" w:rsidR="00BB2A17" w:rsidRDefault="00BB2A17">
      <w:pPr>
        <w:spacing w:line="360" w:lineRule="auto"/>
        <w:ind w:firstLineChars="201" w:firstLine="724"/>
        <w:jc w:val="left"/>
        <w:rPr>
          <w:rFonts w:ascii="宋体" w:hAnsi="宋体"/>
          <w:sz w:val="36"/>
          <w:szCs w:val="36"/>
        </w:rPr>
      </w:pPr>
    </w:p>
    <w:p w14:paraId="0ECFC4F0" w14:textId="77777777" w:rsidR="00BB2A17" w:rsidRDefault="00BB2A17">
      <w:pPr>
        <w:spacing w:line="360" w:lineRule="auto"/>
        <w:jc w:val="left"/>
        <w:rPr>
          <w:rFonts w:ascii="宋体" w:hAnsi="宋体"/>
          <w:sz w:val="36"/>
          <w:szCs w:val="36"/>
        </w:rPr>
      </w:pPr>
      <w:r>
        <w:rPr>
          <w:rFonts w:ascii="宋体" w:hAnsi="宋体" w:hint="eastAsia"/>
          <w:sz w:val="36"/>
          <w:szCs w:val="36"/>
        </w:rPr>
        <w:t xml:space="preserve">    </w:t>
      </w:r>
    </w:p>
    <w:p w14:paraId="53C2D3F3" w14:textId="77777777" w:rsidR="00BB2A17" w:rsidRDefault="00BB2A17">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F033C6">
        <w:rPr>
          <w:rFonts w:ascii="仿宋_GB2312" w:eastAsia="仿宋_GB2312" w:hAnsi="仿宋" w:cs="方正楷体简体"/>
          <w:noProof/>
          <w:sz w:val="36"/>
          <w:szCs w:val="36"/>
        </w:rPr>
        <w:t>乳山港配套设施建设项目设计及可行性研究报告编制项目</w:t>
      </w:r>
    </w:p>
    <w:p w14:paraId="7449E3EC" w14:textId="77777777" w:rsidR="00BB2A17" w:rsidRDefault="00BB2A1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F033C6">
        <w:rPr>
          <w:rFonts w:ascii="仿宋_GB2312" w:eastAsia="仿宋_GB2312" w:hAnsi="仿宋" w:cs="方正楷体简体"/>
          <w:noProof/>
          <w:sz w:val="36"/>
          <w:szCs w:val="36"/>
        </w:rPr>
        <w:t>SDRS-HD-2026104</w:t>
      </w:r>
    </w:p>
    <w:p w14:paraId="51B9BBFC" w14:textId="77777777" w:rsidR="00BB2A17" w:rsidRDefault="00BB2A1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F033C6">
        <w:rPr>
          <w:rFonts w:ascii="仿宋_GB2312" w:eastAsia="仿宋_GB2312" w:hAnsi="仿宋" w:cs="方正楷体简体"/>
          <w:noProof/>
          <w:sz w:val="36"/>
          <w:szCs w:val="36"/>
        </w:rPr>
        <w:t>乳山港配套设施建设项目设计及可行性研究报告编制项目</w:t>
      </w:r>
      <w:r>
        <w:rPr>
          <w:rFonts w:ascii="仿宋_GB2312" w:eastAsia="仿宋_GB2312" w:hAnsi="仿宋" w:cs="方正楷体简体" w:hint="eastAsia"/>
          <w:sz w:val="36"/>
          <w:szCs w:val="36"/>
        </w:rPr>
        <w:t>(第</w:t>
      </w:r>
      <w:r w:rsidRPr="00F033C6">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F033C6">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5D6D9813" w14:textId="77777777" w:rsidR="00BB2A17" w:rsidRDefault="00BB2A1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F033C6">
        <w:rPr>
          <w:rFonts w:ascii="仿宋_GB2312" w:eastAsia="仿宋_GB2312" w:hAnsi="仿宋" w:cs="方正楷体简体"/>
          <w:noProof/>
          <w:sz w:val="36"/>
          <w:szCs w:val="36"/>
        </w:rPr>
        <w:t>自愿公开招标</w:t>
      </w:r>
    </w:p>
    <w:p w14:paraId="506FEF76" w14:textId="77777777" w:rsidR="00BB2A17" w:rsidRDefault="00BB2A17">
      <w:pPr>
        <w:spacing w:line="360" w:lineRule="auto"/>
        <w:rPr>
          <w:rFonts w:ascii="仿宋_GB2312" w:eastAsia="仿宋_GB2312" w:hAnsi="仿宋" w:cs="方正楷体简体"/>
          <w:b/>
          <w:sz w:val="16"/>
          <w:szCs w:val="36"/>
        </w:rPr>
      </w:pPr>
    </w:p>
    <w:p w14:paraId="7142648C" w14:textId="77777777" w:rsidR="00BB2A17" w:rsidRDefault="00BB2A17">
      <w:pPr>
        <w:spacing w:line="360" w:lineRule="auto"/>
        <w:ind w:firstLineChars="201" w:firstLine="363"/>
        <w:jc w:val="center"/>
        <w:rPr>
          <w:rFonts w:ascii="仿宋_GB2312" w:eastAsia="仿宋_GB2312" w:hAnsi="仿宋" w:cs="方正楷体简体"/>
          <w:b/>
          <w:sz w:val="18"/>
          <w:szCs w:val="36"/>
        </w:rPr>
      </w:pPr>
    </w:p>
    <w:p w14:paraId="1B18312B" w14:textId="77777777" w:rsidR="00BB2A17" w:rsidRDefault="00BB2A17">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F033C6">
        <w:rPr>
          <w:rFonts w:ascii="仿宋_GB2312" w:eastAsia="仿宋_GB2312" w:hAnsi="仿宋" w:cs="方正楷体简体"/>
          <w:noProof/>
          <w:sz w:val="36"/>
          <w:szCs w:val="36"/>
        </w:rPr>
        <w:t>乳山宏大工程咨询有限公司</w:t>
      </w:r>
    </w:p>
    <w:p w14:paraId="0A22FE17" w14:textId="2DCCCBBD" w:rsidR="00BB2A17" w:rsidRDefault="00BB2A17">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F033C6">
        <w:rPr>
          <w:rFonts w:ascii="仿宋_GB2312" w:eastAsia="仿宋_GB2312" w:hAnsi="仿宋" w:cs="方正楷体简体"/>
          <w:noProof/>
          <w:sz w:val="36"/>
          <w:szCs w:val="36"/>
        </w:rPr>
        <w:t>2026年07月0</w:t>
      </w:r>
      <w:r w:rsidR="00E473D0">
        <w:rPr>
          <w:rFonts w:ascii="仿宋_GB2312" w:eastAsia="仿宋_GB2312" w:hAnsi="仿宋" w:cs="方正楷体简体"/>
          <w:noProof/>
          <w:sz w:val="36"/>
          <w:szCs w:val="36"/>
        </w:rPr>
        <w:t>8</w:t>
      </w:r>
      <w:r w:rsidRPr="00F033C6">
        <w:rPr>
          <w:rFonts w:ascii="仿宋_GB2312" w:eastAsia="仿宋_GB2312" w:hAnsi="仿宋" w:cs="方正楷体简体"/>
          <w:noProof/>
          <w:sz w:val="36"/>
          <w:szCs w:val="36"/>
        </w:rPr>
        <w:t>日</w:t>
      </w:r>
    </w:p>
    <w:p w14:paraId="7B7A660F" w14:textId="77777777" w:rsidR="00BB2A17" w:rsidRDefault="00BB2A17">
      <w:pPr>
        <w:spacing w:beforeLines="50" w:before="156" w:line="360" w:lineRule="auto"/>
        <w:ind w:firstLineChars="201" w:firstLine="726"/>
        <w:jc w:val="center"/>
        <w:rPr>
          <w:rFonts w:ascii="仿宋_GB2312" w:eastAsia="仿宋_GB2312" w:hAnsi="仿宋" w:cs="方正楷体简体"/>
          <w:b/>
          <w:sz w:val="36"/>
          <w:szCs w:val="36"/>
        </w:rPr>
      </w:pPr>
    </w:p>
    <w:p w14:paraId="21AA4603" w14:textId="77777777" w:rsidR="00BB2A17" w:rsidRDefault="00BB2A17">
      <w:pPr>
        <w:spacing w:line="360" w:lineRule="auto"/>
        <w:ind w:firstLineChars="201" w:firstLine="1045"/>
        <w:jc w:val="center"/>
        <w:rPr>
          <w:rFonts w:ascii="黑体" w:eastAsia="黑体" w:hAnsi="黑体" w:cs="方正小标宋简体"/>
          <w:color w:val="000000"/>
          <w:kern w:val="0"/>
          <w:sz w:val="52"/>
          <w:szCs w:val="52"/>
        </w:rPr>
        <w:sectPr w:rsidR="00BB2A17">
          <w:footerReference w:type="default" r:id="rId6"/>
          <w:pgSz w:w="11906" w:h="16838"/>
          <w:pgMar w:top="1440" w:right="1080" w:bottom="1440" w:left="1080" w:header="851" w:footer="992" w:gutter="0"/>
          <w:pgNumType w:start="1"/>
          <w:cols w:space="720"/>
          <w:docGrid w:type="lines" w:linePitch="312"/>
        </w:sectPr>
      </w:pPr>
    </w:p>
    <w:p w14:paraId="1C4C9E9C" w14:textId="77777777" w:rsidR="00BB2A17" w:rsidRDefault="00BB2A17">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26D7F05" w14:textId="77777777" w:rsidR="00BB2A17" w:rsidRDefault="00BB2A17">
      <w:pPr>
        <w:spacing w:line="560" w:lineRule="exact"/>
        <w:ind w:firstLineChars="201" w:firstLine="563"/>
        <w:jc w:val="left"/>
        <w:rPr>
          <w:rFonts w:ascii="宋体" w:hAnsi="宋体" w:cs="方正楷体简体"/>
          <w:sz w:val="28"/>
          <w:szCs w:val="28"/>
        </w:rPr>
      </w:pPr>
    </w:p>
    <w:p w14:paraId="7DAEAD11" w14:textId="77777777" w:rsidR="00BB2A17" w:rsidRDefault="00BB2A17">
      <w:pPr>
        <w:spacing w:line="560" w:lineRule="exact"/>
        <w:ind w:firstLineChars="201" w:firstLine="563"/>
        <w:jc w:val="left"/>
        <w:rPr>
          <w:rFonts w:ascii="宋体" w:hAnsi="宋体" w:cs="方正楷体简体"/>
          <w:sz w:val="28"/>
          <w:szCs w:val="28"/>
        </w:rPr>
      </w:pPr>
    </w:p>
    <w:p w14:paraId="3132659B" w14:textId="77777777" w:rsidR="00BB2A17" w:rsidRDefault="00BB2A17">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570ABAB"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7E76C072"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CC1C309"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0640038"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76936EA" w14:textId="77777777" w:rsidR="00BB2A17" w:rsidRDefault="00BB2A1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A6C8F4A" w14:textId="77777777" w:rsidR="00BB2A17" w:rsidRDefault="00BB2A17">
      <w:pPr>
        <w:spacing w:line="560" w:lineRule="exact"/>
        <w:ind w:firstLineChars="201" w:firstLine="565"/>
        <w:jc w:val="left"/>
        <w:rPr>
          <w:rFonts w:ascii="仿宋_GB2312" w:eastAsia="仿宋_GB2312" w:hAnsi="宋体" w:cs="宋体"/>
          <w:b/>
          <w:bCs/>
          <w:caps/>
          <w:sz w:val="28"/>
          <w:szCs w:val="28"/>
        </w:rPr>
      </w:pPr>
    </w:p>
    <w:p w14:paraId="11C1F363" w14:textId="77777777" w:rsidR="00BB2A17" w:rsidRDefault="00BB2A17">
      <w:pPr>
        <w:rPr>
          <w:rFonts w:ascii="仿宋_GB2312" w:eastAsia="仿宋_GB2312" w:hAnsi="宋体"/>
          <w:b/>
        </w:rPr>
      </w:pPr>
    </w:p>
    <w:p w14:paraId="58A2C6D9" w14:textId="77777777" w:rsidR="00BB2A17" w:rsidRDefault="00BB2A17">
      <w:pPr>
        <w:spacing w:line="560" w:lineRule="exact"/>
        <w:ind w:firstLineChars="201" w:firstLine="565"/>
        <w:jc w:val="left"/>
        <w:rPr>
          <w:rFonts w:ascii="仿宋_GB2312" w:eastAsia="仿宋_GB2312" w:hAnsi="宋体"/>
          <w:b/>
          <w:bCs/>
          <w:caps/>
          <w:sz w:val="28"/>
          <w:szCs w:val="28"/>
        </w:rPr>
      </w:pPr>
    </w:p>
    <w:p w14:paraId="77B36146" w14:textId="77777777" w:rsidR="00BB2A17" w:rsidRDefault="00BB2A17">
      <w:pPr>
        <w:spacing w:line="560" w:lineRule="exact"/>
        <w:ind w:firstLineChars="151" w:firstLine="424"/>
        <w:jc w:val="left"/>
        <w:rPr>
          <w:rFonts w:ascii="仿宋_GB2312" w:eastAsia="仿宋_GB2312" w:hAnsi="宋体" w:cs="宋体"/>
          <w:b/>
          <w:bCs/>
          <w:caps/>
          <w:sz w:val="28"/>
          <w:szCs w:val="28"/>
        </w:rPr>
      </w:pPr>
    </w:p>
    <w:p w14:paraId="37A7B098" w14:textId="77777777" w:rsidR="00BB2A17" w:rsidRDefault="00BB2A17">
      <w:pPr>
        <w:spacing w:line="560" w:lineRule="exact"/>
        <w:ind w:firstLineChars="151" w:firstLine="424"/>
        <w:jc w:val="left"/>
        <w:rPr>
          <w:rFonts w:ascii="仿宋_GB2312" w:eastAsia="仿宋_GB2312" w:hAnsi="宋体"/>
          <w:b/>
          <w:bCs/>
          <w:caps/>
          <w:sz w:val="28"/>
          <w:szCs w:val="28"/>
        </w:rPr>
      </w:pPr>
    </w:p>
    <w:p w14:paraId="372E7BEE" w14:textId="77777777" w:rsidR="00BB2A17" w:rsidRDefault="00BB2A17">
      <w:pPr>
        <w:rPr>
          <w:rFonts w:ascii="宋体" w:hAnsi="宋体"/>
          <w:kern w:val="0"/>
        </w:rPr>
        <w:sectPr w:rsidR="00BB2A17">
          <w:headerReference w:type="default" r:id="rId7"/>
          <w:pgSz w:w="11906" w:h="16838"/>
          <w:pgMar w:top="1440" w:right="1080" w:bottom="1440" w:left="1080" w:header="851" w:footer="992" w:gutter="0"/>
          <w:pgNumType w:start="1"/>
          <w:cols w:space="720"/>
          <w:docGrid w:type="lines" w:linePitch="312"/>
        </w:sectPr>
      </w:pPr>
    </w:p>
    <w:p w14:paraId="0D552298" w14:textId="77777777" w:rsidR="00BB2A17" w:rsidRDefault="00BB2A17">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161CDF7D" w14:textId="77777777" w:rsidR="00BB2A17" w:rsidRDefault="00BB2A17"/>
    <w:p w14:paraId="6CB66FB6" w14:textId="77777777" w:rsidR="00BB2A17" w:rsidRDefault="00BB2A17">
      <w:pPr>
        <w:sectPr w:rsidR="00BB2A17">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DE886E3" w14:textId="77777777" w:rsidR="00BB2A17" w:rsidRDefault="00BB2A17">
      <w:pPr>
        <w:jc w:val="center"/>
        <w:rPr>
          <w:rFonts w:ascii="方正小标宋简体" w:eastAsia="方正小标宋简体"/>
          <w:b/>
          <w:sz w:val="30"/>
          <w:szCs w:val="30"/>
        </w:rPr>
      </w:pPr>
      <w:r w:rsidRPr="00F033C6">
        <w:rPr>
          <w:rFonts w:ascii="方正小标宋简体" w:eastAsia="方正小标宋简体"/>
          <w:b/>
          <w:noProof/>
          <w:sz w:val="30"/>
          <w:szCs w:val="30"/>
        </w:rPr>
        <w:lastRenderedPageBreak/>
        <w:t>乳山港配套设施建设项目设计及可行性研究报告编制项目</w:t>
      </w:r>
    </w:p>
    <w:p w14:paraId="4C8B9059" w14:textId="77777777" w:rsidR="00BB2A17" w:rsidRDefault="00BB2A17">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D07A236" w14:textId="77777777" w:rsidR="00BB2A17" w:rsidRDefault="00BB2A17">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8E6D412" w14:textId="09DDAAF1" w:rsidR="00BB2A17" w:rsidRDefault="00BB2A17">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F033C6">
        <w:rPr>
          <w:rFonts w:ascii="仿宋_GB2312" w:eastAsia="仿宋_GB2312" w:hAnsi="仿宋" w:cs="宋体"/>
          <w:noProof/>
          <w:color w:val="333333"/>
          <w:spacing w:val="8"/>
          <w:kern w:val="0"/>
          <w:sz w:val="28"/>
          <w:szCs w:val="28"/>
        </w:rPr>
        <w:t>乳山港配套设施建设项目设计及可行性研究报告编制项目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64ACC">
        <w:rPr>
          <w:rFonts w:ascii="仿宋_GB2312" w:eastAsia="仿宋_GB2312" w:hAnsi="仿宋" w:cs="宋体"/>
          <w:noProof/>
          <w:color w:val="333333"/>
          <w:spacing w:val="8"/>
          <w:kern w:val="0"/>
          <w:sz w:val="28"/>
          <w:szCs w:val="28"/>
          <w:u w:val="single"/>
        </w:rPr>
        <w:t>2026年07月21日14时00分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A62AA74" w14:textId="77777777" w:rsidR="00BB2A17" w:rsidRDefault="00BB2A17"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2631FDE8"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F033C6">
        <w:rPr>
          <w:rFonts w:ascii="仿宋_GB2312" w:eastAsia="仿宋_GB2312" w:hAnsi="仿宋" w:cs="宋体"/>
          <w:noProof/>
          <w:color w:val="333333"/>
          <w:spacing w:val="8"/>
          <w:kern w:val="0"/>
          <w:sz w:val="28"/>
          <w:szCs w:val="28"/>
        </w:rPr>
        <w:t>SDRS-HD-2026104</w:t>
      </w:r>
    </w:p>
    <w:p w14:paraId="66E677FC"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F033C6">
        <w:rPr>
          <w:rFonts w:ascii="仿宋_GB2312" w:eastAsia="仿宋_GB2312" w:hAnsi="仿宋" w:cs="宋体"/>
          <w:noProof/>
          <w:color w:val="333333"/>
          <w:spacing w:val="8"/>
          <w:kern w:val="0"/>
          <w:sz w:val="28"/>
          <w:szCs w:val="28"/>
        </w:rPr>
        <w:t>乳山港配套设施建设项目设计及可行性研究报告编制项目</w:t>
      </w:r>
    </w:p>
    <w:p w14:paraId="3295DC0F"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BB2A17" w14:paraId="406C3195" w14:textId="77777777">
        <w:trPr>
          <w:trHeight w:val="1134"/>
          <w:jc w:val="center"/>
        </w:trPr>
        <w:tc>
          <w:tcPr>
            <w:tcW w:w="851" w:type="dxa"/>
            <w:tcBorders>
              <w:bottom w:val="single" w:sz="4" w:space="0" w:color="auto"/>
            </w:tcBorders>
            <w:vAlign w:val="center"/>
          </w:tcPr>
          <w:p w14:paraId="3A27F94D" w14:textId="77777777" w:rsidR="00BB2A17" w:rsidRDefault="00BB2A17">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2A93CE40"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35C2779"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0163059B" w14:textId="77777777" w:rsidR="00BB2A17" w:rsidRDefault="00BB2A17">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4EDACB12"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3AAD617C"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8819F3A"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FC62AFF" w14:textId="77777777" w:rsidR="00BB2A17" w:rsidRDefault="00BB2A1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BB2A17" w14:paraId="7126CBBD" w14:textId="77777777">
        <w:trPr>
          <w:trHeight w:val="1134"/>
          <w:jc w:val="center"/>
        </w:trPr>
        <w:tc>
          <w:tcPr>
            <w:tcW w:w="851" w:type="dxa"/>
            <w:tcBorders>
              <w:top w:val="single" w:sz="4" w:space="0" w:color="auto"/>
              <w:bottom w:val="single" w:sz="4" w:space="0" w:color="auto"/>
            </w:tcBorders>
            <w:vAlign w:val="center"/>
          </w:tcPr>
          <w:p w14:paraId="11B6FCC5"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340BCAAA"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乳山港配套设施建设项目设计及可行性研究报告编制项目</w:t>
            </w:r>
          </w:p>
        </w:tc>
        <w:tc>
          <w:tcPr>
            <w:tcW w:w="709" w:type="dxa"/>
            <w:vAlign w:val="center"/>
          </w:tcPr>
          <w:p w14:paraId="436A9EF8"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6C61674F"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165000.00</w:t>
            </w:r>
          </w:p>
        </w:tc>
        <w:tc>
          <w:tcPr>
            <w:tcW w:w="1559" w:type="dxa"/>
            <w:vAlign w:val="center"/>
          </w:tcPr>
          <w:p w14:paraId="6FC52C05"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165000.00</w:t>
            </w:r>
          </w:p>
        </w:tc>
        <w:tc>
          <w:tcPr>
            <w:tcW w:w="1417" w:type="dxa"/>
            <w:tcBorders>
              <w:right w:val="single" w:sz="4" w:space="0" w:color="auto"/>
            </w:tcBorders>
            <w:vAlign w:val="center"/>
          </w:tcPr>
          <w:p w14:paraId="7A36B26D"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F67EE1F" w14:textId="77777777" w:rsidR="00BB2A17" w:rsidRDefault="00BB2A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862FF80"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08F0DCCC"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B532500"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1.具有独立承担民事责任的能力；</w:t>
      </w:r>
    </w:p>
    <w:p w14:paraId="5FBF2EE4"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 xml:space="preserve">2.具有工程设计综合甲级资质或工程设计建筑行业（建筑工程）乙级及以上资质； </w:t>
      </w:r>
    </w:p>
    <w:p w14:paraId="4476BC04"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3.具有良好的商业信誉和健全的财务会计制度及履约能力；</w:t>
      </w:r>
    </w:p>
    <w:p w14:paraId="1A17C178"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4.具有履行合同所必需的设备和专业技术能力；</w:t>
      </w:r>
    </w:p>
    <w:p w14:paraId="1C65CE2C"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5.有依法缴纳税收和社会保障资金的良好记录；</w:t>
      </w:r>
    </w:p>
    <w:p w14:paraId="08A31C98"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lastRenderedPageBreak/>
        <w:t>6.供应商参加采购活动前3年内在经营活动中没有重大违法记录；</w:t>
      </w:r>
    </w:p>
    <w:p w14:paraId="748CA5F1" w14:textId="77777777" w:rsidR="00BB2A17" w:rsidRPr="00F033C6" w:rsidRDefault="00BB2A17" w:rsidP="000D4B1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033C6">
        <w:rPr>
          <w:rFonts w:ascii="仿宋_GB2312" w:eastAsia="仿宋_GB2312" w:hAnsi="仿宋" w:cs="宋体"/>
          <w:noProof/>
          <w:color w:val="333333"/>
          <w:spacing w:val="8"/>
          <w:kern w:val="0"/>
          <w:sz w:val="28"/>
          <w:szCs w:val="28"/>
        </w:rPr>
        <w:t>7.投标人、法定代表人、授权委托人未被最高法院列入失信被执行人；</w:t>
      </w:r>
    </w:p>
    <w:p w14:paraId="52C70DA1"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033C6">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3962B5BA"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1AE26B0D" w14:textId="6F7B0095"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B64ACC">
        <w:rPr>
          <w:rFonts w:ascii="仿宋_GB2312" w:eastAsia="仿宋_GB2312" w:hAnsi="仿宋" w:cs="宋体"/>
          <w:noProof/>
          <w:color w:val="333333"/>
          <w:spacing w:val="8"/>
          <w:kern w:val="0"/>
          <w:sz w:val="28"/>
          <w:szCs w:val="28"/>
        </w:rPr>
        <w:t>2026年07月08日</w:t>
      </w:r>
      <w:r w:rsidRPr="00F033C6">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B64ACC">
        <w:rPr>
          <w:rFonts w:ascii="仿宋_GB2312" w:eastAsia="仿宋_GB2312" w:hAnsi="仿宋" w:cs="宋体"/>
          <w:noProof/>
          <w:color w:val="333333"/>
          <w:spacing w:val="8"/>
          <w:kern w:val="0"/>
          <w:sz w:val="28"/>
          <w:szCs w:val="28"/>
        </w:rPr>
        <w:t>2026年07月15日17时00分</w:t>
      </w:r>
      <w:r>
        <w:rPr>
          <w:rFonts w:ascii="仿宋_GB2312" w:eastAsia="仿宋_GB2312" w:hAnsi="仿宋" w:cs="宋体" w:hint="eastAsia"/>
          <w:color w:val="333333"/>
          <w:spacing w:val="8"/>
          <w:kern w:val="0"/>
          <w:sz w:val="28"/>
          <w:szCs w:val="28"/>
        </w:rPr>
        <w:t>（北京时间）</w:t>
      </w:r>
    </w:p>
    <w:p w14:paraId="7B319A53"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38FA62BB"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78AA6E15" w14:textId="77777777" w:rsidR="00BB2A17" w:rsidRDefault="00BB2A17">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3D4E06C7"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7566D08A"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045B2C95" w14:textId="7875CD0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64ACC">
        <w:rPr>
          <w:rFonts w:ascii="仿宋_GB2312" w:eastAsia="仿宋_GB2312" w:hAnsi="仿宋" w:cs="宋体"/>
          <w:noProof/>
          <w:color w:val="333333"/>
          <w:spacing w:val="8"/>
          <w:kern w:val="0"/>
          <w:sz w:val="28"/>
          <w:szCs w:val="28"/>
        </w:rPr>
        <w:t>2026年07月08日</w:t>
      </w:r>
      <w:r w:rsidRPr="00F033C6">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64ACC">
        <w:rPr>
          <w:rFonts w:ascii="仿宋_GB2312" w:eastAsia="仿宋_GB2312" w:hAnsi="仿宋" w:cs="宋体"/>
          <w:noProof/>
          <w:color w:val="333333"/>
          <w:spacing w:val="8"/>
          <w:kern w:val="0"/>
          <w:sz w:val="28"/>
          <w:szCs w:val="28"/>
        </w:rPr>
        <w:t>2026年07月21日14时00分</w:t>
      </w:r>
    </w:p>
    <w:p w14:paraId="38C9F9B7"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77DB40D" w14:textId="045028A8"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64ACC">
        <w:rPr>
          <w:rFonts w:ascii="仿宋_GB2312" w:eastAsia="仿宋_GB2312" w:hAnsi="仿宋" w:cs="宋体"/>
          <w:noProof/>
          <w:color w:val="333333"/>
          <w:spacing w:val="8"/>
          <w:kern w:val="0"/>
          <w:sz w:val="28"/>
          <w:szCs w:val="28"/>
        </w:rPr>
        <w:t>2026年07月21日14时00分</w:t>
      </w:r>
      <w:r>
        <w:rPr>
          <w:rFonts w:ascii="仿宋_GB2312" w:eastAsia="仿宋_GB2312" w:hAnsi="仿宋" w:cs="宋体" w:hint="eastAsia"/>
          <w:color w:val="333333"/>
          <w:spacing w:val="8"/>
          <w:kern w:val="0"/>
          <w:sz w:val="28"/>
          <w:szCs w:val="28"/>
        </w:rPr>
        <w:t>（北京时间）</w:t>
      </w:r>
    </w:p>
    <w:p w14:paraId="6C713701"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E580ADD"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2A59089"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4A69FDA"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74F3DFE" w14:textId="77777777" w:rsidR="00BB2A17" w:rsidRDefault="00BB2A17"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460A2445"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E1E5398"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3C79B09B"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033C6">
        <w:rPr>
          <w:rFonts w:ascii="仿宋_GB2312" w:eastAsia="仿宋_GB2312" w:hAnsi="仿宋" w:cs="宋体"/>
          <w:noProof/>
          <w:color w:val="333333"/>
          <w:spacing w:val="8"/>
          <w:kern w:val="0"/>
          <w:sz w:val="28"/>
          <w:szCs w:val="28"/>
        </w:rPr>
        <w:t>乳山市港务集团有限公司</w:t>
      </w:r>
    </w:p>
    <w:p w14:paraId="2379019A"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033C6">
        <w:rPr>
          <w:rFonts w:ascii="仿宋_GB2312" w:eastAsia="仿宋_GB2312" w:hAnsi="仿宋" w:cs="宋体"/>
          <w:noProof/>
          <w:color w:val="333333"/>
          <w:spacing w:val="8"/>
          <w:kern w:val="0"/>
          <w:sz w:val="28"/>
          <w:szCs w:val="28"/>
        </w:rPr>
        <w:t>乳山市乳山口镇旗杆石村南</w:t>
      </w:r>
    </w:p>
    <w:p w14:paraId="743F3BDF"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F033C6">
        <w:rPr>
          <w:rFonts w:ascii="仿宋_GB2312" w:eastAsia="仿宋_GB2312" w:hAnsi="仿宋" w:cs="宋体"/>
          <w:noProof/>
          <w:color w:val="333333"/>
          <w:spacing w:val="8"/>
          <w:kern w:val="0"/>
          <w:sz w:val="28"/>
          <w:szCs w:val="28"/>
        </w:rPr>
        <w:t>15689495501</w:t>
      </w:r>
    </w:p>
    <w:p w14:paraId="38E8CC6E"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5F75986"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033C6">
        <w:rPr>
          <w:rFonts w:ascii="仿宋_GB2312" w:eastAsia="仿宋_GB2312" w:hAnsi="仿宋" w:cs="宋体"/>
          <w:noProof/>
          <w:color w:val="333333"/>
          <w:spacing w:val="8"/>
          <w:kern w:val="0"/>
          <w:sz w:val="28"/>
          <w:szCs w:val="28"/>
        </w:rPr>
        <w:t>乳山宏大工程咨询有限公司</w:t>
      </w:r>
    </w:p>
    <w:p w14:paraId="0D32410D"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033C6">
        <w:rPr>
          <w:rFonts w:ascii="仿宋_GB2312" w:eastAsia="仿宋_GB2312" w:hAnsi="仿宋" w:cs="宋体"/>
          <w:noProof/>
          <w:color w:val="333333"/>
          <w:spacing w:val="8"/>
          <w:kern w:val="0"/>
          <w:sz w:val="28"/>
          <w:szCs w:val="28"/>
        </w:rPr>
        <w:t>乳山市世纪大道260号北楼二楼</w:t>
      </w:r>
    </w:p>
    <w:p w14:paraId="5BF63B41"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F033C6">
        <w:rPr>
          <w:rFonts w:ascii="仿宋_GB2312" w:eastAsia="仿宋_GB2312" w:hAnsi="仿宋" w:cs="宋体"/>
          <w:noProof/>
          <w:color w:val="333333"/>
          <w:spacing w:val="8"/>
          <w:kern w:val="0"/>
          <w:sz w:val="28"/>
          <w:szCs w:val="28"/>
        </w:rPr>
        <w:t>柯耀辉</w:t>
      </w:r>
    </w:p>
    <w:p w14:paraId="104C1AE9"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F033C6">
        <w:rPr>
          <w:rFonts w:ascii="仿宋_GB2312" w:eastAsia="仿宋_GB2312" w:hAnsi="仿宋" w:cs="宋体"/>
          <w:noProof/>
          <w:color w:val="333333"/>
          <w:spacing w:val="8"/>
          <w:kern w:val="0"/>
          <w:sz w:val="28"/>
          <w:szCs w:val="28"/>
        </w:rPr>
        <w:t>0631-6675889</w:t>
      </w:r>
    </w:p>
    <w:p w14:paraId="52B11E81" w14:textId="77777777" w:rsidR="00BB2A17" w:rsidRDefault="00BB2A1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FEC2E1A" w14:textId="77777777" w:rsidR="00BB2A17" w:rsidRDefault="00BB2A1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2B18338" w14:textId="77777777" w:rsidR="00BB2A17" w:rsidRDefault="00BB2A17">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F033C6">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7F03EB35" w14:textId="2A0B8ACB" w:rsidR="00BB2A17" w:rsidRDefault="00BB2A17">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64ACC">
        <w:rPr>
          <w:rFonts w:ascii="仿宋_GB2312" w:eastAsia="仿宋_GB2312" w:hAnsi="宋体" w:cs="宋体"/>
          <w:noProof/>
          <w:kern w:val="0"/>
          <w:sz w:val="28"/>
          <w:szCs w:val="28"/>
        </w:rPr>
        <w:t>2026年07月08日</w:t>
      </w:r>
    </w:p>
    <w:p w14:paraId="546357B9" w14:textId="77777777" w:rsidR="00BB2A17" w:rsidRDefault="00BB2A17">
      <w:pPr>
        <w:widowControl/>
        <w:adjustRightInd w:val="0"/>
        <w:spacing w:line="360" w:lineRule="auto"/>
        <w:ind w:left="-240"/>
        <w:jc w:val="right"/>
        <w:rPr>
          <w:rFonts w:ascii="宋体" w:hAnsi="宋体" w:cs="宋体"/>
          <w:kern w:val="0"/>
          <w:sz w:val="24"/>
        </w:rPr>
      </w:pPr>
    </w:p>
    <w:p w14:paraId="02293DA3" w14:textId="77777777" w:rsidR="00BB2A17" w:rsidRDefault="00BB2A17">
      <w:pPr>
        <w:sectPr w:rsidR="00BB2A17">
          <w:footerReference w:type="default" r:id="rId12"/>
          <w:pgSz w:w="11906" w:h="16838"/>
          <w:pgMar w:top="1440" w:right="1080" w:bottom="1440" w:left="1080" w:header="851" w:footer="992" w:gutter="0"/>
          <w:cols w:space="720"/>
          <w:docGrid w:type="lines" w:linePitch="312"/>
        </w:sectPr>
      </w:pPr>
    </w:p>
    <w:p w14:paraId="032E3923" w14:textId="77777777" w:rsidR="00BB2A17" w:rsidRDefault="00BB2A1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1F52998F" w14:textId="77777777" w:rsidR="00BB2A17" w:rsidRDefault="00BB2A17"/>
    <w:p w14:paraId="3ED9C302" w14:textId="77777777" w:rsidR="00BB2A17" w:rsidRDefault="00BB2A17">
      <w:pPr>
        <w:sectPr w:rsidR="00BB2A17">
          <w:pgSz w:w="11906" w:h="16838"/>
          <w:pgMar w:top="1440" w:right="1077" w:bottom="1440" w:left="1077" w:header="851" w:footer="992" w:gutter="0"/>
          <w:cols w:space="720"/>
          <w:docGrid w:type="lines" w:linePitch="312"/>
        </w:sectPr>
      </w:pPr>
    </w:p>
    <w:p w14:paraId="431B0189" w14:textId="77777777" w:rsidR="00BB2A17" w:rsidRDefault="00BB2A17">
      <w:pPr>
        <w:jc w:val="center"/>
        <w:rPr>
          <w:rFonts w:ascii="黑体" w:eastAsia="黑体" w:hAnsi="黑体"/>
          <w:sz w:val="32"/>
          <w:szCs w:val="32"/>
        </w:rPr>
      </w:pPr>
      <w:r>
        <w:rPr>
          <w:rFonts w:ascii="黑体" w:eastAsia="黑体" w:hAnsi="黑体" w:hint="eastAsia"/>
          <w:sz w:val="32"/>
          <w:szCs w:val="32"/>
        </w:rPr>
        <w:lastRenderedPageBreak/>
        <w:t>投标须知前附表</w:t>
      </w:r>
    </w:p>
    <w:p w14:paraId="4BFC9CED" w14:textId="77777777" w:rsidR="00BB2A17" w:rsidRDefault="00BB2A17">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B2A17" w14:paraId="52D5DE11" w14:textId="77777777">
        <w:trPr>
          <w:trHeight w:val="607"/>
          <w:jc w:val="center"/>
        </w:trPr>
        <w:tc>
          <w:tcPr>
            <w:tcW w:w="908" w:type="dxa"/>
            <w:tcBorders>
              <w:top w:val="single" w:sz="4" w:space="0" w:color="auto"/>
              <w:bottom w:val="single" w:sz="4" w:space="0" w:color="auto"/>
              <w:right w:val="single" w:sz="4" w:space="0" w:color="auto"/>
            </w:tcBorders>
            <w:vAlign w:val="center"/>
          </w:tcPr>
          <w:p w14:paraId="351D1254"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754FF60"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B2A17" w14:paraId="3A67ADCA" w14:textId="77777777">
        <w:trPr>
          <w:trHeight w:val="607"/>
          <w:jc w:val="center"/>
        </w:trPr>
        <w:tc>
          <w:tcPr>
            <w:tcW w:w="908" w:type="dxa"/>
            <w:tcBorders>
              <w:top w:val="single" w:sz="4" w:space="0" w:color="auto"/>
              <w:bottom w:val="single" w:sz="4" w:space="0" w:color="auto"/>
              <w:right w:val="single" w:sz="4" w:space="0" w:color="auto"/>
            </w:tcBorders>
            <w:vAlign w:val="center"/>
          </w:tcPr>
          <w:p w14:paraId="71B503FF"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86734F6"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F033C6">
              <w:rPr>
                <w:rFonts w:ascii="仿宋_GB2312" w:eastAsia="仿宋_GB2312" w:hAnsi="宋体"/>
                <w:noProof/>
                <w:sz w:val="28"/>
                <w:szCs w:val="28"/>
              </w:rPr>
              <w:t>乳山港配套设施建设项目设计及可行性研究报告编制项目</w:t>
            </w:r>
          </w:p>
        </w:tc>
      </w:tr>
      <w:tr w:rsidR="00BB2A17" w14:paraId="06115DED" w14:textId="77777777">
        <w:trPr>
          <w:trHeight w:val="613"/>
          <w:jc w:val="center"/>
        </w:trPr>
        <w:tc>
          <w:tcPr>
            <w:tcW w:w="908" w:type="dxa"/>
            <w:tcBorders>
              <w:top w:val="single" w:sz="4" w:space="0" w:color="auto"/>
              <w:bottom w:val="single" w:sz="4" w:space="0" w:color="auto"/>
              <w:right w:val="single" w:sz="4" w:space="0" w:color="auto"/>
            </w:tcBorders>
            <w:vAlign w:val="center"/>
          </w:tcPr>
          <w:p w14:paraId="3682F1DB"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8851F5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F033C6">
              <w:rPr>
                <w:rFonts w:ascii="仿宋_GB2312" w:eastAsia="仿宋_GB2312" w:hAnsi="宋体"/>
                <w:noProof/>
                <w:sz w:val="28"/>
                <w:szCs w:val="28"/>
              </w:rPr>
              <w:t>SDRS-HD-2026104</w:t>
            </w:r>
          </w:p>
        </w:tc>
      </w:tr>
      <w:tr w:rsidR="00BB2A17" w14:paraId="53D1AB88" w14:textId="77777777">
        <w:trPr>
          <w:trHeight w:val="346"/>
          <w:jc w:val="center"/>
        </w:trPr>
        <w:tc>
          <w:tcPr>
            <w:tcW w:w="908" w:type="dxa"/>
            <w:tcBorders>
              <w:top w:val="single" w:sz="4" w:space="0" w:color="auto"/>
              <w:bottom w:val="single" w:sz="4" w:space="0" w:color="auto"/>
              <w:right w:val="single" w:sz="4" w:space="0" w:color="auto"/>
            </w:tcBorders>
            <w:vAlign w:val="center"/>
          </w:tcPr>
          <w:p w14:paraId="634CFB7A"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1B5861D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F033C6">
              <w:rPr>
                <w:rFonts w:ascii="仿宋_GB2312" w:eastAsia="仿宋_GB2312" w:hAnsi="宋体"/>
                <w:noProof/>
                <w:sz w:val="28"/>
                <w:szCs w:val="28"/>
              </w:rPr>
              <w:t>乳山市港务集团有限公司</w:t>
            </w:r>
          </w:p>
          <w:p w14:paraId="28AF66BA"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033C6">
              <w:rPr>
                <w:rFonts w:ascii="仿宋_GB2312" w:eastAsia="仿宋_GB2312" w:hAnsi="仿宋" w:cs="宋体"/>
                <w:noProof/>
                <w:color w:val="333333"/>
                <w:spacing w:val="8"/>
                <w:sz w:val="28"/>
                <w:szCs w:val="28"/>
              </w:rPr>
              <w:t>乳山市乳山口镇旗杆石村南</w:t>
            </w:r>
          </w:p>
          <w:p w14:paraId="6C04C8A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033C6">
              <w:rPr>
                <w:rFonts w:ascii="仿宋_GB2312" w:eastAsia="仿宋_GB2312" w:hAnsi="宋体"/>
                <w:noProof/>
                <w:sz w:val="28"/>
                <w:szCs w:val="28"/>
              </w:rPr>
              <w:t>于海</w:t>
            </w:r>
          </w:p>
          <w:p w14:paraId="0E93B69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033C6">
              <w:rPr>
                <w:rFonts w:ascii="仿宋_GB2312" w:eastAsia="仿宋_GB2312" w:hAnsi="宋体"/>
                <w:noProof/>
                <w:sz w:val="28"/>
                <w:szCs w:val="28"/>
              </w:rPr>
              <w:t>15689495501</w:t>
            </w:r>
          </w:p>
        </w:tc>
      </w:tr>
      <w:tr w:rsidR="00BB2A17" w14:paraId="090DC82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DAE5BF8"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50B1196"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F033C6">
              <w:rPr>
                <w:rFonts w:ascii="仿宋_GB2312" w:eastAsia="仿宋_GB2312" w:hAnsi="宋体"/>
                <w:noProof/>
                <w:sz w:val="28"/>
                <w:szCs w:val="28"/>
              </w:rPr>
              <w:t>乳山宏大工程咨询有限公司</w:t>
            </w:r>
          </w:p>
          <w:p w14:paraId="64AE6ED2"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033C6">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12DE6B7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033C6">
              <w:rPr>
                <w:rFonts w:ascii="仿宋_GB2312" w:eastAsia="仿宋_GB2312" w:hAnsi="宋体"/>
                <w:noProof/>
                <w:sz w:val="28"/>
                <w:szCs w:val="28"/>
              </w:rPr>
              <w:t>柯耀辉</w:t>
            </w:r>
          </w:p>
          <w:p w14:paraId="79CEAE9D"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033C6">
              <w:rPr>
                <w:rFonts w:ascii="仿宋_GB2312" w:eastAsia="仿宋_GB2312" w:hAnsi="宋体"/>
                <w:noProof/>
                <w:sz w:val="28"/>
                <w:szCs w:val="28"/>
              </w:rPr>
              <w:t>0631-6675889</w:t>
            </w:r>
          </w:p>
        </w:tc>
      </w:tr>
      <w:tr w:rsidR="00BB2A17" w14:paraId="7B1B95D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0C54C06" w14:textId="77777777" w:rsidR="00BB2A17" w:rsidRDefault="00BB2A17">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C026EAD"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45CBD49"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4D67C93" w14:textId="77777777" w:rsidR="00BB2A17" w:rsidRDefault="00BB2A17">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4375F230"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ED8ECAA"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2FBE557"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499FB32"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724676AB" w14:textId="77777777" w:rsidR="00BB2A17" w:rsidRDefault="00BB2A1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1443763C" w14:textId="77777777" w:rsidR="00BB2A17" w:rsidRDefault="00BB2A1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BB2A17" w14:paraId="469909A1" w14:textId="77777777">
        <w:trPr>
          <w:trHeight w:val="545"/>
          <w:jc w:val="center"/>
        </w:trPr>
        <w:tc>
          <w:tcPr>
            <w:tcW w:w="908" w:type="dxa"/>
            <w:tcBorders>
              <w:top w:val="single" w:sz="4" w:space="0" w:color="auto"/>
              <w:bottom w:val="single" w:sz="4" w:space="0" w:color="auto"/>
              <w:right w:val="single" w:sz="4" w:space="0" w:color="auto"/>
            </w:tcBorders>
            <w:vAlign w:val="center"/>
          </w:tcPr>
          <w:p w14:paraId="6C5136B8"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2AD1F5E" w14:textId="77777777" w:rsidR="00BB2A17" w:rsidRDefault="00BB2A17">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B2A17" w14:paraId="306D6AEA" w14:textId="77777777">
        <w:trPr>
          <w:trHeight w:val="545"/>
          <w:jc w:val="center"/>
        </w:trPr>
        <w:tc>
          <w:tcPr>
            <w:tcW w:w="908" w:type="dxa"/>
            <w:tcBorders>
              <w:top w:val="single" w:sz="4" w:space="0" w:color="auto"/>
              <w:bottom w:val="single" w:sz="4" w:space="0" w:color="auto"/>
              <w:right w:val="single" w:sz="4" w:space="0" w:color="auto"/>
            </w:tcBorders>
            <w:vAlign w:val="center"/>
          </w:tcPr>
          <w:p w14:paraId="78132CF8"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2B121E1"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BB2A17" w14:paraId="31CB840D" w14:textId="77777777">
        <w:trPr>
          <w:trHeight w:val="445"/>
          <w:jc w:val="center"/>
        </w:trPr>
        <w:tc>
          <w:tcPr>
            <w:tcW w:w="908" w:type="dxa"/>
            <w:tcBorders>
              <w:top w:val="single" w:sz="4" w:space="0" w:color="auto"/>
              <w:bottom w:val="single" w:sz="4" w:space="0" w:color="auto"/>
              <w:right w:val="single" w:sz="4" w:space="0" w:color="auto"/>
            </w:tcBorders>
            <w:vAlign w:val="center"/>
          </w:tcPr>
          <w:p w14:paraId="70AB52FE"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79BDF1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B2A17" w14:paraId="043FA546" w14:textId="77777777">
        <w:trPr>
          <w:trHeight w:val="445"/>
          <w:jc w:val="center"/>
        </w:trPr>
        <w:tc>
          <w:tcPr>
            <w:tcW w:w="908" w:type="dxa"/>
            <w:tcBorders>
              <w:top w:val="single" w:sz="4" w:space="0" w:color="auto"/>
              <w:bottom w:val="single" w:sz="4" w:space="0" w:color="auto"/>
              <w:right w:val="single" w:sz="4" w:space="0" w:color="auto"/>
            </w:tcBorders>
            <w:vAlign w:val="center"/>
          </w:tcPr>
          <w:p w14:paraId="6795ADD4"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743A8650" w14:textId="77777777" w:rsidR="00BB2A17" w:rsidRDefault="00BB2A17">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B2A17" w14:paraId="68B20D98"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B42BCC"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30101E2"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B2A17" w14:paraId="4D703870" w14:textId="77777777">
        <w:trPr>
          <w:trHeight w:val="452"/>
          <w:jc w:val="center"/>
        </w:trPr>
        <w:tc>
          <w:tcPr>
            <w:tcW w:w="908" w:type="dxa"/>
            <w:tcBorders>
              <w:top w:val="single" w:sz="4" w:space="0" w:color="auto"/>
              <w:bottom w:val="single" w:sz="4" w:space="0" w:color="auto"/>
              <w:right w:val="single" w:sz="4" w:space="0" w:color="auto"/>
            </w:tcBorders>
            <w:vAlign w:val="center"/>
          </w:tcPr>
          <w:p w14:paraId="11C07FE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0F761D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BB2A17" w14:paraId="657E54A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531EC4A"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742B749" w14:textId="77777777" w:rsidR="00BB2A17" w:rsidRDefault="00BB2A17">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F033C6">
              <w:rPr>
                <w:rFonts w:ascii="仿宋_GB2312" w:eastAsia="仿宋_GB2312" w:hAnsi="宋体"/>
                <w:noProof/>
                <w:sz w:val="28"/>
                <w:szCs w:val="28"/>
                <w:u w:val="single"/>
              </w:rPr>
              <w:t>165000.00</w:t>
            </w:r>
            <w:r>
              <w:rPr>
                <w:rFonts w:ascii="仿宋_GB2312" w:eastAsia="仿宋_GB2312" w:hAnsi="宋体" w:hint="eastAsia"/>
                <w:sz w:val="28"/>
                <w:szCs w:val="28"/>
              </w:rPr>
              <w:t>元</w:t>
            </w:r>
          </w:p>
        </w:tc>
      </w:tr>
      <w:tr w:rsidR="00BB2A17" w14:paraId="13785FC4" w14:textId="77777777">
        <w:trPr>
          <w:trHeight w:val="452"/>
          <w:jc w:val="center"/>
        </w:trPr>
        <w:tc>
          <w:tcPr>
            <w:tcW w:w="908" w:type="dxa"/>
            <w:tcBorders>
              <w:top w:val="single" w:sz="4" w:space="0" w:color="auto"/>
              <w:bottom w:val="single" w:sz="4" w:space="0" w:color="auto"/>
              <w:right w:val="single" w:sz="4" w:space="0" w:color="auto"/>
            </w:tcBorders>
            <w:vAlign w:val="center"/>
          </w:tcPr>
          <w:p w14:paraId="3A8211B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AEE4FC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BB2A17" w14:paraId="1AD7ADBE" w14:textId="77777777">
        <w:trPr>
          <w:trHeight w:val="452"/>
          <w:jc w:val="center"/>
        </w:trPr>
        <w:tc>
          <w:tcPr>
            <w:tcW w:w="908" w:type="dxa"/>
            <w:tcBorders>
              <w:top w:val="single" w:sz="4" w:space="0" w:color="auto"/>
              <w:bottom w:val="single" w:sz="4" w:space="0" w:color="auto"/>
              <w:right w:val="single" w:sz="4" w:space="0" w:color="auto"/>
            </w:tcBorders>
            <w:vAlign w:val="center"/>
          </w:tcPr>
          <w:p w14:paraId="0BFE921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0370C17"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BB2A17" w14:paraId="08187A1E" w14:textId="77777777">
        <w:trPr>
          <w:trHeight w:val="613"/>
          <w:jc w:val="center"/>
        </w:trPr>
        <w:tc>
          <w:tcPr>
            <w:tcW w:w="908" w:type="dxa"/>
            <w:tcBorders>
              <w:top w:val="single" w:sz="4" w:space="0" w:color="auto"/>
              <w:bottom w:val="single" w:sz="4" w:space="0" w:color="auto"/>
              <w:right w:val="single" w:sz="4" w:space="0" w:color="auto"/>
            </w:tcBorders>
            <w:vAlign w:val="center"/>
          </w:tcPr>
          <w:p w14:paraId="5F310E44"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7FD220A"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450FC395" w14:textId="024915FE" w:rsidR="00BB2A17" w:rsidRDefault="00B64ACC">
            <w:pPr>
              <w:spacing w:line="560" w:lineRule="exact"/>
              <w:rPr>
                <w:rFonts w:ascii="仿宋_GB2312" w:eastAsia="仿宋_GB2312" w:hAnsi="宋体"/>
                <w:sz w:val="28"/>
                <w:szCs w:val="28"/>
              </w:rPr>
            </w:pPr>
            <w:r>
              <w:rPr>
                <w:rFonts w:ascii="仿宋_GB2312" w:eastAsia="仿宋_GB2312" w:hAnsi="宋体"/>
                <w:noProof/>
                <w:sz w:val="28"/>
                <w:szCs w:val="28"/>
              </w:rPr>
              <w:t>2026年07月08日</w:t>
            </w:r>
            <w:r w:rsidR="00BB2A17" w:rsidRPr="00F033C6">
              <w:rPr>
                <w:rFonts w:ascii="仿宋_GB2312" w:eastAsia="仿宋_GB2312" w:hAnsi="宋体"/>
                <w:noProof/>
                <w:sz w:val="28"/>
                <w:szCs w:val="28"/>
              </w:rPr>
              <w:t>18时00分</w:t>
            </w:r>
            <w:r w:rsidR="00BB2A17">
              <w:rPr>
                <w:rFonts w:ascii="仿宋_GB2312" w:eastAsia="仿宋_GB2312" w:hAnsi="宋体" w:hint="eastAsia"/>
                <w:sz w:val="28"/>
                <w:szCs w:val="28"/>
              </w:rPr>
              <w:t>至</w:t>
            </w:r>
            <w:r>
              <w:rPr>
                <w:rFonts w:ascii="仿宋_GB2312" w:eastAsia="仿宋_GB2312" w:hAnsi="宋体"/>
                <w:noProof/>
                <w:sz w:val="28"/>
                <w:szCs w:val="28"/>
              </w:rPr>
              <w:t>2026年07月21日14时00分</w:t>
            </w:r>
            <w:r w:rsidR="00BB2A17">
              <w:rPr>
                <w:rFonts w:ascii="仿宋_GB2312" w:eastAsia="仿宋_GB2312" w:hAnsi="宋体" w:hint="eastAsia"/>
                <w:sz w:val="28"/>
                <w:szCs w:val="28"/>
              </w:rPr>
              <w:t>（以电子交易系统具体显示时间为准）</w:t>
            </w:r>
          </w:p>
          <w:p w14:paraId="08CEFEFA"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BB2A17" w14:paraId="4544C628" w14:textId="77777777">
        <w:trPr>
          <w:trHeight w:val="466"/>
          <w:jc w:val="center"/>
        </w:trPr>
        <w:tc>
          <w:tcPr>
            <w:tcW w:w="908" w:type="dxa"/>
            <w:tcBorders>
              <w:top w:val="single" w:sz="4" w:space="0" w:color="auto"/>
              <w:bottom w:val="single" w:sz="4" w:space="0" w:color="auto"/>
              <w:right w:val="single" w:sz="4" w:space="0" w:color="auto"/>
            </w:tcBorders>
            <w:vAlign w:val="center"/>
          </w:tcPr>
          <w:p w14:paraId="2E117457"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EA90438" w14:textId="723DB69A"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64ACC">
              <w:rPr>
                <w:rFonts w:ascii="仿宋_GB2312" w:eastAsia="仿宋_GB2312" w:hAnsi="宋体"/>
                <w:noProof/>
                <w:sz w:val="28"/>
                <w:szCs w:val="28"/>
              </w:rPr>
              <w:t>2026年07月21日14时00分</w:t>
            </w:r>
          </w:p>
          <w:p w14:paraId="6513D7A5"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B2A17" w14:paraId="4CEAA4D8" w14:textId="77777777">
        <w:trPr>
          <w:trHeight w:val="443"/>
          <w:jc w:val="center"/>
        </w:trPr>
        <w:tc>
          <w:tcPr>
            <w:tcW w:w="908" w:type="dxa"/>
            <w:tcBorders>
              <w:top w:val="single" w:sz="4" w:space="0" w:color="auto"/>
              <w:bottom w:val="single" w:sz="4" w:space="0" w:color="auto"/>
              <w:right w:val="single" w:sz="4" w:space="0" w:color="auto"/>
            </w:tcBorders>
            <w:vAlign w:val="center"/>
          </w:tcPr>
          <w:p w14:paraId="7A72D7FA"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2D47DCB" w14:textId="77777777" w:rsidR="00BB2A17" w:rsidRDefault="00BB2A17">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BB2A17" w14:paraId="283DD331" w14:textId="77777777">
        <w:trPr>
          <w:trHeight w:val="443"/>
          <w:jc w:val="center"/>
        </w:trPr>
        <w:tc>
          <w:tcPr>
            <w:tcW w:w="908" w:type="dxa"/>
            <w:tcBorders>
              <w:top w:val="single" w:sz="4" w:space="0" w:color="auto"/>
              <w:bottom w:val="single" w:sz="4" w:space="0" w:color="auto"/>
              <w:right w:val="single" w:sz="4" w:space="0" w:color="auto"/>
            </w:tcBorders>
            <w:vAlign w:val="center"/>
          </w:tcPr>
          <w:p w14:paraId="60C2D2FA"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D2498DD"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0091A2B"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BB2A17" w14:paraId="5136BF3F" w14:textId="77777777">
        <w:trPr>
          <w:trHeight w:val="416"/>
          <w:jc w:val="center"/>
        </w:trPr>
        <w:tc>
          <w:tcPr>
            <w:tcW w:w="908" w:type="dxa"/>
            <w:tcBorders>
              <w:top w:val="single" w:sz="4" w:space="0" w:color="auto"/>
              <w:bottom w:val="single" w:sz="4" w:space="0" w:color="auto"/>
              <w:right w:val="single" w:sz="4" w:space="0" w:color="auto"/>
            </w:tcBorders>
            <w:vAlign w:val="center"/>
          </w:tcPr>
          <w:p w14:paraId="66DBC41B"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7FF40B0" w14:textId="77777777" w:rsidR="00BB2A17" w:rsidRDefault="00BB2A17">
            <w:pPr>
              <w:spacing w:line="560" w:lineRule="exact"/>
              <w:rPr>
                <w:rFonts w:ascii="仿宋_GB2312" w:eastAsia="仿宋_GB2312" w:hAnsi="宋体"/>
                <w:sz w:val="28"/>
                <w:szCs w:val="28"/>
              </w:rPr>
            </w:pPr>
            <w:r w:rsidRPr="00F033C6">
              <w:rPr>
                <w:rFonts w:ascii="仿宋_GB2312" w:eastAsia="仿宋_GB2312" w:hAnsi="宋体"/>
                <w:noProof/>
                <w:sz w:val="28"/>
                <w:szCs w:val="28"/>
              </w:rPr>
              <w:t>乳山港配套设施建设项目设计及可行性研究报告编制项目</w:t>
            </w:r>
            <w:r>
              <w:rPr>
                <w:rFonts w:ascii="仿宋_GB2312" w:eastAsia="仿宋_GB2312" w:hAnsi="宋体" w:hint="eastAsia"/>
                <w:sz w:val="28"/>
                <w:szCs w:val="28"/>
              </w:rPr>
              <w:t>(</w:t>
            </w:r>
            <w:r w:rsidRPr="00F033C6">
              <w:rPr>
                <w:rFonts w:ascii="仿宋_GB2312" w:eastAsia="仿宋_GB2312" w:hAnsi="宋体"/>
                <w:noProof/>
                <w:sz w:val="28"/>
                <w:szCs w:val="28"/>
              </w:rPr>
              <w:t>A</w:t>
            </w:r>
            <w:r>
              <w:rPr>
                <w:rFonts w:ascii="仿宋_GB2312" w:eastAsia="仿宋_GB2312" w:hAnsi="宋体" w:hint="eastAsia"/>
                <w:sz w:val="28"/>
                <w:szCs w:val="28"/>
              </w:rPr>
              <w:t>包)</w:t>
            </w:r>
          </w:p>
          <w:p w14:paraId="36616399"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F033C6">
              <w:rPr>
                <w:rFonts w:ascii="仿宋_GB2312" w:eastAsia="仿宋_GB2312" w:hAnsi="宋体"/>
                <w:noProof/>
                <w:sz w:val="28"/>
                <w:szCs w:val="28"/>
              </w:rPr>
              <w:t>60日历天</w:t>
            </w:r>
          </w:p>
        </w:tc>
      </w:tr>
      <w:tr w:rsidR="00BB2A17" w14:paraId="36B14ED5"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C53A57C"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0005877" w14:textId="77777777" w:rsidR="00BB2A17" w:rsidRDefault="00BB2A17">
            <w:pPr>
              <w:spacing w:line="560" w:lineRule="exact"/>
              <w:rPr>
                <w:rFonts w:ascii="仿宋_GB2312" w:eastAsia="仿宋_GB2312" w:hAnsi="宋体"/>
                <w:sz w:val="28"/>
                <w:szCs w:val="28"/>
              </w:rPr>
            </w:pPr>
            <w:r w:rsidRPr="00F033C6">
              <w:rPr>
                <w:rFonts w:ascii="仿宋_GB2312" w:eastAsia="仿宋_GB2312" w:hAnsi="宋体"/>
                <w:noProof/>
                <w:sz w:val="28"/>
                <w:szCs w:val="28"/>
              </w:rPr>
              <w:t>乳山港配套设施建设项目设计及可行性研究报告编制项目</w:t>
            </w:r>
            <w:r>
              <w:rPr>
                <w:rFonts w:ascii="仿宋_GB2312" w:eastAsia="仿宋_GB2312" w:hAnsi="宋体" w:hint="eastAsia"/>
                <w:sz w:val="28"/>
                <w:szCs w:val="28"/>
              </w:rPr>
              <w:t>(</w:t>
            </w:r>
            <w:r w:rsidRPr="00F033C6">
              <w:rPr>
                <w:rFonts w:ascii="仿宋_GB2312" w:eastAsia="仿宋_GB2312" w:hAnsi="宋体"/>
                <w:noProof/>
                <w:sz w:val="28"/>
                <w:szCs w:val="28"/>
              </w:rPr>
              <w:t>A</w:t>
            </w:r>
            <w:r>
              <w:rPr>
                <w:rFonts w:ascii="仿宋_GB2312" w:eastAsia="仿宋_GB2312" w:hAnsi="宋体" w:hint="eastAsia"/>
                <w:sz w:val="28"/>
                <w:szCs w:val="28"/>
              </w:rPr>
              <w:t>包)</w:t>
            </w:r>
          </w:p>
          <w:p w14:paraId="584EC5F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F033C6">
              <w:rPr>
                <w:rFonts w:ascii="仿宋_GB2312" w:eastAsia="仿宋_GB2312" w:hAnsi="宋体"/>
                <w:noProof/>
                <w:sz w:val="28"/>
                <w:szCs w:val="28"/>
              </w:rPr>
              <w:t>自合同签订之日起</w:t>
            </w:r>
          </w:p>
          <w:p w14:paraId="610C7A0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B2A17" w14:paraId="0C4E5D7F" w14:textId="77777777">
        <w:trPr>
          <w:trHeight w:val="665"/>
          <w:jc w:val="center"/>
        </w:trPr>
        <w:tc>
          <w:tcPr>
            <w:tcW w:w="908" w:type="dxa"/>
            <w:tcBorders>
              <w:top w:val="single" w:sz="4" w:space="0" w:color="auto"/>
              <w:bottom w:val="single" w:sz="4" w:space="0" w:color="auto"/>
              <w:right w:val="single" w:sz="4" w:space="0" w:color="auto"/>
            </w:tcBorders>
            <w:vAlign w:val="center"/>
          </w:tcPr>
          <w:p w14:paraId="4B2A0C62"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729DEA0"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F033C6">
              <w:rPr>
                <w:rFonts w:ascii="仿宋_GB2312" w:eastAsia="仿宋_GB2312" w:hAnsi="宋体"/>
                <w:noProof/>
                <w:sz w:val="28"/>
                <w:szCs w:val="28"/>
              </w:rPr>
              <w:t>乳山港配套设施建设项目设计及可行性研究报告编制项目</w:t>
            </w:r>
            <w:r>
              <w:rPr>
                <w:rFonts w:ascii="仿宋_GB2312" w:eastAsia="仿宋_GB2312" w:hAnsi="宋体" w:hint="eastAsia"/>
                <w:sz w:val="28"/>
                <w:szCs w:val="28"/>
              </w:rPr>
              <w:t>(</w:t>
            </w:r>
            <w:r w:rsidRPr="00F033C6">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BB2A17" w14:paraId="184C8860" w14:textId="77777777">
        <w:trPr>
          <w:trHeight w:val="673"/>
          <w:jc w:val="center"/>
        </w:trPr>
        <w:tc>
          <w:tcPr>
            <w:tcW w:w="908" w:type="dxa"/>
            <w:tcBorders>
              <w:top w:val="single" w:sz="4" w:space="0" w:color="auto"/>
              <w:bottom w:val="single" w:sz="4" w:space="0" w:color="auto"/>
              <w:right w:val="single" w:sz="4" w:space="0" w:color="auto"/>
            </w:tcBorders>
            <w:vAlign w:val="center"/>
          </w:tcPr>
          <w:p w14:paraId="35657B8C"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1417C5C"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B2A17" w14:paraId="211B66AD" w14:textId="77777777">
        <w:trPr>
          <w:trHeight w:val="673"/>
          <w:jc w:val="center"/>
        </w:trPr>
        <w:tc>
          <w:tcPr>
            <w:tcW w:w="908" w:type="dxa"/>
            <w:tcBorders>
              <w:top w:val="single" w:sz="4" w:space="0" w:color="auto"/>
              <w:bottom w:val="single" w:sz="4" w:space="0" w:color="auto"/>
              <w:right w:val="single" w:sz="4" w:space="0" w:color="auto"/>
            </w:tcBorders>
            <w:vAlign w:val="center"/>
          </w:tcPr>
          <w:p w14:paraId="4B189222"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8AAF23B" w14:textId="267383D6" w:rsidR="00BB2A17" w:rsidRDefault="00BB2A17">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BB2A17" w14:paraId="3208A7D0" w14:textId="77777777">
        <w:trPr>
          <w:trHeight w:val="673"/>
          <w:jc w:val="center"/>
        </w:trPr>
        <w:tc>
          <w:tcPr>
            <w:tcW w:w="908" w:type="dxa"/>
            <w:tcBorders>
              <w:top w:val="single" w:sz="4" w:space="0" w:color="auto"/>
              <w:bottom w:val="single" w:sz="4" w:space="0" w:color="auto"/>
              <w:right w:val="single" w:sz="4" w:space="0" w:color="auto"/>
            </w:tcBorders>
            <w:vAlign w:val="center"/>
          </w:tcPr>
          <w:p w14:paraId="333EB8E4"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847C598"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47405A0" w14:textId="77777777" w:rsidR="00BB2A17" w:rsidRDefault="00BB2A17">
            <w:pPr>
              <w:spacing w:line="560" w:lineRule="exact"/>
              <w:rPr>
                <w:rFonts w:ascii="仿宋_GB2312" w:eastAsia="仿宋_GB2312" w:hAnsi="宋体"/>
                <w:sz w:val="28"/>
                <w:szCs w:val="28"/>
              </w:rPr>
            </w:pPr>
            <w:r w:rsidRPr="00F033C6">
              <w:rPr>
                <w:rFonts w:ascii="仿宋_GB2312" w:eastAsia="仿宋_GB2312" w:hAnsi="宋体"/>
                <w:noProof/>
                <w:sz w:val="28"/>
                <w:szCs w:val="28"/>
              </w:rPr>
              <w:t>项目无预付款，设计方案交付支付到合同价款的20%，设计成果通过评审后支付到合同价款的50%，工程交工验收后支付到合同价款的70%，项目竣工决算审计出具审计报告后支付到审定值的90%，剩余10%作为质保金，质保期满后无息支付。</w:t>
            </w:r>
          </w:p>
        </w:tc>
      </w:tr>
      <w:tr w:rsidR="00BB2A17" w14:paraId="1A225422"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1AA47E"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62525A7"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BB2A17" w14:paraId="4E6199BF" w14:textId="77777777">
        <w:trPr>
          <w:trHeight w:val="713"/>
          <w:jc w:val="center"/>
        </w:trPr>
        <w:tc>
          <w:tcPr>
            <w:tcW w:w="908" w:type="dxa"/>
            <w:tcBorders>
              <w:top w:val="single" w:sz="4" w:space="0" w:color="auto"/>
              <w:bottom w:val="single" w:sz="4" w:space="0" w:color="auto"/>
              <w:right w:val="single" w:sz="4" w:space="0" w:color="auto"/>
            </w:tcBorders>
            <w:vAlign w:val="center"/>
          </w:tcPr>
          <w:p w14:paraId="32025560"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E92001F"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21B5A3C"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BB2A17" w14:paraId="34A0D307"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540816"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5FC6E358" w14:textId="77777777" w:rsidR="00BB2A17" w:rsidRDefault="00BB2A17">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C0C9F60"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B4B221B"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F033C6">
              <w:rPr>
                <w:rFonts w:ascii="仿宋_GB2312" w:eastAsia="仿宋_GB2312" w:hAnsi="仿宋" w:cs="宋体"/>
                <w:noProof/>
                <w:sz w:val="28"/>
                <w:szCs w:val="28"/>
              </w:rPr>
              <w:t>rshdzb@163.com</w:t>
            </w:r>
          </w:p>
          <w:p w14:paraId="4C6845F1"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7500A1D" w14:textId="77777777" w:rsidR="00BB2A17" w:rsidRDefault="00BB2A1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B2A17" w14:paraId="070D16A0" w14:textId="77777777">
        <w:trPr>
          <w:trHeight w:val="713"/>
          <w:jc w:val="center"/>
        </w:trPr>
        <w:tc>
          <w:tcPr>
            <w:tcW w:w="908" w:type="dxa"/>
            <w:tcBorders>
              <w:top w:val="single" w:sz="4" w:space="0" w:color="auto"/>
              <w:bottom w:val="single" w:sz="4" w:space="0" w:color="auto"/>
              <w:right w:val="single" w:sz="4" w:space="0" w:color="auto"/>
            </w:tcBorders>
            <w:vAlign w:val="center"/>
          </w:tcPr>
          <w:p w14:paraId="18CC7AE1"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7792BA37"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F033C6">
              <w:rPr>
                <w:rFonts w:ascii="仿宋_GB2312" w:eastAsia="仿宋_GB2312" w:hAnsi="宋体"/>
                <w:noProof/>
                <w:sz w:val="28"/>
                <w:szCs w:val="28"/>
              </w:rPr>
              <w:t>4800.00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52FEBDD3" w14:textId="77777777" w:rsidR="00BB2A17" w:rsidRDefault="00BB2A1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F033C6">
              <w:rPr>
                <w:rFonts w:ascii="仿宋_GB2312" w:eastAsia="仿宋_GB2312" w:hAnsi="宋体"/>
                <w:noProof/>
                <w:sz w:val="28"/>
                <w:szCs w:val="28"/>
              </w:rPr>
              <w:t>乳山宏大工程咨询有限公司</w:t>
            </w:r>
          </w:p>
          <w:p w14:paraId="11C52C95"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033C6">
              <w:rPr>
                <w:rFonts w:ascii="仿宋_GB2312" w:eastAsia="仿宋_GB2312" w:hAnsi="宋体"/>
                <w:noProof/>
                <w:sz w:val="28"/>
                <w:szCs w:val="28"/>
              </w:rPr>
              <w:t>威海银行股份有限公司乳山支行</w:t>
            </w:r>
          </w:p>
          <w:p w14:paraId="544C1D4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033C6">
              <w:rPr>
                <w:rFonts w:ascii="仿宋_GB2312" w:eastAsia="仿宋_GB2312" w:hAnsi="宋体"/>
                <w:noProof/>
                <w:sz w:val="28"/>
                <w:szCs w:val="28"/>
              </w:rPr>
              <w:t>817892001421012945</w:t>
            </w:r>
          </w:p>
        </w:tc>
      </w:tr>
      <w:tr w:rsidR="00BB2A17" w14:paraId="32372CC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C29B113" w14:textId="77777777" w:rsidR="00BB2A17" w:rsidRDefault="00BB2A1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067ADB2E" w14:textId="77777777" w:rsidR="00BB2A17" w:rsidRDefault="00BB2A17">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F033C6">
              <w:rPr>
                <w:rFonts w:ascii="仿宋_GB2312" w:eastAsia="仿宋_GB2312" w:hAnsi="宋体"/>
                <w:noProof/>
                <w:sz w:val="28"/>
                <w:szCs w:val="28"/>
              </w:rPr>
              <w:t>服务类</w:t>
            </w:r>
            <w:r>
              <w:rPr>
                <w:rFonts w:ascii="仿宋_GB2312" w:eastAsia="仿宋_GB2312" w:hAnsi="宋体" w:hint="eastAsia"/>
                <w:sz w:val="28"/>
                <w:szCs w:val="28"/>
              </w:rPr>
              <w:t>以</w:t>
            </w:r>
            <w:r w:rsidRPr="00F033C6">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09BEC46A" w14:textId="77777777" w:rsidR="00BB2A17" w:rsidRDefault="00BB2A17">
      <w:pPr>
        <w:spacing w:line="560" w:lineRule="exact"/>
        <w:ind w:firstLineChars="200" w:firstLine="560"/>
        <w:jc w:val="left"/>
        <w:rPr>
          <w:rFonts w:ascii="仿宋_GB2312" w:eastAsia="仿宋_GB2312" w:hAnsi="宋体"/>
          <w:sz w:val="28"/>
          <w:szCs w:val="28"/>
        </w:rPr>
      </w:pPr>
    </w:p>
    <w:p w14:paraId="7681C75C" w14:textId="77777777" w:rsidR="00BB2A17" w:rsidRDefault="00BB2A17">
      <w:pPr>
        <w:pStyle w:val="af7"/>
        <w:spacing w:line="432" w:lineRule="auto"/>
        <w:ind w:firstLineChars="150" w:firstLine="480"/>
        <w:rPr>
          <w:rFonts w:eastAsia="黑体"/>
          <w:sz w:val="32"/>
          <w:szCs w:val="32"/>
        </w:rPr>
      </w:pPr>
    </w:p>
    <w:p w14:paraId="6BC9FEBE" w14:textId="77777777" w:rsidR="00BB2A17" w:rsidRDefault="00BB2A17">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3F3EB5A3" w14:textId="77777777" w:rsidR="00BB2A17" w:rsidRDefault="00BB2A17">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B2A17" w14:paraId="7C5A7146"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63CAF65E" w14:textId="77777777" w:rsidR="00BB2A17" w:rsidRDefault="00BB2A17"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B2A17" w14:paraId="3F7DD23E" w14:textId="77777777" w:rsidTr="00DA764D">
        <w:trPr>
          <w:trHeight w:val="607"/>
          <w:jc w:val="center"/>
        </w:trPr>
        <w:tc>
          <w:tcPr>
            <w:tcW w:w="9309" w:type="dxa"/>
            <w:tcBorders>
              <w:top w:val="single" w:sz="4" w:space="0" w:color="auto"/>
              <w:left w:val="single" w:sz="4" w:space="0" w:color="auto"/>
              <w:bottom w:val="single" w:sz="4" w:space="0" w:color="auto"/>
            </w:tcBorders>
          </w:tcPr>
          <w:p w14:paraId="34B897AC"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289F6419"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2、法定代表人授权委托书；被授权人身份证扫描件；</w:t>
            </w:r>
          </w:p>
          <w:p w14:paraId="05CFD8EB"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若响应单位代表为企业法定代表人/单位负责人的，则只需提供企业法定代表人/单位负责人身份证扫描件；(A)包</w:t>
            </w:r>
          </w:p>
          <w:p w14:paraId="11C16DF0"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3、具有工程设计综合甲级资质或工程设计建筑行业（建筑工程）乙级及以上资质证书扫描件；(A)包</w:t>
            </w:r>
          </w:p>
          <w:p w14:paraId="44A35D5D"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4、项目负责人须具有一级注册建筑师资质证书扫描件；(A)包</w:t>
            </w:r>
          </w:p>
          <w:p w14:paraId="4A419612"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5、依法缴纳税收和社会保障资金的声明（格式自拟）；投标截止日期前4个月内任意某一月的纳税和社会保障资金缴纳证明材料（依法免税或不需要缴纳社会保障资金的供应商，应提供相关材料）；(A)包</w:t>
            </w:r>
          </w:p>
          <w:p w14:paraId="51270FD9"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6、参加本项目报价前三年内无重大违法记录声明（格式自定）；(A)包</w:t>
            </w:r>
          </w:p>
          <w:p w14:paraId="6297D378"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7598820D"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投标单位及其法定代表人、授权委托人在</w:t>
            </w:r>
            <w:r w:rsidRPr="00F033C6">
              <w:rPr>
                <w:rFonts w:ascii="仿宋_GB2312" w:eastAsia="仿宋_GB2312" w:hAnsi="宋体"/>
                <w:noProof/>
                <w:sz w:val="28"/>
                <w:szCs w:val="28"/>
              </w:rPr>
              <w:t>“</w:t>
            </w:r>
            <w:r w:rsidRPr="00F033C6">
              <w:rPr>
                <w:rFonts w:ascii="仿宋_GB2312" w:eastAsia="仿宋_GB2312" w:hAnsi="宋体"/>
                <w:noProof/>
                <w:sz w:val="28"/>
                <w:szCs w:val="28"/>
              </w:rPr>
              <w:t>全国法院失信被执行人名单公布及查询（http://zxgk.court.gov.cn/shixin/）</w:t>
            </w:r>
            <w:r w:rsidRPr="00F033C6">
              <w:rPr>
                <w:rFonts w:ascii="仿宋_GB2312" w:eastAsia="仿宋_GB2312" w:hAnsi="宋体"/>
                <w:noProof/>
                <w:sz w:val="28"/>
                <w:szCs w:val="28"/>
              </w:rPr>
              <w:t>”</w:t>
            </w:r>
            <w:r w:rsidRPr="00F033C6">
              <w:rPr>
                <w:rFonts w:ascii="仿宋_GB2312" w:eastAsia="仿宋_GB2312" w:hAnsi="宋体"/>
                <w:noProof/>
                <w:sz w:val="28"/>
                <w:szCs w:val="28"/>
              </w:rPr>
              <w:t>网站截图；(A)包</w:t>
            </w:r>
          </w:p>
          <w:p w14:paraId="76C2164B"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8、财务状况报告等相关材料</w:t>
            </w:r>
          </w:p>
          <w:p w14:paraId="0EDE38E7"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7E39C0EB"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lastRenderedPageBreak/>
              <w:t>B.银行出具的有效期内的资信证明扫描件。</w:t>
            </w:r>
          </w:p>
          <w:p w14:paraId="08AAF0C2" w14:textId="77777777" w:rsidR="00BB2A17" w:rsidRPr="00F033C6" w:rsidRDefault="00BB2A17" w:rsidP="000D4B19">
            <w:pPr>
              <w:spacing w:line="560" w:lineRule="exact"/>
              <w:ind w:firstLineChars="122" w:firstLine="342"/>
              <w:rPr>
                <w:rFonts w:ascii="仿宋_GB2312" w:eastAsia="仿宋_GB2312" w:hAnsi="宋体"/>
                <w:noProof/>
                <w:sz w:val="28"/>
                <w:szCs w:val="28"/>
              </w:rPr>
            </w:pPr>
            <w:r w:rsidRPr="00F033C6">
              <w:rPr>
                <w:rFonts w:ascii="仿宋_GB2312" w:eastAsia="仿宋_GB2312" w:hAnsi="宋体"/>
                <w:noProof/>
                <w:sz w:val="28"/>
                <w:szCs w:val="28"/>
              </w:rPr>
              <w:t>注：A、B两项提供任意一项均可。(A)包</w:t>
            </w:r>
          </w:p>
          <w:p w14:paraId="20E2FFD8" w14:textId="77777777" w:rsidR="00BB2A17" w:rsidRDefault="00BB2A17" w:rsidP="00DA764D">
            <w:pPr>
              <w:spacing w:line="560" w:lineRule="exact"/>
              <w:ind w:firstLineChars="122" w:firstLine="342"/>
              <w:rPr>
                <w:rFonts w:ascii="仿宋_GB2312" w:eastAsia="仿宋_GB2312" w:hAnsi="宋体"/>
                <w:sz w:val="28"/>
                <w:szCs w:val="28"/>
              </w:rPr>
            </w:pPr>
            <w:r w:rsidRPr="00F033C6">
              <w:rPr>
                <w:rFonts w:ascii="仿宋_GB2312" w:eastAsia="仿宋_GB2312" w:hAnsi="宋体"/>
                <w:noProof/>
                <w:sz w:val="28"/>
                <w:szCs w:val="28"/>
              </w:rPr>
              <w:t>9、具有履行合同所必需的设备和专业技术能力承诺函（格式自拟）；(A)包</w:t>
            </w:r>
          </w:p>
        </w:tc>
      </w:tr>
      <w:tr w:rsidR="00BB2A17" w14:paraId="26380422"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8F76705" w14:textId="77777777" w:rsidR="00BB2A17" w:rsidRDefault="00BB2A17"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BB2A17" w14:paraId="661D66D1"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E03539C"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1、投标文件未按规定签章的，作为无效投标；(A)包</w:t>
            </w:r>
          </w:p>
          <w:p w14:paraId="70AB578B"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2、被授权人未在规定时间内答疑或澄清的，作为无效投标；(A)包</w:t>
            </w:r>
          </w:p>
          <w:p w14:paraId="784A6175"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3、投标文件含有采购人不能接受的附加条件的，作为无效投标；(A)包</w:t>
            </w:r>
          </w:p>
          <w:p w14:paraId="5889D058"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4、投标报价、交付期（工期）、服务期（质保期）、付款方式、投标有效期等内容不满足招标文件要求的作为无效投标；(A)包</w:t>
            </w:r>
          </w:p>
          <w:p w14:paraId="3A0AB023" w14:textId="77777777" w:rsidR="00BB2A17" w:rsidRPr="00F033C6" w:rsidRDefault="00BB2A17" w:rsidP="000D4B19">
            <w:pPr>
              <w:widowControl/>
              <w:adjustRightInd w:val="0"/>
              <w:spacing w:line="520" w:lineRule="exact"/>
              <w:ind w:firstLineChars="122" w:firstLine="342"/>
              <w:jc w:val="left"/>
              <w:rPr>
                <w:rFonts w:ascii="仿宋_GB2312" w:eastAsia="仿宋_GB2312" w:hAnsi="宋体"/>
                <w:noProof/>
                <w:sz w:val="28"/>
                <w:szCs w:val="28"/>
              </w:rPr>
            </w:pPr>
            <w:r w:rsidRPr="00F033C6">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47140555" w14:textId="77777777" w:rsidR="00BB2A17" w:rsidRDefault="00BB2A17" w:rsidP="00DA764D">
            <w:pPr>
              <w:widowControl/>
              <w:adjustRightInd w:val="0"/>
              <w:spacing w:line="520" w:lineRule="exact"/>
              <w:ind w:firstLineChars="122" w:firstLine="342"/>
              <w:jc w:val="left"/>
              <w:rPr>
                <w:rFonts w:ascii="仿宋_GB2312" w:eastAsia="仿宋_GB2312" w:hAnsi="宋体"/>
                <w:sz w:val="28"/>
                <w:szCs w:val="28"/>
              </w:rPr>
            </w:pPr>
            <w:r w:rsidRPr="00F033C6">
              <w:rPr>
                <w:rFonts w:ascii="仿宋_GB2312" w:eastAsia="仿宋_GB2312" w:hAnsi="宋体"/>
                <w:noProof/>
                <w:sz w:val="28"/>
                <w:szCs w:val="28"/>
              </w:rPr>
              <w:t>6、评审小组认为不符合招标文件其他实质性要求或法律法规规定的其他情形；作为无效投标。(A)包</w:t>
            </w:r>
          </w:p>
        </w:tc>
      </w:tr>
    </w:tbl>
    <w:p w14:paraId="10FE5112" w14:textId="77777777" w:rsidR="00BB2A17" w:rsidRDefault="00BB2A17">
      <w:pPr>
        <w:rPr>
          <w:rFonts w:ascii="宋体" w:hAnsi="宋体"/>
          <w:szCs w:val="28"/>
        </w:rPr>
      </w:pPr>
    </w:p>
    <w:p w14:paraId="0778DDA9" w14:textId="77777777" w:rsidR="00BB2A17" w:rsidRDefault="00BB2A17">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2DC3FC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686EB7E"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104F77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696A75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F033C6">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1C9F5C6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8A9799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8A9A3D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EFE513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D7F292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25A025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218F9F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33AF0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724435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538C18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5D65AFE9"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1A634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0C5E4D6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8CCBA1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10B00DC"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E2CB3D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3FD0B1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DA0371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66EE7A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7B9D5E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F4F29F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B092A05" w14:textId="77777777" w:rsidR="00BB2A17" w:rsidRDefault="00BB2A17">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99DB404"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20FF21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8C83BB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24A6EA7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327E9A8C"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DFBBE3B"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DBDC14F"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3ADF8C5"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42D8E2E"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12B47B37"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30E7B43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43FA580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6101CD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3307B6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5FB7AA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2B9C6C9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2AFFEC7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71EC5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329360A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5AEF035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E5EF37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BAE3F0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6B47E2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558881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606ABA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9852F0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5695F1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672608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CEF07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910990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CCB20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7BBAC5F"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05D084D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B85EF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4C477338"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C1C02D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9A691C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56327F3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A48371A"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6F76C885"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AF77B9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434E4C6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DD66D8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6359B6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197AED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31A26B8"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2D4C53C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643711E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FB764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299D0CF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9067530"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7CA5AAC"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905671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F50480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5E70AC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B94776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9B4F2A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7DCE84E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6CE6D2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83DA7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03EF87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ACDC28C"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①</w:t>
      </w:r>
      <w:r w:rsidRPr="00F033C6">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2AD30E1"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②</w:t>
      </w:r>
      <w:r w:rsidRPr="00F033C6">
        <w:rPr>
          <w:rFonts w:ascii="仿宋_GB2312" w:eastAsia="仿宋_GB2312" w:hAnsi="宋体"/>
          <w:noProof/>
          <w:sz w:val="28"/>
          <w:szCs w:val="28"/>
        </w:rPr>
        <w:t>法定代表人授权委托书；被授权人身份证扫描件；</w:t>
      </w:r>
    </w:p>
    <w:p w14:paraId="3938EE2C"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若响应单位代表为企业法定代表人/单位负责人的，则只需提供企业法定代表人/单位负责人身份证扫描件；</w:t>
      </w:r>
    </w:p>
    <w:p w14:paraId="5815DDEF"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③</w:t>
      </w:r>
      <w:r w:rsidRPr="00F033C6">
        <w:rPr>
          <w:rFonts w:ascii="仿宋_GB2312" w:eastAsia="仿宋_GB2312" w:hAnsi="宋体"/>
          <w:noProof/>
          <w:sz w:val="28"/>
          <w:szCs w:val="28"/>
        </w:rPr>
        <w:t>具有工程设计综合甲级资质或工程设计建筑行业（建筑工程）乙级及以上资质证书扫描件；</w:t>
      </w:r>
    </w:p>
    <w:p w14:paraId="59EFEC65"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④</w:t>
      </w:r>
      <w:r w:rsidRPr="00F033C6">
        <w:rPr>
          <w:rFonts w:ascii="仿宋_GB2312" w:eastAsia="仿宋_GB2312" w:hAnsi="宋体"/>
          <w:noProof/>
          <w:sz w:val="28"/>
          <w:szCs w:val="28"/>
        </w:rPr>
        <w:t>项目负责人须具有一级注册建筑师资质证书扫描件；</w:t>
      </w:r>
    </w:p>
    <w:p w14:paraId="644CBEF9"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⑤</w:t>
      </w:r>
      <w:r w:rsidRPr="00F033C6">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F473FF4"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⑥</w:t>
      </w:r>
      <w:r w:rsidRPr="00F033C6">
        <w:rPr>
          <w:rFonts w:ascii="仿宋_GB2312" w:eastAsia="仿宋_GB2312" w:hAnsi="宋体"/>
          <w:noProof/>
          <w:sz w:val="28"/>
          <w:szCs w:val="28"/>
        </w:rPr>
        <w:t>参加本项目报价前三年内无重大违法记录声明（格式自定）；</w:t>
      </w:r>
    </w:p>
    <w:p w14:paraId="1B6D6A41"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⑦</w:t>
      </w:r>
      <w:r w:rsidRPr="00F033C6">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4F9207C5"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投标单位及其法定代表人、授权委托人在</w:t>
      </w:r>
      <w:r w:rsidRPr="00F033C6">
        <w:rPr>
          <w:rFonts w:ascii="仿宋_GB2312" w:eastAsia="仿宋_GB2312" w:hAnsi="宋体"/>
          <w:noProof/>
          <w:sz w:val="28"/>
          <w:szCs w:val="28"/>
        </w:rPr>
        <w:t>“</w:t>
      </w:r>
      <w:r w:rsidRPr="00F033C6">
        <w:rPr>
          <w:rFonts w:ascii="仿宋_GB2312" w:eastAsia="仿宋_GB2312" w:hAnsi="宋体"/>
          <w:noProof/>
          <w:sz w:val="28"/>
          <w:szCs w:val="28"/>
        </w:rPr>
        <w:t>全国法院失信被执行人名单公布及查询（http://zxgk.court.gov.cn/shixin/）</w:t>
      </w:r>
      <w:r w:rsidRPr="00F033C6">
        <w:rPr>
          <w:rFonts w:ascii="仿宋_GB2312" w:eastAsia="仿宋_GB2312" w:hAnsi="宋体"/>
          <w:noProof/>
          <w:sz w:val="28"/>
          <w:szCs w:val="28"/>
        </w:rPr>
        <w:t>”</w:t>
      </w:r>
      <w:r w:rsidRPr="00F033C6">
        <w:rPr>
          <w:rFonts w:ascii="仿宋_GB2312" w:eastAsia="仿宋_GB2312" w:hAnsi="宋体"/>
          <w:noProof/>
          <w:sz w:val="28"/>
          <w:szCs w:val="28"/>
        </w:rPr>
        <w:t>网站截图；</w:t>
      </w:r>
    </w:p>
    <w:p w14:paraId="3040E756"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lastRenderedPageBreak/>
        <w:t>⑧</w:t>
      </w:r>
      <w:r w:rsidRPr="00F033C6">
        <w:rPr>
          <w:rFonts w:ascii="仿宋_GB2312" w:eastAsia="仿宋_GB2312" w:hAnsi="宋体"/>
          <w:noProof/>
          <w:sz w:val="28"/>
          <w:szCs w:val="28"/>
        </w:rPr>
        <w:t>财务状况报告等相关材料</w:t>
      </w:r>
    </w:p>
    <w:p w14:paraId="44F78EC1"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682C6B03"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B.银行出具的有效期内的资信证明扫描件。</w:t>
      </w:r>
    </w:p>
    <w:p w14:paraId="0B123752"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注：A、B两项提供任意一项均可。</w:t>
      </w:r>
    </w:p>
    <w:p w14:paraId="54E10779"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⑨</w:t>
      </w:r>
      <w:r w:rsidRPr="00F033C6">
        <w:rPr>
          <w:rFonts w:ascii="仿宋_GB2312" w:eastAsia="仿宋_GB2312" w:hAnsi="宋体"/>
          <w:noProof/>
          <w:sz w:val="28"/>
          <w:szCs w:val="28"/>
        </w:rPr>
        <w:t>具有履行合同所必需的设备和专业技术能力承诺函（格式自拟）；</w:t>
      </w:r>
    </w:p>
    <w:p w14:paraId="57E8A01F"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⑩</w:t>
      </w:r>
      <w:r w:rsidRPr="00F033C6">
        <w:rPr>
          <w:rFonts w:ascii="仿宋_GB2312" w:eastAsia="仿宋_GB2312" w:hAnsi="宋体"/>
          <w:noProof/>
          <w:sz w:val="28"/>
          <w:szCs w:val="28"/>
        </w:rPr>
        <w:t>采购公告中要求的有关资质资格文件；</w:t>
      </w:r>
    </w:p>
    <w:p w14:paraId="1253A612" w14:textId="77777777" w:rsidR="00BB2A17" w:rsidRDefault="00BB2A17" w:rsidP="00B107A7">
      <w:pPr>
        <w:snapToGrid w:val="0"/>
        <w:spacing w:line="560" w:lineRule="exact"/>
        <w:ind w:firstLineChars="201" w:firstLine="563"/>
        <w:rPr>
          <w:rFonts w:ascii="仿宋_GB2312" w:eastAsia="仿宋_GB2312" w:hAnsi="宋体"/>
          <w:sz w:val="28"/>
          <w:szCs w:val="28"/>
        </w:rPr>
      </w:pPr>
      <w:r w:rsidRPr="00F033C6">
        <w:rPr>
          <w:rFonts w:ascii="Cambria Math" w:eastAsia="仿宋_GB2312" w:hAnsi="Cambria Math" w:cs="Cambria Math"/>
          <w:noProof/>
          <w:sz w:val="28"/>
          <w:szCs w:val="28"/>
        </w:rPr>
        <w:t>⑪</w:t>
      </w:r>
      <w:r w:rsidRPr="00F033C6">
        <w:rPr>
          <w:rFonts w:ascii="仿宋_GB2312" w:eastAsia="仿宋_GB2312" w:hAnsi="仿宋_GB2312" w:cs="仿宋_GB2312" w:hint="eastAsia"/>
          <w:noProof/>
          <w:sz w:val="28"/>
          <w:szCs w:val="28"/>
        </w:rPr>
        <w:t>报价供应商认为需要提供的资质资格证明文件。</w:t>
      </w:r>
    </w:p>
    <w:p w14:paraId="2E16CE1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3BED221F" w14:textId="77777777" w:rsidR="00BB2A17" w:rsidRDefault="00BB2A1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1342C9F8"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044AE63F" w14:textId="437FD7DF" w:rsidR="00BB2A17" w:rsidRDefault="00BB2A17" w:rsidP="00B107A7">
      <w:pPr>
        <w:snapToGrid w:val="0"/>
        <w:spacing w:line="560" w:lineRule="exact"/>
        <w:ind w:firstLineChars="201" w:firstLine="563"/>
        <w:rPr>
          <w:rFonts w:ascii="仿宋_GB2312" w:eastAsia="仿宋_GB2312" w:hAnsi="宋体"/>
          <w:sz w:val="28"/>
          <w:szCs w:val="28"/>
        </w:rPr>
      </w:pPr>
      <w:r w:rsidRPr="00F033C6">
        <w:rPr>
          <w:rFonts w:ascii="仿宋_GB2312" w:eastAsia="仿宋_GB2312" w:hAnsi="宋体"/>
          <w:noProof/>
          <w:sz w:val="28"/>
          <w:szCs w:val="28"/>
        </w:rPr>
        <w:t>②</w:t>
      </w:r>
      <w:r w:rsidRPr="00F033C6">
        <w:rPr>
          <w:rFonts w:ascii="仿宋_GB2312" w:eastAsia="仿宋_GB2312" w:hAnsi="宋体" w:hint="eastAsia"/>
          <w:noProof/>
          <w:sz w:val="28"/>
          <w:szCs w:val="28"/>
        </w:rPr>
        <w:t>企业实力及项目人员配备</w:t>
      </w:r>
    </w:p>
    <w:p w14:paraId="486FA66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7E4E8025"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hint="eastAsia"/>
          <w:noProof/>
          <w:sz w:val="28"/>
          <w:szCs w:val="28"/>
        </w:rPr>
        <w:t>①总体思路和服务方案</w:t>
      </w:r>
    </w:p>
    <w:p w14:paraId="24971264"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②</w:t>
      </w:r>
      <w:r w:rsidRPr="00F033C6">
        <w:rPr>
          <w:rFonts w:ascii="仿宋_GB2312" w:eastAsia="仿宋_GB2312" w:hAnsi="宋体"/>
          <w:noProof/>
          <w:sz w:val="28"/>
          <w:szCs w:val="28"/>
        </w:rPr>
        <w:t>服务质量和保证措施</w:t>
      </w:r>
    </w:p>
    <w:p w14:paraId="52A93F0C" w14:textId="77777777" w:rsidR="00BB2A17" w:rsidRPr="00F033C6" w:rsidRDefault="00BB2A17" w:rsidP="000D4B19">
      <w:pPr>
        <w:snapToGrid w:val="0"/>
        <w:spacing w:line="560" w:lineRule="exact"/>
        <w:ind w:firstLineChars="201" w:firstLine="563"/>
        <w:rPr>
          <w:rFonts w:ascii="仿宋_GB2312" w:eastAsia="仿宋_GB2312" w:hAnsi="宋体"/>
          <w:noProof/>
          <w:sz w:val="28"/>
          <w:szCs w:val="28"/>
        </w:rPr>
      </w:pPr>
      <w:r w:rsidRPr="00F033C6">
        <w:rPr>
          <w:rFonts w:ascii="仿宋_GB2312" w:eastAsia="仿宋_GB2312" w:hAnsi="宋体"/>
          <w:noProof/>
          <w:sz w:val="28"/>
          <w:szCs w:val="28"/>
        </w:rPr>
        <w:t>③</w:t>
      </w:r>
      <w:r w:rsidRPr="00F033C6">
        <w:rPr>
          <w:rFonts w:ascii="仿宋_GB2312" w:eastAsia="仿宋_GB2312" w:hAnsi="宋体"/>
          <w:noProof/>
          <w:sz w:val="28"/>
          <w:szCs w:val="28"/>
        </w:rPr>
        <w:t>后续服务的安排及保证措施</w:t>
      </w:r>
    </w:p>
    <w:p w14:paraId="41E49C75" w14:textId="77777777" w:rsidR="00BB2A17" w:rsidRPr="00530503" w:rsidRDefault="00BB2A17" w:rsidP="00B107A7">
      <w:pPr>
        <w:snapToGrid w:val="0"/>
        <w:spacing w:line="560" w:lineRule="exact"/>
        <w:ind w:firstLineChars="201" w:firstLine="563"/>
        <w:rPr>
          <w:rFonts w:ascii="仿宋_GB2312" w:eastAsia="仿宋_GB2312" w:hAnsi="宋体"/>
          <w:sz w:val="28"/>
          <w:szCs w:val="28"/>
        </w:rPr>
      </w:pPr>
      <w:r w:rsidRPr="00F033C6">
        <w:rPr>
          <w:rFonts w:ascii="仿宋_GB2312" w:eastAsia="仿宋_GB2312" w:hAnsi="宋体"/>
          <w:noProof/>
          <w:sz w:val="28"/>
          <w:szCs w:val="28"/>
        </w:rPr>
        <w:t>④</w:t>
      </w:r>
      <w:r w:rsidRPr="00F033C6">
        <w:rPr>
          <w:rFonts w:ascii="仿宋_GB2312" w:eastAsia="仿宋_GB2312" w:hAnsi="宋体"/>
          <w:noProof/>
          <w:sz w:val="28"/>
          <w:szCs w:val="28"/>
        </w:rPr>
        <w:t>评审时需要的相关证明材料。</w:t>
      </w:r>
    </w:p>
    <w:p w14:paraId="7A52F9F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5C4C3AD1"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737945D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0E79CBE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1906C1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4C90261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111477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EF0AD8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23CE397" w14:textId="77777777" w:rsidR="00BB2A17" w:rsidRDefault="00BB2A17">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4F3D46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9281DE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310006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47EB84C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1524DD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D801E3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715302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w:t>
      </w:r>
      <w:r>
        <w:rPr>
          <w:rFonts w:ascii="仿宋_GB2312" w:eastAsia="仿宋_GB2312" w:hAnsi="宋体" w:hint="eastAsia"/>
          <w:sz w:val="28"/>
          <w:szCs w:val="28"/>
        </w:rPr>
        <w:lastRenderedPageBreak/>
        <w:t>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2E422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0503D1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E99BD5A"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B021C5F"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B074ECA"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26672F9"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F55A142"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731842E8"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4CBA7A2"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3EAB451" w14:textId="77777777" w:rsidR="00BB2A17" w:rsidRDefault="00BB2A1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2E143F53" w14:textId="77777777" w:rsidR="00BB2A17" w:rsidRDefault="00BB2A17">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59CE19F5"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52C6BECB"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D925614"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61FCF90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0EB8C5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773C1E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EE325D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B2EADC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8CD5F8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9D63BF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AC6897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D941F7A"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76885A3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7F9FA7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C09DB0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21247FC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0479073"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47D4F5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65A767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780226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9B49B7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0BCFA1A"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CD371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06A566C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265B2B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2870EE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2543CC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24ACEF0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95B54F0"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5FD629C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60E29D6"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867CF7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18E97BE"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6601E8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607F0378"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3B4ECE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EF06F38" w14:textId="77777777" w:rsidR="00BB2A17" w:rsidRDefault="00BB2A17">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8E79E5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8B372F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74F0AAF"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E59ACF2"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14CA3C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44348175"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2D572FC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04CFFF8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A8B37B6"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9E50E26"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335C70CB"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C5FDCEE"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04AB97B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45E807B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717C04B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3DCCC9A6"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7460CCED"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40A2A85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3B200DF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7C444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1F7FDE9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78ACD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2F88E0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46D161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7F5DDF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E50B2C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8E8688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26FE8E6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0EAB032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51A5C0C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5EE217B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22B4BDD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0AE4C73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5BA589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8E5CF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354883C"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5CFB194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805641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71DE29D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72F7E24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AB0175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407CD10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F6AF02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48AD08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C6E507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F10B58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5F10B18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1E77EF8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7A2BB858" w14:textId="77777777" w:rsidR="00BB2A17" w:rsidRDefault="00BB2A17">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7A4C06A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1A8D45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54E60D8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F033C6">
        <w:rPr>
          <w:rFonts w:ascii="仿宋_GB2312" w:eastAsia="仿宋_GB2312" w:hAnsi="仿宋" w:cs="宋体"/>
          <w:noProof/>
          <w:sz w:val="28"/>
          <w:szCs w:val="28"/>
        </w:rPr>
        <w:t>rshdzb@163.com</w:t>
      </w:r>
    </w:p>
    <w:p w14:paraId="18A2CA2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3832955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0797C33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6427ABB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0F3ED9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8EF813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73D0B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2BEA270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0E850D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7B7260B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DF5E63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D8D7E4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8317F5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DEE425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874878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9804A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9BA690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F5D34F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5C6FE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E21CCA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1B629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1468712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5C92F8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1230D9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703E2D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B21925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01F7FDC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21CFA3F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35D2316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5BBEBBE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F3C35B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3E54CF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EC5EB3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59DD1D6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2BEE24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3FFA6A3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4C8DBC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28A526E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2D3620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264CA7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4FB8E1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2AAC9B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6D08260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6CA894A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A5B59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3D7CE2D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7B16469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09EE0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0A1594A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78F40A8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4544CAAA"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B1FAB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90B115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8A47D9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972B49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085E6A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1BEF9068" w14:textId="77777777" w:rsidR="00BB2A17" w:rsidRDefault="00BB2A1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083AE89"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6CBA5E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DA914A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A89C379" w14:textId="77777777" w:rsidR="00BB2A17" w:rsidRDefault="00BB2A17">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21CE861"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4A0B888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3781CB8F"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096AF3F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671EC58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28C30E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73D8AA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0EFCF5F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975FC8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5E646B3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D71864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17392A3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071519F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F928D2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443DB1E9"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DDF1FF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43D95AC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47BA82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16EDEA2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403CD72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7916A5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4E15B2A"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04733EE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440623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450459A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2EF4F2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41BD5B7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186A060C"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676C7D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5DD2F8B"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1758FF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620872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w:t>
      </w:r>
      <w:r>
        <w:rPr>
          <w:rFonts w:ascii="仿宋_GB2312" w:eastAsia="仿宋_GB2312" w:hAnsi="仿宋" w:cs="宋体" w:hint="eastAsia"/>
          <w:sz w:val="28"/>
          <w:szCs w:val="28"/>
        </w:rPr>
        <w:lastRenderedPageBreak/>
        <w:t>据全体评标成员签字的原始评标记录和评标结果编写评标报告。</w:t>
      </w:r>
    </w:p>
    <w:p w14:paraId="08ED417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0F4BCA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7F657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6090DE4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0AC23D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6E86F2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FC5E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5CB6E5F"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28561A1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A32B2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55FE638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1B3D1E7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2C68EB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665D503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w:t>
      </w:r>
      <w:r>
        <w:rPr>
          <w:rFonts w:ascii="仿宋_GB2312" w:eastAsia="仿宋_GB2312" w:hAnsi="仿宋" w:cs="宋体" w:hint="eastAsia"/>
          <w:sz w:val="28"/>
          <w:szCs w:val="28"/>
        </w:rPr>
        <w:lastRenderedPageBreak/>
        <w:t>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4DAB94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760393B7"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246BE08"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6EF4F7C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6D2299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79376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3F2D608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ADBFF1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4D6FBF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768CF2F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850FB0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5BA9ED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36CAEDF" w14:textId="77777777" w:rsidR="00BB2A17" w:rsidRDefault="00BB2A17">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B7D51CA"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21B795BD"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1AF847F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1ED42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46264A7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603901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1BBD2E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D965D6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3C8B0E5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DB10CAC"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C3FF4C1"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C9D7AE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0802A1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FDB5CB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D81BB30"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4F71C4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7054CD3"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16123E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6AC1CCD"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3D9DF4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18579BE9"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7404E97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7B7CB64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7A6958A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67A9B37"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18A16EC4"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04230A4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w:t>
      </w:r>
      <w:r>
        <w:rPr>
          <w:rFonts w:ascii="仿宋_GB2312" w:eastAsia="仿宋_GB2312" w:hAnsi="仿宋" w:cs="宋体" w:hint="eastAsia"/>
          <w:sz w:val="28"/>
          <w:szCs w:val="28"/>
        </w:rPr>
        <w:lastRenderedPageBreak/>
        <w:t>疑的，一经查实，将上报主管部门列入黑名单，并给以相应处罚。</w:t>
      </w:r>
    </w:p>
    <w:p w14:paraId="4F4D2A2B"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E57833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E50EB41" w14:textId="77777777" w:rsidR="00BB2A17" w:rsidRDefault="00BB2A17">
      <w:pPr>
        <w:spacing w:line="560" w:lineRule="exact"/>
        <w:ind w:firstLineChars="201" w:firstLine="563"/>
        <w:rPr>
          <w:rFonts w:ascii="仿宋_GB2312" w:eastAsia="仿宋_GB2312" w:hAnsi="仿宋" w:cs="宋体"/>
          <w:sz w:val="28"/>
          <w:szCs w:val="28"/>
        </w:rPr>
      </w:pPr>
      <w:proofErr w:type="gramStart"/>
      <w:r>
        <w:rPr>
          <w:rFonts w:ascii="仿宋_GB2312" w:eastAsia="仿宋_GB2312" w:hAnsi="仿宋" w:cs="宋体" w:hint="eastAsia"/>
          <w:sz w:val="28"/>
          <w:szCs w:val="28"/>
        </w:rPr>
        <w:t>疑</w:t>
      </w:r>
      <w:proofErr w:type="gramEnd"/>
      <w:r>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615E1180" w14:textId="77777777" w:rsidR="00BB2A17" w:rsidRDefault="00BB2A17">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70D24320"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D66047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5DC6C53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D88A35A"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6DEF7B66"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75DF1B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0A0FB8E7"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18353636"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4C6D6340"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1B85597B"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65C6853E"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w:t>
      </w:r>
      <w:r>
        <w:rPr>
          <w:rFonts w:ascii="仿宋_GB2312" w:eastAsia="仿宋_GB2312" w:hAnsi="仿宋" w:cs="宋体"/>
          <w:sz w:val="28"/>
          <w:szCs w:val="28"/>
        </w:rPr>
        <w:lastRenderedPageBreak/>
        <w:t>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BF29942" w14:textId="77777777" w:rsidR="00BB2A17" w:rsidRDefault="00BB2A1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4EE2482"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EFB7D8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410B3F8B"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67918472" w14:textId="77777777" w:rsidR="00BB2A17" w:rsidRDefault="00BB2A1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492F828"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5470235" w14:textId="77777777" w:rsidR="00BB2A17" w:rsidRDefault="00BB2A1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02C5F68" w14:textId="77777777" w:rsidR="00BB2A17" w:rsidRDefault="00BB2A17">
      <w:pPr>
        <w:ind w:firstLineChars="152" w:firstLine="426"/>
        <w:rPr>
          <w:rFonts w:ascii="仿宋_GB2312" w:eastAsia="仿宋_GB2312" w:hAnsi="仿宋" w:cs="宋体"/>
          <w:sz w:val="28"/>
          <w:szCs w:val="28"/>
        </w:rPr>
      </w:pPr>
    </w:p>
    <w:p w14:paraId="3154DC71" w14:textId="77777777" w:rsidR="00BB2A17" w:rsidRDefault="00BB2A17">
      <w:pPr>
        <w:sectPr w:rsidR="00BB2A17">
          <w:headerReference w:type="default" r:id="rId14"/>
          <w:footerReference w:type="default" r:id="rId15"/>
          <w:pgSz w:w="11906" w:h="16838"/>
          <w:pgMar w:top="1440" w:right="1080" w:bottom="1440" w:left="1080" w:header="851" w:footer="992" w:gutter="0"/>
          <w:cols w:space="720"/>
          <w:docGrid w:type="lines" w:linePitch="312"/>
        </w:sectPr>
      </w:pPr>
    </w:p>
    <w:p w14:paraId="1F99B5B7" w14:textId="77777777" w:rsidR="00BB2A17" w:rsidRDefault="00BB2A17">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6DCFF13" w14:textId="77777777" w:rsidR="00BB2A17" w:rsidRDefault="00BB2A17"/>
    <w:p w14:paraId="473274B0" w14:textId="77777777" w:rsidR="00BB2A17" w:rsidRDefault="00BB2A17">
      <w:pPr>
        <w:sectPr w:rsidR="00BB2A17">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5B35648"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C01F9E5"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2DCBC3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F033C6">
        <w:rPr>
          <w:rFonts w:ascii="仿宋_GB2312" w:eastAsia="仿宋_GB2312" w:hAnsi="宋体"/>
          <w:noProof/>
          <w:sz w:val="28"/>
          <w:szCs w:val="21"/>
        </w:rPr>
        <w:t>乳山港配套设施建设项目设计及可行性研究报告编制项目</w:t>
      </w:r>
    </w:p>
    <w:p w14:paraId="192CF407"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F033C6">
        <w:rPr>
          <w:rFonts w:ascii="仿宋_GB2312" w:eastAsia="仿宋_GB2312" w:hAnsi="宋体"/>
          <w:noProof/>
          <w:sz w:val="28"/>
          <w:szCs w:val="21"/>
        </w:rPr>
        <w:t>SDRS-HD-2026104</w:t>
      </w:r>
    </w:p>
    <w:p w14:paraId="6C9A81FD"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F033C6">
        <w:rPr>
          <w:rFonts w:ascii="仿宋_GB2312" w:eastAsia="仿宋_GB2312" w:hAnsi="宋体"/>
          <w:noProof/>
          <w:sz w:val="28"/>
          <w:szCs w:val="21"/>
        </w:rPr>
        <w:t>乳山港配套设施建设项目设计及可行性研究报告编制</w:t>
      </w:r>
    </w:p>
    <w:p w14:paraId="7E79B1C1"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DA53A38" w14:textId="1DF5D7AB" w:rsidR="00BB2A17" w:rsidRDefault="00BB2A17">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F033C6">
        <w:rPr>
          <w:rFonts w:ascii="仿宋_GB2312" w:eastAsia="仿宋_GB2312" w:hAnsi="宋体"/>
          <w:noProof/>
          <w:szCs w:val="21"/>
        </w:rPr>
        <w:t>乳山港配套设施建设项目设计及可行性研究报告编制</w:t>
      </w:r>
      <w:r>
        <w:rPr>
          <w:rFonts w:ascii="仿宋_GB2312" w:eastAsia="仿宋_GB2312" w:hAnsi="宋体" w:hint="eastAsia"/>
          <w:noProof/>
          <w:szCs w:val="21"/>
        </w:rPr>
        <w:t>。</w:t>
      </w:r>
    </w:p>
    <w:p w14:paraId="66B7289E" w14:textId="77777777" w:rsidR="00BB2A17" w:rsidRDefault="00BB2A1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B9E3108" w14:textId="77777777" w:rsidR="00BB2A17" w:rsidRDefault="00BB2A17">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F033C6">
        <w:rPr>
          <w:rFonts w:ascii="仿宋_GB2312" w:eastAsia="仿宋_GB2312" w:hAnsi="宋体"/>
          <w:noProof/>
        </w:rPr>
        <w:t>165000.00</w:t>
      </w:r>
      <w:r>
        <w:rPr>
          <w:rFonts w:ascii="仿宋_GB2312" w:eastAsia="仿宋_GB2312" w:hAnsi="宋体" w:hint="eastAsia"/>
        </w:rPr>
        <w:t>元。</w:t>
      </w:r>
    </w:p>
    <w:p w14:paraId="1ECBCE82"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BBE1976" w14:textId="77777777" w:rsidR="00BB2A17" w:rsidRDefault="00BB2A17">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16E37B3E"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sectPr w:rsidR="00BB2A17">
          <w:headerReference w:type="default" r:id="rId19"/>
          <w:footerReference w:type="default" r:id="rId20"/>
          <w:pgSz w:w="11906" w:h="16838"/>
          <w:pgMar w:top="1440" w:right="1077" w:bottom="1440" w:left="1077" w:header="851" w:footer="992" w:gutter="0"/>
          <w:cols w:space="720"/>
          <w:docGrid w:type="lines" w:linePitch="312"/>
        </w:sectPr>
      </w:pPr>
    </w:p>
    <w:p w14:paraId="2FFBB5EB"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67EBB48" w14:textId="77777777" w:rsidR="00BB2A17" w:rsidRDefault="00BB2A17">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709"/>
        <w:gridCol w:w="709"/>
        <w:gridCol w:w="2268"/>
        <w:gridCol w:w="709"/>
        <w:gridCol w:w="708"/>
        <w:gridCol w:w="7292"/>
      </w:tblGrid>
      <w:tr w:rsidR="00BB2A17" w14:paraId="4F39099B" w14:textId="77777777" w:rsidTr="00BB2A17">
        <w:trPr>
          <w:trHeight w:val="454"/>
          <w:jc w:val="center"/>
        </w:trPr>
        <w:tc>
          <w:tcPr>
            <w:tcW w:w="705" w:type="dxa"/>
            <w:shd w:val="clear" w:color="auto" w:fill="D9D9D9"/>
            <w:vAlign w:val="center"/>
          </w:tcPr>
          <w:p w14:paraId="26E39ADD" w14:textId="77777777" w:rsidR="00BB2A17" w:rsidRDefault="00BB2A17">
            <w:pPr>
              <w:jc w:val="center"/>
              <w:rPr>
                <w:rFonts w:ascii="仿宋_GB2312" w:eastAsia="仿宋_GB2312" w:hAnsi="宋体"/>
                <w:b/>
                <w:sz w:val="24"/>
              </w:rPr>
            </w:pPr>
            <w:r>
              <w:rPr>
                <w:rFonts w:ascii="仿宋_GB2312" w:eastAsia="仿宋_GB2312" w:hAnsi="宋体" w:hint="eastAsia"/>
                <w:b/>
                <w:sz w:val="24"/>
              </w:rPr>
              <w:t>序号</w:t>
            </w:r>
          </w:p>
        </w:tc>
        <w:tc>
          <w:tcPr>
            <w:tcW w:w="709" w:type="dxa"/>
            <w:shd w:val="clear" w:color="auto" w:fill="D9D9D9"/>
            <w:vAlign w:val="center"/>
          </w:tcPr>
          <w:p w14:paraId="04B8E4BC" w14:textId="77777777" w:rsidR="00BB2A17" w:rsidRDefault="00BB2A17">
            <w:pPr>
              <w:jc w:val="center"/>
              <w:rPr>
                <w:rFonts w:ascii="仿宋_GB2312" w:eastAsia="仿宋_GB2312" w:hAnsi="宋体"/>
                <w:b/>
                <w:sz w:val="24"/>
              </w:rPr>
            </w:pPr>
            <w:r>
              <w:rPr>
                <w:rFonts w:ascii="仿宋_GB2312" w:eastAsia="仿宋_GB2312" w:hAnsi="宋体" w:hint="eastAsia"/>
                <w:b/>
                <w:sz w:val="24"/>
              </w:rPr>
              <w:t>分类</w:t>
            </w:r>
          </w:p>
        </w:tc>
        <w:tc>
          <w:tcPr>
            <w:tcW w:w="709" w:type="dxa"/>
            <w:shd w:val="clear" w:color="auto" w:fill="D9D9D9"/>
            <w:vAlign w:val="center"/>
          </w:tcPr>
          <w:p w14:paraId="442BA89C" w14:textId="77777777" w:rsidR="00BB2A17" w:rsidRDefault="00BB2A17">
            <w:pPr>
              <w:jc w:val="center"/>
              <w:rPr>
                <w:rFonts w:ascii="仿宋_GB2312" w:eastAsia="仿宋_GB2312" w:hAnsi="宋体"/>
                <w:b/>
                <w:sz w:val="24"/>
              </w:rPr>
            </w:pPr>
            <w:r>
              <w:rPr>
                <w:rFonts w:ascii="仿宋_GB2312" w:eastAsia="仿宋_GB2312" w:hAnsi="宋体" w:hint="eastAsia"/>
                <w:b/>
                <w:sz w:val="24"/>
              </w:rPr>
              <w:t>清单</w:t>
            </w:r>
          </w:p>
          <w:p w14:paraId="59F037DF" w14:textId="77777777" w:rsidR="00BB2A17" w:rsidRDefault="00BB2A17">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6F9C3FA0" w14:textId="77777777" w:rsidR="00BB2A17" w:rsidRDefault="00BB2A17">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5841C041" w14:textId="77777777" w:rsidR="00BB2A17" w:rsidRDefault="00BB2A17">
            <w:pPr>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6D796370" w14:textId="77777777" w:rsidR="00BB2A17" w:rsidRDefault="00BB2A17">
            <w:pPr>
              <w:jc w:val="center"/>
              <w:rPr>
                <w:rFonts w:ascii="仿宋_GB2312" w:eastAsia="仿宋_GB2312" w:hAnsi="宋体"/>
                <w:b/>
                <w:sz w:val="24"/>
              </w:rPr>
            </w:pPr>
            <w:r>
              <w:rPr>
                <w:rFonts w:ascii="仿宋_GB2312" w:eastAsia="仿宋_GB2312" w:hAnsi="宋体" w:hint="eastAsia"/>
                <w:b/>
                <w:sz w:val="24"/>
              </w:rPr>
              <w:t>单位</w:t>
            </w:r>
          </w:p>
        </w:tc>
        <w:tc>
          <w:tcPr>
            <w:tcW w:w="7292" w:type="dxa"/>
            <w:shd w:val="clear" w:color="auto" w:fill="D9D9D9"/>
            <w:vAlign w:val="center"/>
          </w:tcPr>
          <w:p w14:paraId="64E8BA1E" w14:textId="77777777" w:rsidR="00BB2A17" w:rsidRDefault="00BB2A17">
            <w:pPr>
              <w:jc w:val="center"/>
              <w:rPr>
                <w:rFonts w:ascii="仿宋_GB2312" w:eastAsia="仿宋_GB2312" w:hAnsi="宋体"/>
                <w:b/>
                <w:sz w:val="24"/>
              </w:rPr>
            </w:pPr>
            <w:r>
              <w:rPr>
                <w:rFonts w:ascii="仿宋_GB2312" w:eastAsia="仿宋_GB2312" w:hAnsi="宋体" w:hint="eastAsia"/>
                <w:b/>
                <w:sz w:val="24"/>
              </w:rPr>
              <w:t>功能与技术参数</w:t>
            </w:r>
          </w:p>
        </w:tc>
      </w:tr>
      <w:tr w:rsidR="00BB2A17" w14:paraId="7E690231" w14:textId="77777777" w:rsidTr="00BB2A17">
        <w:trPr>
          <w:trHeight w:val="970"/>
          <w:jc w:val="center"/>
        </w:trPr>
        <w:tc>
          <w:tcPr>
            <w:tcW w:w="705" w:type="dxa"/>
            <w:vAlign w:val="center"/>
          </w:tcPr>
          <w:p w14:paraId="5A32710C" w14:textId="7B5F6F7E" w:rsidR="00BB2A17" w:rsidRDefault="00BB2A17">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5C27CF38" w14:textId="174533B4" w:rsidR="00BB2A17" w:rsidRDefault="00BB2A17">
            <w:pPr>
              <w:jc w:val="center"/>
              <w:rPr>
                <w:rFonts w:ascii="仿宋_GB2312" w:eastAsia="仿宋_GB2312" w:hAnsi="宋体"/>
                <w:sz w:val="24"/>
              </w:rPr>
            </w:pPr>
            <w:r>
              <w:rPr>
                <w:rFonts w:ascii="仿宋_GB2312" w:eastAsia="仿宋_GB2312" w:hAnsi="宋体" w:hint="eastAsia"/>
                <w:sz w:val="24"/>
              </w:rPr>
              <w:t>服务</w:t>
            </w:r>
          </w:p>
        </w:tc>
        <w:tc>
          <w:tcPr>
            <w:tcW w:w="709" w:type="dxa"/>
            <w:vAlign w:val="center"/>
          </w:tcPr>
          <w:p w14:paraId="7E458CD4" w14:textId="77777777" w:rsidR="00BB2A17" w:rsidRDefault="00BB2A17">
            <w:pPr>
              <w:jc w:val="center"/>
              <w:rPr>
                <w:rFonts w:ascii="仿宋_GB2312" w:eastAsia="仿宋_GB2312" w:hAnsi="宋体"/>
                <w:sz w:val="24"/>
              </w:rPr>
            </w:pPr>
          </w:p>
        </w:tc>
        <w:tc>
          <w:tcPr>
            <w:tcW w:w="2268" w:type="dxa"/>
            <w:vAlign w:val="center"/>
          </w:tcPr>
          <w:p w14:paraId="4D389A06" w14:textId="627414D1" w:rsidR="00BB2A17" w:rsidRDefault="00BB2A17">
            <w:pPr>
              <w:jc w:val="center"/>
              <w:rPr>
                <w:rFonts w:ascii="仿宋_GB2312" w:eastAsia="仿宋_GB2312" w:hAnsi="宋体"/>
                <w:sz w:val="24"/>
              </w:rPr>
            </w:pPr>
            <w:r w:rsidRPr="00BB2A17">
              <w:rPr>
                <w:rFonts w:ascii="仿宋_GB2312" w:eastAsia="仿宋_GB2312" w:hAnsi="宋体" w:hint="eastAsia"/>
                <w:sz w:val="24"/>
              </w:rPr>
              <w:t>乳山港配套设施建设项目设计及可行性研究报告编制项目</w:t>
            </w:r>
          </w:p>
        </w:tc>
        <w:tc>
          <w:tcPr>
            <w:tcW w:w="709" w:type="dxa"/>
            <w:vAlign w:val="center"/>
          </w:tcPr>
          <w:p w14:paraId="0F79BF82" w14:textId="1A4F77EF" w:rsidR="00BB2A17" w:rsidRDefault="00BB2A17">
            <w:pPr>
              <w:jc w:val="center"/>
              <w:rPr>
                <w:rFonts w:ascii="仿宋_GB2312" w:eastAsia="仿宋_GB2312" w:hAnsi="宋体"/>
                <w:sz w:val="24"/>
              </w:rPr>
            </w:pPr>
            <w:r>
              <w:rPr>
                <w:rFonts w:ascii="仿宋_GB2312" w:eastAsia="仿宋_GB2312" w:hAnsi="宋体" w:hint="eastAsia"/>
                <w:sz w:val="24"/>
              </w:rPr>
              <w:t>1</w:t>
            </w:r>
          </w:p>
        </w:tc>
        <w:tc>
          <w:tcPr>
            <w:tcW w:w="708" w:type="dxa"/>
            <w:vAlign w:val="center"/>
          </w:tcPr>
          <w:p w14:paraId="4CB4A436" w14:textId="75B8D5C7" w:rsidR="00BB2A17" w:rsidRDefault="00BB2A17">
            <w:pPr>
              <w:jc w:val="center"/>
              <w:rPr>
                <w:rFonts w:ascii="仿宋_GB2312" w:eastAsia="仿宋_GB2312" w:hAnsi="宋体"/>
                <w:sz w:val="24"/>
              </w:rPr>
            </w:pPr>
            <w:r>
              <w:rPr>
                <w:rFonts w:ascii="仿宋_GB2312" w:eastAsia="仿宋_GB2312" w:hAnsi="宋体" w:hint="eastAsia"/>
                <w:sz w:val="24"/>
              </w:rPr>
              <w:t>宗</w:t>
            </w:r>
          </w:p>
        </w:tc>
        <w:tc>
          <w:tcPr>
            <w:tcW w:w="7292" w:type="dxa"/>
            <w:vAlign w:val="center"/>
          </w:tcPr>
          <w:p w14:paraId="490C781E" w14:textId="0950DA23" w:rsidR="00BB2A17" w:rsidRDefault="00BB2A17">
            <w:pPr>
              <w:rPr>
                <w:rFonts w:ascii="仿宋_GB2312" w:eastAsia="仿宋_GB2312" w:hAnsi="宋体"/>
                <w:sz w:val="24"/>
              </w:rPr>
            </w:pPr>
            <w:r w:rsidRPr="00BB2A17">
              <w:rPr>
                <w:rFonts w:ascii="仿宋_GB2312" w:eastAsia="仿宋_GB2312" w:hAnsi="宋体" w:hint="eastAsia"/>
                <w:sz w:val="24"/>
              </w:rPr>
              <w:t>乳山港配套设施建设项目设计及可行性研究报告编制项目</w:t>
            </w:r>
          </w:p>
        </w:tc>
      </w:tr>
    </w:tbl>
    <w:p w14:paraId="0A22A6AA" w14:textId="77777777" w:rsidR="00BB2A17" w:rsidRDefault="00BB2A17">
      <w:pPr>
        <w:widowControl/>
        <w:spacing w:line="200" w:lineRule="exact"/>
        <w:ind w:firstLineChars="200" w:firstLine="200"/>
        <w:jc w:val="center"/>
        <w:rPr>
          <w:rFonts w:ascii="仿宋_GB2312" w:eastAsia="仿宋_GB2312" w:hAnsi="宋体"/>
          <w:sz w:val="10"/>
          <w:szCs w:val="10"/>
        </w:rPr>
      </w:pPr>
    </w:p>
    <w:p w14:paraId="6E607FE0" w14:textId="77777777" w:rsidR="00BB2A17" w:rsidRDefault="00BB2A17">
      <w:pPr>
        <w:widowControl/>
        <w:spacing w:line="560" w:lineRule="exact"/>
        <w:ind w:firstLineChars="200" w:firstLine="640"/>
        <w:jc w:val="left"/>
        <w:rPr>
          <w:rFonts w:ascii="楷体_GB2312" w:eastAsia="楷体_GB2312" w:hAnsi="宋体"/>
          <w:b/>
          <w:bCs/>
          <w:kern w:val="44"/>
          <w:sz w:val="32"/>
          <w:szCs w:val="30"/>
        </w:rPr>
      </w:pPr>
    </w:p>
    <w:p w14:paraId="0716B674" w14:textId="77777777" w:rsidR="00BB2A17" w:rsidRDefault="00BB2A17">
      <w:pPr>
        <w:widowControl/>
        <w:spacing w:line="560" w:lineRule="exact"/>
        <w:ind w:firstLineChars="253" w:firstLine="708"/>
        <w:jc w:val="left"/>
        <w:rPr>
          <w:rFonts w:ascii="仿宋_GB2312" w:eastAsia="仿宋_GB2312" w:hAnsi="宋体"/>
          <w:sz w:val="28"/>
          <w:szCs w:val="21"/>
        </w:rPr>
        <w:sectPr w:rsidR="00BB2A17">
          <w:pgSz w:w="16838" w:h="11906" w:orient="landscape"/>
          <w:pgMar w:top="1077" w:right="1440" w:bottom="1077" w:left="1440" w:header="851" w:footer="992" w:gutter="0"/>
          <w:cols w:space="720"/>
          <w:docGrid w:type="lines" w:linePitch="312"/>
        </w:sectPr>
      </w:pPr>
    </w:p>
    <w:p w14:paraId="0D624035" w14:textId="77777777" w:rsidR="00BB2A17" w:rsidRDefault="00BB2A1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D45F059"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F22378F"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EBA4FC0"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C925AAE"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5ADAEA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3116C92"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E7EF036"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6D212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342CB044"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172F3F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2205838D"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48947CA2" w14:textId="77777777" w:rsidR="00BB2A17" w:rsidRDefault="00BB2A17">
      <w:pPr>
        <w:spacing w:line="560" w:lineRule="exact"/>
        <w:ind w:firstLineChars="200" w:firstLine="560"/>
        <w:rPr>
          <w:rFonts w:ascii="仿宋_GB2312" w:eastAsia="仿宋_GB2312" w:hAnsi="宋体"/>
          <w:sz w:val="28"/>
          <w:szCs w:val="21"/>
        </w:rPr>
      </w:pPr>
      <w:r w:rsidRPr="00F033C6">
        <w:rPr>
          <w:rFonts w:ascii="仿宋_GB2312" w:eastAsia="仿宋_GB2312" w:hAnsi="宋体"/>
          <w:noProof/>
          <w:sz w:val="28"/>
          <w:szCs w:val="21"/>
        </w:rPr>
        <w:t>自合同签订之日起</w:t>
      </w:r>
    </w:p>
    <w:p w14:paraId="037E267A"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996BEB6"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471EFB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AB3623B" w14:textId="77777777" w:rsidR="00BB2A17" w:rsidRDefault="00BB2A17">
      <w:pPr>
        <w:spacing w:line="560" w:lineRule="exact"/>
        <w:ind w:firstLineChars="200" w:firstLine="560"/>
        <w:rPr>
          <w:rFonts w:ascii="仿宋_GB2312" w:eastAsia="仿宋_GB2312" w:hAnsi="宋体"/>
          <w:sz w:val="28"/>
          <w:szCs w:val="28"/>
        </w:rPr>
      </w:pPr>
      <w:r w:rsidRPr="00F033C6">
        <w:rPr>
          <w:rFonts w:ascii="仿宋_GB2312" w:eastAsia="仿宋_GB2312" w:hAnsi="宋体"/>
          <w:noProof/>
          <w:sz w:val="28"/>
          <w:szCs w:val="28"/>
        </w:rPr>
        <w:t>项目无预付款，设计方案交付支付到合同价款的20%，设计成果通过评审后支付到合同价款的50%，工程交工验收后支付到合同价款的70%，项目竣工决算审计出具审计报告后支付到审定值的90%，剩余10%作为质保金，质保期满后无息支付。</w:t>
      </w:r>
    </w:p>
    <w:p w14:paraId="1ECC2E94"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A239FA3"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3AFE8B5" w14:textId="54322F9D"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6E7F664E"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2884B686" w14:textId="77777777" w:rsidR="00BB2A17" w:rsidRDefault="00BB2A17">
      <w:pPr>
        <w:spacing w:line="560" w:lineRule="exact"/>
        <w:ind w:firstLineChars="200" w:firstLine="560"/>
        <w:rPr>
          <w:rFonts w:ascii="仿宋_GB2312" w:eastAsia="仿宋_GB2312" w:hAnsi="宋体"/>
          <w:sz w:val="28"/>
          <w:szCs w:val="21"/>
        </w:rPr>
      </w:pPr>
      <w:r w:rsidRPr="00F033C6">
        <w:rPr>
          <w:rFonts w:ascii="仿宋_GB2312" w:eastAsia="仿宋_GB2312" w:hAnsi="宋体"/>
          <w:noProof/>
          <w:sz w:val="28"/>
          <w:szCs w:val="21"/>
        </w:rPr>
        <w:lastRenderedPageBreak/>
        <w:t>60日历天</w:t>
      </w:r>
    </w:p>
    <w:p w14:paraId="065AF3A5"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A41C6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78793E99" w14:textId="77777777" w:rsidR="00BB2A17" w:rsidRDefault="00BB2A17">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5E635EE1" w14:textId="4FF506DC" w:rsidR="00BB2A17" w:rsidRDefault="006A074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r w:rsidR="00BB2A17">
        <w:rPr>
          <w:rFonts w:ascii="仿宋_GB2312" w:eastAsia="仿宋_GB2312" w:hAnsi="宋体" w:hint="eastAsia"/>
          <w:sz w:val="28"/>
          <w:szCs w:val="28"/>
        </w:rPr>
        <w:t>。</w:t>
      </w:r>
    </w:p>
    <w:p w14:paraId="253BBBC6" w14:textId="77777777" w:rsidR="00BB2A17" w:rsidRDefault="00BB2A1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F9F7331"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F033C6">
        <w:rPr>
          <w:rFonts w:ascii="仿宋_GB2312" w:eastAsia="仿宋_GB2312" w:hAnsi="宋体"/>
          <w:noProof/>
          <w:sz w:val="28"/>
          <w:szCs w:val="21"/>
        </w:rPr>
        <w:t>乳山市港务集团有限公司</w:t>
      </w:r>
    </w:p>
    <w:p w14:paraId="23131DF5"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F033C6">
        <w:rPr>
          <w:rFonts w:ascii="仿宋_GB2312" w:eastAsia="仿宋_GB2312" w:hAnsi="宋体"/>
          <w:noProof/>
          <w:sz w:val="28"/>
          <w:szCs w:val="21"/>
        </w:rPr>
        <w:t>乳山市乳山口镇旗杆石村南</w:t>
      </w:r>
    </w:p>
    <w:p w14:paraId="2F70FCEC"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F033C6">
        <w:rPr>
          <w:rFonts w:ascii="仿宋_GB2312" w:eastAsia="仿宋_GB2312" w:hAnsi="宋体"/>
          <w:noProof/>
          <w:sz w:val="28"/>
          <w:szCs w:val="21"/>
        </w:rPr>
        <w:t>于海</w:t>
      </w:r>
    </w:p>
    <w:p w14:paraId="1CA3B710" w14:textId="77777777" w:rsidR="00BB2A17" w:rsidRDefault="00BB2A1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F033C6">
        <w:rPr>
          <w:rFonts w:ascii="仿宋_GB2312" w:eastAsia="仿宋_GB2312" w:hAnsi="宋体"/>
          <w:noProof/>
          <w:sz w:val="28"/>
          <w:szCs w:val="21"/>
        </w:rPr>
        <w:t>15689495501</w:t>
      </w:r>
    </w:p>
    <w:p w14:paraId="4FB2A5AC" w14:textId="77777777" w:rsidR="00BB2A17" w:rsidRDefault="00BB2A17">
      <w:pPr>
        <w:spacing w:line="560" w:lineRule="exact"/>
        <w:ind w:firstLineChars="200" w:firstLine="560"/>
        <w:rPr>
          <w:rFonts w:ascii="仿宋_GB2312" w:eastAsia="仿宋_GB2312" w:hAnsi="宋体"/>
          <w:sz w:val="28"/>
          <w:szCs w:val="21"/>
        </w:rPr>
      </w:pPr>
    </w:p>
    <w:p w14:paraId="138A8E8E" w14:textId="77777777" w:rsidR="00BB2A17" w:rsidRDefault="00BB2A17">
      <w:pPr>
        <w:sectPr w:rsidR="00BB2A17">
          <w:pgSz w:w="11906" w:h="16838"/>
          <w:pgMar w:top="1440" w:right="1077" w:bottom="1440" w:left="1077" w:header="851" w:footer="992" w:gutter="0"/>
          <w:cols w:space="720"/>
          <w:docGrid w:type="lines" w:linePitch="312"/>
        </w:sectPr>
      </w:pPr>
    </w:p>
    <w:p w14:paraId="458B939C" w14:textId="77777777" w:rsidR="00BB2A17" w:rsidRDefault="00BB2A17">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16AAA017" w14:textId="77777777" w:rsidR="00BB2A17" w:rsidRDefault="00BB2A17">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ACC52B8"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B8E37C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9FFC74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48DE3B7"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26597E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E8264F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B6954D2" w14:textId="77777777" w:rsidR="00BB2A17" w:rsidRDefault="00BB2A17">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2E7A90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C4C0F83"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CFC079B"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BBC9841"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D29D25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487881C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21734C3"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F5000A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B3591AF"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122B4F2"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B84A7F7"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0B2C98E8"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8F2BE8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2383BDAC"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101042A8"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AD9F25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63295C5"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0DA8A02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915B0B2" w14:textId="77777777" w:rsidR="00BB2A17" w:rsidRDefault="00BB2A17">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028680A" w14:textId="77777777" w:rsidR="00BB2A17" w:rsidRDefault="00BB2A17">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592C3D7E"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11400057" w14:textId="77777777" w:rsidR="00BB2A17" w:rsidRDefault="00BB2A1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BB2A17" w14:paraId="6BE24ED5" w14:textId="77777777">
        <w:trPr>
          <w:trHeight w:val="454"/>
          <w:jc w:val="center"/>
        </w:trPr>
        <w:tc>
          <w:tcPr>
            <w:tcW w:w="826" w:type="dxa"/>
            <w:shd w:val="clear" w:color="auto" w:fill="D9D9D9"/>
            <w:vAlign w:val="center"/>
          </w:tcPr>
          <w:p w14:paraId="5F59BCDB"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10AF00B1"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4BA45B1"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9106468"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4E899BD"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A5EA4BB" w14:textId="77777777" w:rsidR="00BB2A17" w:rsidRDefault="00BB2A1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BB2A17" w14:paraId="69740676" w14:textId="77777777">
        <w:trPr>
          <w:trHeight w:val="454"/>
          <w:jc w:val="center"/>
        </w:trPr>
        <w:tc>
          <w:tcPr>
            <w:tcW w:w="826" w:type="dxa"/>
            <w:vAlign w:val="center"/>
          </w:tcPr>
          <w:p w14:paraId="63F7245B"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B3AB55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64A9A60"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7112652"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15分</w:t>
            </w:r>
          </w:p>
        </w:tc>
        <w:tc>
          <w:tcPr>
            <w:tcW w:w="1026" w:type="dxa"/>
            <w:vAlign w:val="center"/>
          </w:tcPr>
          <w:p w14:paraId="17F802A4"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208A01C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BB2A17" w14:paraId="55079699" w14:textId="77777777">
        <w:trPr>
          <w:trHeight w:val="454"/>
          <w:jc w:val="center"/>
        </w:trPr>
        <w:tc>
          <w:tcPr>
            <w:tcW w:w="826" w:type="dxa"/>
            <w:vAlign w:val="center"/>
          </w:tcPr>
          <w:p w14:paraId="2328D9C6"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13752E6"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27436D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6F67D41A"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近三年（指从开标日向前推算，精确到日，以此类推，以合同签订时间为准），投标人承揽的类似建筑行业设计或建筑行业可行性研究报告编制项目业绩；每有一个得</w:t>
            </w:r>
            <w:r>
              <w:rPr>
                <w:rFonts w:ascii="仿宋_GB2312" w:eastAsia="仿宋_GB2312" w:hAnsi="宋体"/>
                <w:sz w:val="24"/>
                <w:szCs w:val="24"/>
              </w:rPr>
              <w:t>2分，最高得6分。</w:t>
            </w:r>
          </w:p>
          <w:p w14:paraId="7D40E419"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D7BA09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ACDD23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6</w:t>
            </w:r>
          </w:p>
        </w:tc>
      </w:tr>
      <w:tr w:rsidR="00BB2A17" w14:paraId="7748B12A" w14:textId="77777777">
        <w:trPr>
          <w:trHeight w:val="454"/>
          <w:jc w:val="center"/>
        </w:trPr>
        <w:tc>
          <w:tcPr>
            <w:tcW w:w="826" w:type="dxa"/>
            <w:vAlign w:val="center"/>
          </w:tcPr>
          <w:p w14:paraId="1F295203"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0F3BFC2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B46484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企业实力及项目人员配备</w:t>
            </w:r>
            <w:r>
              <w:rPr>
                <w:rFonts w:ascii="仿宋_GB2312" w:eastAsia="仿宋_GB2312" w:hAnsi="宋体"/>
                <w:sz w:val="24"/>
                <w:szCs w:val="24"/>
              </w:rPr>
              <w:t xml:space="preserve"> </w:t>
            </w:r>
          </w:p>
        </w:tc>
        <w:tc>
          <w:tcPr>
            <w:tcW w:w="4689" w:type="dxa"/>
            <w:vAlign w:val="center"/>
          </w:tcPr>
          <w:p w14:paraId="225098C7"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sz w:val="24"/>
                <w:szCs w:val="24"/>
              </w:rPr>
              <w:t>1、设计项目负责人</w:t>
            </w:r>
          </w:p>
          <w:p w14:paraId="0901C5DD"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项目负责人取得工程系列高级及以上职称，职称年限每满</w:t>
            </w:r>
            <w:r>
              <w:rPr>
                <w:rFonts w:ascii="仿宋_GB2312" w:eastAsia="仿宋_GB2312" w:hAnsi="宋体"/>
                <w:sz w:val="24"/>
                <w:szCs w:val="24"/>
              </w:rPr>
              <w:t xml:space="preserve"> 1 年加 0.5 分，不足 1 年不计分，本项最高3分。</w:t>
            </w:r>
          </w:p>
          <w:p w14:paraId="24107246"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sz w:val="24"/>
                <w:szCs w:val="24"/>
              </w:rPr>
              <w:t>2、其他专业人员</w:t>
            </w:r>
          </w:p>
          <w:p w14:paraId="25FCA9BE"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项目必须配备的专业负责人（设计项目负责人除外）包括一级注册建筑师、一级注册结构师、注册公用设备师（给排水）、注册公用设备师（暖通）、注册电气工程师各</w:t>
            </w:r>
            <w:r>
              <w:rPr>
                <w:rFonts w:ascii="仿宋_GB2312" w:eastAsia="仿宋_GB2312" w:hAnsi="宋体"/>
                <w:sz w:val="24"/>
                <w:szCs w:val="24"/>
              </w:rPr>
              <w:t>1名。除上述人员外，每增加一名持有以上注册证书人员加1分，本项最高得5分。</w:t>
            </w:r>
          </w:p>
          <w:p w14:paraId="6908AE58"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注：投标文件中须附相关人员证书扫描件及开标日前三个月社保缴纳证明，若为退休人员可提供退休及返聘证明材料。</w:t>
            </w:r>
          </w:p>
        </w:tc>
        <w:tc>
          <w:tcPr>
            <w:tcW w:w="1026" w:type="dxa"/>
            <w:vAlign w:val="center"/>
          </w:tcPr>
          <w:p w14:paraId="0D155B63"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75F8A48"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8</w:t>
            </w:r>
          </w:p>
        </w:tc>
      </w:tr>
      <w:tr w:rsidR="00BB2A17" w14:paraId="2764F5AA" w14:textId="77777777">
        <w:trPr>
          <w:trHeight w:val="454"/>
          <w:jc w:val="center"/>
        </w:trPr>
        <w:tc>
          <w:tcPr>
            <w:tcW w:w="826" w:type="dxa"/>
            <w:vAlign w:val="center"/>
          </w:tcPr>
          <w:p w14:paraId="3AC17D43"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2BEF477C"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596393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总体思路和服务方案</w:t>
            </w:r>
          </w:p>
        </w:tc>
        <w:tc>
          <w:tcPr>
            <w:tcW w:w="4689" w:type="dxa"/>
            <w:vAlign w:val="center"/>
          </w:tcPr>
          <w:p w14:paraId="3F1DAC4D"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由评审委员会根据报价单位所报总体思路和服务方案按</w:t>
            </w:r>
            <w:r>
              <w:rPr>
                <w:rFonts w:ascii="仿宋_GB2312" w:eastAsia="仿宋_GB2312" w:hAnsi="宋体"/>
                <w:sz w:val="24"/>
                <w:szCs w:val="24"/>
              </w:rPr>
              <w:t>1分标准进行打分：</w:t>
            </w:r>
          </w:p>
          <w:p w14:paraId="7067DE16"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21分-30分】报价单位对采购项目的理解全面、深刻并有充分认识，完全了解本项目的工作目的、内容及要求，总体设计思路清晰，对项目设计的特点、关键技术问题的认识深刻及其对策措施完善、有突出服务优势。</w:t>
            </w:r>
          </w:p>
          <w:p w14:paraId="5BBFE335"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11分-20分】报价单位对采购项目的理解较全面，基本了解本项目的工作内容，总体设计思路较清晰，对项目设计的特点、关键技术问题的认识较深刻及其对策措施较完善。</w:t>
            </w:r>
          </w:p>
          <w:p w14:paraId="6B7C53C6"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w:t>
            </w:r>
            <w:r>
              <w:rPr>
                <w:rFonts w:ascii="仿宋_GB2312" w:eastAsia="仿宋_GB2312" w:hAnsi="宋体"/>
                <w:sz w:val="24"/>
                <w:szCs w:val="24"/>
              </w:rPr>
              <w:t>0分-10分】报价单位对采购项目的理解不全面，对本项目的认知有欠缺，总体设计思路混</w:t>
            </w:r>
            <w:r>
              <w:rPr>
                <w:rFonts w:ascii="仿宋_GB2312" w:eastAsia="仿宋_GB2312" w:hAnsi="宋体" w:hint="eastAsia"/>
                <w:sz w:val="24"/>
                <w:szCs w:val="24"/>
              </w:rPr>
              <w:t>乱。</w:t>
            </w:r>
          </w:p>
        </w:tc>
        <w:tc>
          <w:tcPr>
            <w:tcW w:w="1026" w:type="dxa"/>
            <w:vAlign w:val="center"/>
          </w:tcPr>
          <w:p w14:paraId="1BA6C5DF"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6801C810"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B2A17" w14:paraId="5B93D77B" w14:textId="77777777">
        <w:trPr>
          <w:trHeight w:val="454"/>
          <w:jc w:val="center"/>
        </w:trPr>
        <w:tc>
          <w:tcPr>
            <w:tcW w:w="826" w:type="dxa"/>
            <w:vAlign w:val="center"/>
          </w:tcPr>
          <w:p w14:paraId="67314B2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691D138C"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B83CFC8"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服务质量和保证措施</w:t>
            </w:r>
          </w:p>
        </w:tc>
        <w:tc>
          <w:tcPr>
            <w:tcW w:w="4689" w:type="dxa"/>
            <w:vAlign w:val="center"/>
          </w:tcPr>
          <w:p w14:paraId="2AC6F10B"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由评审委员会根据报价单位所报服务质量和保证措施按</w:t>
            </w:r>
            <w:r>
              <w:rPr>
                <w:rFonts w:ascii="仿宋_GB2312" w:eastAsia="仿宋_GB2312" w:hAnsi="宋体"/>
                <w:sz w:val="24"/>
                <w:szCs w:val="24"/>
              </w:rPr>
              <w:t>1分标准进行打分：</w:t>
            </w:r>
          </w:p>
          <w:p w14:paraId="2D19EE1E"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17分-25分】报价单位所提报的服务质量达到或超过采购人的要求，保证措施完善、内容详尽；</w:t>
            </w:r>
          </w:p>
          <w:p w14:paraId="56D0B470"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9分-16分】报价单位所提报的服务质量基本能达到采购人要求，保证措施较完善、内容较详尽；</w:t>
            </w:r>
          </w:p>
          <w:p w14:paraId="1FA707BA"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0分-8分】报价单位所提报的服务质量仅能达到采购人的最低要求，保证措施不完善、内容不够详尽。</w:t>
            </w:r>
          </w:p>
        </w:tc>
        <w:tc>
          <w:tcPr>
            <w:tcW w:w="1026" w:type="dxa"/>
            <w:vAlign w:val="center"/>
          </w:tcPr>
          <w:p w14:paraId="65E038A5"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5E9F61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BB2A17" w14:paraId="288D950B" w14:textId="77777777">
        <w:trPr>
          <w:trHeight w:val="454"/>
          <w:jc w:val="center"/>
        </w:trPr>
        <w:tc>
          <w:tcPr>
            <w:tcW w:w="826" w:type="dxa"/>
            <w:vAlign w:val="center"/>
          </w:tcPr>
          <w:p w14:paraId="51BE69D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10EE527E"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1DF5DE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11222E41"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由评审委员会根据报价单位所报后续服务的安排及保证措施按</w:t>
            </w:r>
            <w:r>
              <w:rPr>
                <w:rFonts w:ascii="仿宋_GB2312" w:eastAsia="仿宋_GB2312" w:hAnsi="宋体"/>
                <w:sz w:val="24"/>
                <w:szCs w:val="24"/>
              </w:rPr>
              <w:t>1分标准进行打分：</w:t>
            </w:r>
          </w:p>
          <w:p w14:paraId="67552417"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12分-16分】报价单位提供的后续服务方案内容全面、保证措施完善，且能及时到达现场解决问题；</w:t>
            </w:r>
          </w:p>
          <w:p w14:paraId="48567433"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6分-11分】报价单位提供的后续服务方案内容较全面、保证措施基本能满足采购人需求，能到达现场解决问题；</w:t>
            </w:r>
          </w:p>
          <w:p w14:paraId="37B4AD4F" w14:textId="77777777" w:rsidR="00BB2A17" w:rsidRDefault="00BB2A1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0分-5分】报价单位未提供后续服务方案内容或提供的内容欠缺、保证措施不完善，现场解决问题能力不足。</w:t>
            </w:r>
          </w:p>
        </w:tc>
        <w:tc>
          <w:tcPr>
            <w:tcW w:w="1026" w:type="dxa"/>
            <w:vAlign w:val="center"/>
          </w:tcPr>
          <w:p w14:paraId="29696EF1"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CD1D2B7" w14:textId="77777777" w:rsidR="00BB2A17" w:rsidRDefault="00BB2A17">
            <w:pPr>
              <w:pStyle w:val="a3"/>
              <w:ind w:firstLine="0"/>
              <w:jc w:val="center"/>
              <w:rPr>
                <w:rFonts w:ascii="仿宋_GB2312" w:eastAsia="仿宋_GB2312" w:hAnsi="宋体"/>
                <w:sz w:val="24"/>
                <w:szCs w:val="24"/>
              </w:rPr>
            </w:pPr>
            <w:r>
              <w:rPr>
                <w:rFonts w:ascii="仿宋_GB2312" w:eastAsia="仿宋_GB2312" w:hAnsi="宋体"/>
                <w:sz w:val="24"/>
                <w:szCs w:val="24"/>
              </w:rPr>
              <w:t>16</w:t>
            </w:r>
          </w:p>
        </w:tc>
      </w:tr>
    </w:tbl>
    <w:p w14:paraId="5A9B8350" w14:textId="77777777" w:rsidR="00BB2A17" w:rsidRDefault="00BB2A17">
      <w:pPr>
        <w:spacing w:line="520" w:lineRule="exact"/>
        <w:ind w:firstLineChars="200" w:firstLine="420"/>
        <w:rPr>
          <w:rFonts w:ascii="仿宋_GB2312" w:eastAsia="仿宋_GB2312" w:hAnsi="宋体"/>
          <w:szCs w:val="21"/>
        </w:rPr>
      </w:pPr>
    </w:p>
    <w:p w14:paraId="1B09765F" w14:textId="77777777" w:rsidR="00BB2A17" w:rsidRDefault="00BB2A17">
      <w:pPr>
        <w:spacing w:line="520" w:lineRule="exact"/>
        <w:ind w:firstLineChars="200" w:firstLine="420"/>
        <w:rPr>
          <w:rFonts w:ascii="仿宋_GB2312" w:eastAsia="仿宋_GB2312" w:hAnsi="宋体"/>
          <w:szCs w:val="21"/>
        </w:rPr>
        <w:sectPr w:rsidR="00BB2A17">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550ED9FA" w14:textId="77777777" w:rsidR="00BB2A17" w:rsidRDefault="00BB2A17">
      <w:pPr>
        <w:spacing w:before="100" w:beforeAutospacing="1" w:after="100" w:afterAutospacing="1" w:line="415" w:lineRule="auto"/>
        <w:ind w:left="2410"/>
        <w:outlineLvl w:val="0"/>
        <w:rPr>
          <w:rFonts w:ascii="楷体_GB2312" w:eastAsia="楷体_GB2312" w:hAnsi="宋体" w:cs="宋体"/>
          <w:b/>
          <w:bCs/>
          <w:sz w:val="44"/>
          <w:szCs w:val="44"/>
        </w:rPr>
        <w:sectPr w:rsidR="00BB2A17">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5CD1FE4" w14:textId="77777777" w:rsidR="00BB2A17" w:rsidRDefault="00BB2A17">
      <w:pPr>
        <w:spacing w:line="460" w:lineRule="exact"/>
        <w:jc w:val="left"/>
        <w:rPr>
          <w:b/>
          <w:kern w:val="0"/>
          <w:sz w:val="24"/>
        </w:rPr>
      </w:pPr>
    </w:p>
    <w:p w14:paraId="194D4007" w14:textId="77777777" w:rsidR="00BB2A17" w:rsidRDefault="00BB2A17">
      <w:pPr>
        <w:ind w:right="2080"/>
        <w:rPr>
          <w:rFonts w:ascii="仿宋" w:eastAsia="仿宋" w:hAnsi="仿宋"/>
          <w:sz w:val="52"/>
        </w:rPr>
      </w:pPr>
    </w:p>
    <w:p w14:paraId="439E09FC" w14:textId="77777777" w:rsidR="00BB2A17" w:rsidRDefault="00BB2A17">
      <w:pPr>
        <w:ind w:right="2080"/>
        <w:rPr>
          <w:rFonts w:ascii="仿宋" w:eastAsia="仿宋" w:hAnsi="仿宋"/>
          <w:sz w:val="52"/>
        </w:rPr>
      </w:pPr>
    </w:p>
    <w:p w14:paraId="20F1E04A" w14:textId="77777777" w:rsidR="00BB2A17" w:rsidRDefault="00BB2A17">
      <w:pPr>
        <w:rPr>
          <w:rFonts w:ascii="方正小标宋简体" w:eastAsia="方正小标宋简体" w:hAnsi="仿宋"/>
          <w:bCs/>
          <w:sz w:val="84"/>
        </w:rPr>
      </w:pPr>
    </w:p>
    <w:p w14:paraId="7A364541" w14:textId="77777777" w:rsidR="00BB2A17" w:rsidRDefault="00BB2A17">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F0BCEAB" w14:textId="77777777" w:rsidR="00BB2A17" w:rsidRDefault="00BB2A17">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30439EE" w14:textId="77777777" w:rsidR="00BB2A17" w:rsidRDefault="00BB2A17">
      <w:pPr>
        <w:jc w:val="center"/>
        <w:rPr>
          <w:rFonts w:ascii="仿宋" w:eastAsia="仿宋" w:hAnsi="仿宋"/>
          <w:sz w:val="72"/>
        </w:rPr>
      </w:pPr>
    </w:p>
    <w:p w14:paraId="642F480F" w14:textId="77777777" w:rsidR="00BB2A17" w:rsidRDefault="00BB2A17">
      <w:pPr>
        <w:jc w:val="center"/>
        <w:rPr>
          <w:rFonts w:ascii="仿宋" w:eastAsia="仿宋" w:hAnsi="仿宋"/>
          <w:sz w:val="72"/>
        </w:rPr>
      </w:pPr>
    </w:p>
    <w:p w14:paraId="04EC572C" w14:textId="77777777" w:rsidR="00BB2A17" w:rsidRDefault="00BB2A17">
      <w:pPr>
        <w:jc w:val="left"/>
        <w:rPr>
          <w:rFonts w:ascii="仿宋_GB2312" w:eastAsia="仿宋_GB2312" w:hAnsi="宋体"/>
          <w:sz w:val="36"/>
          <w:szCs w:val="36"/>
        </w:rPr>
      </w:pPr>
      <w:r>
        <w:rPr>
          <w:rFonts w:ascii="仿宋_GB2312" w:eastAsia="仿宋_GB2312" w:hAnsi="宋体" w:hint="eastAsia"/>
          <w:bCs/>
          <w:sz w:val="36"/>
          <w:szCs w:val="36"/>
        </w:rPr>
        <w:t>采购项目：</w:t>
      </w:r>
      <w:r w:rsidRPr="00F033C6">
        <w:rPr>
          <w:rFonts w:ascii="仿宋_GB2312" w:eastAsia="仿宋_GB2312" w:hAnsi="宋体"/>
          <w:bCs/>
          <w:noProof/>
          <w:kern w:val="0"/>
          <w:sz w:val="36"/>
          <w:szCs w:val="36"/>
        </w:rPr>
        <w:t>乳山港配套设施建设项目设计及可行性研究报告编制项目</w:t>
      </w:r>
    </w:p>
    <w:p w14:paraId="79D8DFCA" w14:textId="77777777" w:rsidR="00BB2A17" w:rsidRDefault="00BB2A17">
      <w:pPr>
        <w:jc w:val="left"/>
        <w:rPr>
          <w:rFonts w:ascii="仿宋_GB2312" w:eastAsia="仿宋_GB2312" w:hAnsi="宋体"/>
          <w:sz w:val="36"/>
          <w:szCs w:val="36"/>
        </w:rPr>
      </w:pPr>
      <w:r>
        <w:rPr>
          <w:rFonts w:ascii="仿宋_GB2312" w:eastAsia="仿宋_GB2312" w:hAnsi="宋体" w:hint="eastAsia"/>
          <w:bCs/>
          <w:sz w:val="36"/>
          <w:szCs w:val="36"/>
        </w:rPr>
        <w:t>采购编号：</w:t>
      </w:r>
      <w:r w:rsidRPr="00F033C6">
        <w:rPr>
          <w:rFonts w:ascii="仿宋_GB2312" w:eastAsia="仿宋_GB2312" w:hAnsi="宋体"/>
          <w:noProof/>
          <w:sz w:val="36"/>
          <w:szCs w:val="36"/>
        </w:rPr>
        <w:t>SDRS-HD-2026104</w:t>
      </w:r>
    </w:p>
    <w:p w14:paraId="100E3A0D" w14:textId="77777777" w:rsidR="00BB2A17" w:rsidRDefault="00BB2A17">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F033C6">
        <w:rPr>
          <w:rFonts w:ascii="仿宋_GB2312" w:eastAsia="仿宋_GB2312" w:hAnsi="宋体"/>
          <w:bCs/>
          <w:noProof/>
          <w:sz w:val="36"/>
          <w:szCs w:val="36"/>
        </w:rPr>
        <w:t>A</w:t>
      </w:r>
      <w:r>
        <w:rPr>
          <w:rFonts w:ascii="仿宋_GB2312" w:eastAsia="仿宋_GB2312" w:hAnsi="宋体" w:hint="eastAsia"/>
          <w:bCs/>
          <w:sz w:val="36"/>
          <w:szCs w:val="36"/>
        </w:rPr>
        <w:t>包</w:t>
      </w:r>
    </w:p>
    <w:p w14:paraId="0CD5CD55" w14:textId="77777777" w:rsidR="00BB2A17" w:rsidRDefault="00BB2A17">
      <w:pPr>
        <w:jc w:val="left"/>
        <w:rPr>
          <w:rFonts w:ascii="仿宋" w:eastAsia="仿宋" w:hAnsi="仿宋"/>
          <w:sz w:val="44"/>
        </w:rPr>
      </w:pPr>
    </w:p>
    <w:p w14:paraId="0132E9BC" w14:textId="77777777" w:rsidR="00BB2A17" w:rsidRDefault="00BB2A17">
      <w:pPr>
        <w:jc w:val="left"/>
        <w:rPr>
          <w:rFonts w:ascii="仿宋" w:eastAsia="仿宋" w:hAnsi="仿宋"/>
          <w:sz w:val="36"/>
        </w:rPr>
      </w:pPr>
    </w:p>
    <w:p w14:paraId="193D7916" w14:textId="77777777" w:rsidR="00BB2A17" w:rsidRDefault="00BB2A17">
      <w:pPr>
        <w:tabs>
          <w:tab w:val="left" w:pos="580"/>
        </w:tabs>
        <w:ind w:leftChars="88" w:left="185" w:firstLineChars="500" w:firstLine="1800"/>
        <w:rPr>
          <w:rFonts w:ascii="仿宋" w:eastAsia="仿宋" w:hAnsi="仿宋"/>
          <w:kern w:val="0"/>
          <w:sz w:val="36"/>
          <w:szCs w:val="21"/>
        </w:rPr>
      </w:pPr>
    </w:p>
    <w:p w14:paraId="665B05C7" w14:textId="77777777" w:rsidR="00BB2A17" w:rsidRDefault="00BB2A17">
      <w:pPr>
        <w:tabs>
          <w:tab w:val="left" w:pos="580"/>
        </w:tabs>
        <w:ind w:leftChars="88" w:left="185" w:firstLineChars="500" w:firstLine="1800"/>
        <w:rPr>
          <w:rFonts w:ascii="仿宋_GB2312" w:eastAsia="仿宋_GB2312" w:hAnsi="仿宋"/>
          <w:kern w:val="0"/>
          <w:sz w:val="36"/>
          <w:szCs w:val="36"/>
        </w:rPr>
      </w:pPr>
    </w:p>
    <w:p w14:paraId="4CF97EE4" w14:textId="77777777" w:rsidR="00BB2A17" w:rsidRDefault="00BB2A1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A85E006" w14:textId="77777777" w:rsidR="00BB2A17" w:rsidRDefault="00BB2A1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1CF00EF0" w14:textId="77777777" w:rsidR="00BB2A17" w:rsidRDefault="00BB2A17">
      <w:pPr>
        <w:tabs>
          <w:tab w:val="left" w:pos="580"/>
        </w:tabs>
        <w:ind w:firstLineChars="500" w:firstLine="1800"/>
        <w:rPr>
          <w:rFonts w:ascii="仿宋_GB2312" w:eastAsia="仿宋_GB2312" w:hAnsi="仿宋"/>
          <w:kern w:val="0"/>
          <w:sz w:val="36"/>
          <w:szCs w:val="36"/>
        </w:rPr>
      </w:pPr>
    </w:p>
    <w:p w14:paraId="4079CEFA" w14:textId="77777777" w:rsidR="00BB2A17" w:rsidRDefault="00BB2A17"/>
    <w:p w14:paraId="1C0612BB" w14:textId="77777777" w:rsidR="00BB2A17" w:rsidRDefault="00BB2A17">
      <w:pPr>
        <w:widowControl/>
        <w:jc w:val="right"/>
        <w:rPr>
          <w:rFonts w:ascii="仿宋_GB2312" w:eastAsia="仿宋_GB2312" w:hAnsi="宋体"/>
          <w:b/>
          <w:bCs/>
          <w:sz w:val="30"/>
          <w:szCs w:val="30"/>
        </w:rPr>
        <w:sectPr w:rsidR="00BB2A17">
          <w:headerReference w:type="default" r:id="rId26"/>
          <w:pgSz w:w="11906" w:h="16838"/>
          <w:pgMar w:top="1440" w:right="1077" w:bottom="1440" w:left="1077" w:header="851" w:footer="992" w:gutter="0"/>
          <w:cols w:space="720"/>
          <w:docGrid w:linePitch="312"/>
        </w:sectPr>
      </w:pPr>
    </w:p>
    <w:p w14:paraId="30095578" w14:textId="77777777" w:rsidR="00BB2A17" w:rsidRDefault="00BB2A17">
      <w:pPr>
        <w:jc w:val="center"/>
        <w:rPr>
          <w:rFonts w:ascii="黑体" w:eastAsia="黑体" w:hAnsi="黑体"/>
          <w:sz w:val="44"/>
          <w:szCs w:val="44"/>
        </w:rPr>
      </w:pPr>
      <w:r>
        <w:rPr>
          <w:rFonts w:ascii="黑体" w:eastAsia="黑体" w:hAnsi="黑体" w:hint="eastAsia"/>
          <w:sz w:val="44"/>
          <w:szCs w:val="44"/>
        </w:rPr>
        <w:lastRenderedPageBreak/>
        <w:t>目录</w:t>
      </w:r>
    </w:p>
    <w:p w14:paraId="7120A5A5" w14:textId="77777777" w:rsidR="00BB2A17" w:rsidRDefault="00BB2A17">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C7FAEF8" w14:textId="77777777" w:rsidR="00BB2A17" w:rsidRDefault="00BB2A17">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96815AC" w14:textId="77777777" w:rsidR="00BB2A17" w:rsidRDefault="00BB2A17">
      <w:pPr>
        <w:spacing w:line="560" w:lineRule="exact"/>
        <w:rPr>
          <w:rFonts w:ascii="仿宋_GB2312" w:eastAsia="仿宋_GB2312" w:hAnsi="仿宋"/>
          <w:color w:val="C00000"/>
          <w:kern w:val="0"/>
          <w:sz w:val="30"/>
          <w:szCs w:val="30"/>
        </w:rPr>
      </w:pPr>
      <w:r w:rsidRPr="00F033C6">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9141617"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F033C6">
        <w:rPr>
          <w:rFonts w:ascii="仿宋_GB2312" w:eastAsia="仿宋_GB2312" w:hAnsi="宋体" w:cs="宋体"/>
          <w:noProof/>
          <w:kern w:val="0"/>
          <w:sz w:val="30"/>
          <w:szCs w:val="30"/>
        </w:rPr>
        <w:t>SDRS-HD-2026104</w:t>
      </w:r>
      <w:r>
        <w:rPr>
          <w:rFonts w:ascii="仿宋_GB2312" w:eastAsia="仿宋_GB2312" w:hAnsi="宋体" w:cs="宋体" w:hint="eastAsia"/>
          <w:kern w:val="0"/>
          <w:sz w:val="30"/>
          <w:szCs w:val="30"/>
        </w:rPr>
        <w:t>名称</w:t>
      </w:r>
      <w:r w:rsidRPr="00F033C6">
        <w:rPr>
          <w:rFonts w:ascii="仿宋_GB2312" w:eastAsia="仿宋_GB2312" w:hAnsi="宋体" w:cs="宋体"/>
          <w:noProof/>
          <w:kern w:val="0"/>
          <w:sz w:val="30"/>
          <w:szCs w:val="30"/>
        </w:rPr>
        <w:t>乳山港配套设施建设项目设计及可行性研究报告编制项目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2A04973"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2E7320"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63039539"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B809CA0" w14:textId="77777777" w:rsidR="00BB2A17" w:rsidRDefault="00BB2A1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300575B3" w14:textId="77777777" w:rsidR="00BB2A17" w:rsidRDefault="00BB2A1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C812A1E" w14:textId="77777777" w:rsidR="00BB2A17" w:rsidRDefault="00BB2A1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239B5C9" w14:textId="77777777" w:rsidR="00BB2A17" w:rsidRDefault="00BB2A1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AFFC7A5" w14:textId="77777777" w:rsidR="00BB2A17" w:rsidRDefault="00BB2A17">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19AE6CD" w14:textId="77777777" w:rsidR="00BB2A17" w:rsidRDefault="00BB2A1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E95027D"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458D6235"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5BFD5B33"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1A0AC77"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2C050B27"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58899A4D"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1F17296"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6C5AC93" w14:textId="77777777" w:rsidR="00BB2A17" w:rsidRDefault="00BB2A17">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87A5334"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47D6B686" w14:textId="77777777" w:rsidR="00BB2A17" w:rsidRDefault="00BB2A1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3251B35" w14:textId="77777777" w:rsidR="00BB2A17" w:rsidRDefault="00BB2A17">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119182A5" w14:textId="77777777" w:rsidR="00BB2A17" w:rsidRDefault="00BB2A17">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64DA4DF" w14:textId="77777777" w:rsidR="00BB2A17" w:rsidRDefault="00BB2A17"/>
    <w:p w14:paraId="3BBAC9F1" w14:textId="77777777" w:rsidR="00BB2A17" w:rsidRDefault="00BB2A17">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07E1EE9B" w14:textId="77777777" w:rsidR="00BB2A17" w:rsidRDefault="00BB2A17"/>
    <w:p w14:paraId="018B71CD" w14:textId="77777777" w:rsidR="00BB2A17" w:rsidRDefault="00BB2A17">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5D996F82" w14:textId="77777777" w:rsidR="00BB2A17" w:rsidRDefault="00BB2A17">
      <w:pPr>
        <w:ind w:right="840"/>
        <w:jc w:val="center"/>
        <w:rPr>
          <w:rFonts w:hAnsi="宋体"/>
        </w:rPr>
      </w:pPr>
    </w:p>
    <w:p w14:paraId="6257A43E" w14:textId="77777777" w:rsidR="00BB2A17" w:rsidRDefault="00BB2A17">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F033C6">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744D7E8" w14:textId="77777777" w:rsidR="00BB2A17" w:rsidRDefault="00BB2A17">
      <w:pPr>
        <w:tabs>
          <w:tab w:val="left" w:pos="5580"/>
        </w:tabs>
        <w:spacing w:line="600" w:lineRule="exact"/>
        <w:ind w:leftChars="-29" w:left="1100" w:hanging="1161"/>
        <w:rPr>
          <w:rFonts w:ascii="仿宋_GB2312" w:eastAsia="仿宋_GB2312" w:hAnsi="仿宋"/>
          <w:sz w:val="32"/>
          <w:szCs w:val="32"/>
        </w:rPr>
      </w:pPr>
    </w:p>
    <w:p w14:paraId="071BC304" w14:textId="77777777" w:rsidR="00BB2A17" w:rsidRDefault="00BB2A17">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4F151ADD" w14:textId="77777777" w:rsidR="00BB2A17" w:rsidRDefault="00BB2A17">
      <w:pPr>
        <w:tabs>
          <w:tab w:val="left" w:pos="5580"/>
        </w:tabs>
        <w:spacing w:line="600" w:lineRule="exact"/>
        <w:rPr>
          <w:rFonts w:ascii="仿宋_GB2312" w:eastAsia="仿宋_GB2312" w:hAnsi="仿宋"/>
          <w:sz w:val="32"/>
          <w:szCs w:val="32"/>
        </w:rPr>
      </w:pPr>
    </w:p>
    <w:p w14:paraId="77B462C7" w14:textId="77777777" w:rsidR="00BB2A17" w:rsidRDefault="00BB2A17">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E3E6BF8" w14:textId="77777777" w:rsidR="00BB2A17" w:rsidRDefault="00BB2A17">
      <w:pPr>
        <w:spacing w:line="600" w:lineRule="exact"/>
        <w:rPr>
          <w:rFonts w:ascii="仿宋_GB2312" w:eastAsia="仿宋_GB2312" w:hAnsi="仿宋"/>
          <w:sz w:val="32"/>
          <w:szCs w:val="32"/>
        </w:rPr>
      </w:pPr>
    </w:p>
    <w:p w14:paraId="1BC0F6B7" w14:textId="77777777" w:rsidR="00BB2A17" w:rsidRDefault="00BB2A17">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4C59A5A" w14:textId="77777777" w:rsidR="00BB2A17" w:rsidRDefault="00BB2A1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3BBF60A9" w14:textId="77777777" w:rsidR="00BB2A17" w:rsidRDefault="00BB2A17">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F033C6">
        <w:rPr>
          <w:rFonts w:ascii="仿宋_GB2312" w:eastAsia="仿宋_GB2312" w:hAnsi="仿宋"/>
          <w:noProof/>
          <w:sz w:val="32"/>
          <w:szCs w:val="32"/>
        </w:rPr>
        <w:t>SDRS-HD-2026104</w:t>
      </w:r>
      <w:r>
        <w:rPr>
          <w:rFonts w:ascii="仿宋_GB2312" w:eastAsia="仿宋_GB2312" w:hAnsi="仿宋" w:hint="eastAsia"/>
          <w:sz w:val="32"/>
          <w:szCs w:val="32"/>
        </w:rPr>
        <w:t>号的公开招标采购活动，以本公司名义处理一切与之有关的事宜。</w:t>
      </w:r>
    </w:p>
    <w:p w14:paraId="37EC17CD"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759D63B"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4C7C8F91"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19C8A83" w14:textId="77777777" w:rsidR="00BB2A17" w:rsidRDefault="00BB2A17">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4D7A9F74"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7443F323"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6DD38949"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746B439"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1E7CCE8B"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50C6A30" w14:textId="77777777" w:rsidR="00BB2A17" w:rsidRDefault="00BB2A1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3852760D" w14:textId="77777777" w:rsidR="00BB2A17" w:rsidRDefault="00BB2A17">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BB2A17" w14:paraId="35455721" w14:textId="77777777">
        <w:trPr>
          <w:trHeight w:val="2963"/>
        </w:trPr>
        <w:tc>
          <w:tcPr>
            <w:tcW w:w="4503" w:type="dxa"/>
            <w:vAlign w:val="center"/>
          </w:tcPr>
          <w:p w14:paraId="4E87968E" w14:textId="77777777" w:rsidR="00BB2A17" w:rsidRDefault="00BB2A17">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42A7AA84" w14:textId="77777777" w:rsidR="00BB2A17" w:rsidRDefault="00BB2A17">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02C6A46" w14:textId="77777777" w:rsidR="00BB2A17" w:rsidRDefault="00BB2A17">
      <w:pPr>
        <w:rPr>
          <w:vanish/>
        </w:rPr>
      </w:pPr>
    </w:p>
    <w:p w14:paraId="02F5DEBE" w14:textId="77777777" w:rsidR="00BB2A17" w:rsidRDefault="00BB2A17">
      <w:pPr>
        <w:spacing w:line="520" w:lineRule="exact"/>
        <w:rPr>
          <w:rFonts w:ascii="仿宋_GB2312" w:eastAsia="仿宋_GB2312" w:hAnsi="仿宋"/>
          <w:b/>
          <w:kern w:val="0"/>
          <w:sz w:val="36"/>
          <w:szCs w:val="21"/>
        </w:rPr>
      </w:pPr>
    </w:p>
    <w:p w14:paraId="2D6ED44D" w14:textId="77777777" w:rsidR="00BB2A17" w:rsidRDefault="00BB2A17">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0FD34713" w14:textId="77777777" w:rsidR="00BB2A17" w:rsidRDefault="00BB2A17">
      <w:pPr>
        <w:jc w:val="center"/>
        <w:rPr>
          <w:rFonts w:ascii="仿宋_GB2312" w:eastAsia="仿宋_GB2312"/>
          <w:sz w:val="28"/>
          <w:szCs w:val="28"/>
        </w:rPr>
      </w:pPr>
      <w:r>
        <w:rPr>
          <w:rFonts w:ascii="仿宋_GB2312" w:eastAsia="仿宋_GB2312" w:hint="eastAsia"/>
          <w:sz w:val="28"/>
          <w:szCs w:val="28"/>
        </w:rPr>
        <w:t>（格式自拟，加盖投标人公章）</w:t>
      </w:r>
    </w:p>
    <w:p w14:paraId="375A57C1" w14:textId="6ED9237A" w:rsidR="00BB2A17" w:rsidRDefault="00BB2A17">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6A0745" w:rsidRPr="006A0745">
        <w:rPr>
          <w:rFonts w:eastAsia="黑体" w:hint="eastAsia"/>
          <w:bCs/>
          <w:sz w:val="32"/>
          <w:szCs w:val="32"/>
        </w:rPr>
        <w:lastRenderedPageBreak/>
        <w:t>投标截止日期前</w:t>
      </w:r>
      <w:r w:rsidR="006A0745" w:rsidRPr="006A0745">
        <w:rPr>
          <w:rFonts w:eastAsia="黑体" w:hint="eastAsia"/>
          <w:bCs/>
          <w:sz w:val="32"/>
          <w:szCs w:val="32"/>
        </w:rPr>
        <w:t>4</w:t>
      </w:r>
      <w:r w:rsidR="006A0745" w:rsidRPr="006A0745">
        <w:rPr>
          <w:rFonts w:eastAsia="黑体" w:hint="eastAsia"/>
          <w:bCs/>
          <w:sz w:val="32"/>
          <w:szCs w:val="32"/>
        </w:rPr>
        <w:t>个月内任意某一月的纳税和社会保障资金缴纳证明材料（依法免税或不需要缴纳社会保障资金的供应商，应提供相关材料）；</w:t>
      </w:r>
    </w:p>
    <w:p w14:paraId="1FE55544" w14:textId="77777777" w:rsidR="00BB2A17" w:rsidRDefault="00BB2A17">
      <w:pPr>
        <w:jc w:val="center"/>
        <w:rPr>
          <w:rFonts w:ascii="仿宋_GB2312" w:eastAsia="仿宋_GB2312"/>
          <w:sz w:val="28"/>
          <w:szCs w:val="28"/>
        </w:rPr>
      </w:pPr>
      <w:r>
        <w:rPr>
          <w:rFonts w:ascii="仿宋_GB2312" w:eastAsia="仿宋_GB2312" w:hint="eastAsia"/>
          <w:sz w:val="28"/>
          <w:szCs w:val="28"/>
        </w:rPr>
        <w:t>（加盖投标人公章）</w:t>
      </w:r>
    </w:p>
    <w:p w14:paraId="3C04D67D" w14:textId="77777777" w:rsidR="00BB2A17" w:rsidRDefault="00BB2A17" w:rsidP="00211414">
      <w:pPr>
        <w:jc w:val="center"/>
        <w:rPr>
          <w:rFonts w:ascii="仿宋_GB2312" w:eastAsia="仿宋_GB2312"/>
          <w:sz w:val="28"/>
          <w:szCs w:val="28"/>
        </w:rPr>
      </w:pPr>
    </w:p>
    <w:p w14:paraId="20A54983" w14:textId="77777777" w:rsidR="00BB2A17" w:rsidRDefault="00BB2A17" w:rsidP="00211414">
      <w:pPr>
        <w:jc w:val="center"/>
        <w:rPr>
          <w:rFonts w:ascii="仿宋_GB2312" w:eastAsia="仿宋_GB2312"/>
          <w:sz w:val="28"/>
          <w:szCs w:val="28"/>
        </w:rPr>
      </w:pPr>
    </w:p>
    <w:p w14:paraId="0001E0BD" w14:textId="77777777" w:rsidR="00BB2A17" w:rsidRDefault="00BB2A17" w:rsidP="00211414">
      <w:pPr>
        <w:jc w:val="center"/>
        <w:rPr>
          <w:rFonts w:ascii="仿宋_GB2312" w:eastAsia="仿宋_GB2312"/>
          <w:sz w:val="28"/>
          <w:szCs w:val="28"/>
        </w:rPr>
      </w:pPr>
    </w:p>
    <w:p w14:paraId="63176456" w14:textId="77777777" w:rsidR="00BB2A17" w:rsidRDefault="00BB2A17" w:rsidP="00211414">
      <w:pPr>
        <w:jc w:val="center"/>
        <w:rPr>
          <w:rFonts w:ascii="仿宋_GB2312" w:eastAsia="仿宋_GB2312"/>
          <w:sz w:val="28"/>
          <w:szCs w:val="28"/>
        </w:rPr>
      </w:pPr>
    </w:p>
    <w:p w14:paraId="20351B44" w14:textId="77777777" w:rsidR="00BB2A17" w:rsidRDefault="00BB2A17" w:rsidP="00211414">
      <w:pPr>
        <w:jc w:val="center"/>
        <w:rPr>
          <w:rFonts w:ascii="仿宋_GB2312" w:eastAsia="仿宋_GB2312"/>
          <w:sz w:val="28"/>
          <w:szCs w:val="28"/>
        </w:rPr>
      </w:pPr>
    </w:p>
    <w:p w14:paraId="3063C709" w14:textId="77777777" w:rsidR="00BB2A17" w:rsidRDefault="00BB2A17" w:rsidP="00211414">
      <w:pPr>
        <w:jc w:val="center"/>
        <w:rPr>
          <w:rFonts w:ascii="仿宋_GB2312" w:eastAsia="仿宋_GB2312"/>
          <w:sz w:val="28"/>
          <w:szCs w:val="28"/>
        </w:rPr>
      </w:pPr>
    </w:p>
    <w:p w14:paraId="7ED77B1C" w14:textId="77777777" w:rsidR="00BB2A17" w:rsidRDefault="00BB2A17" w:rsidP="00211414">
      <w:pPr>
        <w:jc w:val="center"/>
        <w:rPr>
          <w:rFonts w:ascii="仿宋_GB2312" w:eastAsia="仿宋_GB2312"/>
          <w:sz w:val="28"/>
          <w:szCs w:val="28"/>
        </w:rPr>
      </w:pPr>
    </w:p>
    <w:p w14:paraId="2B9ACF05" w14:textId="77777777" w:rsidR="00BB2A17" w:rsidRDefault="00BB2A17" w:rsidP="00211414">
      <w:pPr>
        <w:jc w:val="center"/>
        <w:rPr>
          <w:rFonts w:ascii="仿宋_GB2312" w:eastAsia="仿宋_GB2312"/>
          <w:sz w:val="28"/>
          <w:szCs w:val="28"/>
        </w:rPr>
      </w:pPr>
    </w:p>
    <w:p w14:paraId="6D04B161" w14:textId="77777777" w:rsidR="00BB2A17" w:rsidRDefault="00BB2A17" w:rsidP="00211414">
      <w:pPr>
        <w:jc w:val="center"/>
        <w:rPr>
          <w:rFonts w:ascii="仿宋_GB2312" w:eastAsia="仿宋_GB2312"/>
          <w:sz w:val="28"/>
          <w:szCs w:val="28"/>
        </w:rPr>
      </w:pPr>
    </w:p>
    <w:p w14:paraId="6815C9C7" w14:textId="77777777" w:rsidR="00BB2A17" w:rsidRDefault="00BB2A17" w:rsidP="00211414">
      <w:pPr>
        <w:jc w:val="center"/>
        <w:rPr>
          <w:rFonts w:ascii="仿宋_GB2312" w:eastAsia="仿宋_GB2312"/>
          <w:sz w:val="28"/>
          <w:szCs w:val="28"/>
        </w:rPr>
      </w:pPr>
    </w:p>
    <w:p w14:paraId="26EAB4BB" w14:textId="77777777" w:rsidR="00BB2A17" w:rsidRDefault="00BB2A17" w:rsidP="00211414">
      <w:pPr>
        <w:jc w:val="center"/>
        <w:rPr>
          <w:rFonts w:ascii="仿宋_GB2312" w:eastAsia="仿宋_GB2312"/>
          <w:sz w:val="28"/>
          <w:szCs w:val="28"/>
        </w:rPr>
      </w:pPr>
    </w:p>
    <w:p w14:paraId="152430D2" w14:textId="77777777" w:rsidR="00BB2A17" w:rsidRDefault="00BB2A17" w:rsidP="00211414">
      <w:pPr>
        <w:jc w:val="center"/>
        <w:rPr>
          <w:rFonts w:ascii="仿宋_GB2312" w:eastAsia="仿宋_GB2312"/>
          <w:sz w:val="28"/>
          <w:szCs w:val="28"/>
        </w:rPr>
      </w:pPr>
    </w:p>
    <w:p w14:paraId="28719553" w14:textId="77777777" w:rsidR="00BB2A17" w:rsidRDefault="00BB2A17" w:rsidP="00211414">
      <w:pPr>
        <w:jc w:val="center"/>
        <w:rPr>
          <w:rFonts w:ascii="仿宋_GB2312" w:eastAsia="仿宋_GB2312"/>
          <w:sz w:val="28"/>
          <w:szCs w:val="28"/>
        </w:rPr>
      </w:pPr>
    </w:p>
    <w:p w14:paraId="287A4B00" w14:textId="77777777" w:rsidR="00BB2A17" w:rsidRDefault="00BB2A17"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69BFB2A" w14:textId="77777777" w:rsidR="00BB2A17" w:rsidRDefault="00BB2A17">
      <w:pPr>
        <w:jc w:val="center"/>
        <w:rPr>
          <w:rFonts w:ascii="仿宋_GB2312" w:eastAsia="仿宋_GB2312"/>
          <w:sz w:val="28"/>
          <w:szCs w:val="28"/>
        </w:rPr>
      </w:pPr>
    </w:p>
    <w:p w14:paraId="58FF74FD" w14:textId="77777777" w:rsidR="00BB2A17" w:rsidRDefault="00BB2A1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5B37FC21" w14:textId="77777777" w:rsidR="00BB2A17" w:rsidRDefault="00BB2A17">
      <w:pPr>
        <w:tabs>
          <w:tab w:val="left" w:pos="5580"/>
        </w:tabs>
        <w:spacing w:line="360" w:lineRule="auto"/>
        <w:rPr>
          <w:rFonts w:ascii="仿宋_GB2312" w:eastAsia="仿宋_GB2312" w:hAnsi="仿宋"/>
          <w:bCs/>
          <w:sz w:val="28"/>
          <w:szCs w:val="28"/>
        </w:rPr>
      </w:pPr>
    </w:p>
    <w:p w14:paraId="0DD05F40" w14:textId="77777777" w:rsidR="00BB2A17" w:rsidRDefault="00BB2A17">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DE2C4E3" w14:textId="77777777" w:rsidR="00BB2A17" w:rsidRDefault="00BB2A1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4FA7F981" w14:textId="77777777" w:rsidR="00BB2A17" w:rsidRDefault="00BB2A1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A1B96D0" w14:textId="77777777" w:rsidR="00BB2A17" w:rsidRDefault="00BB2A1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F75984F" w14:textId="77777777" w:rsidR="00BB2A17" w:rsidRDefault="00BB2A17">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D60D429"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76B7EAFA"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08BE80F8"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0F665F39" w14:textId="77777777" w:rsidR="00BB2A17" w:rsidRDefault="00BB2A17">
      <w:pPr>
        <w:tabs>
          <w:tab w:val="left" w:pos="5580"/>
        </w:tabs>
        <w:spacing w:line="360" w:lineRule="auto"/>
        <w:ind w:firstLineChars="1476" w:firstLine="4133"/>
        <w:rPr>
          <w:rFonts w:ascii="仿宋_GB2312" w:eastAsia="仿宋_GB2312" w:hAnsi="仿宋"/>
          <w:bCs/>
          <w:sz w:val="28"/>
          <w:szCs w:val="28"/>
        </w:rPr>
      </w:pPr>
    </w:p>
    <w:p w14:paraId="655FB8DD" w14:textId="77777777" w:rsidR="00BB2A17" w:rsidRDefault="00BB2A17">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443E81A" w14:textId="77777777" w:rsidR="00BB2A17" w:rsidRDefault="00BB2A17"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5C2C03E9" w14:textId="77777777" w:rsidR="00BB2A17" w:rsidRDefault="00BB2A17">
      <w:pPr>
        <w:tabs>
          <w:tab w:val="left" w:pos="5580"/>
        </w:tabs>
        <w:spacing w:line="360" w:lineRule="auto"/>
        <w:ind w:firstLineChars="1476" w:firstLine="4133"/>
        <w:rPr>
          <w:rFonts w:ascii="仿宋_GB2312" w:eastAsia="仿宋_GB2312"/>
          <w:kern w:val="0"/>
          <w:sz w:val="28"/>
          <w:szCs w:val="28"/>
        </w:rPr>
      </w:pPr>
    </w:p>
    <w:p w14:paraId="1F9EF303" w14:textId="77777777" w:rsidR="00BB2A17" w:rsidRDefault="00BB2A17">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FDD8D1D" w14:textId="77777777" w:rsidR="00BB2A17" w:rsidRPr="00F85711" w:rsidRDefault="00BB2A17"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17B4EE6" w14:textId="77777777" w:rsidR="00BB2A17" w:rsidRPr="00F85711" w:rsidRDefault="00BB2A17"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28EC4B1" w14:textId="77777777" w:rsidR="00BB2A17" w:rsidRPr="00F85711" w:rsidRDefault="00BB2A17"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A1C8CCC" w14:textId="77777777" w:rsidR="00BB2A17" w:rsidRPr="00F85711" w:rsidRDefault="00BB2A17"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452476D" w14:textId="77777777" w:rsidR="00BB2A17" w:rsidRDefault="00BB2A17"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38AE7DB" w14:textId="77777777" w:rsidR="00BB2A17" w:rsidRPr="00F85711" w:rsidRDefault="00BB2A17"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22ED8C6F" w14:textId="77777777" w:rsidR="00BB2A17" w:rsidRPr="00F85711" w:rsidRDefault="00BB2A17" w:rsidP="00F85711"/>
    <w:p w14:paraId="0E3149EE" w14:textId="77777777" w:rsidR="00BB2A17" w:rsidRPr="00F85711" w:rsidRDefault="00BB2A17" w:rsidP="00F85711">
      <w:pPr>
        <w:rPr>
          <w:rFonts w:ascii="宋体" w:hAnsi="Courier New"/>
          <w:kern w:val="0"/>
          <w:szCs w:val="21"/>
        </w:rPr>
      </w:pPr>
    </w:p>
    <w:p w14:paraId="13EDED81" w14:textId="77777777" w:rsidR="00BB2A17" w:rsidRPr="00F85711" w:rsidRDefault="00BB2A17"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9BD30A0" w14:textId="77777777" w:rsidR="00BB2A17" w:rsidRPr="00F85711" w:rsidRDefault="00BB2A17"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9FF3DE5" w14:textId="77777777" w:rsidR="00BB2A17" w:rsidRDefault="00BB2A17"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FF656E1" w14:textId="77777777" w:rsidR="00BB2A17" w:rsidRDefault="00BB2A17"/>
    <w:p w14:paraId="186FC3AB" w14:textId="77777777" w:rsidR="00BB2A17" w:rsidRDefault="00BB2A17">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BB2A17" w14:paraId="4C6442E5" w14:textId="77777777">
        <w:trPr>
          <w:cantSplit/>
          <w:trHeight w:val="227"/>
          <w:jc w:val="center"/>
        </w:trPr>
        <w:tc>
          <w:tcPr>
            <w:tcW w:w="2214" w:type="dxa"/>
            <w:gridSpan w:val="2"/>
            <w:vAlign w:val="center"/>
          </w:tcPr>
          <w:p w14:paraId="12B22701"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78F0776" w14:textId="77777777" w:rsidR="00BB2A17" w:rsidRDefault="00BB2A17">
            <w:pPr>
              <w:spacing w:line="440" w:lineRule="exact"/>
              <w:jc w:val="center"/>
              <w:rPr>
                <w:rFonts w:ascii="仿宋_GB2312" w:eastAsia="仿宋_GB2312" w:hAnsi="仿宋"/>
                <w:sz w:val="28"/>
                <w:szCs w:val="28"/>
              </w:rPr>
            </w:pPr>
          </w:p>
        </w:tc>
        <w:tc>
          <w:tcPr>
            <w:tcW w:w="2106" w:type="dxa"/>
            <w:gridSpan w:val="3"/>
            <w:vAlign w:val="center"/>
          </w:tcPr>
          <w:p w14:paraId="251E1941"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0EBB8EDC" w14:textId="77777777" w:rsidR="00BB2A17" w:rsidRDefault="00BB2A17">
            <w:pPr>
              <w:spacing w:line="440" w:lineRule="exact"/>
              <w:jc w:val="center"/>
              <w:rPr>
                <w:rFonts w:ascii="仿宋_GB2312" w:eastAsia="仿宋_GB2312" w:hAnsi="仿宋"/>
                <w:sz w:val="28"/>
                <w:szCs w:val="28"/>
              </w:rPr>
            </w:pPr>
          </w:p>
        </w:tc>
      </w:tr>
      <w:tr w:rsidR="00BB2A17" w14:paraId="3784A290" w14:textId="77777777">
        <w:trPr>
          <w:cantSplit/>
          <w:trHeight w:val="227"/>
          <w:jc w:val="center"/>
        </w:trPr>
        <w:tc>
          <w:tcPr>
            <w:tcW w:w="2214" w:type="dxa"/>
            <w:gridSpan w:val="2"/>
            <w:vAlign w:val="center"/>
          </w:tcPr>
          <w:p w14:paraId="3D673524"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B6E79C6" w14:textId="77777777" w:rsidR="00BB2A17" w:rsidRDefault="00BB2A17">
            <w:pPr>
              <w:spacing w:line="440" w:lineRule="exact"/>
              <w:jc w:val="center"/>
              <w:rPr>
                <w:rFonts w:ascii="仿宋_GB2312" w:eastAsia="仿宋_GB2312" w:hAnsi="仿宋"/>
                <w:sz w:val="28"/>
                <w:szCs w:val="28"/>
              </w:rPr>
            </w:pPr>
          </w:p>
        </w:tc>
        <w:tc>
          <w:tcPr>
            <w:tcW w:w="2106" w:type="dxa"/>
            <w:gridSpan w:val="3"/>
            <w:vAlign w:val="center"/>
          </w:tcPr>
          <w:p w14:paraId="184276A7"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48CE905A" w14:textId="77777777" w:rsidR="00BB2A17" w:rsidRDefault="00BB2A17">
            <w:pPr>
              <w:spacing w:line="440" w:lineRule="exact"/>
              <w:jc w:val="center"/>
              <w:rPr>
                <w:rFonts w:ascii="仿宋_GB2312" w:eastAsia="仿宋_GB2312" w:hAnsi="仿宋"/>
                <w:sz w:val="28"/>
                <w:szCs w:val="28"/>
              </w:rPr>
            </w:pPr>
          </w:p>
        </w:tc>
      </w:tr>
      <w:tr w:rsidR="00BB2A17" w14:paraId="0DFDE988" w14:textId="77777777">
        <w:trPr>
          <w:cantSplit/>
          <w:trHeight w:val="227"/>
          <w:jc w:val="center"/>
        </w:trPr>
        <w:tc>
          <w:tcPr>
            <w:tcW w:w="2214" w:type="dxa"/>
            <w:gridSpan w:val="2"/>
            <w:vAlign w:val="center"/>
          </w:tcPr>
          <w:p w14:paraId="765D4E4B"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491873B"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BB2A17" w14:paraId="3D015CAC" w14:textId="77777777">
        <w:trPr>
          <w:cantSplit/>
          <w:trHeight w:val="227"/>
          <w:jc w:val="center"/>
        </w:trPr>
        <w:tc>
          <w:tcPr>
            <w:tcW w:w="2214" w:type="dxa"/>
            <w:gridSpan w:val="2"/>
            <w:vAlign w:val="center"/>
          </w:tcPr>
          <w:p w14:paraId="60F4CD10"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A6BC3AB" w14:textId="77777777" w:rsidR="00BB2A17" w:rsidRDefault="00BB2A17">
            <w:pPr>
              <w:spacing w:line="440" w:lineRule="exact"/>
              <w:jc w:val="center"/>
              <w:rPr>
                <w:rFonts w:ascii="仿宋_GB2312" w:eastAsia="仿宋_GB2312" w:hAnsi="仿宋"/>
                <w:sz w:val="28"/>
                <w:szCs w:val="28"/>
              </w:rPr>
            </w:pPr>
          </w:p>
        </w:tc>
        <w:tc>
          <w:tcPr>
            <w:tcW w:w="2827" w:type="dxa"/>
            <w:gridSpan w:val="4"/>
            <w:vAlign w:val="center"/>
          </w:tcPr>
          <w:p w14:paraId="033E3D55"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5C3A0ED" w14:textId="77777777" w:rsidR="00BB2A17" w:rsidRDefault="00BB2A17">
            <w:pPr>
              <w:spacing w:line="440" w:lineRule="exact"/>
              <w:jc w:val="center"/>
              <w:rPr>
                <w:rFonts w:ascii="仿宋_GB2312" w:eastAsia="仿宋_GB2312" w:hAnsi="仿宋"/>
                <w:sz w:val="28"/>
                <w:szCs w:val="28"/>
              </w:rPr>
            </w:pPr>
          </w:p>
        </w:tc>
      </w:tr>
      <w:tr w:rsidR="00BB2A17" w14:paraId="3A026451" w14:textId="77777777">
        <w:trPr>
          <w:cantSplit/>
          <w:trHeight w:val="227"/>
          <w:jc w:val="center"/>
        </w:trPr>
        <w:tc>
          <w:tcPr>
            <w:tcW w:w="567" w:type="dxa"/>
            <w:vMerge w:val="restart"/>
            <w:vAlign w:val="center"/>
          </w:tcPr>
          <w:p w14:paraId="784D0245"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D5D1324"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6B43282" w14:textId="77777777" w:rsidR="00BB2A17" w:rsidRDefault="00BB2A17">
            <w:pPr>
              <w:spacing w:line="440" w:lineRule="exact"/>
              <w:jc w:val="center"/>
              <w:rPr>
                <w:rFonts w:ascii="仿宋_GB2312" w:eastAsia="仿宋_GB2312" w:hAnsi="仿宋"/>
                <w:sz w:val="28"/>
                <w:szCs w:val="28"/>
              </w:rPr>
            </w:pPr>
          </w:p>
        </w:tc>
      </w:tr>
      <w:tr w:rsidR="00BB2A17" w14:paraId="41D18BD8" w14:textId="77777777">
        <w:trPr>
          <w:cantSplit/>
          <w:trHeight w:val="227"/>
          <w:jc w:val="center"/>
        </w:trPr>
        <w:tc>
          <w:tcPr>
            <w:tcW w:w="567" w:type="dxa"/>
            <w:vMerge/>
            <w:textDirection w:val="tbRlV"/>
            <w:vAlign w:val="center"/>
          </w:tcPr>
          <w:p w14:paraId="08CF4F05"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14173342"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916268B" w14:textId="77777777" w:rsidR="00BB2A17" w:rsidRDefault="00BB2A17">
            <w:pPr>
              <w:spacing w:line="440" w:lineRule="exact"/>
              <w:jc w:val="center"/>
              <w:rPr>
                <w:rFonts w:ascii="仿宋_GB2312" w:eastAsia="仿宋_GB2312" w:hAnsi="仿宋"/>
                <w:sz w:val="28"/>
                <w:szCs w:val="28"/>
              </w:rPr>
            </w:pPr>
          </w:p>
        </w:tc>
      </w:tr>
      <w:tr w:rsidR="00BB2A17" w14:paraId="74C92C5B" w14:textId="77777777">
        <w:trPr>
          <w:cantSplit/>
          <w:trHeight w:val="227"/>
          <w:jc w:val="center"/>
        </w:trPr>
        <w:tc>
          <w:tcPr>
            <w:tcW w:w="567" w:type="dxa"/>
            <w:vMerge/>
            <w:textDirection w:val="tbRlV"/>
            <w:vAlign w:val="center"/>
          </w:tcPr>
          <w:p w14:paraId="1EEEC625"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493449C4"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75FEB340"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472F904A"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6BF5269" w14:textId="77777777" w:rsidR="00BB2A17" w:rsidRDefault="00BB2A17">
            <w:pPr>
              <w:spacing w:line="440" w:lineRule="exact"/>
              <w:jc w:val="center"/>
              <w:rPr>
                <w:rFonts w:ascii="仿宋_GB2312" w:eastAsia="仿宋_GB2312" w:hAnsi="仿宋"/>
                <w:sz w:val="28"/>
                <w:szCs w:val="28"/>
              </w:rPr>
            </w:pPr>
          </w:p>
        </w:tc>
      </w:tr>
      <w:tr w:rsidR="00BB2A17" w14:paraId="2330B4AD" w14:textId="77777777">
        <w:trPr>
          <w:cantSplit/>
          <w:trHeight w:val="227"/>
          <w:jc w:val="center"/>
        </w:trPr>
        <w:tc>
          <w:tcPr>
            <w:tcW w:w="567" w:type="dxa"/>
            <w:vMerge/>
            <w:textDirection w:val="tbRlV"/>
            <w:vAlign w:val="center"/>
          </w:tcPr>
          <w:p w14:paraId="64B79153"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714EF723"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D6BFFAF"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333CD416"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FA11F0B" w14:textId="77777777" w:rsidR="00BB2A17" w:rsidRDefault="00BB2A17">
            <w:pPr>
              <w:spacing w:line="440" w:lineRule="exact"/>
              <w:jc w:val="center"/>
              <w:rPr>
                <w:rFonts w:ascii="仿宋_GB2312" w:eastAsia="仿宋_GB2312" w:hAnsi="仿宋"/>
                <w:sz w:val="28"/>
                <w:szCs w:val="28"/>
              </w:rPr>
            </w:pPr>
          </w:p>
        </w:tc>
      </w:tr>
      <w:tr w:rsidR="00BB2A17" w14:paraId="6A8878AB" w14:textId="77777777">
        <w:trPr>
          <w:cantSplit/>
          <w:trHeight w:val="227"/>
          <w:jc w:val="center"/>
        </w:trPr>
        <w:tc>
          <w:tcPr>
            <w:tcW w:w="567" w:type="dxa"/>
            <w:vMerge/>
            <w:textDirection w:val="tbRlV"/>
            <w:vAlign w:val="center"/>
          </w:tcPr>
          <w:p w14:paraId="1E9015DC" w14:textId="77777777" w:rsidR="00BB2A17" w:rsidRDefault="00BB2A17">
            <w:pPr>
              <w:spacing w:line="440" w:lineRule="exact"/>
              <w:jc w:val="center"/>
              <w:rPr>
                <w:rFonts w:ascii="仿宋_GB2312" w:eastAsia="仿宋_GB2312" w:hAnsi="仿宋"/>
                <w:sz w:val="28"/>
                <w:szCs w:val="28"/>
              </w:rPr>
            </w:pPr>
          </w:p>
        </w:tc>
        <w:tc>
          <w:tcPr>
            <w:tcW w:w="2214" w:type="dxa"/>
            <w:gridSpan w:val="2"/>
            <w:vAlign w:val="center"/>
          </w:tcPr>
          <w:p w14:paraId="18A35791"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D630375"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BB2A17" w14:paraId="1CC011F4" w14:textId="77777777">
        <w:trPr>
          <w:cantSplit/>
          <w:trHeight w:val="227"/>
          <w:jc w:val="center"/>
        </w:trPr>
        <w:tc>
          <w:tcPr>
            <w:tcW w:w="9258" w:type="dxa"/>
            <w:gridSpan w:val="10"/>
            <w:vAlign w:val="center"/>
          </w:tcPr>
          <w:p w14:paraId="108A17CF" w14:textId="77777777" w:rsidR="00BB2A17" w:rsidRDefault="00BB2A17">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BB2A17" w14:paraId="5DEA3538" w14:textId="77777777">
        <w:trPr>
          <w:cantSplit/>
          <w:trHeight w:val="3590"/>
          <w:jc w:val="center"/>
        </w:trPr>
        <w:tc>
          <w:tcPr>
            <w:tcW w:w="9258" w:type="dxa"/>
            <w:gridSpan w:val="10"/>
          </w:tcPr>
          <w:p w14:paraId="0F7D887F" w14:textId="77777777" w:rsidR="00BB2A17" w:rsidRDefault="00BB2A17">
            <w:pPr>
              <w:spacing w:line="440" w:lineRule="exact"/>
              <w:rPr>
                <w:rFonts w:ascii="仿宋_GB2312" w:eastAsia="仿宋_GB2312" w:hAnsi="仿宋"/>
                <w:sz w:val="28"/>
                <w:szCs w:val="28"/>
              </w:rPr>
            </w:pPr>
          </w:p>
        </w:tc>
      </w:tr>
    </w:tbl>
    <w:p w14:paraId="7D089150" w14:textId="77777777" w:rsidR="00BB2A17" w:rsidRDefault="00BB2A17">
      <w:pPr>
        <w:jc w:val="center"/>
        <w:rPr>
          <w:rFonts w:ascii="仿宋_GB2312" w:eastAsia="仿宋_GB2312" w:hAnsi="仿宋"/>
          <w:b/>
          <w:sz w:val="44"/>
          <w:szCs w:val="44"/>
        </w:rPr>
      </w:pPr>
    </w:p>
    <w:p w14:paraId="4CBBA073" w14:textId="77777777" w:rsidR="00BB2A17" w:rsidRDefault="00BB2A1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5073551" w14:textId="77777777" w:rsidR="00BB2A17" w:rsidRDefault="00BB2A17">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0954097" w14:textId="77777777" w:rsidR="00BB2A17" w:rsidRDefault="00BB2A17">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BB2A17" w14:paraId="2D3D76E0"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48DBA45E" w14:textId="77777777" w:rsidR="00BB2A17" w:rsidRDefault="00BB2A17">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BB2A17" w14:paraId="3F82BE7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A064937"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4E3394A7" w14:textId="77777777" w:rsidR="00BB2A17" w:rsidRDefault="00BB2A17">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BDAA40F"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7DD4A1AC" w14:textId="77777777" w:rsidR="00BB2A17" w:rsidRDefault="00BB2A1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14B3599"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D542100" w14:textId="77777777" w:rsidR="00BB2A17" w:rsidRDefault="00BB2A17">
            <w:pPr>
              <w:spacing w:line="460" w:lineRule="exact"/>
              <w:jc w:val="center"/>
              <w:rPr>
                <w:rFonts w:ascii="仿宋_GB2312" w:eastAsia="仿宋_GB2312" w:hAnsi="仿宋"/>
                <w:sz w:val="30"/>
                <w:szCs w:val="30"/>
              </w:rPr>
            </w:pPr>
          </w:p>
        </w:tc>
      </w:tr>
      <w:tr w:rsidR="00BB2A17" w14:paraId="7291CD74"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5D291D0"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4A308837" w14:textId="77777777" w:rsidR="00BB2A17" w:rsidRDefault="00BB2A1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2E693E7"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2C4CA4E" w14:textId="77777777" w:rsidR="00BB2A17" w:rsidRDefault="00BB2A17">
            <w:pPr>
              <w:spacing w:line="460" w:lineRule="exact"/>
              <w:jc w:val="center"/>
              <w:rPr>
                <w:rFonts w:ascii="仿宋_GB2312" w:eastAsia="仿宋_GB2312" w:hAnsi="仿宋"/>
                <w:sz w:val="30"/>
                <w:szCs w:val="30"/>
              </w:rPr>
            </w:pPr>
          </w:p>
        </w:tc>
      </w:tr>
      <w:tr w:rsidR="00BB2A17" w14:paraId="17B93EC5"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E83C10B"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F919E08" w14:textId="77777777" w:rsidR="00BB2A17" w:rsidRDefault="00BB2A1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0688D59"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6034D4D" w14:textId="77777777" w:rsidR="00BB2A17" w:rsidRDefault="00BB2A17">
            <w:pPr>
              <w:spacing w:line="460" w:lineRule="exact"/>
              <w:jc w:val="center"/>
              <w:rPr>
                <w:rFonts w:ascii="仿宋_GB2312" w:eastAsia="仿宋_GB2312" w:hAnsi="仿宋"/>
                <w:sz w:val="30"/>
                <w:szCs w:val="30"/>
              </w:rPr>
            </w:pPr>
          </w:p>
        </w:tc>
      </w:tr>
      <w:tr w:rsidR="00BB2A17" w14:paraId="7150D415"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8A9BD18"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2C81E07" w14:textId="77777777" w:rsidR="00BB2A17" w:rsidRDefault="00BB2A1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234EA5B"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30F698B" w14:textId="77777777" w:rsidR="00BB2A17" w:rsidRDefault="00BB2A17">
            <w:pPr>
              <w:spacing w:line="460" w:lineRule="exact"/>
              <w:jc w:val="center"/>
              <w:rPr>
                <w:rFonts w:ascii="仿宋_GB2312" w:eastAsia="仿宋_GB2312" w:hAnsi="仿宋"/>
                <w:sz w:val="30"/>
                <w:szCs w:val="30"/>
              </w:rPr>
            </w:pPr>
          </w:p>
        </w:tc>
      </w:tr>
      <w:tr w:rsidR="00BB2A17" w14:paraId="243B1C4E"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4E51A9F"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BB2A17" w14:paraId="3ABA175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AB9AE50"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060DB9A"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ED560AF"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AEB0D31"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665CEC3"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BB2A17" w14:paraId="17BA474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01EFC77"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FC8251E"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C44B91B"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7E060B"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4BAA78A" w14:textId="77777777" w:rsidR="00BB2A17" w:rsidRDefault="00BB2A17">
            <w:pPr>
              <w:spacing w:line="460" w:lineRule="exact"/>
              <w:jc w:val="center"/>
              <w:rPr>
                <w:rFonts w:ascii="仿宋_GB2312" w:eastAsia="仿宋_GB2312" w:hAnsi="仿宋"/>
                <w:sz w:val="30"/>
                <w:szCs w:val="30"/>
              </w:rPr>
            </w:pPr>
          </w:p>
        </w:tc>
      </w:tr>
      <w:tr w:rsidR="00BB2A17" w14:paraId="78C67C2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04D4914"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FF97FC0"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1A6A969"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1BE17FC"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4AAD553" w14:textId="77777777" w:rsidR="00BB2A17" w:rsidRDefault="00BB2A17">
            <w:pPr>
              <w:spacing w:line="460" w:lineRule="exact"/>
              <w:jc w:val="center"/>
              <w:rPr>
                <w:rFonts w:ascii="仿宋_GB2312" w:eastAsia="仿宋_GB2312" w:hAnsi="仿宋"/>
                <w:sz w:val="30"/>
                <w:szCs w:val="30"/>
              </w:rPr>
            </w:pPr>
          </w:p>
        </w:tc>
      </w:tr>
      <w:tr w:rsidR="00BB2A17" w14:paraId="2C62221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19614C5"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5A7CEB7"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B213C7"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AD9635"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9682BB8" w14:textId="77777777" w:rsidR="00BB2A17" w:rsidRDefault="00BB2A17">
            <w:pPr>
              <w:spacing w:line="460" w:lineRule="exact"/>
              <w:jc w:val="center"/>
              <w:rPr>
                <w:rFonts w:ascii="仿宋_GB2312" w:eastAsia="仿宋_GB2312" w:hAnsi="仿宋"/>
                <w:sz w:val="30"/>
                <w:szCs w:val="30"/>
              </w:rPr>
            </w:pPr>
          </w:p>
        </w:tc>
      </w:tr>
      <w:tr w:rsidR="00BB2A17" w14:paraId="00445954"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BC283BA"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BB2A17" w14:paraId="3352E9A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923AE6D"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8E76D4E"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1592C2A"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5003781"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45E073C"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56486B8D" w14:textId="77777777" w:rsidR="00BB2A17" w:rsidRDefault="00BB2A17">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BB2A17" w14:paraId="0B4373F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DA4E96"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8059CB1"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592817"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963C284"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329F25B" w14:textId="77777777" w:rsidR="00BB2A17" w:rsidRDefault="00BB2A17">
            <w:pPr>
              <w:spacing w:line="460" w:lineRule="exact"/>
              <w:jc w:val="center"/>
              <w:rPr>
                <w:rFonts w:ascii="仿宋_GB2312" w:eastAsia="仿宋_GB2312" w:hAnsi="仿宋"/>
                <w:sz w:val="30"/>
                <w:szCs w:val="30"/>
              </w:rPr>
            </w:pPr>
          </w:p>
        </w:tc>
      </w:tr>
      <w:tr w:rsidR="00BB2A17" w14:paraId="6E9B8F9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5C380BA"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82E1E70"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C527161"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D43CAD"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2899A7" w14:textId="77777777" w:rsidR="00BB2A17" w:rsidRDefault="00BB2A17">
            <w:pPr>
              <w:spacing w:line="460" w:lineRule="exact"/>
              <w:jc w:val="center"/>
              <w:rPr>
                <w:rFonts w:ascii="仿宋_GB2312" w:eastAsia="仿宋_GB2312" w:hAnsi="仿宋"/>
                <w:sz w:val="30"/>
                <w:szCs w:val="30"/>
              </w:rPr>
            </w:pPr>
          </w:p>
        </w:tc>
      </w:tr>
      <w:tr w:rsidR="00BB2A17" w14:paraId="4A7C066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0E020E4"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15ABC0C"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ECDD71"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9F82405"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F8ACA34" w14:textId="77777777" w:rsidR="00BB2A17" w:rsidRDefault="00BB2A17">
            <w:pPr>
              <w:spacing w:line="460" w:lineRule="exact"/>
              <w:jc w:val="center"/>
              <w:rPr>
                <w:rFonts w:ascii="仿宋_GB2312" w:eastAsia="仿宋_GB2312" w:hAnsi="仿宋"/>
                <w:sz w:val="30"/>
                <w:szCs w:val="30"/>
              </w:rPr>
            </w:pPr>
          </w:p>
        </w:tc>
      </w:tr>
      <w:tr w:rsidR="00BB2A17" w14:paraId="4E3E7FD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30F8620" w14:textId="77777777" w:rsidR="00BB2A17" w:rsidRDefault="00BB2A1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5993D22" w14:textId="77777777" w:rsidR="00BB2A17" w:rsidRDefault="00BB2A1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2CB3470" w14:textId="77777777" w:rsidR="00BB2A17" w:rsidRDefault="00BB2A1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8A7ACE3" w14:textId="77777777" w:rsidR="00BB2A17" w:rsidRDefault="00BB2A1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3A07893" w14:textId="77777777" w:rsidR="00BB2A17" w:rsidRDefault="00BB2A17">
            <w:pPr>
              <w:spacing w:line="460" w:lineRule="exact"/>
              <w:jc w:val="center"/>
              <w:rPr>
                <w:rFonts w:ascii="仿宋_GB2312" w:eastAsia="仿宋_GB2312" w:hAnsi="仿宋"/>
                <w:sz w:val="30"/>
                <w:szCs w:val="30"/>
              </w:rPr>
            </w:pPr>
          </w:p>
        </w:tc>
      </w:tr>
    </w:tbl>
    <w:p w14:paraId="4EBB05D0" w14:textId="77777777" w:rsidR="00BB2A17" w:rsidRDefault="00BB2A17">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77DAEAEE" w14:textId="77777777" w:rsidR="00BB2A17" w:rsidRDefault="00BB2A17">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24739BA8" w14:textId="77777777" w:rsidR="00BB2A17" w:rsidRDefault="00BB2A17">
      <w:pPr>
        <w:spacing w:line="460" w:lineRule="exact"/>
        <w:ind w:firstLineChars="200" w:firstLine="420"/>
        <w:rPr>
          <w:rFonts w:ascii="仿宋_GB2312" w:eastAsia="仿宋_GB2312" w:hAnsi="宋体"/>
        </w:rPr>
      </w:pPr>
    </w:p>
    <w:p w14:paraId="022744CA" w14:textId="77777777" w:rsidR="00BB2A17" w:rsidRDefault="00BB2A17">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786BB2C" w14:textId="77777777" w:rsidR="00BB2A17" w:rsidRDefault="00BB2A17">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6C74CE5" w14:textId="77777777" w:rsidR="00BB2A17" w:rsidRDefault="00BB2A1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66DDC9BA" w14:textId="77777777" w:rsidR="00BB2A17" w:rsidRDefault="00BB2A17">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6590CAEC" w14:textId="77777777" w:rsidR="00BB2A17" w:rsidRDefault="00BB2A17">
      <w:pPr>
        <w:rPr>
          <w:rFonts w:ascii="仿宋" w:eastAsia="仿宋" w:hAnsi="仿宋"/>
          <w:sz w:val="30"/>
          <w:szCs w:val="30"/>
        </w:rPr>
      </w:pPr>
    </w:p>
    <w:p w14:paraId="7EC59E37" w14:textId="77777777" w:rsidR="00BB2A17" w:rsidRDefault="00BB2A17">
      <w:pPr>
        <w:jc w:val="right"/>
        <w:rPr>
          <w:rFonts w:ascii="仿宋_GB2312" w:eastAsia="仿宋_GB2312" w:hAnsi="宋体"/>
          <w:sz w:val="22"/>
          <w:szCs w:val="28"/>
        </w:rPr>
      </w:pPr>
      <w:r>
        <w:rPr>
          <w:rFonts w:ascii="仿宋_GB2312" w:eastAsia="仿宋_GB2312" w:hAnsi="仿宋"/>
          <w:bCs/>
          <w:sz w:val="30"/>
          <w:szCs w:val="30"/>
        </w:rPr>
        <w:br w:type="page"/>
      </w:r>
    </w:p>
    <w:p w14:paraId="7E53A60D" w14:textId="77777777" w:rsidR="00BB2A17" w:rsidRDefault="00BB2A17">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6A164D83" w14:textId="77777777" w:rsidR="00BB2A17" w:rsidRDefault="00BB2A17">
      <w:pPr>
        <w:widowControl/>
        <w:jc w:val="center"/>
        <w:rPr>
          <w:rFonts w:ascii="仿宋_GB2312" w:eastAsia="仿宋_GB2312" w:hAnsi="仿宋" w:cs="Arial"/>
          <w:sz w:val="32"/>
          <w:szCs w:val="32"/>
        </w:rPr>
      </w:pPr>
    </w:p>
    <w:p w14:paraId="74A8801D" w14:textId="77777777" w:rsidR="00BB2A17" w:rsidRDefault="00BB2A17">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BB2A17" w14:paraId="4626C788" w14:textId="77777777">
        <w:trPr>
          <w:trHeight w:val="465"/>
        </w:trPr>
        <w:tc>
          <w:tcPr>
            <w:tcW w:w="1034" w:type="dxa"/>
            <w:vAlign w:val="center"/>
          </w:tcPr>
          <w:p w14:paraId="7F47DD74"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307B457"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599E1132"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20068FB9"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6C46D8C"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8AB5653"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501B660C" w14:textId="77777777" w:rsidR="00BB2A17" w:rsidRDefault="00BB2A1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BB2A17" w14:paraId="14C7B857" w14:textId="77777777">
        <w:trPr>
          <w:trHeight w:val="600"/>
        </w:trPr>
        <w:tc>
          <w:tcPr>
            <w:tcW w:w="1034" w:type="dxa"/>
            <w:vAlign w:val="center"/>
          </w:tcPr>
          <w:p w14:paraId="58C178D5" w14:textId="77777777" w:rsidR="00BB2A17" w:rsidRDefault="00BB2A17">
            <w:pPr>
              <w:jc w:val="center"/>
              <w:rPr>
                <w:rFonts w:ascii="仿宋_GB2312" w:eastAsia="仿宋_GB2312" w:hAnsi="仿宋"/>
                <w:sz w:val="30"/>
                <w:szCs w:val="30"/>
              </w:rPr>
            </w:pPr>
          </w:p>
        </w:tc>
        <w:tc>
          <w:tcPr>
            <w:tcW w:w="917" w:type="dxa"/>
            <w:vAlign w:val="center"/>
          </w:tcPr>
          <w:p w14:paraId="114567B6" w14:textId="77777777" w:rsidR="00BB2A17" w:rsidRDefault="00BB2A17">
            <w:pPr>
              <w:jc w:val="center"/>
              <w:rPr>
                <w:rFonts w:ascii="仿宋_GB2312" w:eastAsia="仿宋_GB2312" w:hAnsi="仿宋"/>
                <w:sz w:val="30"/>
                <w:szCs w:val="30"/>
              </w:rPr>
            </w:pPr>
          </w:p>
        </w:tc>
        <w:tc>
          <w:tcPr>
            <w:tcW w:w="2552" w:type="dxa"/>
            <w:vAlign w:val="center"/>
          </w:tcPr>
          <w:p w14:paraId="2EA86CE9" w14:textId="77777777" w:rsidR="00BB2A17" w:rsidRDefault="00BB2A17">
            <w:pPr>
              <w:jc w:val="center"/>
              <w:rPr>
                <w:rFonts w:ascii="仿宋_GB2312" w:eastAsia="仿宋_GB2312" w:hAnsi="仿宋"/>
                <w:sz w:val="30"/>
                <w:szCs w:val="30"/>
              </w:rPr>
            </w:pPr>
          </w:p>
        </w:tc>
        <w:tc>
          <w:tcPr>
            <w:tcW w:w="1134" w:type="dxa"/>
            <w:vAlign w:val="center"/>
          </w:tcPr>
          <w:p w14:paraId="0E66FE8A" w14:textId="77777777" w:rsidR="00BB2A17" w:rsidRDefault="00BB2A17">
            <w:pPr>
              <w:jc w:val="center"/>
              <w:rPr>
                <w:rFonts w:ascii="仿宋_GB2312" w:eastAsia="仿宋_GB2312" w:hAnsi="仿宋"/>
                <w:sz w:val="30"/>
                <w:szCs w:val="30"/>
              </w:rPr>
            </w:pPr>
          </w:p>
        </w:tc>
        <w:tc>
          <w:tcPr>
            <w:tcW w:w="1417" w:type="dxa"/>
            <w:vAlign w:val="center"/>
          </w:tcPr>
          <w:p w14:paraId="203FAA15" w14:textId="77777777" w:rsidR="00BB2A17" w:rsidRDefault="00BB2A17">
            <w:pPr>
              <w:jc w:val="center"/>
              <w:rPr>
                <w:rFonts w:ascii="仿宋_GB2312" w:eastAsia="仿宋_GB2312" w:hAnsi="仿宋"/>
                <w:sz w:val="30"/>
                <w:szCs w:val="30"/>
              </w:rPr>
            </w:pPr>
          </w:p>
        </w:tc>
        <w:tc>
          <w:tcPr>
            <w:tcW w:w="1276" w:type="dxa"/>
            <w:vAlign w:val="center"/>
          </w:tcPr>
          <w:p w14:paraId="456CB913" w14:textId="77777777" w:rsidR="00BB2A17" w:rsidRDefault="00BB2A17">
            <w:pPr>
              <w:jc w:val="center"/>
              <w:rPr>
                <w:rFonts w:ascii="仿宋_GB2312" w:eastAsia="仿宋_GB2312" w:hAnsi="仿宋"/>
                <w:sz w:val="30"/>
                <w:szCs w:val="30"/>
              </w:rPr>
            </w:pPr>
          </w:p>
        </w:tc>
        <w:tc>
          <w:tcPr>
            <w:tcW w:w="1210" w:type="dxa"/>
            <w:vAlign w:val="center"/>
          </w:tcPr>
          <w:p w14:paraId="7704F8BF" w14:textId="77777777" w:rsidR="00BB2A17" w:rsidRDefault="00BB2A17">
            <w:pPr>
              <w:jc w:val="center"/>
              <w:rPr>
                <w:rFonts w:ascii="仿宋_GB2312" w:eastAsia="仿宋_GB2312" w:hAnsi="仿宋"/>
                <w:sz w:val="30"/>
                <w:szCs w:val="30"/>
              </w:rPr>
            </w:pPr>
          </w:p>
        </w:tc>
      </w:tr>
      <w:tr w:rsidR="00BB2A17" w14:paraId="5DBC494A" w14:textId="77777777">
        <w:trPr>
          <w:trHeight w:val="600"/>
        </w:trPr>
        <w:tc>
          <w:tcPr>
            <w:tcW w:w="1034" w:type="dxa"/>
            <w:vAlign w:val="center"/>
          </w:tcPr>
          <w:p w14:paraId="4CF7AC4F" w14:textId="77777777" w:rsidR="00BB2A17" w:rsidRDefault="00BB2A17">
            <w:pPr>
              <w:jc w:val="center"/>
              <w:rPr>
                <w:rFonts w:ascii="仿宋_GB2312" w:eastAsia="仿宋_GB2312" w:hAnsi="仿宋"/>
                <w:sz w:val="30"/>
                <w:szCs w:val="30"/>
              </w:rPr>
            </w:pPr>
          </w:p>
        </w:tc>
        <w:tc>
          <w:tcPr>
            <w:tcW w:w="917" w:type="dxa"/>
            <w:vAlign w:val="center"/>
          </w:tcPr>
          <w:p w14:paraId="549A3035" w14:textId="77777777" w:rsidR="00BB2A17" w:rsidRDefault="00BB2A17">
            <w:pPr>
              <w:jc w:val="center"/>
              <w:rPr>
                <w:rFonts w:ascii="仿宋_GB2312" w:eastAsia="仿宋_GB2312" w:hAnsi="仿宋"/>
                <w:sz w:val="30"/>
                <w:szCs w:val="30"/>
              </w:rPr>
            </w:pPr>
          </w:p>
        </w:tc>
        <w:tc>
          <w:tcPr>
            <w:tcW w:w="2552" w:type="dxa"/>
            <w:vAlign w:val="center"/>
          </w:tcPr>
          <w:p w14:paraId="3A385578" w14:textId="77777777" w:rsidR="00BB2A17" w:rsidRDefault="00BB2A17">
            <w:pPr>
              <w:jc w:val="center"/>
              <w:rPr>
                <w:rFonts w:ascii="仿宋_GB2312" w:eastAsia="仿宋_GB2312" w:hAnsi="仿宋"/>
                <w:sz w:val="30"/>
                <w:szCs w:val="30"/>
              </w:rPr>
            </w:pPr>
          </w:p>
        </w:tc>
        <w:tc>
          <w:tcPr>
            <w:tcW w:w="1134" w:type="dxa"/>
            <w:vAlign w:val="center"/>
          </w:tcPr>
          <w:p w14:paraId="1E33ABDF" w14:textId="77777777" w:rsidR="00BB2A17" w:rsidRDefault="00BB2A17">
            <w:pPr>
              <w:jc w:val="center"/>
              <w:rPr>
                <w:rFonts w:ascii="仿宋_GB2312" w:eastAsia="仿宋_GB2312" w:hAnsi="仿宋"/>
                <w:sz w:val="30"/>
                <w:szCs w:val="30"/>
              </w:rPr>
            </w:pPr>
          </w:p>
        </w:tc>
        <w:tc>
          <w:tcPr>
            <w:tcW w:w="1417" w:type="dxa"/>
            <w:vAlign w:val="center"/>
          </w:tcPr>
          <w:p w14:paraId="3F55443B" w14:textId="77777777" w:rsidR="00BB2A17" w:rsidRDefault="00BB2A17">
            <w:pPr>
              <w:jc w:val="center"/>
              <w:rPr>
                <w:rFonts w:ascii="仿宋_GB2312" w:eastAsia="仿宋_GB2312" w:hAnsi="仿宋"/>
                <w:sz w:val="30"/>
                <w:szCs w:val="30"/>
              </w:rPr>
            </w:pPr>
          </w:p>
        </w:tc>
        <w:tc>
          <w:tcPr>
            <w:tcW w:w="1276" w:type="dxa"/>
            <w:vAlign w:val="center"/>
          </w:tcPr>
          <w:p w14:paraId="45276A71" w14:textId="77777777" w:rsidR="00BB2A17" w:rsidRDefault="00BB2A17">
            <w:pPr>
              <w:jc w:val="center"/>
              <w:rPr>
                <w:rFonts w:ascii="仿宋_GB2312" w:eastAsia="仿宋_GB2312" w:hAnsi="仿宋"/>
                <w:sz w:val="30"/>
                <w:szCs w:val="30"/>
              </w:rPr>
            </w:pPr>
          </w:p>
        </w:tc>
        <w:tc>
          <w:tcPr>
            <w:tcW w:w="1210" w:type="dxa"/>
            <w:vAlign w:val="center"/>
          </w:tcPr>
          <w:p w14:paraId="142B572E" w14:textId="77777777" w:rsidR="00BB2A17" w:rsidRDefault="00BB2A17">
            <w:pPr>
              <w:jc w:val="center"/>
              <w:rPr>
                <w:rFonts w:ascii="仿宋_GB2312" w:eastAsia="仿宋_GB2312" w:hAnsi="仿宋"/>
                <w:sz w:val="30"/>
                <w:szCs w:val="30"/>
              </w:rPr>
            </w:pPr>
          </w:p>
        </w:tc>
      </w:tr>
      <w:tr w:rsidR="00BB2A17" w14:paraId="63A4B097" w14:textId="77777777">
        <w:trPr>
          <w:trHeight w:val="600"/>
        </w:trPr>
        <w:tc>
          <w:tcPr>
            <w:tcW w:w="1034" w:type="dxa"/>
            <w:vAlign w:val="center"/>
          </w:tcPr>
          <w:p w14:paraId="1B5483F6" w14:textId="77777777" w:rsidR="00BB2A17" w:rsidRDefault="00BB2A17">
            <w:pPr>
              <w:jc w:val="center"/>
              <w:rPr>
                <w:rFonts w:ascii="仿宋_GB2312" w:eastAsia="仿宋_GB2312" w:hAnsi="仿宋"/>
                <w:sz w:val="30"/>
                <w:szCs w:val="30"/>
              </w:rPr>
            </w:pPr>
          </w:p>
        </w:tc>
        <w:tc>
          <w:tcPr>
            <w:tcW w:w="917" w:type="dxa"/>
            <w:vAlign w:val="center"/>
          </w:tcPr>
          <w:p w14:paraId="1457334F" w14:textId="77777777" w:rsidR="00BB2A17" w:rsidRDefault="00BB2A17">
            <w:pPr>
              <w:jc w:val="center"/>
              <w:rPr>
                <w:rFonts w:ascii="仿宋_GB2312" w:eastAsia="仿宋_GB2312" w:hAnsi="仿宋"/>
                <w:sz w:val="30"/>
                <w:szCs w:val="30"/>
              </w:rPr>
            </w:pPr>
          </w:p>
        </w:tc>
        <w:tc>
          <w:tcPr>
            <w:tcW w:w="2552" w:type="dxa"/>
            <w:vAlign w:val="center"/>
          </w:tcPr>
          <w:p w14:paraId="7058275A" w14:textId="77777777" w:rsidR="00BB2A17" w:rsidRDefault="00BB2A17">
            <w:pPr>
              <w:jc w:val="center"/>
              <w:rPr>
                <w:rFonts w:ascii="仿宋_GB2312" w:eastAsia="仿宋_GB2312" w:hAnsi="仿宋"/>
                <w:sz w:val="30"/>
                <w:szCs w:val="30"/>
              </w:rPr>
            </w:pPr>
          </w:p>
        </w:tc>
        <w:tc>
          <w:tcPr>
            <w:tcW w:w="1134" w:type="dxa"/>
            <w:vAlign w:val="center"/>
          </w:tcPr>
          <w:p w14:paraId="00EA96BE" w14:textId="77777777" w:rsidR="00BB2A17" w:rsidRDefault="00BB2A17">
            <w:pPr>
              <w:jc w:val="center"/>
              <w:rPr>
                <w:rFonts w:ascii="仿宋_GB2312" w:eastAsia="仿宋_GB2312" w:hAnsi="仿宋"/>
                <w:sz w:val="30"/>
                <w:szCs w:val="30"/>
              </w:rPr>
            </w:pPr>
          </w:p>
        </w:tc>
        <w:tc>
          <w:tcPr>
            <w:tcW w:w="1417" w:type="dxa"/>
            <w:vAlign w:val="center"/>
          </w:tcPr>
          <w:p w14:paraId="42A5B1FE" w14:textId="77777777" w:rsidR="00BB2A17" w:rsidRDefault="00BB2A17">
            <w:pPr>
              <w:jc w:val="center"/>
              <w:rPr>
                <w:rFonts w:ascii="仿宋_GB2312" w:eastAsia="仿宋_GB2312" w:hAnsi="仿宋"/>
                <w:sz w:val="30"/>
                <w:szCs w:val="30"/>
              </w:rPr>
            </w:pPr>
          </w:p>
        </w:tc>
        <w:tc>
          <w:tcPr>
            <w:tcW w:w="1276" w:type="dxa"/>
            <w:vAlign w:val="center"/>
          </w:tcPr>
          <w:p w14:paraId="69AA353D" w14:textId="77777777" w:rsidR="00BB2A17" w:rsidRDefault="00BB2A17">
            <w:pPr>
              <w:jc w:val="center"/>
              <w:rPr>
                <w:rFonts w:ascii="仿宋_GB2312" w:eastAsia="仿宋_GB2312" w:hAnsi="仿宋"/>
                <w:sz w:val="30"/>
                <w:szCs w:val="30"/>
              </w:rPr>
            </w:pPr>
          </w:p>
        </w:tc>
        <w:tc>
          <w:tcPr>
            <w:tcW w:w="1210" w:type="dxa"/>
            <w:vAlign w:val="center"/>
          </w:tcPr>
          <w:p w14:paraId="41C953E8" w14:textId="77777777" w:rsidR="00BB2A17" w:rsidRDefault="00BB2A17">
            <w:pPr>
              <w:jc w:val="center"/>
              <w:rPr>
                <w:rFonts w:ascii="仿宋_GB2312" w:eastAsia="仿宋_GB2312" w:hAnsi="仿宋"/>
                <w:sz w:val="30"/>
                <w:szCs w:val="30"/>
              </w:rPr>
            </w:pPr>
          </w:p>
        </w:tc>
      </w:tr>
      <w:tr w:rsidR="00BB2A17" w14:paraId="5458D02F" w14:textId="77777777">
        <w:trPr>
          <w:trHeight w:val="600"/>
        </w:trPr>
        <w:tc>
          <w:tcPr>
            <w:tcW w:w="1034" w:type="dxa"/>
            <w:vAlign w:val="center"/>
          </w:tcPr>
          <w:p w14:paraId="40176B5F" w14:textId="77777777" w:rsidR="00BB2A17" w:rsidRDefault="00BB2A17">
            <w:pPr>
              <w:jc w:val="center"/>
              <w:rPr>
                <w:rFonts w:ascii="仿宋_GB2312" w:eastAsia="仿宋_GB2312" w:hAnsi="仿宋"/>
                <w:sz w:val="30"/>
                <w:szCs w:val="30"/>
              </w:rPr>
            </w:pPr>
          </w:p>
        </w:tc>
        <w:tc>
          <w:tcPr>
            <w:tcW w:w="917" w:type="dxa"/>
            <w:vAlign w:val="center"/>
          </w:tcPr>
          <w:p w14:paraId="5D7EDF2C" w14:textId="77777777" w:rsidR="00BB2A17" w:rsidRDefault="00BB2A17">
            <w:pPr>
              <w:jc w:val="center"/>
              <w:rPr>
                <w:rFonts w:ascii="仿宋_GB2312" w:eastAsia="仿宋_GB2312" w:hAnsi="仿宋"/>
                <w:sz w:val="30"/>
                <w:szCs w:val="30"/>
              </w:rPr>
            </w:pPr>
          </w:p>
        </w:tc>
        <w:tc>
          <w:tcPr>
            <w:tcW w:w="2552" w:type="dxa"/>
            <w:vAlign w:val="center"/>
          </w:tcPr>
          <w:p w14:paraId="674475A5" w14:textId="77777777" w:rsidR="00BB2A17" w:rsidRDefault="00BB2A17">
            <w:pPr>
              <w:jc w:val="center"/>
              <w:rPr>
                <w:rFonts w:ascii="仿宋_GB2312" w:eastAsia="仿宋_GB2312" w:hAnsi="仿宋"/>
                <w:sz w:val="30"/>
                <w:szCs w:val="30"/>
              </w:rPr>
            </w:pPr>
          </w:p>
        </w:tc>
        <w:tc>
          <w:tcPr>
            <w:tcW w:w="1134" w:type="dxa"/>
            <w:vAlign w:val="center"/>
          </w:tcPr>
          <w:p w14:paraId="486232E7" w14:textId="77777777" w:rsidR="00BB2A17" w:rsidRDefault="00BB2A17">
            <w:pPr>
              <w:jc w:val="center"/>
              <w:rPr>
                <w:rFonts w:ascii="仿宋_GB2312" w:eastAsia="仿宋_GB2312" w:hAnsi="仿宋"/>
                <w:sz w:val="30"/>
                <w:szCs w:val="30"/>
              </w:rPr>
            </w:pPr>
          </w:p>
        </w:tc>
        <w:tc>
          <w:tcPr>
            <w:tcW w:w="1417" w:type="dxa"/>
            <w:vAlign w:val="center"/>
          </w:tcPr>
          <w:p w14:paraId="7A479A56" w14:textId="77777777" w:rsidR="00BB2A17" w:rsidRDefault="00BB2A17">
            <w:pPr>
              <w:jc w:val="center"/>
              <w:rPr>
                <w:rFonts w:ascii="仿宋_GB2312" w:eastAsia="仿宋_GB2312" w:hAnsi="仿宋"/>
                <w:sz w:val="30"/>
                <w:szCs w:val="30"/>
              </w:rPr>
            </w:pPr>
          </w:p>
        </w:tc>
        <w:tc>
          <w:tcPr>
            <w:tcW w:w="1276" w:type="dxa"/>
            <w:vAlign w:val="center"/>
          </w:tcPr>
          <w:p w14:paraId="27F8CDF4" w14:textId="77777777" w:rsidR="00BB2A17" w:rsidRDefault="00BB2A17">
            <w:pPr>
              <w:jc w:val="center"/>
              <w:rPr>
                <w:rFonts w:ascii="仿宋_GB2312" w:eastAsia="仿宋_GB2312" w:hAnsi="仿宋"/>
                <w:sz w:val="30"/>
                <w:szCs w:val="30"/>
              </w:rPr>
            </w:pPr>
          </w:p>
        </w:tc>
        <w:tc>
          <w:tcPr>
            <w:tcW w:w="1210" w:type="dxa"/>
            <w:vAlign w:val="center"/>
          </w:tcPr>
          <w:p w14:paraId="0F01D519" w14:textId="77777777" w:rsidR="00BB2A17" w:rsidRDefault="00BB2A17">
            <w:pPr>
              <w:jc w:val="center"/>
              <w:rPr>
                <w:rFonts w:ascii="仿宋_GB2312" w:eastAsia="仿宋_GB2312" w:hAnsi="仿宋"/>
                <w:sz w:val="30"/>
                <w:szCs w:val="30"/>
              </w:rPr>
            </w:pPr>
          </w:p>
        </w:tc>
      </w:tr>
      <w:tr w:rsidR="00BB2A17" w14:paraId="01CB1476" w14:textId="77777777">
        <w:trPr>
          <w:trHeight w:val="600"/>
        </w:trPr>
        <w:tc>
          <w:tcPr>
            <w:tcW w:w="1034" w:type="dxa"/>
            <w:vAlign w:val="center"/>
          </w:tcPr>
          <w:p w14:paraId="6E378C70" w14:textId="77777777" w:rsidR="00BB2A17" w:rsidRDefault="00BB2A17">
            <w:pPr>
              <w:jc w:val="center"/>
              <w:rPr>
                <w:rFonts w:ascii="仿宋_GB2312" w:eastAsia="仿宋_GB2312" w:hAnsi="仿宋"/>
                <w:sz w:val="30"/>
                <w:szCs w:val="30"/>
              </w:rPr>
            </w:pPr>
          </w:p>
        </w:tc>
        <w:tc>
          <w:tcPr>
            <w:tcW w:w="917" w:type="dxa"/>
            <w:vAlign w:val="center"/>
          </w:tcPr>
          <w:p w14:paraId="64139E12" w14:textId="77777777" w:rsidR="00BB2A17" w:rsidRDefault="00BB2A17">
            <w:pPr>
              <w:jc w:val="center"/>
              <w:rPr>
                <w:rFonts w:ascii="仿宋_GB2312" w:eastAsia="仿宋_GB2312" w:hAnsi="仿宋"/>
                <w:sz w:val="30"/>
                <w:szCs w:val="30"/>
              </w:rPr>
            </w:pPr>
          </w:p>
        </w:tc>
        <w:tc>
          <w:tcPr>
            <w:tcW w:w="2552" w:type="dxa"/>
            <w:vAlign w:val="center"/>
          </w:tcPr>
          <w:p w14:paraId="5FA3FC44" w14:textId="77777777" w:rsidR="00BB2A17" w:rsidRDefault="00BB2A17">
            <w:pPr>
              <w:jc w:val="center"/>
              <w:rPr>
                <w:rFonts w:ascii="仿宋_GB2312" w:eastAsia="仿宋_GB2312" w:hAnsi="仿宋"/>
                <w:sz w:val="30"/>
                <w:szCs w:val="30"/>
              </w:rPr>
            </w:pPr>
          </w:p>
        </w:tc>
        <w:tc>
          <w:tcPr>
            <w:tcW w:w="1134" w:type="dxa"/>
            <w:vAlign w:val="center"/>
          </w:tcPr>
          <w:p w14:paraId="3111B3D7" w14:textId="77777777" w:rsidR="00BB2A17" w:rsidRDefault="00BB2A17">
            <w:pPr>
              <w:jc w:val="center"/>
              <w:rPr>
                <w:rFonts w:ascii="仿宋_GB2312" w:eastAsia="仿宋_GB2312" w:hAnsi="仿宋"/>
                <w:sz w:val="30"/>
                <w:szCs w:val="30"/>
              </w:rPr>
            </w:pPr>
          </w:p>
        </w:tc>
        <w:tc>
          <w:tcPr>
            <w:tcW w:w="1417" w:type="dxa"/>
            <w:vAlign w:val="center"/>
          </w:tcPr>
          <w:p w14:paraId="0F2D119B" w14:textId="77777777" w:rsidR="00BB2A17" w:rsidRDefault="00BB2A17">
            <w:pPr>
              <w:jc w:val="center"/>
              <w:rPr>
                <w:rFonts w:ascii="仿宋_GB2312" w:eastAsia="仿宋_GB2312" w:hAnsi="仿宋"/>
                <w:sz w:val="30"/>
                <w:szCs w:val="30"/>
              </w:rPr>
            </w:pPr>
          </w:p>
        </w:tc>
        <w:tc>
          <w:tcPr>
            <w:tcW w:w="1276" w:type="dxa"/>
            <w:vAlign w:val="center"/>
          </w:tcPr>
          <w:p w14:paraId="4F091A42" w14:textId="77777777" w:rsidR="00BB2A17" w:rsidRDefault="00BB2A17">
            <w:pPr>
              <w:jc w:val="center"/>
              <w:rPr>
                <w:rFonts w:ascii="仿宋_GB2312" w:eastAsia="仿宋_GB2312" w:hAnsi="仿宋"/>
                <w:sz w:val="30"/>
                <w:szCs w:val="30"/>
              </w:rPr>
            </w:pPr>
          </w:p>
        </w:tc>
        <w:tc>
          <w:tcPr>
            <w:tcW w:w="1210" w:type="dxa"/>
            <w:vAlign w:val="center"/>
          </w:tcPr>
          <w:p w14:paraId="2B414399" w14:textId="77777777" w:rsidR="00BB2A17" w:rsidRDefault="00BB2A17">
            <w:pPr>
              <w:jc w:val="center"/>
              <w:rPr>
                <w:rFonts w:ascii="仿宋_GB2312" w:eastAsia="仿宋_GB2312" w:hAnsi="仿宋"/>
                <w:sz w:val="30"/>
                <w:szCs w:val="30"/>
              </w:rPr>
            </w:pPr>
          </w:p>
        </w:tc>
      </w:tr>
      <w:tr w:rsidR="00BB2A17" w14:paraId="45AB2FB7" w14:textId="77777777">
        <w:trPr>
          <w:trHeight w:val="600"/>
        </w:trPr>
        <w:tc>
          <w:tcPr>
            <w:tcW w:w="1034" w:type="dxa"/>
            <w:vAlign w:val="center"/>
          </w:tcPr>
          <w:p w14:paraId="66DC981B" w14:textId="77777777" w:rsidR="00BB2A17" w:rsidRDefault="00BB2A17">
            <w:pPr>
              <w:jc w:val="center"/>
              <w:rPr>
                <w:rFonts w:ascii="仿宋_GB2312" w:eastAsia="仿宋_GB2312" w:hAnsi="仿宋"/>
                <w:sz w:val="30"/>
                <w:szCs w:val="30"/>
              </w:rPr>
            </w:pPr>
          </w:p>
        </w:tc>
        <w:tc>
          <w:tcPr>
            <w:tcW w:w="917" w:type="dxa"/>
            <w:vAlign w:val="center"/>
          </w:tcPr>
          <w:p w14:paraId="37C42837" w14:textId="77777777" w:rsidR="00BB2A17" w:rsidRDefault="00BB2A17">
            <w:pPr>
              <w:jc w:val="center"/>
              <w:rPr>
                <w:rFonts w:ascii="仿宋_GB2312" w:eastAsia="仿宋_GB2312" w:hAnsi="仿宋"/>
                <w:sz w:val="30"/>
                <w:szCs w:val="30"/>
              </w:rPr>
            </w:pPr>
          </w:p>
        </w:tc>
        <w:tc>
          <w:tcPr>
            <w:tcW w:w="2552" w:type="dxa"/>
            <w:vAlign w:val="center"/>
          </w:tcPr>
          <w:p w14:paraId="7B479FBE" w14:textId="77777777" w:rsidR="00BB2A17" w:rsidRDefault="00BB2A17">
            <w:pPr>
              <w:jc w:val="center"/>
              <w:rPr>
                <w:rFonts w:ascii="仿宋_GB2312" w:eastAsia="仿宋_GB2312" w:hAnsi="仿宋"/>
                <w:sz w:val="30"/>
                <w:szCs w:val="30"/>
              </w:rPr>
            </w:pPr>
          </w:p>
        </w:tc>
        <w:tc>
          <w:tcPr>
            <w:tcW w:w="1134" w:type="dxa"/>
            <w:vAlign w:val="center"/>
          </w:tcPr>
          <w:p w14:paraId="05C82D18" w14:textId="77777777" w:rsidR="00BB2A17" w:rsidRDefault="00BB2A17">
            <w:pPr>
              <w:jc w:val="center"/>
              <w:rPr>
                <w:rFonts w:ascii="仿宋_GB2312" w:eastAsia="仿宋_GB2312" w:hAnsi="仿宋"/>
                <w:sz w:val="30"/>
                <w:szCs w:val="30"/>
              </w:rPr>
            </w:pPr>
          </w:p>
        </w:tc>
        <w:tc>
          <w:tcPr>
            <w:tcW w:w="1417" w:type="dxa"/>
            <w:vAlign w:val="center"/>
          </w:tcPr>
          <w:p w14:paraId="6B76A8F0" w14:textId="77777777" w:rsidR="00BB2A17" w:rsidRDefault="00BB2A17">
            <w:pPr>
              <w:jc w:val="center"/>
              <w:rPr>
                <w:rFonts w:ascii="仿宋_GB2312" w:eastAsia="仿宋_GB2312" w:hAnsi="仿宋"/>
                <w:sz w:val="30"/>
                <w:szCs w:val="30"/>
              </w:rPr>
            </w:pPr>
          </w:p>
        </w:tc>
        <w:tc>
          <w:tcPr>
            <w:tcW w:w="1276" w:type="dxa"/>
            <w:vAlign w:val="center"/>
          </w:tcPr>
          <w:p w14:paraId="423BFA5F" w14:textId="77777777" w:rsidR="00BB2A17" w:rsidRDefault="00BB2A17">
            <w:pPr>
              <w:jc w:val="center"/>
              <w:rPr>
                <w:rFonts w:ascii="仿宋_GB2312" w:eastAsia="仿宋_GB2312" w:hAnsi="仿宋"/>
                <w:sz w:val="30"/>
                <w:szCs w:val="30"/>
              </w:rPr>
            </w:pPr>
          </w:p>
        </w:tc>
        <w:tc>
          <w:tcPr>
            <w:tcW w:w="1210" w:type="dxa"/>
            <w:vAlign w:val="center"/>
          </w:tcPr>
          <w:p w14:paraId="1200D9AB" w14:textId="77777777" w:rsidR="00BB2A17" w:rsidRDefault="00BB2A17">
            <w:pPr>
              <w:jc w:val="center"/>
              <w:rPr>
                <w:rFonts w:ascii="仿宋_GB2312" w:eastAsia="仿宋_GB2312" w:hAnsi="仿宋"/>
                <w:sz w:val="30"/>
                <w:szCs w:val="30"/>
              </w:rPr>
            </w:pPr>
          </w:p>
        </w:tc>
      </w:tr>
      <w:tr w:rsidR="00BB2A17" w14:paraId="579AAB71" w14:textId="77777777">
        <w:trPr>
          <w:trHeight w:val="600"/>
        </w:trPr>
        <w:tc>
          <w:tcPr>
            <w:tcW w:w="1034" w:type="dxa"/>
            <w:vAlign w:val="center"/>
          </w:tcPr>
          <w:p w14:paraId="53525AF8" w14:textId="77777777" w:rsidR="00BB2A17" w:rsidRDefault="00BB2A17">
            <w:pPr>
              <w:jc w:val="center"/>
              <w:rPr>
                <w:rFonts w:ascii="仿宋_GB2312" w:eastAsia="仿宋_GB2312" w:hAnsi="仿宋"/>
                <w:sz w:val="30"/>
                <w:szCs w:val="30"/>
              </w:rPr>
            </w:pPr>
          </w:p>
        </w:tc>
        <w:tc>
          <w:tcPr>
            <w:tcW w:w="917" w:type="dxa"/>
            <w:vAlign w:val="center"/>
          </w:tcPr>
          <w:p w14:paraId="1978AD9E" w14:textId="77777777" w:rsidR="00BB2A17" w:rsidRDefault="00BB2A17">
            <w:pPr>
              <w:jc w:val="center"/>
              <w:rPr>
                <w:rFonts w:ascii="仿宋_GB2312" w:eastAsia="仿宋_GB2312" w:hAnsi="仿宋"/>
                <w:sz w:val="30"/>
                <w:szCs w:val="30"/>
              </w:rPr>
            </w:pPr>
          </w:p>
        </w:tc>
        <w:tc>
          <w:tcPr>
            <w:tcW w:w="2552" w:type="dxa"/>
            <w:vAlign w:val="center"/>
          </w:tcPr>
          <w:p w14:paraId="45A951DA" w14:textId="77777777" w:rsidR="00BB2A17" w:rsidRDefault="00BB2A17">
            <w:pPr>
              <w:jc w:val="center"/>
              <w:rPr>
                <w:rFonts w:ascii="仿宋_GB2312" w:eastAsia="仿宋_GB2312" w:hAnsi="仿宋"/>
                <w:sz w:val="30"/>
                <w:szCs w:val="30"/>
              </w:rPr>
            </w:pPr>
          </w:p>
        </w:tc>
        <w:tc>
          <w:tcPr>
            <w:tcW w:w="1134" w:type="dxa"/>
            <w:vAlign w:val="center"/>
          </w:tcPr>
          <w:p w14:paraId="0BB5EEAB" w14:textId="77777777" w:rsidR="00BB2A17" w:rsidRDefault="00BB2A17">
            <w:pPr>
              <w:jc w:val="center"/>
              <w:rPr>
                <w:rFonts w:ascii="仿宋_GB2312" w:eastAsia="仿宋_GB2312" w:hAnsi="仿宋"/>
                <w:sz w:val="30"/>
                <w:szCs w:val="30"/>
              </w:rPr>
            </w:pPr>
          </w:p>
        </w:tc>
        <w:tc>
          <w:tcPr>
            <w:tcW w:w="1417" w:type="dxa"/>
            <w:vAlign w:val="center"/>
          </w:tcPr>
          <w:p w14:paraId="5D91BAC2" w14:textId="77777777" w:rsidR="00BB2A17" w:rsidRDefault="00BB2A17">
            <w:pPr>
              <w:jc w:val="center"/>
              <w:rPr>
                <w:rFonts w:ascii="仿宋_GB2312" w:eastAsia="仿宋_GB2312" w:hAnsi="仿宋"/>
                <w:sz w:val="30"/>
                <w:szCs w:val="30"/>
              </w:rPr>
            </w:pPr>
          </w:p>
        </w:tc>
        <w:tc>
          <w:tcPr>
            <w:tcW w:w="1276" w:type="dxa"/>
            <w:vAlign w:val="center"/>
          </w:tcPr>
          <w:p w14:paraId="3AB69DDC" w14:textId="77777777" w:rsidR="00BB2A17" w:rsidRDefault="00BB2A17">
            <w:pPr>
              <w:jc w:val="center"/>
              <w:rPr>
                <w:rFonts w:ascii="仿宋_GB2312" w:eastAsia="仿宋_GB2312" w:hAnsi="仿宋"/>
                <w:sz w:val="30"/>
                <w:szCs w:val="30"/>
              </w:rPr>
            </w:pPr>
          </w:p>
        </w:tc>
        <w:tc>
          <w:tcPr>
            <w:tcW w:w="1210" w:type="dxa"/>
            <w:vAlign w:val="center"/>
          </w:tcPr>
          <w:p w14:paraId="0AD2E4A8" w14:textId="77777777" w:rsidR="00BB2A17" w:rsidRDefault="00BB2A17">
            <w:pPr>
              <w:jc w:val="center"/>
              <w:rPr>
                <w:rFonts w:ascii="仿宋_GB2312" w:eastAsia="仿宋_GB2312" w:hAnsi="仿宋"/>
                <w:sz w:val="30"/>
                <w:szCs w:val="30"/>
              </w:rPr>
            </w:pPr>
          </w:p>
        </w:tc>
      </w:tr>
      <w:tr w:rsidR="00BB2A17" w14:paraId="108E3404" w14:textId="77777777">
        <w:trPr>
          <w:trHeight w:val="600"/>
        </w:trPr>
        <w:tc>
          <w:tcPr>
            <w:tcW w:w="1034" w:type="dxa"/>
            <w:vAlign w:val="center"/>
          </w:tcPr>
          <w:p w14:paraId="63AFE08C" w14:textId="77777777" w:rsidR="00BB2A17" w:rsidRDefault="00BB2A17">
            <w:pPr>
              <w:jc w:val="center"/>
              <w:rPr>
                <w:rFonts w:ascii="仿宋_GB2312" w:eastAsia="仿宋_GB2312" w:hAnsi="仿宋"/>
                <w:sz w:val="30"/>
                <w:szCs w:val="30"/>
              </w:rPr>
            </w:pPr>
          </w:p>
        </w:tc>
        <w:tc>
          <w:tcPr>
            <w:tcW w:w="917" w:type="dxa"/>
            <w:vAlign w:val="center"/>
          </w:tcPr>
          <w:p w14:paraId="6D46342C" w14:textId="77777777" w:rsidR="00BB2A17" w:rsidRDefault="00BB2A17">
            <w:pPr>
              <w:jc w:val="center"/>
              <w:rPr>
                <w:rFonts w:ascii="仿宋_GB2312" w:eastAsia="仿宋_GB2312" w:hAnsi="仿宋"/>
                <w:sz w:val="30"/>
                <w:szCs w:val="30"/>
              </w:rPr>
            </w:pPr>
          </w:p>
        </w:tc>
        <w:tc>
          <w:tcPr>
            <w:tcW w:w="2552" w:type="dxa"/>
            <w:vAlign w:val="center"/>
          </w:tcPr>
          <w:p w14:paraId="394C699B" w14:textId="77777777" w:rsidR="00BB2A17" w:rsidRDefault="00BB2A17">
            <w:pPr>
              <w:jc w:val="center"/>
              <w:rPr>
                <w:rFonts w:ascii="仿宋_GB2312" w:eastAsia="仿宋_GB2312" w:hAnsi="仿宋"/>
                <w:sz w:val="30"/>
                <w:szCs w:val="30"/>
              </w:rPr>
            </w:pPr>
          </w:p>
        </w:tc>
        <w:tc>
          <w:tcPr>
            <w:tcW w:w="1134" w:type="dxa"/>
            <w:vAlign w:val="center"/>
          </w:tcPr>
          <w:p w14:paraId="437C2F42" w14:textId="77777777" w:rsidR="00BB2A17" w:rsidRDefault="00BB2A17">
            <w:pPr>
              <w:jc w:val="center"/>
              <w:rPr>
                <w:rFonts w:ascii="仿宋_GB2312" w:eastAsia="仿宋_GB2312" w:hAnsi="仿宋"/>
                <w:sz w:val="30"/>
                <w:szCs w:val="30"/>
              </w:rPr>
            </w:pPr>
          </w:p>
        </w:tc>
        <w:tc>
          <w:tcPr>
            <w:tcW w:w="1417" w:type="dxa"/>
            <w:vAlign w:val="center"/>
          </w:tcPr>
          <w:p w14:paraId="0E2DC98D" w14:textId="77777777" w:rsidR="00BB2A17" w:rsidRDefault="00BB2A17">
            <w:pPr>
              <w:jc w:val="center"/>
              <w:rPr>
                <w:rFonts w:ascii="仿宋_GB2312" w:eastAsia="仿宋_GB2312" w:hAnsi="仿宋"/>
                <w:sz w:val="30"/>
                <w:szCs w:val="30"/>
              </w:rPr>
            </w:pPr>
          </w:p>
        </w:tc>
        <w:tc>
          <w:tcPr>
            <w:tcW w:w="1276" w:type="dxa"/>
            <w:vAlign w:val="center"/>
          </w:tcPr>
          <w:p w14:paraId="0D99E025" w14:textId="77777777" w:rsidR="00BB2A17" w:rsidRDefault="00BB2A17">
            <w:pPr>
              <w:jc w:val="center"/>
              <w:rPr>
                <w:rFonts w:ascii="仿宋_GB2312" w:eastAsia="仿宋_GB2312" w:hAnsi="仿宋"/>
                <w:sz w:val="30"/>
                <w:szCs w:val="30"/>
              </w:rPr>
            </w:pPr>
          </w:p>
        </w:tc>
        <w:tc>
          <w:tcPr>
            <w:tcW w:w="1210" w:type="dxa"/>
            <w:vAlign w:val="center"/>
          </w:tcPr>
          <w:p w14:paraId="6338AE93" w14:textId="77777777" w:rsidR="00BB2A17" w:rsidRDefault="00BB2A17">
            <w:pPr>
              <w:jc w:val="center"/>
              <w:rPr>
                <w:rFonts w:ascii="仿宋_GB2312" w:eastAsia="仿宋_GB2312" w:hAnsi="仿宋"/>
                <w:sz w:val="30"/>
                <w:szCs w:val="30"/>
              </w:rPr>
            </w:pPr>
          </w:p>
        </w:tc>
      </w:tr>
      <w:tr w:rsidR="00BB2A17" w14:paraId="5CEA64C8" w14:textId="77777777">
        <w:trPr>
          <w:trHeight w:val="600"/>
        </w:trPr>
        <w:tc>
          <w:tcPr>
            <w:tcW w:w="1034" w:type="dxa"/>
            <w:vAlign w:val="center"/>
          </w:tcPr>
          <w:p w14:paraId="3A6E4589" w14:textId="77777777" w:rsidR="00BB2A17" w:rsidRDefault="00BB2A17">
            <w:pPr>
              <w:jc w:val="center"/>
              <w:rPr>
                <w:rFonts w:ascii="仿宋_GB2312" w:eastAsia="仿宋_GB2312" w:hAnsi="仿宋"/>
                <w:sz w:val="30"/>
                <w:szCs w:val="30"/>
              </w:rPr>
            </w:pPr>
          </w:p>
        </w:tc>
        <w:tc>
          <w:tcPr>
            <w:tcW w:w="917" w:type="dxa"/>
            <w:vAlign w:val="center"/>
          </w:tcPr>
          <w:p w14:paraId="336E6892" w14:textId="77777777" w:rsidR="00BB2A17" w:rsidRDefault="00BB2A17">
            <w:pPr>
              <w:jc w:val="center"/>
              <w:rPr>
                <w:rFonts w:ascii="仿宋_GB2312" w:eastAsia="仿宋_GB2312" w:hAnsi="仿宋"/>
                <w:sz w:val="30"/>
                <w:szCs w:val="30"/>
              </w:rPr>
            </w:pPr>
          </w:p>
        </w:tc>
        <w:tc>
          <w:tcPr>
            <w:tcW w:w="2552" w:type="dxa"/>
            <w:vAlign w:val="center"/>
          </w:tcPr>
          <w:p w14:paraId="2DAE6DAD" w14:textId="77777777" w:rsidR="00BB2A17" w:rsidRDefault="00BB2A17">
            <w:pPr>
              <w:jc w:val="center"/>
              <w:rPr>
                <w:rFonts w:ascii="仿宋_GB2312" w:eastAsia="仿宋_GB2312" w:hAnsi="仿宋"/>
                <w:sz w:val="30"/>
                <w:szCs w:val="30"/>
              </w:rPr>
            </w:pPr>
          </w:p>
        </w:tc>
        <w:tc>
          <w:tcPr>
            <w:tcW w:w="1134" w:type="dxa"/>
            <w:vAlign w:val="center"/>
          </w:tcPr>
          <w:p w14:paraId="17B24803" w14:textId="77777777" w:rsidR="00BB2A17" w:rsidRDefault="00BB2A17">
            <w:pPr>
              <w:jc w:val="center"/>
              <w:rPr>
                <w:rFonts w:ascii="仿宋_GB2312" w:eastAsia="仿宋_GB2312" w:hAnsi="仿宋"/>
                <w:sz w:val="30"/>
                <w:szCs w:val="30"/>
              </w:rPr>
            </w:pPr>
          </w:p>
        </w:tc>
        <w:tc>
          <w:tcPr>
            <w:tcW w:w="1417" w:type="dxa"/>
            <w:vAlign w:val="center"/>
          </w:tcPr>
          <w:p w14:paraId="2D815D7A" w14:textId="77777777" w:rsidR="00BB2A17" w:rsidRDefault="00BB2A17">
            <w:pPr>
              <w:jc w:val="center"/>
              <w:rPr>
                <w:rFonts w:ascii="仿宋_GB2312" w:eastAsia="仿宋_GB2312" w:hAnsi="仿宋"/>
                <w:sz w:val="30"/>
                <w:szCs w:val="30"/>
              </w:rPr>
            </w:pPr>
          </w:p>
        </w:tc>
        <w:tc>
          <w:tcPr>
            <w:tcW w:w="1276" w:type="dxa"/>
            <w:vAlign w:val="center"/>
          </w:tcPr>
          <w:p w14:paraId="56EBE89C" w14:textId="77777777" w:rsidR="00BB2A17" w:rsidRDefault="00BB2A17">
            <w:pPr>
              <w:jc w:val="center"/>
              <w:rPr>
                <w:rFonts w:ascii="仿宋_GB2312" w:eastAsia="仿宋_GB2312" w:hAnsi="仿宋"/>
                <w:sz w:val="30"/>
                <w:szCs w:val="30"/>
              </w:rPr>
            </w:pPr>
          </w:p>
        </w:tc>
        <w:tc>
          <w:tcPr>
            <w:tcW w:w="1210" w:type="dxa"/>
            <w:vAlign w:val="center"/>
          </w:tcPr>
          <w:p w14:paraId="334799F7" w14:textId="77777777" w:rsidR="00BB2A17" w:rsidRDefault="00BB2A17">
            <w:pPr>
              <w:jc w:val="center"/>
              <w:rPr>
                <w:rFonts w:ascii="仿宋_GB2312" w:eastAsia="仿宋_GB2312" w:hAnsi="仿宋"/>
                <w:sz w:val="30"/>
                <w:szCs w:val="30"/>
              </w:rPr>
            </w:pPr>
          </w:p>
        </w:tc>
      </w:tr>
      <w:tr w:rsidR="00BB2A17" w14:paraId="2E27B751" w14:textId="77777777">
        <w:trPr>
          <w:trHeight w:val="600"/>
        </w:trPr>
        <w:tc>
          <w:tcPr>
            <w:tcW w:w="1034" w:type="dxa"/>
            <w:vAlign w:val="center"/>
          </w:tcPr>
          <w:p w14:paraId="27293482" w14:textId="77777777" w:rsidR="00BB2A17" w:rsidRDefault="00BB2A17">
            <w:pPr>
              <w:jc w:val="center"/>
              <w:rPr>
                <w:rFonts w:ascii="仿宋_GB2312" w:eastAsia="仿宋_GB2312" w:hAnsi="仿宋"/>
                <w:sz w:val="30"/>
                <w:szCs w:val="30"/>
              </w:rPr>
            </w:pPr>
          </w:p>
        </w:tc>
        <w:tc>
          <w:tcPr>
            <w:tcW w:w="917" w:type="dxa"/>
            <w:vAlign w:val="center"/>
          </w:tcPr>
          <w:p w14:paraId="72D02F9F" w14:textId="77777777" w:rsidR="00BB2A17" w:rsidRDefault="00BB2A17">
            <w:pPr>
              <w:jc w:val="center"/>
              <w:rPr>
                <w:rFonts w:ascii="仿宋_GB2312" w:eastAsia="仿宋_GB2312" w:hAnsi="仿宋"/>
                <w:sz w:val="30"/>
                <w:szCs w:val="30"/>
              </w:rPr>
            </w:pPr>
          </w:p>
        </w:tc>
        <w:tc>
          <w:tcPr>
            <w:tcW w:w="2552" w:type="dxa"/>
            <w:vAlign w:val="center"/>
          </w:tcPr>
          <w:p w14:paraId="37BFE325" w14:textId="77777777" w:rsidR="00BB2A17" w:rsidRDefault="00BB2A17">
            <w:pPr>
              <w:jc w:val="center"/>
              <w:rPr>
                <w:rFonts w:ascii="仿宋_GB2312" w:eastAsia="仿宋_GB2312" w:hAnsi="仿宋"/>
                <w:sz w:val="30"/>
                <w:szCs w:val="30"/>
              </w:rPr>
            </w:pPr>
          </w:p>
        </w:tc>
        <w:tc>
          <w:tcPr>
            <w:tcW w:w="1134" w:type="dxa"/>
            <w:vAlign w:val="center"/>
          </w:tcPr>
          <w:p w14:paraId="5779C9FF" w14:textId="77777777" w:rsidR="00BB2A17" w:rsidRDefault="00BB2A17">
            <w:pPr>
              <w:jc w:val="center"/>
              <w:rPr>
                <w:rFonts w:ascii="仿宋_GB2312" w:eastAsia="仿宋_GB2312" w:hAnsi="仿宋"/>
                <w:sz w:val="30"/>
                <w:szCs w:val="30"/>
              </w:rPr>
            </w:pPr>
          </w:p>
        </w:tc>
        <w:tc>
          <w:tcPr>
            <w:tcW w:w="1417" w:type="dxa"/>
            <w:vAlign w:val="center"/>
          </w:tcPr>
          <w:p w14:paraId="76472761" w14:textId="77777777" w:rsidR="00BB2A17" w:rsidRDefault="00BB2A17">
            <w:pPr>
              <w:jc w:val="center"/>
              <w:rPr>
                <w:rFonts w:ascii="仿宋_GB2312" w:eastAsia="仿宋_GB2312" w:hAnsi="仿宋"/>
                <w:sz w:val="30"/>
                <w:szCs w:val="30"/>
              </w:rPr>
            </w:pPr>
          </w:p>
        </w:tc>
        <w:tc>
          <w:tcPr>
            <w:tcW w:w="1276" w:type="dxa"/>
            <w:vAlign w:val="center"/>
          </w:tcPr>
          <w:p w14:paraId="22BEBC16" w14:textId="77777777" w:rsidR="00BB2A17" w:rsidRDefault="00BB2A17">
            <w:pPr>
              <w:jc w:val="center"/>
              <w:rPr>
                <w:rFonts w:ascii="仿宋_GB2312" w:eastAsia="仿宋_GB2312" w:hAnsi="仿宋"/>
                <w:sz w:val="30"/>
                <w:szCs w:val="30"/>
              </w:rPr>
            </w:pPr>
          </w:p>
        </w:tc>
        <w:tc>
          <w:tcPr>
            <w:tcW w:w="1210" w:type="dxa"/>
            <w:vAlign w:val="center"/>
          </w:tcPr>
          <w:p w14:paraId="0A42579C" w14:textId="77777777" w:rsidR="00BB2A17" w:rsidRDefault="00BB2A17">
            <w:pPr>
              <w:jc w:val="center"/>
              <w:rPr>
                <w:rFonts w:ascii="仿宋_GB2312" w:eastAsia="仿宋_GB2312" w:hAnsi="仿宋"/>
                <w:sz w:val="30"/>
                <w:szCs w:val="30"/>
              </w:rPr>
            </w:pPr>
          </w:p>
        </w:tc>
      </w:tr>
      <w:tr w:rsidR="00BB2A17" w14:paraId="4E8BD349" w14:textId="77777777">
        <w:trPr>
          <w:trHeight w:val="600"/>
        </w:trPr>
        <w:tc>
          <w:tcPr>
            <w:tcW w:w="1034" w:type="dxa"/>
            <w:vAlign w:val="center"/>
          </w:tcPr>
          <w:p w14:paraId="44B06861" w14:textId="77777777" w:rsidR="00BB2A17" w:rsidRDefault="00BB2A17">
            <w:pPr>
              <w:jc w:val="center"/>
              <w:rPr>
                <w:rFonts w:ascii="仿宋_GB2312" w:eastAsia="仿宋_GB2312" w:hAnsi="仿宋"/>
                <w:sz w:val="30"/>
                <w:szCs w:val="30"/>
              </w:rPr>
            </w:pPr>
          </w:p>
        </w:tc>
        <w:tc>
          <w:tcPr>
            <w:tcW w:w="917" w:type="dxa"/>
            <w:vAlign w:val="center"/>
          </w:tcPr>
          <w:p w14:paraId="3EA135CB" w14:textId="77777777" w:rsidR="00BB2A17" w:rsidRDefault="00BB2A17">
            <w:pPr>
              <w:jc w:val="center"/>
              <w:rPr>
                <w:rFonts w:ascii="仿宋_GB2312" w:eastAsia="仿宋_GB2312" w:hAnsi="仿宋"/>
                <w:sz w:val="30"/>
                <w:szCs w:val="30"/>
              </w:rPr>
            </w:pPr>
          </w:p>
        </w:tc>
        <w:tc>
          <w:tcPr>
            <w:tcW w:w="2552" w:type="dxa"/>
            <w:vAlign w:val="center"/>
          </w:tcPr>
          <w:p w14:paraId="49997D72" w14:textId="77777777" w:rsidR="00BB2A17" w:rsidRDefault="00BB2A17">
            <w:pPr>
              <w:jc w:val="center"/>
              <w:rPr>
                <w:rFonts w:ascii="仿宋_GB2312" w:eastAsia="仿宋_GB2312" w:hAnsi="仿宋"/>
                <w:sz w:val="30"/>
                <w:szCs w:val="30"/>
              </w:rPr>
            </w:pPr>
          </w:p>
        </w:tc>
        <w:tc>
          <w:tcPr>
            <w:tcW w:w="1134" w:type="dxa"/>
            <w:vAlign w:val="center"/>
          </w:tcPr>
          <w:p w14:paraId="206E49F2" w14:textId="77777777" w:rsidR="00BB2A17" w:rsidRDefault="00BB2A17">
            <w:pPr>
              <w:jc w:val="center"/>
              <w:rPr>
                <w:rFonts w:ascii="仿宋_GB2312" w:eastAsia="仿宋_GB2312" w:hAnsi="仿宋"/>
                <w:sz w:val="30"/>
                <w:szCs w:val="30"/>
              </w:rPr>
            </w:pPr>
          </w:p>
        </w:tc>
        <w:tc>
          <w:tcPr>
            <w:tcW w:w="1417" w:type="dxa"/>
            <w:vAlign w:val="center"/>
          </w:tcPr>
          <w:p w14:paraId="42177FFD" w14:textId="77777777" w:rsidR="00BB2A17" w:rsidRDefault="00BB2A17">
            <w:pPr>
              <w:jc w:val="center"/>
              <w:rPr>
                <w:rFonts w:ascii="仿宋_GB2312" w:eastAsia="仿宋_GB2312" w:hAnsi="仿宋"/>
                <w:sz w:val="30"/>
                <w:szCs w:val="30"/>
              </w:rPr>
            </w:pPr>
          </w:p>
        </w:tc>
        <w:tc>
          <w:tcPr>
            <w:tcW w:w="1276" w:type="dxa"/>
            <w:vAlign w:val="center"/>
          </w:tcPr>
          <w:p w14:paraId="1A95D3CC" w14:textId="77777777" w:rsidR="00BB2A17" w:rsidRDefault="00BB2A17">
            <w:pPr>
              <w:jc w:val="center"/>
              <w:rPr>
                <w:rFonts w:ascii="仿宋_GB2312" w:eastAsia="仿宋_GB2312" w:hAnsi="仿宋"/>
                <w:sz w:val="30"/>
                <w:szCs w:val="30"/>
              </w:rPr>
            </w:pPr>
          </w:p>
        </w:tc>
        <w:tc>
          <w:tcPr>
            <w:tcW w:w="1210" w:type="dxa"/>
            <w:vAlign w:val="center"/>
          </w:tcPr>
          <w:p w14:paraId="00EAE625" w14:textId="77777777" w:rsidR="00BB2A17" w:rsidRDefault="00BB2A17">
            <w:pPr>
              <w:jc w:val="center"/>
              <w:rPr>
                <w:rFonts w:ascii="仿宋_GB2312" w:eastAsia="仿宋_GB2312" w:hAnsi="仿宋"/>
                <w:sz w:val="30"/>
                <w:szCs w:val="30"/>
              </w:rPr>
            </w:pPr>
          </w:p>
        </w:tc>
      </w:tr>
      <w:tr w:rsidR="00BB2A17" w14:paraId="21CF10D1" w14:textId="77777777">
        <w:trPr>
          <w:trHeight w:val="600"/>
        </w:trPr>
        <w:tc>
          <w:tcPr>
            <w:tcW w:w="1034" w:type="dxa"/>
            <w:vAlign w:val="center"/>
          </w:tcPr>
          <w:p w14:paraId="65357A0D" w14:textId="77777777" w:rsidR="00BB2A17" w:rsidRDefault="00BB2A17">
            <w:pPr>
              <w:jc w:val="center"/>
              <w:rPr>
                <w:rFonts w:ascii="仿宋_GB2312" w:eastAsia="仿宋_GB2312" w:hAnsi="仿宋"/>
                <w:sz w:val="30"/>
                <w:szCs w:val="30"/>
              </w:rPr>
            </w:pPr>
          </w:p>
        </w:tc>
        <w:tc>
          <w:tcPr>
            <w:tcW w:w="917" w:type="dxa"/>
            <w:vAlign w:val="center"/>
          </w:tcPr>
          <w:p w14:paraId="4F98248E" w14:textId="77777777" w:rsidR="00BB2A17" w:rsidRDefault="00BB2A17">
            <w:pPr>
              <w:jc w:val="center"/>
              <w:rPr>
                <w:rFonts w:ascii="仿宋_GB2312" w:eastAsia="仿宋_GB2312" w:hAnsi="仿宋"/>
                <w:sz w:val="30"/>
                <w:szCs w:val="30"/>
              </w:rPr>
            </w:pPr>
          </w:p>
        </w:tc>
        <w:tc>
          <w:tcPr>
            <w:tcW w:w="2552" w:type="dxa"/>
            <w:vAlign w:val="center"/>
          </w:tcPr>
          <w:p w14:paraId="1ABF41A4" w14:textId="77777777" w:rsidR="00BB2A17" w:rsidRDefault="00BB2A17">
            <w:pPr>
              <w:jc w:val="center"/>
              <w:rPr>
                <w:rFonts w:ascii="仿宋_GB2312" w:eastAsia="仿宋_GB2312" w:hAnsi="仿宋"/>
                <w:sz w:val="30"/>
                <w:szCs w:val="30"/>
              </w:rPr>
            </w:pPr>
          </w:p>
        </w:tc>
        <w:tc>
          <w:tcPr>
            <w:tcW w:w="1134" w:type="dxa"/>
            <w:vAlign w:val="center"/>
          </w:tcPr>
          <w:p w14:paraId="3645F331" w14:textId="77777777" w:rsidR="00BB2A17" w:rsidRDefault="00BB2A17">
            <w:pPr>
              <w:jc w:val="center"/>
              <w:rPr>
                <w:rFonts w:ascii="仿宋_GB2312" w:eastAsia="仿宋_GB2312" w:hAnsi="仿宋"/>
                <w:sz w:val="30"/>
                <w:szCs w:val="30"/>
              </w:rPr>
            </w:pPr>
          </w:p>
        </w:tc>
        <w:tc>
          <w:tcPr>
            <w:tcW w:w="1417" w:type="dxa"/>
            <w:vAlign w:val="center"/>
          </w:tcPr>
          <w:p w14:paraId="348F64A3" w14:textId="77777777" w:rsidR="00BB2A17" w:rsidRDefault="00BB2A17">
            <w:pPr>
              <w:jc w:val="center"/>
              <w:rPr>
                <w:rFonts w:ascii="仿宋_GB2312" w:eastAsia="仿宋_GB2312" w:hAnsi="仿宋"/>
                <w:sz w:val="30"/>
                <w:szCs w:val="30"/>
              </w:rPr>
            </w:pPr>
          </w:p>
        </w:tc>
        <w:tc>
          <w:tcPr>
            <w:tcW w:w="1276" w:type="dxa"/>
            <w:vAlign w:val="center"/>
          </w:tcPr>
          <w:p w14:paraId="7C147FC7" w14:textId="77777777" w:rsidR="00BB2A17" w:rsidRDefault="00BB2A17">
            <w:pPr>
              <w:jc w:val="center"/>
              <w:rPr>
                <w:rFonts w:ascii="仿宋_GB2312" w:eastAsia="仿宋_GB2312" w:hAnsi="仿宋"/>
                <w:sz w:val="30"/>
                <w:szCs w:val="30"/>
              </w:rPr>
            </w:pPr>
          </w:p>
        </w:tc>
        <w:tc>
          <w:tcPr>
            <w:tcW w:w="1210" w:type="dxa"/>
            <w:vAlign w:val="center"/>
          </w:tcPr>
          <w:p w14:paraId="3976E8D5" w14:textId="77777777" w:rsidR="00BB2A17" w:rsidRDefault="00BB2A17">
            <w:pPr>
              <w:jc w:val="center"/>
              <w:rPr>
                <w:rFonts w:ascii="仿宋_GB2312" w:eastAsia="仿宋_GB2312" w:hAnsi="仿宋"/>
                <w:sz w:val="30"/>
                <w:szCs w:val="30"/>
              </w:rPr>
            </w:pPr>
          </w:p>
        </w:tc>
      </w:tr>
    </w:tbl>
    <w:p w14:paraId="1FC4E8CF" w14:textId="77777777" w:rsidR="00BB2A17" w:rsidRDefault="00BB2A17">
      <w:pPr>
        <w:rPr>
          <w:rFonts w:ascii="仿宋_GB2312" w:eastAsia="仿宋_GB2312" w:hAnsi="仿宋"/>
          <w:sz w:val="24"/>
        </w:rPr>
      </w:pPr>
      <w:r>
        <w:rPr>
          <w:rFonts w:ascii="仿宋_GB2312" w:eastAsia="仿宋_GB2312" w:hAnsi="仿宋" w:hint="eastAsia"/>
          <w:sz w:val="24"/>
        </w:rPr>
        <w:t>备注：此表应认真填写，不得提供虚假业绩。</w:t>
      </w:r>
    </w:p>
    <w:p w14:paraId="60242098" w14:textId="77777777" w:rsidR="00BB2A17" w:rsidRDefault="00BB2A17">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503476D" w14:textId="77777777" w:rsidR="00BB2A17" w:rsidRDefault="00BB2A17">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9D80321" w14:textId="77777777" w:rsidR="00BB2A17" w:rsidRDefault="00BB2A17">
      <w:pPr>
        <w:ind w:firstLineChars="300" w:firstLine="720"/>
        <w:rPr>
          <w:rFonts w:ascii="仿宋_GB2312" w:eastAsia="仿宋_GB2312" w:hAnsi="仿宋"/>
          <w:sz w:val="24"/>
        </w:rPr>
      </w:pPr>
    </w:p>
    <w:p w14:paraId="7EFCDD5B" w14:textId="77777777" w:rsidR="00BB2A17" w:rsidRDefault="00BB2A17">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5C4DA21" w14:textId="77777777" w:rsidR="00BB2A17" w:rsidRDefault="00BB2A17">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BF0F763" w14:textId="77777777" w:rsidR="00BB2A17" w:rsidRDefault="00BB2A17">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564F4ACF" w14:textId="77777777" w:rsidR="00BB2A17" w:rsidRDefault="00BB2A17">
      <w:pPr>
        <w:sectPr w:rsidR="00BB2A17">
          <w:footerReference w:type="default" r:id="rId29"/>
          <w:pgSz w:w="11906" w:h="16838"/>
          <w:pgMar w:top="1440" w:right="1080" w:bottom="1440" w:left="1080" w:header="851" w:footer="992" w:gutter="0"/>
          <w:cols w:space="720"/>
          <w:docGrid w:type="lines" w:linePitch="312"/>
        </w:sectPr>
      </w:pPr>
    </w:p>
    <w:p w14:paraId="3AF5C9BB" w14:textId="77777777" w:rsidR="00BB2A17" w:rsidRDefault="00BB2A1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248DF4F" w14:textId="77777777" w:rsidR="00BB2A17" w:rsidRDefault="00BB2A17"/>
    <w:p w14:paraId="40AB7B0B" w14:textId="77777777" w:rsidR="00BB2A17" w:rsidRDefault="00BB2A17">
      <w:pPr>
        <w:sectPr w:rsidR="00BB2A17">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D9C2852" w14:textId="77777777" w:rsidR="00BB2A17" w:rsidRDefault="00BB2A17">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F033C6">
        <w:rPr>
          <w:rFonts w:ascii="仿宋_GB2312" w:eastAsia="仿宋_GB2312" w:hAnsi="仿宋" w:cs="宋体"/>
          <w:b/>
          <w:bCs/>
          <w:noProof/>
          <w:color w:val="000000"/>
          <w:sz w:val="32"/>
          <w:szCs w:val="32"/>
          <w:shd w:val="solid" w:color="EEECE1" w:fill="FFFFFF"/>
        </w:rPr>
        <w:t>SDRS-HD-2026104</w:t>
      </w:r>
    </w:p>
    <w:p w14:paraId="3AC39BAB" w14:textId="77777777" w:rsidR="00BB2A17" w:rsidRDefault="00BB2A17">
      <w:pPr>
        <w:jc w:val="center"/>
        <w:rPr>
          <w:rFonts w:ascii="仿宋_GB2312" w:eastAsia="仿宋_GB2312" w:hAnsi="仿宋"/>
          <w:b/>
          <w:sz w:val="44"/>
          <w:szCs w:val="44"/>
        </w:rPr>
      </w:pPr>
    </w:p>
    <w:p w14:paraId="7D37CCB4" w14:textId="77777777" w:rsidR="00BB2A17" w:rsidRDefault="00BB2A17">
      <w:pPr>
        <w:pStyle w:val="23"/>
        <w:ind w:firstLine="880"/>
        <w:rPr>
          <w:rFonts w:ascii="仿宋_GB2312" w:eastAsia="仿宋_GB2312" w:hAnsi="仿宋"/>
          <w:sz w:val="44"/>
          <w:szCs w:val="44"/>
        </w:rPr>
      </w:pPr>
    </w:p>
    <w:p w14:paraId="60B51092" w14:textId="77777777" w:rsidR="00BB2A17" w:rsidRDefault="00BB2A17">
      <w:pPr>
        <w:pStyle w:val="23"/>
        <w:ind w:firstLine="880"/>
        <w:rPr>
          <w:rFonts w:ascii="仿宋_GB2312" w:eastAsia="仿宋_GB2312" w:hAnsi="仿宋"/>
          <w:sz w:val="44"/>
          <w:szCs w:val="44"/>
        </w:rPr>
      </w:pPr>
    </w:p>
    <w:p w14:paraId="1D49A28F" w14:textId="77777777" w:rsidR="00BB2A17" w:rsidRDefault="00BB2A17">
      <w:pPr>
        <w:pStyle w:val="23"/>
        <w:ind w:leftChars="0" w:left="0" w:firstLine="880"/>
        <w:rPr>
          <w:rFonts w:ascii="仿宋_GB2312" w:eastAsia="仿宋_GB2312" w:hAnsi="仿宋"/>
          <w:sz w:val="44"/>
          <w:szCs w:val="44"/>
        </w:rPr>
      </w:pPr>
    </w:p>
    <w:p w14:paraId="2CEE028B" w14:textId="77777777" w:rsidR="00BB2A17" w:rsidRDefault="00BB2A17">
      <w:pPr>
        <w:jc w:val="center"/>
        <w:rPr>
          <w:rFonts w:ascii="仿宋_GB2312" w:eastAsia="仿宋_GB2312" w:hAnsi="仿宋"/>
          <w:b/>
          <w:sz w:val="44"/>
          <w:szCs w:val="44"/>
        </w:rPr>
      </w:pPr>
      <w:r w:rsidRPr="00F033C6">
        <w:rPr>
          <w:rFonts w:ascii="仿宋_GB2312" w:eastAsia="仿宋_GB2312" w:hAnsi="仿宋"/>
          <w:b/>
          <w:noProof/>
          <w:sz w:val="44"/>
          <w:szCs w:val="44"/>
        </w:rPr>
        <w:t>乳山市港务集团有限公司</w:t>
      </w:r>
      <w:r>
        <w:rPr>
          <w:rFonts w:ascii="仿宋_GB2312" w:eastAsia="仿宋_GB2312" w:hAnsi="仿宋" w:hint="eastAsia"/>
          <w:b/>
          <w:sz w:val="44"/>
          <w:szCs w:val="44"/>
        </w:rPr>
        <w:t>采购</w:t>
      </w:r>
    </w:p>
    <w:p w14:paraId="41E469FC" w14:textId="77777777" w:rsidR="00BB2A17" w:rsidRDefault="00BB2A17">
      <w:pPr>
        <w:ind w:firstLineChars="200" w:firstLine="883"/>
        <w:rPr>
          <w:rFonts w:ascii="仿宋_GB2312" w:eastAsia="仿宋_GB2312" w:hAnsi="仿宋"/>
          <w:b/>
          <w:sz w:val="44"/>
          <w:szCs w:val="44"/>
        </w:rPr>
      </w:pPr>
    </w:p>
    <w:p w14:paraId="72C2BA11" w14:textId="77777777" w:rsidR="00BB2A17" w:rsidRDefault="00BB2A17">
      <w:pPr>
        <w:jc w:val="center"/>
        <w:rPr>
          <w:rFonts w:ascii="仿宋_GB2312" w:eastAsia="仿宋_GB2312" w:hAnsi="仿宋"/>
          <w:b/>
          <w:sz w:val="44"/>
          <w:szCs w:val="44"/>
        </w:rPr>
      </w:pPr>
      <w:r w:rsidRPr="00F033C6">
        <w:rPr>
          <w:rFonts w:ascii="仿宋_GB2312" w:eastAsia="仿宋_GB2312" w:hAnsi="仿宋"/>
          <w:b/>
          <w:noProof/>
          <w:sz w:val="44"/>
          <w:szCs w:val="44"/>
        </w:rPr>
        <w:t>乳山港配套设施建设项目设计及可行性研究报告编制项目</w:t>
      </w:r>
      <w:r>
        <w:rPr>
          <w:rFonts w:ascii="仿宋_GB2312" w:eastAsia="仿宋_GB2312" w:hAnsi="仿宋" w:hint="eastAsia"/>
          <w:b/>
          <w:sz w:val="44"/>
          <w:szCs w:val="44"/>
        </w:rPr>
        <w:t>合同</w:t>
      </w:r>
    </w:p>
    <w:p w14:paraId="33690FFE" w14:textId="77777777" w:rsidR="00BB2A17" w:rsidRDefault="00BB2A17">
      <w:pPr>
        <w:ind w:firstLineChars="700" w:firstLine="3080"/>
        <w:rPr>
          <w:rFonts w:ascii="仿宋_GB2312" w:eastAsia="仿宋_GB2312" w:hAnsi="仿宋"/>
          <w:sz w:val="44"/>
          <w:szCs w:val="44"/>
        </w:rPr>
      </w:pPr>
    </w:p>
    <w:p w14:paraId="609759D0" w14:textId="77777777" w:rsidR="00BB2A17" w:rsidRDefault="00BB2A17">
      <w:pPr>
        <w:pStyle w:val="23"/>
        <w:ind w:leftChars="0" w:left="0" w:firstLine="880"/>
        <w:rPr>
          <w:rFonts w:ascii="仿宋_GB2312" w:eastAsia="仿宋_GB2312" w:hAnsi="仿宋"/>
          <w:sz w:val="44"/>
          <w:szCs w:val="44"/>
        </w:rPr>
      </w:pPr>
    </w:p>
    <w:p w14:paraId="295D78E6" w14:textId="77777777" w:rsidR="00BB2A17" w:rsidRDefault="00BB2A17">
      <w:pPr>
        <w:pStyle w:val="23"/>
        <w:ind w:leftChars="0" w:left="0" w:firstLine="880"/>
        <w:rPr>
          <w:rFonts w:ascii="仿宋_GB2312" w:eastAsia="仿宋_GB2312" w:hAnsi="仿宋"/>
          <w:sz w:val="44"/>
          <w:szCs w:val="44"/>
        </w:rPr>
      </w:pPr>
    </w:p>
    <w:p w14:paraId="01F3DE75" w14:textId="77777777" w:rsidR="00BB2A17" w:rsidRDefault="00BB2A17">
      <w:pPr>
        <w:pStyle w:val="23"/>
        <w:ind w:leftChars="0" w:left="0" w:firstLine="880"/>
        <w:rPr>
          <w:rFonts w:ascii="仿宋_GB2312" w:eastAsia="仿宋_GB2312" w:hAnsi="仿宋"/>
          <w:sz w:val="44"/>
          <w:szCs w:val="44"/>
        </w:rPr>
      </w:pPr>
    </w:p>
    <w:p w14:paraId="03A9EC40" w14:textId="77777777" w:rsidR="00BB2A17" w:rsidRDefault="00BB2A17">
      <w:pPr>
        <w:pStyle w:val="23"/>
        <w:ind w:leftChars="0" w:left="0" w:firstLine="880"/>
        <w:rPr>
          <w:rFonts w:ascii="仿宋_GB2312" w:eastAsia="仿宋_GB2312" w:hAnsi="仿宋"/>
          <w:sz w:val="44"/>
          <w:szCs w:val="44"/>
        </w:rPr>
      </w:pPr>
    </w:p>
    <w:p w14:paraId="28D8FA24" w14:textId="77777777" w:rsidR="00BB2A17" w:rsidRDefault="00BB2A1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F033C6">
        <w:rPr>
          <w:rFonts w:ascii="仿宋_GB2312" w:eastAsia="仿宋_GB2312" w:hAnsi="仿宋"/>
          <w:noProof/>
          <w:sz w:val="32"/>
          <w:szCs w:val="32"/>
        </w:rPr>
        <w:t>乳山市港务集团有限公司</w:t>
      </w:r>
    </w:p>
    <w:p w14:paraId="27010BF7" w14:textId="77777777" w:rsidR="00BB2A17" w:rsidRDefault="00BB2A17">
      <w:pPr>
        <w:ind w:firstLineChars="650" w:firstLine="2080"/>
        <w:rPr>
          <w:rFonts w:ascii="仿宋_GB2312" w:eastAsia="仿宋_GB2312" w:hAnsi="仿宋"/>
          <w:sz w:val="32"/>
          <w:szCs w:val="32"/>
        </w:rPr>
      </w:pPr>
    </w:p>
    <w:p w14:paraId="6E34C59A" w14:textId="77777777" w:rsidR="00BB2A17" w:rsidRDefault="00BB2A1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98D9659" w14:textId="77777777" w:rsidR="00BB2A17" w:rsidRDefault="00BB2A17">
      <w:pPr>
        <w:pStyle w:val="ae"/>
        <w:ind w:firstLineChars="620" w:firstLine="2728"/>
        <w:rPr>
          <w:rFonts w:ascii="仿宋_GB2312" w:eastAsia="仿宋_GB2312" w:hAnsi="仿宋"/>
          <w:sz w:val="44"/>
          <w:szCs w:val="44"/>
        </w:rPr>
      </w:pPr>
    </w:p>
    <w:p w14:paraId="47CDBE0E" w14:textId="77777777" w:rsidR="00BB2A17" w:rsidRDefault="00BB2A17">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3B010451" w14:textId="77777777" w:rsidR="00BB2A17" w:rsidRDefault="00BB2A17">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10F5A1D" w14:textId="77777777" w:rsidR="00BB2A17" w:rsidRDefault="00BB2A1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500D756"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C51DF0C"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BE6C345"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0EDE2E46"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F033C6">
        <w:rPr>
          <w:rFonts w:ascii="仿宋_GB2312" w:eastAsia="仿宋_GB2312" w:hAnsi="仿宋" w:cs="宋体"/>
          <w:noProof/>
          <w:spacing w:val="6"/>
          <w:sz w:val="30"/>
          <w:szCs w:val="30"/>
        </w:rPr>
        <w:t>SDRS-HD-2026104</w:t>
      </w:r>
      <w:r>
        <w:rPr>
          <w:rFonts w:ascii="仿宋_GB2312" w:eastAsia="仿宋_GB2312" w:hAnsi="仿宋" w:cs="宋体" w:hint="eastAsia"/>
          <w:spacing w:val="6"/>
          <w:sz w:val="30"/>
          <w:szCs w:val="30"/>
        </w:rPr>
        <w:t>公开招标文件</w:t>
      </w:r>
    </w:p>
    <w:p w14:paraId="7CA1DECF"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68EDB1EB"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1CF74FE" w14:textId="77777777" w:rsidR="00BB2A17" w:rsidRDefault="00BB2A1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EC7E7FA" w14:textId="77777777" w:rsidR="00BB2A17" w:rsidRDefault="00BB2A1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61B220A" w14:textId="77777777" w:rsidR="00BB2A17" w:rsidRDefault="00BB2A1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9F5974C" w14:textId="77777777" w:rsidR="00BB2A17" w:rsidRDefault="00BB2A17">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5DBA2B41" w14:textId="77777777" w:rsidR="00BB2A17" w:rsidRDefault="00BB2A17">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A1A4523" w14:textId="77777777" w:rsidR="00BB2A17" w:rsidRDefault="00BB2A17">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6CDB3876" w14:textId="77777777" w:rsidR="00BB2A17" w:rsidRDefault="00BB2A17">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31120486" w14:textId="77777777" w:rsidR="00BB2A17" w:rsidRDefault="00BB2A17">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1B4453AF"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274B3399"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B0731F4"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2E14080D" w14:textId="77777777" w:rsidR="00BB2A17" w:rsidRDefault="00BB2A17">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5185AD38"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05316A9" w14:textId="77777777" w:rsidR="00BB2A17" w:rsidRDefault="00BB2A17">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E9918A6"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32538E8B"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A903619" w14:textId="77777777" w:rsidR="00BB2A17" w:rsidRDefault="00BB2A17">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978417D"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35751B2C"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8A03AC1"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5FADACC"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3A8B865" w14:textId="77777777" w:rsidR="00BB2A17" w:rsidRDefault="00BB2A1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AB6F74C" w14:textId="77777777" w:rsidR="00BB2A17" w:rsidRDefault="00BB2A1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839FB12" w14:textId="77777777" w:rsidR="00BB2A17" w:rsidRDefault="00BB2A1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2361C0ED" w14:textId="77777777" w:rsidR="00BB2A17" w:rsidRDefault="00BB2A1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78330056" w14:textId="77777777" w:rsidR="00BB2A17" w:rsidRDefault="00BB2A1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57A0E4F1" w14:textId="77777777" w:rsidR="00BB2A17" w:rsidRDefault="00BB2A17">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527BDB93" w14:textId="77777777" w:rsidR="00BB2A17" w:rsidRDefault="00BB2A17">
      <w:pPr>
        <w:widowControl/>
        <w:spacing w:line="360" w:lineRule="auto"/>
        <w:ind w:firstLineChars="200" w:firstLine="420"/>
        <w:jc w:val="left"/>
        <w:rPr>
          <w:rFonts w:ascii="仿宋_GB2312" w:eastAsia="仿宋_GB2312" w:hAnsi="宋体"/>
          <w:szCs w:val="28"/>
        </w:rPr>
      </w:pPr>
    </w:p>
    <w:p w14:paraId="74A37110" w14:textId="77777777" w:rsidR="00BB2A17" w:rsidRDefault="00BB2A17">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3D356AC6" w14:textId="77777777" w:rsidR="00BB2A17" w:rsidRDefault="00BB2A17">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54E006D" w14:textId="77777777" w:rsidR="00BB2A17" w:rsidRDefault="00BB2A17">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5C732EE9"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49DB8E44"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6ED9695"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3B6775E"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A0E358D" w14:textId="77777777" w:rsidR="00BB2A17" w:rsidRDefault="00BB2A1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E294B59" w14:textId="77777777" w:rsidR="00BB2A17" w:rsidRDefault="00BB2A1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513C691A" w14:textId="77777777" w:rsidR="00BB2A17" w:rsidRDefault="00BB2A1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1598E722" w14:textId="77777777" w:rsidR="00BB2A17" w:rsidRDefault="00BB2A17">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25E7D147"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49546709" w14:textId="77777777" w:rsidR="00BB2A17" w:rsidRDefault="00BB2A1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601A0BB" w14:textId="77777777" w:rsidR="00BB2A17" w:rsidRDefault="00BB2A1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47800551"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1558D709" w14:textId="77777777" w:rsidR="00BB2A17" w:rsidRDefault="00BB2A17">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C3E293F" w14:textId="77777777" w:rsidR="00BB2A17" w:rsidRDefault="00BB2A17">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47C11979" w14:textId="77777777" w:rsidR="00BB2A17" w:rsidRDefault="00BB2A1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55FB0AA7"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AD47E63"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5016E02"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2E63EF6"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560A1CFC"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D06E389"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C53F681"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C2496BE"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2B7D5CF"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192377E"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1167E00D" w14:textId="77777777" w:rsidR="00BB2A17" w:rsidRDefault="00BB2A1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90B0F30" w14:textId="77777777" w:rsidR="00BB2A17" w:rsidRDefault="00BB2A17">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770"/>
        <w:gridCol w:w="4770"/>
      </w:tblGrid>
      <w:tr w:rsidR="00BB2A17" w14:paraId="3C0ACAEE" w14:textId="77777777" w:rsidTr="006A0745">
        <w:trPr>
          <w:trHeight w:val="992"/>
        </w:trPr>
        <w:tc>
          <w:tcPr>
            <w:tcW w:w="4770" w:type="dxa"/>
          </w:tcPr>
          <w:p w14:paraId="185294AF"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F033C6">
              <w:rPr>
                <w:rFonts w:ascii="仿宋_GB2312" w:eastAsia="仿宋_GB2312" w:hAnsi="仿宋"/>
                <w:bCs/>
                <w:noProof/>
                <w:sz w:val="30"/>
                <w:szCs w:val="30"/>
              </w:rPr>
              <w:t>乳山市港务集团有限公司</w:t>
            </w:r>
          </w:p>
        </w:tc>
        <w:tc>
          <w:tcPr>
            <w:tcW w:w="4770" w:type="dxa"/>
          </w:tcPr>
          <w:p w14:paraId="331EB4CC"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BB2A17" w14:paraId="612925C2" w14:textId="77777777" w:rsidTr="006A0745">
        <w:trPr>
          <w:trHeight w:val="1567"/>
        </w:trPr>
        <w:tc>
          <w:tcPr>
            <w:tcW w:w="4770" w:type="dxa"/>
          </w:tcPr>
          <w:p w14:paraId="0517D79E"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4770" w:type="dxa"/>
          </w:tcPr>
          <w:p w14:paraId="7EB782FD"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BB2A17" w14:paraId="36EDE685" w14:textId="77777777" w:rsidTr="006A0745">
        <w:trPr>
          <w:trHeight w:val="1597"/>
        </w:trPr>
        <w:tc>
          <w:tcPr>
            <w:tcW w:w="4770" w:type="dxa"/>
          </w:tcPr>
          <w:p w14:paraId="029A7B71"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4770" w:type="dxa"/>
          </w:tcPr>
          <w:p w14:paraId="7B7E4A1B" w14:textId="77777777" w:rsidR="00BB2A17" w:rsidRDefault="00BB2A1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50FEF8B" w14:textId="77777777" w:rsidR="00BB2A17" w:rsidRDefault="00BB2A17"/>
    <w:sectPr w:rsidR="00BB2A17" w:rsidSect="006A0745">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7B58" w14:textId="77777777" w:rsidR="00BB2A17" w:rsidRDefault="00BB2A17">
      <w:r>
        <w:separator/>
      </w:r>
    </w:p>
  </w:endnote>
  <w:endnote w:type="continuationSeparator" w:id="0">
    <w:p w14:paraId="40E005D6" w14:textId="77777777" w:rsidR="00BB2A17" w:rsidRDefault="00BB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6978" w14:textId="77777777" w:rsidR="00BB2A17" w:rsidRDefault="00BB2A17">
    <w:pPr>
      <w:pStyle w:val="af2"/>
      <w:jc w:val="center"/>
    </w:pPr>
    <w:r>
      <w:fldChar w:fldCharType="begin"/>
    </w:r>
    <w:r>
      <w:instrText>PAGE   \* MERGEFORMAT</w:instrText>
    </w:r>
    <w:r>
      <w:fldChar w:fldCharType="separate"/>
    </w:r>
    <w:r>
      <w:rPr>
        <w:lang w:val="zh-CN"/>
      </w:rPr>
      <w:t>2</w:t>
    </w:r>
    <w:r>
      <w:fldChar w:fldCharType="end"/>
    </w:r>
  </w:p>
  <w:p w14:paraId="1623ECF3" w14:textId="77777777" w:rsidR="00BB2A17" w:rsidRDefault="00BB2A17">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C792" w14:textId="77777777" w:rsidR="00BB2A17" w:rsidRDefault="00BB2A17">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9DB7" w14:textId="77777777" w:rsidR="00BB2A17" w:rsidRDefault="00BB2A17">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BF5402E" w14:textId="77777777" w:rsidR="00BB2A17" w:rsidRDefault="00BB2A17">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E190" w14:textId="77777777" w:rsidR="00BB2A17" w:rsidRDefault="00BB2A17">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658D" w14:textId="77777777" w:rsidR="00BB2A17" w:rsidRDefault="00BB2A17">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95F4A" w14:textId="77777777" w:rsidR="00BB2A17" w:rsidRDefault="00BB2A17">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55959A6" w14:textId="77777777" w:rsidR="00BB2A17" w:rsidRDefault="00BB2A1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76FC3" w14:textId="77777777" w:rsidR="00BB2A17" w:rsidRDefault="00BB2A17">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EF283" w14:textId="77777777" w:rsidR="00BB2A17" w:rsidRDefault="00BB2A17">
    <w:pPr>
      <w:pStyle w:val="af2"/>
      <w:jc w:val="center"/>
    </w:pPr>
    <w:r>
      <w:fldChar w:fldCharType="begin"/>
    </w:r>
    <w:r>
      <w:instrText>PAGE   \* MERGEFORMAT</w:instrText>
    </w:r>
    <w:r>
      <w:fldChar w:fldCharType="separate"/>
    </w:r>
    <w:r>
      <w:rPr>
        <w:lang w:val="zh-CN"/>
      </w:rPr>
      <w:t>2</w:t>
    </w:r>
    <w:r>
      <w:fldChar w:fldCharType="end"/>
    </w:r>
  </w:p>
  <w:p w14:paraId="61CA7AA2" w14:textId="77777777" w:rsidR="00BB2A17" w:rsidRDefault="00BB2A17">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1555" w14:textId="77777777" w:rsidR="00BB2A17" w:rsidRDefault="00BB2A17">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67438" w14:textId="77777777" w:rsidR="00BB2A17" w:rsidRDefault="00BB2A17">
    <w:pPr>
      <w:pStyle w:val="af2"/>
    </w:pPr>
  </w:p>
  <w:p w14:paraId="21C53753" w14:textId="77777777" w:rsidR="00BB2A17" w:rsidRDefault="00BB2A17">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2902" w14:textId="77777777" w:rsidR="00BB2A17" w:rsidRDefault="00BB2A1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5933D" w14:textId="77777777" w:rsidR="00BB2A17" w:rsidRDefault="00BB2A17">
      <w:r>
        <w:separator/>
      </w:r>
    </w:p>
  </w:footnote>
  <w:footnote w:type="continuationSeparator" w:id="0">
    <w:p w14:paraId="6DF03314" w14:textId="77777777" w:rsidR="00BB2A17" w:rsidRDefault="00BB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6ACB5" w14:textId="77777777" w:rsidR="00BB2A17" w:rsidRDefault="00BB2A17">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0AFF" w14:textId="77777777" w:rsidR="00BB2A17" w:rsidRDefault="00BB2A17">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BD51" w14:textId="77777777" w:rsidR="00BB2A17" w:rsidRDefault="00BB2A17">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0565B" w14:textId="77777777" w:rsidR="00BB2A17" w:rsidRDefault="00BB2A17">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30EA" w14:textId="77777777" w:rsidR="00BB2A17" w:rsidRDefault="00BB2A17">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DDC5" w14:textId="77777777" w:rsidR="00BB2A17" w:rsidRDefault="00BB2A17">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B056C" w14:textId="77777777" w:rsidR="00BB2A17" w:rsidRDefault="00BB2A17">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785F6" w14:textId="77777777" w:rsidR="00BB2A17" w:rsidRDefault="00BB2A17">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232E" w14:textId="77777777" w:rsidR="00BB2A17" w:rsidRDefault="00BB2A17">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B5D8" w14:textId="77777777" w:rsidR="00BB2A17" w:rsidRDefault="00BB2A17">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B18D" w14:textId="77777777" w:rsidR="00BB2A17" w:rsidRDefault="00BB2A1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350A" w14:textId="77777777" w:rsidR="00BB2A17" w:rsidRDefault="00BB2A17">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4197" w14:textId="77777777" w:rsidR="00BB2A17" w:rsidRDefault="00BB2A17">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81DC3"/>
    <w:rsid w:val="000B0976"/>
    <w:rsid w:val="000D4B19"/>
    <w:rsid w:val="001614CC"/>
    <w:rsid w:val="0016523F"/>
    <w:rsid w:val="00165630"/>
    <w:rsid w:val="001724C5"/>
    <w:rsid w:val="001814D3"/>
    <w:rsid w:val="001E18E9"/>
    <w:rsid w:val="00201637"/>
    <w:rsid w:val="00211414"/>
    <w:rsid w:val="00244A18"/>
    <w:rsid w:val="00296847"/>
    <w:rsid w:val="002D7182"/>
    <w:rsid w:val="002F4D59"/>
    <w:rsid w:val="0034588C"/>
    <w:rsid w:val="00357A30"/>
    <w:rsid w:val="0036708E"/>
    <w:rsid w:val="00375398"/>
    <w:rsid w:val="003B37CE"/>
    <w:rsid w:val="0041532C"/>
    <w:rsid w:val="004624FD"/>
    <w:rsid w:val="004652FC"/>
    <w:rsid w:val="004C0BC9"/>
    <w:rsid w:val="005605F4"/>
    <w:rsid w:val="005823A6"/>
    <w:rsid w:val="005F3253"/>
    <w:rsid w:val="006275E5"/>
    <w:rsid w:val="00635480"/>
    <w:rsid w:val="00686D87"/>
    <w:rsid w:val="006A0745"/>
    <w:rsid w:val="00715160"/>
    <w:rsid w:val="0071519A"/>
    <w:rsid w:val="007318A6"/>
    <w:rsid w:val="007522FC"/>
    <w:rsid w:val="00753A17"/>
    <w:rsid w:val="00753F50"/>
    <w:rsid w:val="007C5EC0"/>
    <w:rsid w:val="007F100F"/>
    <w:rsid w:val="00826846"/>
    <w:rsid w:val="00842025"/>
    <w:rsid w:val="008A00E5"/>
    <w:rsid w:val="008A339F"/>
    <w:rsid w:val="008C52F9"/>
    <w:rsid w:val="008E1141"/>
    <w:rsid w:val="00966C69"/>
    <w:rsid w:val="00976522"/>
    <w:rsid w:val="009A4B0C"/>
    <w:rsid w:val="009E0B57"/>
    <w:rsid w:val="00A31784"/>
    <w:rsid w:val="00A54CFD"/>
    <w:rsid w:val="00A91B96"/>
    <w:rsid w:val="00AC2868"/>
    <w:rsid w:val="00B107A7"/>
    <w:rsid w:val="00B64ACC"/>
    <w:rsid w:val="00B66CF2"/>
    <w:rsid w:val="00B77255"/>
    <w:rsid w:val="00BB2A17"/>
    <w:rsid w:val="00BB57BD"/>
    <w:rsid w:val="00BC0112"/>
    <w:rsid w:val="00BD7792"/>
    <w:rsid w:val="00C053F8"/>
    <w:rsid w:val="00C96135"/>
    <w:rsid w:val="00CA49A9"/>
    <w:rsid w:val="00CC77D6"/>
    <w:rsid w:val="00D81921"/>
    <w:rsid w:val="00DA764D"/>
    <w:rsid w:val="00DB6DC5"/>
    <w:rsid w:val="00DE6C1B"/>
    <w:rsid w:val="00DF6BF4"/>
    <w:rsid w:val="00E006CA"/>
    <w:rsid w:val="00E10C47"/>
    <w:rsid w:val="00E13D89"/>
    <w:rsid w:val="00E473D0"/>
    <w:rsid w:val="00E920DC"/>
    <w:rsid w:val="00EA07A6"/>
    <w:rsid w:val="00EB2A8D"/>
    <w:rsid w:val="00EC27C2"/>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DA1E1C"/>
  <w15:chartTrackingRefBased/>
  <w15:docId w15:val="{B00C18FA-2D01-4AE1-A11F-83739237F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85</Pages>
  <Words>30077</Words>
  <Characters>3892</Characters>
  <Application>Microsoft Office Word</Application>
  <DocSecurity>0</DocSecurity>
  <Lines>228</Lines>
  <Paragraphs>999</Paragraphs>
  <ScaleCrop>false</ScaleCrop>
  <Company/>
  <LinksUpToDate>false</LinksUpToDate>
  <CharactersWithSpaces>32970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5</cp:revision>
  <dcterms:created xsi:type="dcterms:W3CDTF">2026-07-06T03:07:00Z</dcterms:created>
  <dcterms:modified xsi:type="dcterms:W3CDTF">2026-07-08T07:27:00Z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