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72FA" w:rsidRPr="00224077" w:rsidRDefault="00E553B7">
      <w:pPr>
        <w:tabs>
          <w:tab w:val="left" w:pos="4860"/>
        </w:tabs>
        <w:wordWrap w:val="0"/>
        <w:jc w:val="right"/>
        <w:rPr>
          <w:rFonts w:ascii="宋体" w:hAnsi="宋体"/>
          <w:sz w:val="32"/>
          <w:szCs w:val="32"/>
        </w:rPr>
      </w:pPr>
      <w:r w:rsidRPr="00224077">
        <w:rPr>
          <w:rFonts w:ascii="宋体" w:hAnsi="宋体" w:hint="eastAsia"/>
          <w:sz w:val="32"/>
          <w:szCs w:val="32"/>
        </w:rPr>
        <w:t xml:space="preserve"> 招标编号：</w:t>
      </w:r>
      <w:r w:rsidR="00BE10A7" w:rsidRPr="00224077">
        <w:rPr>
          <w:rFonts w:ascii="宋体" w:hAnsi="宋体"/>
          <w:sz w:val="32"/>
          <w:szCs w:val="32"/>
        </w:rPr>
        <w:t>PURM202606180001</w:t>
      </w:r>
    </w:p>
    <w:p w:rsidR="005972FA" w:rsidRPr="00224077" w:rsidRDefault="005972FA">
      <w:pPr>
        <w:tabs>
          <w:tab w:val="left" w:pos="4860"/>
        </w:tabs>
        <w:spacing w:line="360" w:lineRule="exact"/>
        <w:jc w:val="center"/>
        <w:rPr>
          <w:rFonts w:ascii="宋体" w:hAnsi="宋体"/>
          <w:b/>
          <w:sz w:val="44"/>
          <w:szCs w:val="44"/>
        </w:rPr>
      </w:pPr>
    </w:p>
    <w:p w:rsidR="005972FA" w:rsidRPr="00224077" w:rsidRDefault="005972FA">
      <w:pPr>
        <w:tabs>
          <w:tab w:val="left" w:pos="4860"/>
        </w:tabs>
        <w:spacing w:line="360" w:lineRule="exact"/>
        <w:jc w:val="center"/>
        <w:rPr>
          <w:rFonts w:ascii="宋体" w:hAnsi="宋体"/>
          <w:b/>
          <w:sz w:val="44"/>
          <w:szCs w:val="44"/>
        </w:rPr>
      </w:pPr>
    </w:p>
    <w:p w:rsidR="005972FA" w:rsidRPr="00224077" w:rsidRDefault="005972FA">
      <w:pPr>
        <w:tabs>
          <w:tab w:val="left" w:pos="4860"/>
        </w:tabs>
        <w:spacing w:line="360" w:lineRule="exact"/>
        <w:jc w:val="center"/>
        <w:rPr>
          <w:rFonts w:ascii="宋体" w:hAnsi="宋体"/>
          <w:b/>
          <w:sz w:val="44"/>
          <w:szCs w:val="44"/>
        </w:rPr>
      </w:pPr>
    </w:p>
    <w:p w:rsidR="005972FA" w:rsidRPr="00224077" w:rsidRDefault="005972FA">
      <w:pPr>
        <w:tabs>
          <w:tab w:val="left" w:pos="4860"/>
        </w:tabs>
        <w:spacing w:line="360" w:lineRule="exact"/>
        <w:jc w:val="center"/>
        <w:rPr>
          <w:rFonts w:ascii="宋体" w:hAnsi="宋体"/>
          <w:b/>
          <w:sz w:val="44"/>
          <w:szCs w:val="44"/>
        </w:rPr>
      </w:pPr>
    </w:p>
    <w:p w:rsidR="005972FA" w:rsidRPr="00224077" w:rsidRDefault="005972FA">
      <w:pPr>
        <w:tabs>
          <w:tab w:val="left" w:pos="4860"/>
        </w:tabs>
        <w:spacing w:line="360" w:lineRule="exact"/>
        <w:jc w:val="center"/>
        <w:rPr>
          <w:rFonts w:ascii="宋体" w:hAnsi="宋体"/>
          <w:b/>
          <w:sz w:val="44"/>
          <w:szCs w:val="44"/>
        </w:rPr>
      </w:pPr>
    </w:p>
    <w:p w:rsidR="005972FA" w:rsidRPr="00224077" w:rsidRDefault="00E553B7">
      <w:pPr>
        <w:ind w:firstLineChars="200" w:firstLine="883"/>
        <w:jc w:val="center"/>
        <w:rPr>
          <w:rFonts w:ascii="宋体" w:hAnsi="宋体" w:cs="宋体"/>
          <w:b/>
          <w:bCs/>
          <w:sz w:val="44"/>
          <w:szCs w:val="44"/>
        </w:rPr>
      </w:pPr>
      <w:r w:rsidRPr="00224077">
        <w:rPr>
          <w:rFonts w:ascii="宋体" w:hAnsi="宋体" w:cs="宋体" w:hint="eastAsia"/>
          <w:b/>
          <w:bCs/>
          <w:color w:val="000000"/>
          <w:kern w:val="0"/>
          <w:sz w:val="44"/>
          <w:szCs w:val="44"/>
          <w:shd w:val="clear" w:color="auto" w:fill="FCFCFC"/>
        </w:rPr>
        <w:t>威海华夏培训中心有限公司</w:t>
      </w:r>
      <w:r w:rsidRPr="00224077">
        <w:rPr>
          <w:rFonts w:ascii="宋体" w:hAnsi="宋体" w:cs="宋体" w:hint="eastAsia"/>
          <w:b/>
          <w:bCs/>
          <w:sz w:val="44"/>
          <w:szCs w:val="44"/>
        </w:rPr>
        <w:t>选定华夏培训中心布草洗涤服务单位</w:t>
      </w:r>
    </w:p>
    <w:p w:rsidR="005972FA" w:rsidRPr="00224077" w:rsidRDefault="005972FA">
      <w:pPr>
        <w:widowControl/>
        <w:shd w:val="clear" w:color="auto" w:fill="FCFCFC"/>
        <w:spacing w:line="266" w:lineRule="atLeast"/>
        <w:ind w:firstLine="580"/>
        <w:jc w:val="left"/>
        <w:rPr>
          <w:rFonts w:ascii="宋体" w:hAnsi="宋体" w:cs="宋体"/>
          <w:sz w:val="14"/>
          <w:szCs w:val="14"/>
        </w:rPr>
      </w:pPr>
    </w:p>
    <w:p w:rsidR="005972FA" w:rsidRPr="00224077" w:rsidRDefault="005972FA">
      <w:pPr>
        <w:tabs>
          <w:tab w:val="left" w:pos="4860"/>
        </w:tabs>
        <w:spacing w:line="360" w:lineRule="exact"/>
        <w:jc w:val="center"/>
        <w:rPr>
          <w:rFonts w:ascii="宋体" w:hAnsi="宋体"/>
          <w:b/>
          <w:sz w:val="44"/>
          <w:szCs w:val="44"/>
        </w:rPr>
      </w:pPr>
    </w:p>
    <w:p w:rsidR="005972FA" w:rsidRPr="00224077" w:rsidRDefault="005972FA">
      <w:pPr>
        <w:tabs>
          <w:tab w:val="left" w:pos="4860"/>
        </w:tabs>
        <w:rPr>
          <w:rFonts w:ascii="宋体" w:hAnsi="宋体"/>
          <w:b/>
          <w:szCs w:val="21"/>
        </w:rPr>
      </w:pPr>
    </w:p>
    <w:p w:rsidR="005972FA" w:rsidRPr="00224077" w:rsidRDefault="005972FA">
      <w:pPr>
        <w:pStyle w:val="a8"/>
        <w:rPr>
          <w:rFonts w:ascii="宋体" w:hAnsi="宋体"/>
        </w:rPr>
      </w:pPr>
    </w:p>
    <w:p w:rsidR="005972FA" w:rsidRPr="00224077" w:rsidRDefault="00E553B7">
      <w:pPr>
        <w:tabs>
          <w:tab w:val="left" w:pos="4860"/>
        </w:tabs>
        <w:jc w:val="center"/>
        <w:rPr>
          <w:rFonts w:ascii="宋体" w:hAnsi="宋体"/>
          <w:b/>
          <w:spacing w:val="20"/>
          <w:sz w:val="72"/>
          <w:szCs w:val="72"/>
        </w:rPr>
      </w:pPr>
      <w:r w:rsidRPr="00224077">
        <w:rPr>
          <w:rFonts w:ascii="宋体" w:hAnsi="宋体" w:hint="eastAsia"/>
          <w:b/>
          <w:spacing w:val="20"/>
          <w:sz w:val="72"/>
          <w:szCs w:val="72"/>
        </w:rPr>
        <w:t>招 标 文 件</w:t>
      </w:r>
    </w:p>
    <w:p w:rsidR="005972FA" w:rsidRPr="00224077" w:rsidRDefault="005972FA">
      <w:pPr>
        <w:tabs>
          <w:tab w:val="left" w:pos="4860"/>
        </w:tabs>
        <w:rPr>
          <w:rFonts w:ascii="宋体" w:hAnsi="宋体"/>
          <w:b/>
          <w:szCs w:val="21"/>
        </w:rPr>
      </w:pPr>
    </w:p>
    <w:p w:rsidR="005972FA" w:rsidRPr="00224077" w:rsidRDefault="00F07F0D">
      <w:pPr>
        <w:tabs>
          <w:tab w:val="left" w:pos="4860"/>
        </w:tabs>
        <w:jc w:val="center"/>
        <w:rPr>
          <w:rFonts w:ascii="宋体" w:hAnsi="宋体"/>
          <w:b/>
          <w:sz w:val="52"/>
          <w:szCs w:val="52"/>
        </w:rPr>
      </w:pPr>
      <w:r w:rsidRPr="00CE20BF">
        <w:rPr>
          <w:rFonts w:ascii="宋体" w:hAnsi="宋体"/>
          <w:b/>
          <w:sz w:val="52"/>
          <w:szCs w:val="5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9.95pt;height:203.45pt">
            <v:imagedata r:id="rId8" o:title="mmexport1611210759148"/>
          </v:shape>
        </w:pict>
      </w:r>
    </w:p>
    <w:p w:rsidR="005972FA" w:rsidRPr="00224077" w:rsidRDefault="005972FA">
      <w:pPr>
        <w:tabs>
          <w:tab w:val="left" w:pos="4860"/>
        </w:tabs>
        <w:jc w:val="center"/>
        <w:rPr>
          <w:rFonts w:ascii="宋体" w:hAnsi="宋体"/>
          <w:b/>
          <w:sz w:val="52"/>
          <w:szCs w:val="52"/>
        </w:rPr>
      </w:pPr>
    </w:p>
    <w:p w:rsidR="005972FA" w:rsidRPr="00224077" w:rsidRDefault="005972FA">
      <w:pPr>
        <w:tabs>
          <w:tab w:val="left" w:pos="4860"/>
        </w:tabs>
        <w:jc w:val="center"/>
        <w:rPr>
          <w:rFonts w:ascii="宋体" w:hAnsi="宋体"/>
          <w:b/>
          <w:sz w:val="52"/>
          <w:szCs w:val="52"/>
        </w:rPr>
      </w:pPr>
    </w:p>
    <w:p w:rsidR="005972FA" w:rsidRPr="00224077" w:rsidRDefault="00E553B7">
      <w:pPr>
        <w:tabs>
          <w:tab w:val="left" w:pos="4860"/>
        </w:tabs>
        <w:jc w:val="center"/>
        <w:rPr>
          <w:rFonts w:ascii="宋体" w:hAnsi="宋体"/>
          <w:b/>
          <w:sz w:val="28"/>
          <w:szCs w:val="36"/>
        </w:rPr>
      </w:pPr>
      <w:r w:rsidRPr="00224077">
        <w:rPr>
          <w:rFonts w:ascii="宋体" w:hAnsi="宋体" w:hint="eastAsia"/>
          <w:b/>
          <w:sz w:val="28"/>
          <w:szCs w:val="36"/>
        </w:rPr>
        <w:t>山东宏达工程管理有限公司</w:t>
      </w:r>
    </w:p>
    <w:p w:rsidR="005972FA" w:rsidRPr="00224077" w:rsidRDefault="00E553B7">
      <w:pPr>
        <w:tabs>
          <w:tab w:val="left" w:pos="4860"/>
        </w:tabs>
        <w:jc w:val="center"/>
        <w:rPr>
          <w:rFonts w:ascii="宋体" w:hAnsi="宋体"/>
          <w:b/>
          <w:sz w:val="28"/>
          <w:szCs w:val="36"/>
        </w:rPr>
      </w:pPr>
      <w:r w:rsidRPr="00224077">
        <w:rPr>
          <w:rFonts w:ascii="宋体" w:hAnsi="宋体" w:hint="eastAsia"/>
          <w:b/>
          <w:sz w:val="28"/>
          <w:szCs w:val="36"/>
        </w:rPr>
        <w:t>二〇二六年</w:t>
      </w:r>
      <w:r w:rsidR="00BE10A7" w:rsidRPr="00224077">
        <w:rPr>
          <w:rFonts w:ascii="宋体" w:hAnsi="宋体" w:hint="eastAsia"/>
          <w:b/>
          <w:sz w:val="28"/>
          <w:szCs w:val="36"/>
        </w:rPr>
        <w:t>七</w:t>
      </w:r>
      <w:r w:rsidRPr="00224077">
        <w:rPr>
          <w:rFonts w:ascii="宋体" w:hAnsi="宋体" w:hint="eastAsia"/>
          <w:b/>
          <w:sz w:val="28"/>
          <w:szCs w:val="36"/>
        </w:rPr>
        <w:t>月</w:t>
      </w:r>
    </w:p>
    <w:p w:rsidR="005972FA" w:rsidRPr="00224077" w:rsidRDefault="00E553B7">
      <w:pPr>
        <w:rPr>
          <w:rFonts w:ascii="宋体" w:hAnsi="宋体"/>
        </w:rPr>
      </w:pPr>
      <w:r w:rsidRPr="00224077">
        <w:rPr>
          <w:rFonts w:ascii="宋体" w:hAnsi="宋体"/>
        </w:rPr>
        <w:br w:type="page"/>
      </w:r>
    </w:p>
    <w:p w:rsidR="005972FA" w:rsidRPr="00224077" w:rsidRDefault="00E553B7">
      <w:pPr>
        <w:ind w:firstLineChars="800" w:firstLine="3534"/>
        <w:rPr>
          <w:rFonts w:ascii="宋体" w:hAnsi="宋体"/>
          <w:sz w:val="28"/>
        </w:rPr>
      </w:pPr>
      <w:r w:rsidRPr="00224077">
        <w:rPr>
          <w:rFonts w:ascii="宋体" w:hAnsi="宋体" w:hint="eastAsia"/>
          <w:b/>
          <w:sz w:val="44"/>
          <w:szCs w:val="44"/>
        </w:rPr>
        <w:t xml:space="preserve">   目　录</w:t>
      </w:r>
      <w:r w:rsidRPr="00224077">
        <w:rPr>
          <w:rFonts w:ascii="宋体" w:hAnsi="宋体" w:hint="eastAsia"/>
          <w:b/>
          <w:sz w:val="44"/>
          <w:szCs w:val="44"/>
        </w:rPr>
        <w:cr/>
      </w:r>
    </w:p>
    <w:p w:rsidR="005972FA" w:rsidRPr="00224077" w:rsidRDefault="00E553B7">
      <w:pPr>
        <w:spacing w:line="720" w:lineRule="exact"/>
        <w:ind w:firstLineChars="201" w:firstLine="565"/>
        <w:jc w:val="left"/>
        <w:rPr>
          <w:rFonts w:ascii="宋体" w:hAnsi="宋体" w:cs="宋体"/>
          <w:b/>
          <w:bCs/>
          <w:caps/>
          <w:sz w:val="28"/>
          <w:szCs w:val="28"/>
        </w:rPr>
      </w:pPr>
      <w:r w:rsidRPr="00224077">
        <w:rPr>
          <w:rFonts w:ascii="宋体" w:hAnsi="宋体" w:cs="宋体" w:hint="eastAsia"/>
          <w:b/>
          <w:bCs/>
          <w:caps/>
          <w:sz w:val="28"/>
          <w:szCs w:val="28"/>
        </w:rPr>
        <w:t>第一章   招标公告</w:t>
      </w:r>
    </w:p>
    <w:p w:rsidR="005972FA" w:rsidRPr="00224077" w:rsidRDefault="00E553B7">
      <w:pPr>
        <w:spacing w:line="720" w:lineRule="exact"/>
        <w:ind w:firstLineChars="201" w:firstLine="565"/>
        <w:jc w:val="left"/>
        <w:rPr>
          <w:rFonts w:ascii="宋体" w:hAnsi="宋体" w:cs="宋体"/>
          <w:b/>
          <w:bCs/>
          <w:caps/>
          <w:sz w:val="28"/>
          <w:szCs w:val="28"/>
        </w:rPr>
      </w:pPr>
      <w:r w:rsidRPr="00224077">
        <w:rPr>
          <w:rFonts w:ascii="宋体" w:hAnsi="宋体" w:cs="宋体" w:hint="eastAsia"/>
          <w:b/>
          <w:bCs/>
          <w:caps/>
          <w:sz w:val="28"/>
          <w:szCs w:val="28"/>
        </w:rPr>
        <w:t>第二章   投标须知</w:t>
      </w:r>
    </w:p>
    <w:p w:rsidR="005972FA" w:rsidRPr="00224077" w:rsidRDefault="00E553B7">
      <w:pPr>
        <w:spacing w:line="720" w:lineRule="exact"/>
        <w:ind w:firstLineChars="201" w:firstLine="565"/>
        <w:jc w:val="left"/>
        <w:rPr>
          <w:rFonts w:ascii="宋体" w:hAnsi="宋体" w:cs="宋体"/>
          <w:b/>
          <w:bCs/>
          <w:caps/>
          <w:sz w:val="28"/>
          <w:szCs w:val="28"/>
        </w:rPr>
      </w:pPr>
      <w:r w:rsidRPr="00224077">
        <w:rPr>
          <w:rFonts w:ascii="宋体" w:hAnsi="宋体" w:cs="宋体" w:hint="eastAsia"/>
          <w:b/>
          <w:bCs/>
          <w:caps/>
          <w:sz w:val="28"/>
          <w:szCs w:val="28"/>
        </w:rPr>
        <w:t>第三章   采购内容与要求</w:t>
      </w:r>
    </w:p>
    <w:p w:rsidR="005972FA" w:rsidRPr="00224077" w:rsidRDefault="00E553B7">
      <w:pPr>
        <w:spacing w:line="720" w:lineRule="exact"/>
        <w:ind w:firstLineChars="201" w:firstLine="565"/>
        <w:jc w:val="left"/>
        <w:rPr>
          <w:rFonts w:ascii="宋体" w:hAnsi="宋体" w:cs="宋体"/>
          <w:b/>
          <w:bCs/>
          <w:caps/>
          <w:sz w:val="28"/>
          <w:szCs w:val="28"/>
        </w:rPr>
      </w:pPr>
      <w:r w:rsidRPr="00224077">
        <w:rPr>
          <w:rFonts w:ascii="宋体" w:hAnsi="宋体" w:cs="宋体" w:hint="eastAsia"/>
          <w:b/>
          <w:bCs/>
          <w:caps/>
          <w:sz w:val="28"/>
          <w:szCs w:val="28"/>
        </w:rPr>
        <w:t>第四章   评标原则和方法</w:t>
      </w:r>
    </w:p>
    <w:p w:rsidR="005972FA" w:rsidRPr="00224077" w:rsidRDefault="00E553B7">
      <w:pPr>
        <w:spacing w:line="720" w:lineRule="exact"/>
        <w:ind w:firstLineChars="201" w:firstLine="565"/>
        <w:jc w:val="left"/>
        <w:rPr>
          <w:rFonts w:ascii="宋体" w:hAnsi="宋体" w:cs="宋体"/>
          <w:b/>
          <w:bCs/>
          <w:caps/>
          <w:sz w:val="28"/>
          <w:szCs w:val="28"/>
        </w:rPr>
      </w:pPr>
      <w:r w:rsidRPr="00224077">
        <w:rPr>
          <w:rFonts w:ascii="宋体" w:hAnsi="宋体" w:cs="宋体" w:hint="eastAsia"/>
          <w:b/>
          <w:bCs/>
          <w:caps/>
          <w:sz w:val="28"/>
          <w:szCs w:val="28"/>
        </w:rPr>
        <w:t>第五章   投标文件格式与要求</w:t>
      </w:r>
    </w:p>
    <w:p w:rsidR="005972FA" w:rsidRPr="00224077" w:rsidRDefault="00E553B7">
      <w:pPr>
        <w:spacing w:line="720" w:lineRule="exact"/>
        <w:ind w:firstLineChars="201" w:firstLine="565"/>
        <w:jc w:val="left"/>
        <w:rPr>
          <w:rFonts w:ascii="宋体" w:hAnsi="宋体"/>
          <w:sz w:val="28"/>
        </w:rPr>
      </w:pPr>
      <w:r w:rsidRPr="00224077">
        <w:rPr>
          <w:rFonts w:ascii="宋体" w:hAnsi="宋体" w:cs="宋体" w:hint="eastAsia"/>
          <w:b/>
          <w:bCs/>
          <w:caps/>
          <w:sz w:val="28"/>
          <w:szCs w:val="28"/>
        </w:rPr>
        <w:t>第六章   采购合同（范本）</w:t>
      </w:r>
      <w:r w:rsidRPr="00224077">
        <w:rPr>
          <w:rFonts w:ascii="宋体" w:hAnsi="宋体" w:cs="宋体" w:hint="eastAsia"/>
          <w:b/>
          <w:bCs/>
          <w:caps/>
          <w:sz w:val="28"/>
          <w:szCs w:val="28"/>
        </w:rPr>
        <w:cr/>
      </w:r>
      <w:r w:rsidRPr="00224077">
        <w:rPr>
          <w:rFonts w:ascii="宋体" w:hAnsi="宋体" w:cs="宋体" w:hint="eastAsia"/>
          <w:b/>
          <w:bCs/>
          <w:caps/>
          <w:sz w:val="28"/>
          <w:szCs w:val="28"/>
        </w:rPr>
        <w:cr/>
      </w:r>
      <w:r w:rsidRPr="00224077">
        <w:rPr>
          <w:rFonts w:ascii="宋体" w:hAnsi="宋体" w:hint="eastAsia"/>
          <w:sz w:val="28"/>
        </w:rPr>
        <w:cr/>
      </w:r>
    </w:p>
    <w:p w:rsidR="005972FA" w:rsidRPr="00224077" w:rsidRDefault="005972FA">
      <w:pPr>
        <w:spacing w:line="360" w:lineRule="auto"/>
        <w:ind w:firstLineChars="201" w:firstLine="422"/>
        <w:jc w:val="center"/>
        <w:rPr>
          <w:rFonts w:ascii="宋体" w:hAnsi="宋体"/>
          <w:kern w:val="0"/>
        </w:rPr>
      </w:pPr>
    </w:p>
    <w:p w:rsidR="005972FA" w:rsidRPr="00224077" w:rsidRDefault="005972FA">
      <w:pPr>
        <w:rPr>
          <w:rFonts w:ascii="宋体" w:hAnsi="宋体"/>
        </w:rPr>
      </w:pPr>
    </w:p>
    <w:p w:rsidR="005972FA" w:rsidRPr="00224077" w:rsidRDefault="005972FA">
      <w:pPr>
        <w:jc w:val="center"/>
        <w:rPr>
          <w:rFonts w:ascii="宋体" w:hAnsi="宋体"/>
        </w:rPr>
      </w:pPr>
    </w:p>
    <w:p w:rsidR="005972FA" w:rsidRPr="00224077" w:rsidRDefault="005972FA">
      <w:pPr>
        <w:rPr>
          <w:rFonts w:ascii="宋体" w:hAnsi="宋体"/>
        </w:rPr>
      </w:pPr>
    </w:p>
    <w:p w:rsidR="005972FA" w:rsidRPr="00224077" w:rsidRDefault="005972FA">
      <w:pPr>
        <w:rPr>
          <w:rFonts w:ascii="宋体" w:hAnsi="宋体"/>
        </w:rPr>
        <w:sectPr w:rsidR="005972FA" w:rsidRPr="00224077">
          <w:footerReference w:type="default" r:id="rId9"/>
          <w:pgSz w:w="11906" w:h="16838"/>
          <w:pgMar w:top="1440" w:right="1080" w:bottom="1440" w:left="1080" w:header="851" w:footer="992" w:gutter="0"/>
          <w:pgNumType w:start="0"/>
          <w:cols w:space="720"/>
          <w:titlePg/>
          <w:docGrid w:type="lines" w:linePitch="312"/>
        </w:sectPr>
      </w:pPr>
    </w:p>
    <w:p w:rsidR="005972FA" w:rsidRPr="00224077" w:rsidRDefault="00E553B7">
      <w:pPr>
        <w:spacing w:before="240" w:after="60"/>
        <w:jc w:val="center"/>
        <w:outlineLvl w:val="0"/>
        <w:rPr>
          <w:rFonts w:ascii="宋体" w:hAnsi="宋体" w:cs="宋体"/>
          <w:b/>
          <w:bCs/>
          <w:kern w:val="36"/>
          <w:sz w:val="36"/>
          <w:szCs w:val="36"/>
        </w:rPr>
      </w:pPr>
      <w:r w:rsidRPr="00224077">
        <w:rPr>
          <w:rFonts w:ascii="宋体" w:hAnsi="宋体" w:cs="宋体" w:hint="eastAsia"/>
          <w:b/>
          <w:bCs/>
          <w:kern w:val="0"/>
          <w:sz w:val="36"/>
          <w:szCs w:val="36"/>
        </w:rPr>
        <w:lastRenderedPageBreak/>
        <w:t xml:space="preserve">第一章  </w:t>
      </w:r>
      <w:r w:rsidRPr="00224077">
        <w:rPr>
          <w:rFonts w:ascii="宋体" w:hAnsi="宋体" w:cs="宋体" w:hint="eastAsia"/>
          <w:b/>
          <w:bCs/>
          <w:kern w:val="36"/>
          <w:sz w:val="36"/>
          <w:szCs w:val="36"/>
        </w:rPr>
        <w:t>招标公告</w:t>
      </w:r>
    </w:p>
    <w:p w:rsidR="005972FA" w:rsidRPr="00224077" w:rsidRDefault="00E553B7">
      <w:pPr>
        <w:spacing w:line="560" w:lineRule="exact"/>
        <w:ind w:left="420"/>
        <w:jc w:val="center"/>
        <w:outlineLvl w:val="0"/>
        <w:rPr>
          <w:rFonts w:ascii="宋体" w:hAnsi="宋体"/>
          <w:b/>
          <w:bCs/>
          <w:kern w:val="0"/>
          <w:sz w:val="30"/>
          <w:szCs w:val="30"/>
        </w:rPr>
      </w:pPr>
      <w:r w:rsidRPr="00224077">
        <w:rPr>
          <w:rFonts w:ascii="宋体" w:hAnsi="宋体" w:hint="eastAsia"/>
          <w:b/>
          <w:bCs/>
          <w:kern w:val="0"/>
          <w:sz w:val="30"/>
          <w:szCs w:val="30"/>
        </w:rPr>
        <w:t>威海华夏培训中心有限公司选定华夏培训中心布草洗涤服务单位公开招标采购公告</w:t>
      </w:r>
    </w:p>
    <w:p w:rsidR="005972FA" w:rsidRPr="00224077" w:rsidRDefault="00E553B7">
      <w:pPr>
        <w:spacing w:line="560" w:lineRule="exact"/>
        <w:ind w:left="420"/>
        <w:jc w:val="center"/>
        <w:outlineLvl w:val="0"/>
        <w:rPr>
          <w:rFonts w:ascii="宋体" w:hAnsi="宋体" w:cs="宋体"/>
          <w:b/>
          <w:bCs/>
          <w:kern w:val="0"/>
          <w:sz w:val="24"/>
          <w:szCs w:val="30"/>
        </w:rPr>
      </w:pPr>
      <w:r w:rsidRPr="00224077">
        <w:rPr>
          <w:rFonts w:ascii="宋体" w:hAnsi="宋体" w:cs="宋体" w:hint="eastAsia"/>
          <w:b/>
          <w:bCs/>
          <w:kern w:val="0"/>
          <w:sz w:val="24"/>
          <w:szCs w:val="30"/>
        </w:rPr>
        <w:t>（招标编号：</w:t>
      </w:r>
      <w:r w:rsidR="00BE10A7" w:rsidRPr="00224077">
        <w:rPr>
          <w:rFonts w:ascii="宋体" w:hAnsi="宋体" w:cs="宋体"/>
          <w:b/>
          <w:bCs/>
          <w:kern w:val="0"/>
          <w:sz w:val="24"/>
          <w:szCs w:val="30"/>
        </w:rPr>
        <w:t>PURM202606180001</w:t>
      </w:r>
      <w:r w:rsidRPr="00224077">
        <w:rPr>
          <w:rFonts w:ascii="宋体" w:hAnsi="宋体" w:cs="宋体" w:hint="eastAsia"/>
          <w:b/>
          <w:bCs/>
          <w:kern w:val="0"/>
          <w:sz w:val="24"/>
          <w:szCs w:val="30"/>
        </w:rPr>
        <w:t>）</w:t>
      </w:r>
    </w:p>
    <w:p w:rsidR="005972FA" w:rsidRPr="00224077" w:rsidRDefault="00E553B7">
      <w:pPr>
        <w:spacing w:line="460" w:lineRule="exact"/>
        <w:ind w:firstLineChars="200" w:firstLine="482"/>
        <w:rPr>
          <w:rFonts w:ascii="宋体" w:hAnsi="宋体" w:cs="宋体"/>
          <w:b/>
          <w:sz w:val="24"/>
          <w:szCs w:val="22"/>
        </w:rPr>
      </w:pPr>
      <w:r w:rsidRPr="00224077">
        <w:rPr>
          <w:rFonts w:ascii="宋体" w:hAnsi="宋体" w:cs="宋体" w:hint="eastAsia"/>
          <w:b/>
          <w:sz w:val="24"/>
          <w:szCs w:val="22"/>
        </w:rPr>
        <w:t>一、招标条件</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本招标项目选定华夏培训中心布草洗涤服务单位，招标申请已经相关部门批准，招标人为威海华夏培训中心有限公司，项目资金来源为自筹，出资比例为100%。项目已具备招标条件，现对该项目进行公开招标。</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二、</w:t>
      </w:r>
      <w:r w:rsidRPr="00224077">
        <w:rPr>
          <w:rFonts w:ascii="宋体" w:hAnsi="宋体" w:cs="宋体" w:hint="eastAsia"/>
          <w:b/>
          <w:sz w:val="24"/>
          <w:szCs w:val="22"/>
        </w:rPr>
        <w:t>项目概况和招标范围</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1、项目概况：选定一家布草洗涤服务单位按华夏培训中心的要求对布草、工作服及其他物品提供运送、洗涤、消毒、烘干、熨烫、整理、免费缝补、不合格布草免费返洗、抹布免费洗涤一体化服务。</w:t>
      </w:r>
    </w:p>
    <w:p w:rsidR="005972FA" w:rsidRPr="00224077" w:rsidRDefault="00E553B7">
      <w:pPr>
        <w:spacing w:line="460" w:lineRule="exact"/>
        <w:ind w:firstLineChars="200" w:firstLine="482"/>
        <w:rPr>
          <w:rFonts w:ascii="宋体" w:hAnsi="宋体" w:cs="宋体"/>
          <w:sz w:val="24"/>
          <w:szCs w:val="22"/>
        </w:rPr>
      </w:pPr>
      <w:r w:rsidRPr="00224077">
        <w:rPr>
          <w:rFonts w:ascii="宋体" w:hAnsi="宋体" w:cs="宋体" w:hint="eastAsia"/>
          <w:b/>
          <w:bCs/>
          <w:sz w:val="24"/>
          <w:szCs w:val="22"/>
        </w:rPr>
        <w:t>三、投标人的资格要求：</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 xml:space="preserve">1.投标人具有独立承担民事责任的能力； </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2.具有良好的商业信誉和健全的财务会计制度及履约能力；</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 xml:space="preserve">3.具有履行合同所必需的设备和专业技术能力，并能提供优质的服务； </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4.具有依法缴纳税收和社会保障资金的良好记录；</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 xml:space="preserve">5.参加本次采购活动前三年内，在经营活动中没有重大违法记录； </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 xml:space="preserve">6.投标人及其法定代表人、委托代理人未被最高法院列入失信被执行人； </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7.投标人近一年在“信用中国”或“信用中国（山东）”无严重失信记录。</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8.法律、行政法规及招标文件规定的其他要求；</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9.本次不接受联合体投标。</w:t>
      </w:r>
    </w:p>
    <w:p w:rsidR="005972FA" w:rsidRPr="00224077" w:rsidRDefault="00E553B7">
      <w:pPr>
        <w:spacing w:line="460" w:lineRule="exact"/>
        <w:ind w:firstLineChars="200" w:firstLine="482"/>
        <w:rPr>
          <w:rFonts w:ascii="宋体" w:hAnsi="宋体" w:cs="宋体"/>
          <w:b/>
          <w:sz w:val="24"/>
          <w:szCs w:val="22"/>
        </w:rPr>
      </w:pPr>
      <w:r w:rsidRPr="00224077">
        <w:rPr>
          <w:rFonts w:ascii="宋体" w:hAnsi="宋体" w:cs="宋体" w:hint="eastAsia"/>
          <w:b/>
          <w:sz w:val="24"/>
          <w:szCs w:val="22"/>
        </w:rPr>
        <w:t>四、招标文件的获取</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获取时间：2026年</w:t>
      </w:r>
      <w:r w:rsidR="00BE10A7" w:rsidRPr="00224077">
        <w:rPr>
          <w:rFonts w:ascii="宋体" w:hAnsi="宋体" w:cs="宋体" w:hint="eastAsia"/>
          <w:sz w:val="24"/>
          <w:szCs w:val="22"/>
        </w:rPr>
        <w:t>7</w:t>
      </w:r>
      <w:r w:rsidRPr="00224077">
        <w:rPr>
          <w:rFonts w:ascii="宋体" w:hAnsi="宋体" w:cs="宋体" w:hint="eastAsia"/>
          <w:sz w:val="24"/>
          <w:szCs w:val="22"/>
        </w:rPr>
        <w:t>月</w:t>
      </w:r>
      <w:r w:rsidR="00F07F0D">
        <w:rPr>
          <w:rFonts w:ascii="宋体" w:hAnsi="宋体" w:cs="宋体" w:hint="eastAsia"/>
          <w:sz w:val="24"/>
          <w:szCs w:val="22"/>
        </w:rPr>
        <w:t>31</w:t>
      </w:r>
      <w:r w:rsidRPr="00224077">
        <w:rPr>
          <w:rFonts w:ascii="宋体" w:hAnsi="宋体" w:cs="宋体" w:hint="eastAsia"/>
          <w:sz w:val="24"/>
          <w:szCs w:val="22"/>
        </w:rPr>
        <w:t>日08时00分至2026年</w:t>
      </w:r>
      <w:r w:rsidR="00F07F0D">
        <w:rPr>
          <w:rFonts w:ascii="宋体" w:hAnsi="宋体" w:cs="宋体" w:hint="eastAsia"/>
          <w:sz w:val="24"/>
          <w:szCs w:val="22"/>
        </w:rPr>
        <w:t>8</w:t>
      </w:r>
      <w:r w:rsidRPr="00224077">
        <w:rPr>
          <w:rFonts w:ascii="宋体" w:hAnsi="宋体" w:cs="宋体" w:hint="eastAsia"/>
          <w:sz w:val="24"/>
          <w:szCs w:val="22"/>
        </w:rPr>
        <w:t>月</w:t>
      </w:r>
      <w:r w:rsidR="00F07F0D">
        <w:rPr>
          <w:rFonts w:ascii="宋体" w:hAnsi="宋体" w:cs="宋体" w:hint="eastAsia"/>
          <w:sz w:val="24"/>
          <w:szCs w:val="22"/>
        </w:rPr>
        <w:t>6</w:t>
      </w:r>
      <w:r w:rsidRPr="00224077">
        <w:rPr>
          <w:rFonts w:ascii="宋体" w:hAnsi="宋体" w:cs="宋体" w:hint="eastAsia"/>
          <w:sz w:val="24"/>
          <w:szCs w:val="22"/>
        </w:rPr>
        <w:t>日17时30分（北京时间）；</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获取方式：登录“威海市公共资源交易网”首页右侧“交易服务一网通办系统-（新版）一网通办系统”进行“平台切换”，点击“国企采购”进入国企阳光采购平台获取文件(网址：http://ggzyjy.weihai.cn/)。逾期无法从威海市国有企业阳光采购服务平台中获取文件，未在规定时间内从系统中获取招标文件的投标人将无法提交电子投标文</w:t>
      </w:r>
      <w:r w:rsidRPr="00224077">
        <w:rPr>
          <w:rFonts w:ascii="宋体" w:hAnsi="宋体" w:cs="宋体" w:hint="eastAsia"/>
          <w:sz w:val="24"/>
          <w:szCs w:val="22"/>
        </w:rPr>
        <w:lastRenderedPageBreak/>
        <w:t>件。交易服务一网通办系统技术支持电话：4009980000（受理问题：系统登录、CA锁绑定、平台切换），一网通办技术支持QQ群：1143439694；CA锁办理咨询电话：0631-5172975；国企采购技术支持电话：17863029936，国企技术支持QQ群（投标人）：1046971257。</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注：未注册用户请先免费注册。在“威海市国有企业阳光采购电子化服务平台”（“威海市公共资源交易网”右侧“交易服务一网通办系统”按钮）登录端口注册登记，并办理“安全证书（CA）”和“电子签章”进行获取文件。“安全证书（CA）”和“电子签章”办理请按照“威海市公共资源交易网”右侧“CA办理”中“CA证书办理介绍”进行办理。</w:t>
      </w:r>
    </w:p>
    <w:p w:rsidR="005972FA" w:rsidRPr="00224077" w:rsidRDefault="00E553B7">
      <w:pPr>
        <w:spacing w:line="460" w:lineRule="exact"/>
        <w:ind w:firstLineChars="200" w:firstLine="482"/>
        <w:rPr>
          <w:rFonts w:ascii="宋体" w:hAnsi="宋体" w:cs="宋体"/>
          <w:b/>
          <w:sz w:val="24"/>
          <w:szCs w:val="22"/>
        </w:rPr>
      </w:pPr>
      <w:r w:rsidRPr="00224077">
        <w:rPr>
          <w:rFonts w:ascii="宋体" w:hAnsi="宋体" w:cs="宋体" w:hint="eastAsia"/>
          <w:b/>
          <w:sz w:val="24"/>
          <w:szCs w:val="22"/>
        </w:rPr>
        <w:t>五、投标文件的递交</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递交投标文件截止时间：2026年</w:t>
      </w:r>
      <w:r w:rsidR="00F07F0D">
        <w:rPr>
          <w:rFonts w:ascii="宋体" w:hAnsi="宋体" w:cs="宋体" w:hint="eastAsia"/>
          <w:sz w:val="24"/>
          <w:szCs w:val="22"/>
        </w:rPr>
        <w:t>7</w:t>
      </w:r>
      <w:r w:rsidRPr="00224077">
        <w:rPr>
          <w:rFonts w:ascii="宋体" w:hAnsi="宋体" w:cs="宋体" w:hint="eastAsia"/>
          <w:sz w:val="24"/>
          <w:szCs w:val="22"/>
        </w:rPr>
        <w:t>月</w:t>
      </w:r>
      <w:r w:rsidR="00F07F0D">
        <w:rPr>
          <w:rFonts w:ascii="宋体" w:hAnsi="宋体" w:cs="宋体" w:hint="eastAsia"/>
          <w:sz w:val="24"/>
          <w:szCs w:val="22"/>
        </w:rPr>
        <w:t>31</w:t>
      </w:r>
      <w:r w:rsidRPr="00224077">
        <w:rPr>
          <w:rFonts w:ascii="宋体" w:hAnsi="宋体" w:cs="宋体" w:hint="eastAsia"/>
          <w:sz w:val="24"/>
          <w:szCs w:val="22"/>
        </w:rPr>
        <w:t>日09时00分至2026年</w:t>
      </w:r>
      <w:r w:rsidR="00F07F0D">
        <w:rPr>
          <w:rFonts w:ascii="宋体" w:hAnsi="宋体" w:cs="宋体" w:hint="eastAsia"/>
          <w:sz w:val="24"/>
          <w:szCs w:val="22"/>
        </w:rPr>
        <w:t>8</w:t>
      </w:r>
      <w:r w:rsidRPr="00224077">
        <w:rPr>
          <w:rFonts w:ascii="宋体" w:hAnsi="宋体" w:cs="宋体" w:hint="eastAsia"/>
          <w:sz w:val="24"/>
          <w:szCs w:val="22"/>
        </w:rPr>
        <w:t>月</w:t>
      </w:r>
      <w:r w:rsidR="00F07F0D">
        <w:rPr>
          <w:rFonts w:ascii="宋体" w:hAnsi="宋体" w:cs="宋体" w:hint="eastAsia"/>
          <w:sz w:val="24"/>
          <w:szCs w:val="22"/>
        </w:rPr>
        <w:t>11</w:t>
      </w:r>
      <w:r w:rsidRPr="00224077">
        <w:rPr>
          <w:rFonts w:ascii="宋体" w:hAnsi="宋体" w:cs="宋体" w:hint="eastAsia"/>
          <w:sz w:val="24"/>
          <w:szCs w:val="22"/>
        </w:rPr>
        <w:t>日9时00分</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递交方式：登录“威海市公共资源交易网”首页右侧“交易服务一网通办系统-（新版）一网通办系统”进行“平台切换”点击“国企采购”进入国企阳光采购平台进行提交。</w:t>
      </w:r>
    </w:p>
    <w:p w:rsidR="005972FA" w:rsidRPr="00224077" w:rsidRDefault="00E553B7">
      <w:pPr>
        <w:spacing w:line="460" w:lineRule="exact"/>
        <w:ind w:firstLineChars="200" w:firstLine="482"/>
        <w:rPr>
          <w:rFonts w:ascii="宋体" w:hAnsi="宋体" w:cs="宋体"/>
          <w:b/>
          <w:sz w:val="24"/>
          <w:szCs w:val="22"/>
        </w:rPr>
      </w:pPr>
      <w:r w:rsidRPr="00224077">
        <w:rPr>
          <w:rFonts w:ascii="宋体" w:hAnsi="宋体" w:cs="宋体" w:hint="eastAsia"/>
          <w:b/>
          <w:sz w:val="24"/>
          <w:szCs w:val="22"/>
        </w:rPr>
        <w:t>六、开标时间及地点</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开标时间：2026年</w:t>
      </w:r>
      <w:r w:rsidR="00F07F0D">
        <w:rPr>
          <w:rFonts w:ascii="宋体" w:hAnsi="宋体" w:cs="宋体" w:hint="eastAsia"/>
          <w:sz w:val="24"/>
          <w:szCs w:val="22"/>
        </w:rPr>
        <w:t>8</w:t>
      </w:r>
      <w:r w:rsidR="00BE10A7" w:rsidRPr="00224077">
        <w:rPr>
          <w:rFonts w:ascii="宋体" w:hAnsi="宋体" w:cs="宋体" w:hint="eastAsia"/>
          <w:sz w:val="24"/>
          <w:szCs w:val="22"/>
        </w:rPr>
        <w:t>月</w:t>
      </w:r>
      <w:r w:rsidR="00F07F0D">
        <w:rPr>
          <w:rFonts w:ascii="宋体" w:hAnsi="宋体" w:cs="宋体" w:hint="eastAsia"/>
          <w:sz w:val="24"/>
          <w:szCs w:val="22"/>
        </w:rPr>
        <w:t>11</w:t>
      </w:r>
      <w:r w:rsidR="00BE10A7" w:rsidRPr="00224077">
        <w:rPr>
          <w:rFonts w:ascii="宋体" w:hAnsi="宋体" w:cs="宋体" w:hint="eastAsia"/>
          <w:sz w:val="24"/>
          <w:szCs w:val="22"/>
        </w:rPr>
        <w:t>日</w:t>
      </w:r>
      <w:r w:rsidRPr="00224077">
        <w:rPr>
          <w:rFonts w:ascii="宋体" w:hAnsi="宋体" w:cs="宋体" w:hint="eastAsia"/>
          <w:sz w:val="24"/>
          <w:szCs w:val="22"/>
        </w:rPr>
        <w:t>09时00分（北京时间）</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开标地点：</w:t>
      </w:r>
      <w:r w:rsidRPr="00224077">
        <w:rPr>
          <w:rFonts w:ascii="宋体" w:hAnsi="宋体" w:hint="eastAsia"/>
          <w:sz w:val="24"/>
        </w:rPr>
        <w:t>威海市公共资源交易中心交易</w:t>
      </w:r>
      <w:r w:rsidR="00BE10A7" w:rsidRPr="00224077">
        <w:rPr>
          <w:rFonts w:ascii="宋体" w:hAnsi="宋体" w:hint="eastAsia"/>
          <w:sz w:val="24"/>
        </w:rPr>
        <w:t>十</w:t>
      </w:r>
      <w:r w:rsidRPr="00224077">
        <w:rPr>
          <w:rFonts w:ascii="宋体" w:hAnsi="宋体" w:hint="eastAsia"/>
          <w:sz w:val="24"/>
        </w:rPr>
        <w:t>厅（威海市环翠区塔山中路317号市政务服务中心4楼）。</w:t>
      </w:r>
    </w:p>
    <w:p w:rsidR="005972FA" w:rsidRPr="00224077" w:rsidRDefault="00E553B7">
      <w:pPr>
        <w:spacing w:line="460" w:lineRule="exact"/>
        <w:ind w:firstLineChars="200" w:firstLine="482"/>
        <w:rPr>
          <w:rFonts w:ascii="宋体" w:hAnsi="宋体" w:cs="宋体"/>
          <w:b/>
          <w:sz w:val="24"/>
          <w:szCs w:val="22"/>
        </w:rPr>
      </w:pPr>
      <w:r w:rsidRPr="00224077">
        <w:rPr>
          <w:rFonts w:ascii="宋体" w:hAnsi="宋体" w:cs="宋体" w:hint="eastAsia"/>
          <w:b/>
          <w:sz w:val="24"/>
          <w:szCs w:val="22"/>
        </w:rPr>
        <w:t>七、其他</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本项目实行全流程电子化，提交投标文件截止时间前，随时关注威海市公共资源交易网（变更公告栏）内变更提醒。</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投标人提前在电脑上进行测试确保音频、视频功能、CA签章功能可正常使用。提交投标文件截止时间前，随时关注威海市公共资源交易网（变更公告栏）内变更提醒。</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投标人提前熟悉威海市国有企业阳光采购电子化服务平台（威海市国有企业阳光采购电子化服务平台供应商操作手册网址：http://ggzyjy.weihai.cn/bszn/005005/20200820/ee51cd3e-144e-497c-9fde-deff112be090.html），通过服务平台线上参加开标活动，不熟悉操作产生的风险由投标人承担。</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发布公告的媒介：本次公告在中国招标投标公共服务平台</w:t>
      </w:r>
      <w:r w:rsidRPr="00224077">
        <w:rPr>
          <w:rFonts w:ascii="宋体" w:hAnsi="宋体" w:cs="宋体" w:hint="eastAsia"/>
          <w:sz w:val="24"/>
          <w:szCs w:val="22"/>
        </w:rPr>
        <w:lastRenderedPageBreak/>
        <w:t>（www.cebpubservice.com）、威海市公共资源交易网（http://ggzyjy.weihai.cn/）、威海市环通产业投资集团有限公司招采平台（网址：http://hcct.weihaihuancui.cn/Index.html）同时发布。</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八、对本次招标提出询问，请按以下方式联系</w:t>
      </w: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1.招标人信息</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1.招标人：威海华夏培训中心有限公司</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地    址：威海市华夏生态园</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联 系 人：高青青</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联系电话：0631-5906677</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2.招标代理机构：山东宏达工程管理有限公司</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地    址：威海市环翠区和平路148号5楼</w:t>
      </w:r>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联 系 人：</w:t>
      </w:r>
      <w:bookmarkStart w:id="0" w:name="OLE_LINK2"/>
      <w:r w:rsidRPr="00224077">
        <w:rPr>
          <w:rFonts w:ascii="宋体" w:hAnsi="宋体" w:hint="eastAsia"/>
          <w:sz w:val="24"/>
        </w:rPr>
        <w:t>李海亮、刘佩佩、刘晓康</w:t>
      </w:r>
      <w:bookmarkEnd w:id="0"/>
    </w:p>
    <w:p w:rsidR="005972FA" w:rsidRPr="00224077" w:rsidRDefault="00E553B7">
      <w:pPr>
        <w:tabs>
          <w:tab w:val="left" w:pos="4860"/>
        </w:tabs>
        <w:spacing w:line="460" w:lineRule="exact"/>
        <w:ind w:firstLineChars="200" w:firstLine="480"/>
        <w:rPr>
          <w:rFonts w:ascii="宋体" w:hAnsi="宋体"/>
          <w:sz w:val="24"/>
        </w:rPr>
      </w:pPr>
      <w:r w:rsidRPr="00224077">
        <w:rPr>
          <w:rFonts w:ascii="宋体" w:hAnsi="宋体" w:hint="eastAsia"/>
          <w:sz w:val="24"/>
        </w:rPr>
        <w:t>电    话：0631-5283707</w:t>
      </w:r>
    </w:p>
    <w:p w:rsidR="005972FA" w:rsidRPr="00224077" w:rsidRDefault="00E553B7">
      <w:pPr>
        <w:spacing w:line="460" w:lineRule="exact"/>
        <w:ind w:firstLineChars="150" w:firstLine="360"/>
        <w:rPr>
          <w:rFonts w:ascii="宋体" w:hAnsi="宋体" w:cs="宋体"/>
          <w:sz w:val="24"/>
          <w:szCs w:val="22"/>
        </w:rPr>
      </w:pPr>
      <w:r w:rsidRPr="00224077">
        <w:rPr>
          <w:rFonts w:ascii="宋体" w:hAnsi="宋体" w:hint="eastAsia"/>
          <w:sz w:val="24"/>
        </w:rPr>
        <w:t xml:space="preserve"> 电子邮件：SDHDZBDL123@126.com</w:t>
      </w: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E553B7">
      <w:pPr>
        <w:spacing w:line="460" w:lineRule="exact"/>
        <w:ind w:firstLineChars="200" w:firstLine="480"/>
        <w:rPr>
          <w:rFonts w:ascii="宋体" w:hAnsi="宋体" w:cs="宋体"/>
          <w:sz w:val="24"/>
          <w:szCs w:val="22"/>
        </w:rPr>
      </w:pPr>
      <w:r w:rsidRPr="00224077">
        <w:rPr>
          <w:rFonts w:ascii="宋体" w:hAnsi="宋体" w:cs="宋体" w:hint="eastAsia"/>
          <w:sz w:val="24"/>
          <w:szCs w:val="22"/>
        </w:rPr>
        <w:t xml:space="preserve">                                   发布人：</w:t>
      </w:r>
      <w:r w:rsidRPr="00224077">
        <w:rPr>
          <w:rFonts w:ascii="宋体" w:hAnsi="宋体" w:hint="eastAsia"/>
          <w:sz w:val="24"/>
        </w:rPr>
        <w:t>山东宏达工程管理有限公司</w:t>
      </w:r>
    </w:p>
    <w:p w:rsidR="005972FA" w:rsidRPr="00224077" w:rsidRDefault="00E553B7" w:rsidP="00381632">
      <w:pPr>
        <w:spacing w:line="460" w:lineRule="exact"/>
        <w:ind w:firstLineChars="200" w:firstLine="480"/>
        <w:jc w:val="right"/>
        <w:rPr>
          <w:rFonts w:ascii="宋体" w:hAnsi="宋体" w:cs="宋体"/>
          <w:sz w:val="24"/>
          <w:szCs w:val="22"/>
        </w:rPr>
      </w:pPr>
      <w:r w:rsidRPr="00224077">
        <w:rPr>
          <w:rFonts w:ascii="宋体" w:hAnsi="宋体" w:cs="宋体" w:hint="eastAsia"/>
          <w:sz w:val="24"/>
          <w:szCs w:val="22"/>
        </w:rPr>
        <w:t>发布时间：2026年</w:t>
      </w:r>
      <w:r w:rsidR="00BE10A7" w:rsidRPr="00224077">
        <w:rPr>
          <w:rFonts w:ascii="宋体" w:hAnsi="宋体" w:cs="宋体" w:hint="eastAsia"/>
          <w:sz w:val="24"/>
          <w:szCs w:val="22"/>
        </w:rPr>
        <w:t>7</w:t>
      </w:r>
      <w:r w:rsidRPr="00224077">
        <w:rPr>
          <w:rFonts w:ascii="宋体" w:hAnsi="宋体" w:cs="宋体" w:hint="eastAsia"/>
          <w:sz w:val="24"/>
          <w:szCs w:val="22"/>
        </w:rPr>
        <w:t>月</w:t>
      </w:r>
      <w:r w:rsidR="00F07F0D">
        <w:rPr>
          <w:rFonts w:ascii="宋体" w:hAnsi="宋体" w:cs="宋体" w:hint="eastAsia"/>
          <w:sz w:val="24"/>
          <w:szCs w:val="22"/>
        </w:rPr>
        <w:t>30</w:t>
      </w:r>
      <w:r w:rsidRPr="00224077">
        <w:rPr>
          <w:rFonts w:ascii="宋体" w:hAnsi="宋体" w:cs="宋体" w:hint="eastAsia"/>
          <w:sz w:val="24"/>
          <w:szCs w:val="22"/>
        </w:rPr>
        <w:t>日</w:t>
      </w: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5972FA">
      <w:pPr>
        <w:spacing w:line="460" w:lineRule="exact"/>
        <w:ind w:firstLineChars="200" w:firstLine="480"/>
        <w:rPr>
          <w:rFonts w:ascii="宋体" w:hAnsi="宋体" w:cs="宋体"/>
          <w:sz w:val="24"/>
          <w:szCs w:val="22"/>
        </w:rPr>
      </w:pPr>
    </w:p>
    <w:p w:rsidR="005972FA" w:rsidRPr="00224077" w:rsidRDefault="00E553B7">
      <w:pPr>
        <w:spacing w:before="240" w:after="60"/>
        <w:jc w:val="center"/>
        <w:outlineLvl w:val="0"/>
        <w:rPr>
          <w:rFonts w:ascii="宋体" w:hAnsi="宋体" w:cs="宋体"/>
          <w:b/>
          <w:bCs/>
          <w:kern w:val="0"/>
          <w:sz w:val="36"/>
          <w:szCs w:val="36"/>
        </w:rPr>
      </w:pPr>
      <w:r w:rsidRPr="00224077">
        <w:rPr>
          <w:rFonts w:ascii="宋体" w:hAnsi="宋体" w:cs="宋体" w:hint="eastAsia"/>
          <w:b/>
          <w:bCs/>
          <w:kern w:val="0"/>
          <w:sz w:val="36"/>
          <w:szCs w:val="36"/>
        </w:rPr>
        <w:lastRenderedPageBreak/>
        <w:t>第二章  投标须知</w:t>
      </w:r>
    </w:p>
    <w:p w:rsidR="005972FA" w:rsidRPr="00224077" w:rsidRDefault="00E553B7">
      <w:pPr>
        <w:pStyle w:val="af4"/>
        <w:spacing w:before="0" w:after="0" w:line="360" w:lineRule="auto"/>
        <w:ind w:firstLineChars="201" w:firstLine="605"/>
        <w:rPr>
          <w:rFonts w:ascii="宋体" w:hAnsi="宋体"/>
          <w:sz w:val="30"/>
          <w:szCs w:val="30"/>
        </w:rPr>
      </w:pPr>
      <w:r w:rsidRPr="00224077">
        <w:rPr>
          <w:rFonts w:ascii="宋体" w:hAnsi="宋体" w:hint="eastAsia"/>
          <w:sz w:val="30"/>
          <w:szCs w:val="30"/>
        </w:rPr>
        <w:t>投标须知前附表</w:t>
      </w:r>
    </w:p>
    <w:tbl>
      <w:tblPr>
        <w:tblW w:w="9830"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08"/>
        <w:gridCol w:w="1420"/>
        <w:gridCol w:w="7502"/>
      </w:tblGrid>
      <w:tr w:rsidR="005972FA" w:rsidRPr="00224077">
        <w:trPr>
          <w:trHeight w:val="431"/>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序号</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项    目</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内           容</w:t>
            </w:r>
          </w:p>
        </w:tc>
      </w:tr>
      <w:tr w:rsidR="005972FA" w:rsidRPr="00224077">
        <w:trPr>
          <w:trHeight w:val="42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ind w:firstLineChars="100" w:firstLine="240"/>
              <w:rPr>
                <w:rFonts w:ascii="宋体" w:hAnsi="宋体"/>
                <w:sz w:val="24"/>
              </w:rPr>
            </w:pPr>
            <w:r w:rsidRPr="00224077">
              <w:rPr>
                <w:rFonts w:ascii="宋体" w:hAnsi="宋体" w:hint="eastAsia"/>
                <w:sz w:val="24"/>
              </w:rPr>
              <w:t>1</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项目名称</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jc w:val="left"/>
              <w:rPr>
                <w:rFonts w:ascii="宋体" w:hAnsi="宋体"/>
                <w:sz w:val="24"/>
              </w:rPr>
            </w:pPr>
            <w:r w:rsidRPr="00224077">
              <w:rPr>
                <w:rFonts w:ascii="宋体" w:hAnsi="宋体" w:hint="eastAsia"/>
                <w:sz w:val="24"/>
              </w:rPr>
              <w:t>选定华夏培训中心布草洗涤服务单位</w:t>
            </w:r>
          </w:p>
        </w:tc>
      </w:tr>
      <w:tr w:rsidR="005972FA" w:rsidRPr="00224077">
        <w:trPr>
          <w:trHeight w:val="259"/>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ind w:firstLineChars="100" w:firstLine="240"/>
              <w:rPr>
                <w:rFonts w:ascii="宋体" w:hAnsi="宋体"/>
                <w:sz w:val="24"/>
              </w:rPr>
            </w:pPr>
            <w:r w:rsidRPr="00224077">
              <w:rPr>
                <w:rFonts w:ascii="宋体" w:hAnsi="宋体" w:hint="eastAsia"/>
                <w:sz w:val="24"/>
              </w:rPr>
              <w:t>2</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项目编号</w:t>
            </w:r>
          </w:p>
        </w:tc>
        <w:tc>
          <w:tcPr>
            <w:tcW w:w="7502" w:type="dxa"/>
            <w:tcBorders>
              <w:top w:val="single" w:sz="4" w:space="0" w:color="auto"/>
              <w:left w:val="single" w:sz="4" w:space="0" w:color="auto"/>
              <w:bottom w:val="single" w:sz="4" w:space="0" w:color="auto"/>
            </w:tcBorders>
            <w:vAlign w:val="center"/>
          </w:tcPr>
          <w:p w:rsidR="005972FA" w:rsidRPr="00224077" w:rsidRDefault="00BE10A7">
            <w:pPr>
              <w:spacing w:line="400" w:lineRule="exact"/>
              <w:rPr>
                <w:rFonts w:ascii="宋体" w:hAnsi="宋体"/>
                <w:sz w:val="24"/>
              </w:rPr>
            </w:pPr>
            <w:r w:rsidRPr="00224077">
              <w:rPr>
                <w:rFonts w:ascii="宋体" w:hAnsi="宋体"/>
                <w:sz w:val="24"/>
              </w:rPr>
              <w:t>PURM202606180001</w:t>
            </w:r>
          </w:p>
        </w:tc>
      </w:tr>
      <w:tr w:rsidR="005972FA" w:rsidRPr="00224077">
        <w:trPr>
          <w:trHeight w:val="1389"/>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3</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招标人</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招标人：威海华夏培训中心有限公司</w:t>
            </w:r>
          </w:p>
          <w:p w:rsidR="005972FA" w:rsidRPr="00224077" w:rsidRDefault="00E553B7">
            <w:pPr>
              <w:spacing w:line="400" w:lineRule="exact"/>
              <w:rPr>
                <w:rFonts w:ascii="宋体" w:hAnsi="宋体"/>
                <w:sz w:val="24"/>
              </w:rPr>
            </w:pPr>
            <w:r w:rsidRPr="00224077">
              <w:rPr>
                <w:rFonts w:ascii="宋体" w:hAnsi="宋体" w:hint="eastAsia"/>
                <w:sz w:val="24"/>
              </w:rPr>
              <w:t>地址：威海市华夏生态园</w:t>
            </w:r>
          </w:p>
          <w:p w:rsidR="005972FA" w:rsidRPr="00224077" w:rsidRDefault="00E553B7">
            <w:pPr>
              <w:spacing w:line="400" w:lineRule="exact"/>
              <w:rPr>
                <w:rFonts w:ascii="宋体" w:hAnsi="宋体"/>
                <w:sz w:val="24"/>
              </w:rPr>
            </w:pPr>
            <w:r w:rsidRPr="00224077">
              <w:rPr>
                <w:rFonts w:ascii="宋体" w:hAnsi="宋体" w:hint="eastAsia"/>
                <w:sz w:val="24"/>
              </w:rPr>
              <w:t>联系人：高青青</w:t>
            </w:r>
          </w:p>
          <w:p w:rsidR="005972FA" w:rsidRPr="00224077" w:rsidRDefault="00E553B7">
            <w:pPr>
              <w:spacing w:line="400" w:lineRule="exact"/>
              <w:rPr>
                <w:rFonts w:ascii="宋体" w:hAnsi="宋体"/>
                <w:sz w:val="24"/>
              </w:rPr>
            </w:pPr>
            <w:r w:rsidRPr="00224077">
              <w:rPr>
                <w:rFonts w:ascii="宋体" w:hAnsi="宋体" w:hint="eastAsia"/>
                <w:sz w:val="24"/>
              </w:rPr>
              <w:t>联系电话：0631-5906677</w:t>
            </w:r>
          </w:p>
        </w:tc>
      </w:tr>
      <w:tr w:rsidR="005972FA" w:rsidRPr="00224077">
        <w:trPr>
          <w:trHeight w:val="1389"/>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4</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招标代理</w:t>
            </w:r>
          </w:p>
          <w:p w:rsidR="005972FA" w:rsidRPr="00224077" w:rsidRDefault="00E553B7">
            <w:pPr>
              <w:spacing w:line="400" w:lineRule="exact"/>
              <w:jc w:val="center"/>
              <w:rPr>
                <w:rFonts w:ascii="宋体" w:hAnsi="宋体"/>
                <w:sz w:val="24"/>
              </w:rPr>
            </w:pPr>
            <w:r w:rsidRPr="00224077">
              <w:rPr>
                <w:rFonts w:ascii="宋体" w:hAnsi="宋体" w:hint="eastAsia"/>
                <w:sz w:val="24"/>
              </w:rPr>
              <w:t>机构</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名称：山东宏达工程管理有限公司</w:t>
            </w:r>
          </w:p>
          <w:p w:rsidR="005972FA" w:rsidRPr="00224077" w:rsidRDefault="00E553B7">
            <w:pPr>
              <w:spacing w:line="400" w:lineRule="exact"/>
              <w:rPr>
                <w:rFonts w:ascii="宋体" w:hAnsi="宋体"/>
                <w:sz w:val="24"/>
              </w:rPr>
            </w:pPr>
            <w:r w:rsidRPr="00224077">
              <w:rPr>
                <w:rFonts w:ascii="宋体" w:hAnsi="宋体" w:hint="eastAsia"/>
                <w:sz w:val="24"/>
              </w:rPr>
              <w:t>地址：威海市环翠区和平路148号5楼</w:t>
            </w:r>
          </w:p>
          <w:p w:rsidR="005972FA" w:rsidRPr="00224077" w:rsidRDefault="00E553B7">
            <w:pPr>
              <w:spacing w:line="400" w:lineRule="exact"/>
              <w:rPr>
                <w:rFonts w:ascii="宋体" w:hAnsi="宋体"/>
                <w:sz w:val="24"/>
              </w:rPr>
            </w:pPr>
            <w:r w:rsidRPr="00224077">
              <w:rPr>
                <w:rFonts w:ascii="宋体" w:hAnsi="宋体" w:hint="eastAsia"/>
                <w:sz w:val="24"/>
              </w:rPr>
              <w:t>联系人：李海亮、刘佩佩、刘晓康</w:t>
            </w:r>
          </w:p>
          <w:p w:rsidR="005972FA" w:rsidRPr="00224077" w:rsidRDefault="00E553B7">
            <w:pPr>
              <w:spacing w:line="400" w:lineRule="exact"/>
              <w:rPr>
                <w:rFonts w:ascii="宋体" w:hAnsi="宋体"/>
                <w:sz w:val="24"/>
              </w:rPr>
            </w:pPr>
            <w:r w:rsidRPr="00224077">
              <w:rPr>
                <w:rFonts w:ascii="宋体" w:hAnsi="宋体" w:hint="eastAsia"/>
                <w:sz w:val="24"/>
              </w:rPr>
              <w:t>电话：0631-5283707</w:t>
            </w:r>
          </w:p>
        </w:tc>
      </w:tr>
      <w:tr w:rsidR="005972FA" w:rsidRPr="00224077">
        <w:trPr>
          <w:trHeight w:val="1162"/>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5</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项目详细</w:t>
            </w:r>
          </w:p>
          <w:p w:rsidR="005972FA" w:rsidRPr="00224077" w:rsidRDefault="00E553B7">
            <w:pPr>
              <w:spacing w:line="400" w:lineRule="exact"/>
              <w:jc w:val="center"/>
              <w:rPr>
                <w:rFonts w:ascii="宋体" w:hAnsi="宋体"/>
                <w:sz w:val="24"/>
              </w:rPr>
            </w:pPr>
            <w:r w:rsidRPr="00224077">
              <w:rPr>
                <w:rFonts w:ascii="宋体" w:hAnsi="宋体" w:hint="eastAsia"/>
                <w:sz w:val="24"/>
              </w:rPr>
              <w:t>情况</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cs="宋体" w:hint="eastAsia"/>
                <w:sz w:val="24"/>
                <w:szCs w:val="22"/>
              </w:rPr>
              <w:t>详见公告</w:t>
            </w:r>
          </w:p>
        </w:tc>
      </w:tr>
      <w:tr w:rsidR="005972FA" w:rsidRPr="00224077">
        <w:trPr>
          <w:trHeight w:val="87"/>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6</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资金来源及比例</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jc w:val="left"/>
              <w:rPr>
                <w:rFonts w:ascii="宋体" w:hAnsi="宋体"/>
                <w:sz w:val="24"/>
              </w:rPr>
            </w:pPr>
            <w:r w:rsidRPr="00224077">
              <w:rPr>
                <w:rFonts w:ascii="宋体" w:hAnsi="宋体" w:hint="eastAsia"/>
                <w:sz w:val="24"/>
              </w:rPr>
              <w:t>自筹资金100%</w:t>
            </w:r>
          </w:p>
        </w:tc>
      </w:tr>
      <w:tr w:rsidR="005972FA" w:rsidRPr="00224077">
        <w:trPr>
          <w:trHeight w:val="241"/>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7</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落实情况</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jc w:val="left"/>
              <w:rPr>
                <w:rFonts w:ascii="宋体" w:hAnsi="宋体"/>
                <w:sz w:val="24"/>
              </w:rPr>
            </w:pPr>
            <w:r w:rsidRPr="00224077">
              <w:rPr>
                <w:rFonts w:ascii="宋体" w:hAnsi="宋体" w:hint="eastAsia"/>
                <w:sz w:val="24"/>
              </w:rPr>
              <w:t>已落实</w:t>
            </w:r>
          </w:p>
        </w:tc>
      </w:tr>
      <w:tr w:rsidR="005972FA" w:rsidRPr="00224077">
        <w:trPr>
          <w:trHeight w:val="54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9</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电子投标</w:t>
            </w:r>
          </w:p>
          <w:p w:rsidR="005972FA" w:rsidRPr="00224077" w:rsidRDefault="00E553B7">
            <w:pPr>
              <w:spacing w:line="400" w:lineRule="exact"/>
              <w:jc w:val="center"/>
              <w:rPr>
                <w:rFonts w:ascii="宋体" w:hAnsi="宋体"/>
                <w:sz w:val="24"/>
              </w:rPr>
            </w:pPr>
            <w:r w:rsidRPr="00224077">
              <w:rPr>
                <w:rFonts w:ascii="宋体" w:hAnsi="宋体" w:hint="eastAsia"/>
                <w:sz w:val="24"/>
              </w:rPr>
              <w:t>特别提示</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1. 登录威海市公共资源交易网（http://ggzyjy.weihai.cn/）首页右侧“交易服务一网通办系统-（新版）一网通办系统”进行“平台切换”点击“国企采购”进入“威海市国有企业阳光采购服务平台”，如跳转国企阳光采购平台时，提示用户不存在，可拨打技术支持电话（17863029936）咨询。</w:t>
            </w:r>
          </w:p>
          <w:p w:rsidR="005972FA" w:rsidRPr="00224077" w:rsidRDefault="00E553B7">
            <w:pPr>
              <w:spacing w:line="400" w:lineRule="exact"/>
              <w:rPr>
                <w:rFonts w:ascii="宋体" w:hAnsi="宋体"/>
                <w:sz w:val="24"/>
              </w:rPr>
            </w:pPr>
            <w:r w:rsidRPr="00224077">
              <w:rPr>
                <w:rFonts w:ascii="宋体" w:hAnsi="宋体" w:hint="eastAsia"/>
                <w:sz w:val="24"/>
              </w:rPr>
              <w:t>2.本项目必须网上递交投标文件，参与本项目投标人应利用办理好的CA锁登录威海市国有企业阳光采购电子化服务平台进行招标文件的获取、文件下载和网上递交投标文件，且安全证书（CA锁）在有效期内。</w:t>
            </w:r>
          </w:p>
          <w:p w:rsidR="005972FA" w:rsidRPr="00224077" w:rsidRDefault="00E553B7">
            <w:pPr>
              <w:spacing w:line="400" w:lineRule="exact"/>
              <w:rPr>
                <w:rFonts w:ascii="宋体" w:hAnsi="宋体"/>
                <w:sz w:val="24"/>
              </w:rPr>
            </w:pPr>
            <w:r w:rsidRPr="00224077">
              <w:rPr>
                <w:rFonts w:ascii="宋体" w:hAnsi="宋体" w:hint="eastAsia"/>
                <w:sz w:val="24"/>
              </w:rPr>
              <w:t>3.电子投标文件制作及递交等有关操作见本文件及威海市公共资源交易网-办事指南栏目-国企采购专区-《新版威海市国有企业阳光采购服务平台操作演示视频（供应商）》，网址: https://ggzyjy.weihai.cn/bszn/005005/20260109/315a049e-0d75-4f85-8634-00d90a843936.html。响应文件制作及系统使用咨询电话：17863029936；QQ服务群：1046971257。</w:t>
            </w:r>
          </w:p>
          <w:p w:rsidR="005972FA" w:rsidRPr="00224077" w:rsidRDefault="00E553B7">
            <w:pPr>
              <w:spacing w:line="400" w:lineRule="exact"/>
              <w:rPr>
                <w:rFonts w:ascii="宋体" w:hAnsi="宋体"/>
                <w:sz w:val="24"/>
              </w:rPr>
            </w:pPr>
            <w:r w:rsidRPr="00224077">
              <w:rPr>
                <w:rFonts w:ascii="宋体" w:hAnsi="宋体" w:hint="eastAsia"/>
                <w:sz w:val="24"/>
              </w:rPr>
              <w:lastRenderedPageBreak/>
              <w:t>4. 网上提交响应文件时，登录交易平台的电脑须满足环境要求（详见新版威海市国有企业阳光采购服务平台供应商用户手册 https://ggzyjy.weihai.cn/bszn/005005/20260109/eb4ba418-4b35-4f05-aa69-44fd7d8a7ffb.html）。</w:t>
            </w:r>
          </w:p>
          <w:p w:rsidR="005972FA" w:rsidRPr="00224077" w:rsidRDefault="00E553B7">
            <w:pPr>
              <w:spacing w:line="400" w:lineRule="exact"/>
              <w:rPr>
                <w:rFonts w:ascii="宋体" w:hAnsi="宋体"/>
                <w:sz w:val="24"/>
              </w:rPr>
            </w:pPr>
            <w:r w:rsidRPr="00224077">
              <w:rPr>
                <w:rFonts w:ascii="宋体" w:hAnsi="宋体" w:hint="eastAsia"/>
                <w:sz w:val="24"/>
              </w:rPr>
              <w:t>5.投标人提交的电子投标文件应按照本招标文件《第五部分投标文件格式》进行编制，数据文件（excel格式）必须从本项目的招标文件压缩包内的对应包段目录下获取，且必须在原文件上严格按照其中要求填写。因投标人自身原因导致电子投标文件编制不规范使投标文件内容无法导入系统的，该投标文件将被视为无效投标文件。</w:t>
            </w:r>
          </w:p>
          <w:p w:rsidR="005972FA" w:rsidRPr="00224077" w:rsidRDefault="00E553B7">
            <w:pPr>
              <w:spacing w:line="400" w:lineRule="exact"/>
              <w:rPr>
                <w:rFonts w:ascii="宋体" w:hAnsi="宋体"/>
                <w:sz w:val="24"/>
              </w:rPr>
            </w:pPr>
            <w:r w:rsidRPr="00224077">
              <w:rPr>
                <w:rFonts w:ascii="宋体" w:hAnsi="宋体" w:hint="eastAsia"/>
                <w:sz w:val="24"/>
              </w:rPr>
              <w:t>6.电子投标文件必须有电子签章方为合法的投标文件，未对电子投标文件进行电子签章的，将作为无效投标处理。电子投标文件的电子签章要求：在生成电子投标文件pdf格式时，都必须对电子投标文件进行电子签章；签章时需要将电子签章签署到相应的位置中。</w:t>
            </w:r>
          </w:p>
          <w:p w:rsidR="005972FA" w:rsidRPr="00224077" w:rsidRDefault="00E553B7">
            <w:pPr>
              <w:spacing w:line="400" w:lineRule="exact"/>
              <w:rPr>
                <w:rFonts w:ascii="宋体" w:hAnsi="宋体"/>
                <w:sz w:val="24"/>
              </w:rPr>
            </w:pPr>
            <w:r w:rsidRPr="00224077">
              <w:rPr>
                <w:rFonts w:ascii="宋体" w:hAnsi="宋体" w:hint="eastAsia"/>
                <w:sz w:val="24"/>
              </w:rPr>
              <w:t>7.投标人投标文件中的相关扫描件应保证清晰度，无法辨认的评审时受到影响的，由投标人承担相应责任。</w:t>
            </w:r>
          </w:p>
          <w:p w:rsidR="005972FA" w:rsidRPr="00224077" w:rsidRDefault="00E553B7">
            <w:pPr>
              <w:spacing w:line="400" w:lineRule="exact"/>
              <w:rPr>
                <w:rFonts w:ascii="宋体" w:hAnsi="宋体"/>
                <w:sz w:val="24"/>
              </w:rPr>
            </w:pPr>
            <w:r w:rsidRPr="00224077">
              <w:rPr>
                <w:rFonts w:ascii="宋体" w:hAnsi="宋体" w:hint="eastAsia"/>
                <w:sz w:val="24"/>
              </w:rPr>
              <w:t>8.除网上递交电子投标文件外，如有要求递交相关资质证明文件原件的，还须按其要求独立密封递交。</w:t>
            </w:r>
          </w:p>
          <w:p w:rsidR="005972FA" w:rsidRPr="00224077" w:rsidRDefault="00E553B7">
            <w:pPr>
              <w:spacing w:line="400" w:lineRule="exact"/>
              <w:rPr>
                <w:rFonts w:ascii="宋体" w:hAnsi="宋体"/>
                <w:sz w:val="24"/>
              </w:rPr>
            </w:pPr>
            <w:r w:rsidRPr="00224077">
              <w:rPr>
                <w:rFonts w:ascii="宋体" w:hAnsi="宋体" w:hint="eastAsia"/>
                <w:sz w:val="24"/>
              </w:rPr>
              <w:t>9.投标人应充分考虑到网上递交投标文件会发生的故障和风险。对发生的任何故障和风险造成投标人报价内容不一致或利益受损或投标失败的，招标人及招标代理机构不承担任何责任。</w:t>
            </w:r>
          </w:p>
        </w:tc>
      </w:tr>
      <w:tr w:rsidR="005972FA" w:rsidRPr="00224077">
        <w:trPr>
          <w:trHeight w:val="54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ind w:firstLineChars="100" w:firstLine="240"/>
              <w:rPr>
                <w:rFonts w:ascii="宋体" w:hAnsi="宋体"/>
                <w:sz w:val="24"/>
              </w:rPr>
            </w:pPr>
            <w:r w:rsidRPr="00224077">
              <w:rPr>
                <w:rFonts w:ascii="宋体" w:hAnsi="宋体" w:hint="eastAsia"/>
                <w:sz w:val="24"/>
              </w:rPr>
              <w:lastRenderedPageBreak/>
              <w:t>10</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资质证明</w:t>
            </w:r>
          </w:p>
          <w:p w:rsidR="005972FA" w:rsidRPr="00224077" w:rsidRDefault="00E553B7">
            <w:pPr>
              <w:spacing w:line="400" w:lineRule="exact"/>
              <w:jc w:val="center"/>
              <w:rPr>
                <w:rFonts w:ascii="宋体" w:hAnsi="宋体"/>
                <w:sz w:val="24"/>
              </w:rPr>
            </w:pPr>
            <w:r w:rsidRPr="00224077">
              <w:rPr>
                <w:rFonts w:ascii="宋体" w:hAnsi="宋体" w:hint="eastAsia"/>
                <w:sz w:val="24"/>
              </w:rPr>
              <w:t>文件原件</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本项目无需提供资质证明文件原件。</w:t>
            </w:r>
          </w:p>
        </w:tc>
      </w:tr>
      <w:tr w:rsidR="005972FA" w:rsidRPr="00224077">
        <w:trPr>
          <w:trHeight w:val="54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ind w:firstLineChars="100" w:firstLine="240"/>
              <w:rPr>
                <w:rFonts w:ascii="宋体" w:hAnsi="宋体"/>
                <w:sz w:val="24"/>
              </w:rPr>
            </w:pPr>
            <w:r w:rsidRPr="00224077">
              <w:rPr>
                <w:rFonts w:ascii="宋体" w:hAnsi="宋体" w:hint="eastAsia"/>
                <w:sz w:val="24"/>
              </w:rPr>
              <w:t>11</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投标文件</w:t>
            </w:r>
          </w:p>
          <w:p w:rsidR="005972FA" w:rsidRPr="00224077" w:rsidRDefault="00E553B7">
            <w:pPr>
              <w:spacing w:line="400" w:lineRule="exact"/>
              <w:jc w:val="center"/>
              <w:rPr>
                <w:rFonts w:ascii="宋体" w:hAnsi="宋体"/>
                <w:sz w:val="24"/>
              </w:rPr>
            </w:pPr>
            <w:r w:rsidRPr="00224077">
              <w:rPr>
                <w:rFonts w:ascii="宋体" w:hAnsi="宋体" w:hint="eastAsia"/>
                <w:sz w:val="24"/>
              </w:rPr>
              <w:t>份数</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（1）网上按时递交电子投标文件1份。</w:t>
            </w:r>
          </w:p>
          <w:p w:rsidR="005972FA" w:rsidRPr="00B42C5B" w:rsidRDefault="00E553B7">
            <w:pPr>
              <w:pStyle w:val="a0"/>
              <w:spacing w:line="400" w:lineRule="exact"/>
              <w:ind w:firstLine="0"/>
              <w:rPr>
                <w:rFonts w:ascii="宋体" w:eastAsia="宋体" w:hAnsi="宋体"/>
                <w:kern w:val="2"/>
                <w:sz w:val="24"/>
                <w:szCs w:val="24"/>
                <w:lang w:val="en-US" w:eastAsia="zh-CN"/>
              </w:rPr>
            </w:pPr>
            <w:r w:rsidRPr="009509E1">
              <w:rPr>
                <w:rFonts w:ascii="宋体" w:eastAsia="宋体" w:hAnsi="宋体" w:hint="eastAsia"/>
                <w:kern w:val="2"/>
                <w:sz w:val="24"/>
                <w:szCs w:val="24"/>
                <w:lang w:val="en-US" w:eastAsia="zh-CN"/>
              </w:rPr>
              <w:t>（2）纸质投标文件递交：</w:t>
            </w:r>
          </w:p>
          <w:p w:rsidR="005972FA" w:rsidRPr="00B42C5B" w:rsidRDefault="00E553B7">
            <w:pPr>
              <w:pStyle w:val="a0"/>
              <w:spacing w:line="400" w:lineRule="exact"/>
              <w:ind w:firstLine="0"/>
              <w:rPr>
                <w:rFonts w:ascii="宋体" w:eastAsia="宋体" w:hAnsi="宋体"/>
                <w:kern w:val="2"/>
                <w:sz w:val="24"/>
                <w:szCs w:val="24"/>
                <w:lang w:val="en-US" w:eastAsia="zh-CN"/>
              </w:rPr>
            </w:pPr>
            <w:r w:rsidRPr="009509E1">
              <w:rPr>
                <w:rFonts w:ascii="宋体" w:eastAsia="宋体" w:hAnsi="宋体" w:hint="eastAsia"/>
                <w:kern w:val="2"/>
                <w:sz w:val="24"/>
                <w:szCs w:val="24"/>
                <w:lang w:val="en-US" w:eastAsia="zh-CN"/>
              </w:rPr>
              <w:t>投标单位的纸质版投标文件（2份），需以邮寄或送达的方式递交（地址：威海市环翠区和平路148号5楼，联系人：李海亮，联系方式：0631-5283707），基于项目资料归档的要求，最迟到达时间为开标时间后三日内。</w:t>
            </w:r>
          </w:p>
          <w:p w:rsidR="005972FA" w:rsidRPr="00B42C5B" w:rsidRDefault="00E553B7">
            <w:pPr>
              <w:pStyle w:val="a0"/>
              <w:spacing w:line="400" w:lineRule="exact"/>
              <w:ind w:firstLine="0"/>
              <w:rPr>
                <w:rFonts w:ascii="宋体" w:eastAsia="宋体" w:hAnsi="宋体"/>
                <w:kern w:val="2"/>
                <w:sz w:val="24"/>
                <w:szCs w:val="24"/>
                <w:lang w:val="en-US" w:eastAsia="zh-CN"/>
              </w:rPr>
            </w:pPr>
            <w:r w:rsidRPr="009509E1">
              <w:rPr>
                <w:rFonts w:ascii="宋体" w:eastAsia="宋体" w:hAnsi="宋体" w:hint="eastAsia"/>
                <w:kern w:val="2"/>
                <w:sz w:val="24"/>
                <w:szCs w:val="24"/>
                <w:lang w:val="en-US" w:eastAsia="zh-CN"/>
              </w:rPr>
              <w:t>（3）密封要求：投标人应使用密封袋将普通电子光盘或U盘报价文件密封，加盖公章并标明投标人（单位）名称、项目名称、项目编号、所投包号以及“普通电子光盘或U盘报价文件”字样，粘贴密封条，注明“于*年*月*日 *:*之前不准启封”（开标时间）的字样。加盖公章或由法定代表人或经其正式授权的代表在旁边签字。</w:t>
            </w:r>
          </w:p>
        </w:tc>
      </w:tr>
      <w:tr w:rsidR="005972FA" w:rsidRPr="00224077">
        <w:trPr>
          <w:trHeight w:val="452"/>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ind w:firstLineChars="100" w:firstLine="240"/>
              <w:rPr>
                <w:rFonts w:ascii="宋体" w:hAnsi="宋体"/>
                <w:sz w:val="24"/>
              </w:rPr>
            </w:pPr>
            <w:r w:rsidRPr="00224077">
              <w:rPr>
                <w:rFonts w:ascii="宋体" w:hAnsi="宋体" w:hint="eastAsia"/>
                <w:sz w:val="24"/>
              </w:rPr>
              <w:t>12</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实物样品</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无</w:t>
            </w:r>
          </w:p>
        </w:tc>
      </w:tr>
      <w:tr w:rsidR="005972FA" w:rsidRPr="00224077">
        <w:trPr>
          <w:trHeight w:val="452"/>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ind w:firstLineChars="100" w:firstLine="240"/>
              <w:rPr>
                <w:rFonts w:ascii="宋体" w:hAnsi="宋体"/>
                <w:sz w:val="24"/>
              </w:rPr>
            </w:pPr>
            <w:r w:rsidRPr="00224077">
              <w:rPr>
                <w:rFonts w:ascii="宋体" w:hAnsi="宋体" w:hint="eastAsia"/>
                <w:sz w:val="24"/>
              </w:rPr>
              <w:lastRenderedPageBreak/>
              <w:t>13</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现场踏勘</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不组织</w:t>
            </w:r>
          </w:p>
        </w:tc>
      </w:tr>
      <w:tr w:rsidR="005972FA" w:rsidRPr="00224077">
        <w:trPr>
          <w:trHeight w:val="452"/>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14</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现场演示</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无</w:t>
            </w:r>
          </w:p>
        </w:tc>
      </w:tr>
      <w:tr w:rsidR="005972FA" w:rsidRPr="00224077">
        <w:trPr>
          <w:trHeight w:val="452"/>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15</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投标有效期</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开标之日起90天</w:t>
            </w:r>
          </w:p>
        </w:tc>
      </w:tr>
      <w:tr w:rsidR="005972FA" w:rsidRPr="00224077">
        <w:trPr>
          <w:trHeight w:val="613"/>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16</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投标文件</w:t>
            </w:r>
          </w:p>
          <w:p w:rsidR="005972FA" w:rsidRPr="00224077" w:rsidRDefault="00E553B7">
            <w:pPr>
              <w:spacing w:line="400" w:lineRule="exact"/>
              <w:jc w:val="center"/>
              <w:rPr>
                <w:rFonts w:ascii="宋体" w:hAnsi="宋体"/>
                <w:sz w:val="24"/>
              </w:rPr>
            </w:pPr>
            <w:r w:rsidRPr="00224077">
              <w:rPr>
                <w:rFonts w:ascii="宋体" w:hAnsi="宋体" w:hint="eastAsia"/>
                <w:sz w:val="24"/>
              </w:rPr>
              <w:t>递交时间</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详见公开招标公告</w:t>
            </w:r>
          </w:p>
        </w:tc>
      </w:tr>
      <w:tr w:rsidR="005972FA" w:rsidRPr="00224077">
        <w:trPr>
          <w:trHeight w:val="33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17</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开标时间</w:t>
            </w:r>
          </w:p>
        </w:tc>
        <w:tc>
          <w:tcPr>
            <w:tcW w:w="7502" w:type="dxa"/>
            <w:tcBorders>
              <w:top w:val="single" w:sz="4" w:space="0" w:color="auto"/>
              <w:left w:val="single" w:sz="4" w:space="0" w:color="auto"/>
              <w:bottom w:val="single" w:sz="4" w:space="0" w:color="auto"/>
            </w:tcBorders>
            <w:vAlign w:val="center"/>
          </w:tcPr>
          <w:p w:rsidR="005972FA" w:rsidRPr="00224077" w:rsidRDefault="00E553B7" w:rsidP="00F07F0D">
            <w:pPr>
              <w:spacing w:line="400" w:lineRule="exact"/>
              <w:rPr>
                <w:rFonts w:ascii="宋体" w:hAnsi="宋体"/>
                <w:sz w:val="24"/>
              </w:rPr>
            </w:pPr>
            <w:r w:rsidRPr="00224077">
              <w:rPr>
                <w:rFonts w:ascii="宋体" w:hAnsi="宋体" w:hint="eastAsia"/>
                <w:sz w:val="24"/>
              </w:rPr>
              <w:t>2026年</w:t>
            </w:r>
            <w:r w:rsidR="00F07F0D">
              <w:rPr>
                <w:rFonts w:ascii="宋体" w:hAnsi="宋体" w:hint="eastAsia"/>
                <w:sz w:val="24"/>
              </w:rPr>
              <w:t>8</w:t>
            </w:r>
            <w:r w:rsidRPr="00224077">
              <w:rPr>
                <w:rFonts w:ascii="宋体" w:hAnsi="宋体" w:hint="eastAsia"/>
                <w:sz w:val="24"/>
              </w:rPr>
              <w:t>月</w:t>
            </w:r>
            <w:r w:rsidR="00F07F0D">
              <w:rPr>
                <w:rFonts w:ascii="宋体" w:hAnsi="宋体" w:hint="eastAsia"/>
                <w:sz w:val="24"/>
              </w:rPr>
              <w:t>11</w:t>
            </w:r>
            <w:r w:rsidRPr="00224077">
              <w:rPr>
                <w:rFonts w:ascii="宋体" w:hAnsi="宋体" w:hint="eastAsia"/>
                <w:sz w:val="24"/>
              </w:rPr>
              <w:t>日09时00分（北京时间）</w:t>
            </w:r>
          </w:p>
        </w:tc>
      </w:tr>
      <w:tr w:rsidR="005972FA" w:rsidRPr="00224077">
        <w:trPr>
          <w:trHeight w:val="56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18</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开标地点</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威海市公共资源交易中心交易</w:t>
            </w:r>
            <w:r w:rsidR="00BE10A7" w:rsidRPr="00224077">
              <w:rPr>
                <w:rFonts w:ascii="宋体" w:hAnsi="宋体" w:hint="eastAsia"/>
                <w:sz w:val="24"/>
              </w:rPr>
              <w:t>十</w:t>
            </w:r>
            <w:r w:rsidRPr="00224077">
              <w:rPr>
                <w:rFonts w:ascii="宋体" w:hAnsi="宋体" w:hint="eastAsia"/>
                <w:sz w:val="24"/>
              </w:rPr>
              <w:t>厅（威海市环翠区塔山中路317号市政务服务中心4楼）。</w:t>
            </w:r>
          </w:p>
        </w:tc>
      </w:tr>
      <w:tr w:rsidR="005972FA" w:rsidRPr="00224077">
        <w:trPr>
          <w:trHeight w:val="443"/>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19</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公开报价方式</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pacing w:val="-2"/>
                <w:sz w:val="24"/>
              </w:rPr>
            </w:pPr>
            <w:r w:rsidRPr="00224077">
              <w:rPr>
                <w:rFonts w:ascii="宋体" w:hAnsi="宋体" w:hint="eastAsia"/>
                <w:spacing w:val="-2"/>
                <w:sz w:val="24"/>
              </w:rPr>
              <w:t>远程报价，投标人无需到现场参与开标，但开评审期间需实时关注交易系统相关通知，且被授权人的联络方式应保持畅通。</w:t>
            </w:r>
          </w:p>
        </w:tc>
      </w:tr>
      <w:tr w:rsidR="005972FA" w:rsidRPr="00224077">
        <w:trPr>
          <w:trHeight w:val="424"/>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20</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公开报价程序</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签到时间：开标时间前30分钟内完成</w:t>
            </w:r>
          </w:p>
          <w:p w:rsidR="005972FA" w:rsidRPr="00224077" w:rsidRDefault="00E553B7">
            <w:pPr>
              <w:spacing w:line="400" w:lineRule="exact"/>
              <w:rPr>
                <w:rFonts w:ascii="宋体" w:hAnsi="宋体"/>
                <w:sz w:val="24"/>
              </w:rPr>
            </w:pPr>
            <w:r w:rsidRPr="00224077">
              <w:rPr>
                <w:rFonts w:ascii="宋体" w:hAnsi="宋体" w:hint="eastAsia"/>
                <w:sz w:val="24"/>
              </w:rPr>
              <w:t>解密时间：开始解密后15分钟内完成</w:t>
            </w:r>
          </w:p>
        </w:tc>
      </w:tr>
      <w:tr w:rsidR="005972FA" w:rsidRPr="00224077">
        <w:trPr>
          <w:trHeight w:val="44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21</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360" w:lineRule="exact"/>
              <w:jc w:val="center"/>
              <w:rPr>
                <w:rFonts w:ascii="宋体" w:hAnsi="宋体"/>
                <w:sz w:val="24"/>
              </w:rPr>
            </w:pPr>
            <w:r w:rsidRPr="00224077">
              <w:rPr>
                <w:rFonts w:ascii="宋体" w:hAnsi="宋体" w:hint="eastAsia"/>
                <w:sz w:val="24"/>
              </w:rPr>
              <w:t>资格审查</w:t>
            </w:r>
          </w:p>
          <w:p w:rsidR="005972FA" w:rsidRPr="00224077" w:rsidRDefault="00E553B7">
            <w:pPr>
              <w:spacing w:line="360" w:lineRule="exact"/>
              <w:jc w:val="center"/>
              <w:rPr>
                <w:rFonts w:ascii="宋体" w:hAnsi="宋体"/>
                <w:sz w:val="24"/>
              </w:rPr>
            </w:pPr>
            <w:r w:rsidRPr="00224077">
              <w:rPr>
                <w:rFonts w:ascii="宋体" w:hAnsi="宋体" w:hint="eastAsia"/>
                <w:sz w:val="24"/>
              </w:rPr>
              <w:t>方式</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资格后审</w:t>
            </w:r>
          </w:p>
        </w:tc>
      </w:tr>
      <w:tr w:rsidR="005972FA" w:rsidRPr="00224077">
        <w:trPr>
          <w:trHeight w:val="219"/>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22</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评标办法</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综合评分法</w:t>
            </w:r>
          </w:p>
        </w:tc>
      </w:tr>
      <w:tr w:rsidR="005972FA" w:rsidRPr="00224077">
        <w:trPr>
          <w:trHeight w:val="22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23</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联合体投标</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不接受</w:t>
            </w:r>
          </w:p>
        </w:tc>
      </w:tr>
      <w:tr w:rsidR="005972FA" w:rsidRPr="00224077">
        <w:trPr>
          <w:trHeight w:val="22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24</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napToGrid w:val="0"/>
              <w:spacing w:line="400" w:lineRule="exact"/>
              <w:jc w:val="center"/>
              <w:rPr>
                <w:rFonts w:ascii="宋体" w:hAnsi="宋体"/>
                <w:sz w:val="24"/>
              </w:rPr>
            </w:pPr>
            <w:r w:rsidRPr="00224077">
              <w:rPr>
                <w:rFonts w:ascii="宋体" w:hAnsi="宋体" w:hint="eastAsia"/>
                <w:sz w:val="24"/>
              </w:rPr>
              <w:t>分（转）包</w:t>
            </w:r>
          </w:p>
        </w:tc>
        <w:tc>
          <w:tcPr>
            <w:tcW w:w="7502" w:type="dxa"/>
            <w:tcBorders>
              <w:top w:val="single" w:sz="4" w:space="0" w:color="auto"/>
              <w:left w:val="single" w:sz="4" w:space="0" w:color="auto"/>
              <w:bottom w:val="single" w:sz="4" w:space="0" w:color="auto"/>
            </w:tcBorders>
            <w:vAlign w:val="center"/>
          </w:tcPr>
          <w:p w:rsidR="005972FA" w:rsidRPr="00224077" w:rsidRDefault="00E553B7">
            <w:pPr>
              <w:snapToGrid w:val="0"/>
              <w:spacing w:line="400" w:lineRule="exact"/>
              <w:jc w:val="left"/>
              <w:rPr>
                <w:rFonts w:ascii="宋体" w:hAnsi="宋体"/>
                <w:sz w:val="24"/>
              </w:rPr>
            </w:pPr>
            <w:r w:rsidRPr="00224077">
              <w:rPr>
                <w:rFonts w:ascii="宋体" w:hAnsi="宋体" w:hint="eastAsia"/>
                <w:sz w:val="24"/>
              </w:rPr>
              <w:t>不允许</w:t>
            </w:r>
          </w:p>
        </w:tc>
      </w:tr>
      <w:tr w:rsidR="005972FA" w:rsidRPr="00224077">
        <w:trPr>
          <w:trHeight w:val="475"/>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25</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投标保证金</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1.投标保证金的金额：人民币贰仟元整。</w:t>
            </w:r>
          </w:p>
          <w:p w:rsidR="005972FA" w:rsidRPr="00224077" w:rsidRDefault="00E553B7">
            <w:pPr>
              <w:spacing w:line="400" w:lineRule="exact"/>
              <w:rPr>
                <w:rFonts w:ascii="宋体" w:hAnsi="宋体"/>
                <w:sz w:val="24"/>
              </w:rPr>
            </w:pPr>
            <w:r w:rsidRPr="00224077">
              <w:rPr>
                <w:rFonts w:ascii="宋体" w:hAnsi="宋体" w:hint="eastAsia"/>
                <w:sz w:val="24"/>
              </w:rPr>
              <w:t>2.缴纳截止时间：投标文件递交截止时间前。</w:t>
            </w:r>
          </w:p>
          <w:p w:rsidR="005972FA" w:rsidRPr="00224077" w:rsidRDefault="00E553B7">
            <w:pPr>
              <w:spacing w:line="400" w:lineRule="exact"/>
              <w:rPr>
                <w:rFonts w:ascii="宋体" w:hAnsi="宋体"/>
                <w:sz w:val="24"/>
              </w:rPr>
            </w:pPr>
            <w:r w:rsidRPr="00224077">
              <w:rPr>
                <w:rFonts w:ascii="宋体" w:hAnsi="宋体" w:hint="eastAsia"/>
                <w:sz w:val="24"/>
              </w:rPr>
              <w:t>3.投标保证金的交纳单位必须与投标人名称一致且从投标人基本帐户转出；</w:t>
            </w:r>
          </w:p>
          <w:p w:rsidR="005972FA" w:rsidRPr="00224077" w:rsidRDefault="00E553B7">
            <w:pPr>
              <w:spacing w:line="400" w:lineRule="exact"/>
              <w:rPr>
                <w:rFonts w:ascii="宋体" w:hAnsi="宋体"/>
                <w:sz w:val="24"/>
              </w:rPr>
            </w:pPr>
            <w:r w:rsidRPr="00224077">
              <w:rPr>
                <w:rFonts w:ascii="宋体" w:hAnsi="宋体" w:hint="eastAsia"/>
                <w:sz w:val="24"/>
              </w:rPr>
              <w:t>4.交纳形式：</w:t>
            </w:r>
          </w:p>
          <w:p w:rsidR="005972FA" w:rsidRPr="00224077" w:rsidRDefault="00E553B7">
            <w:pPr>
              <w:spacing w:line="400" w:lineRule="exact"/>
              <w:rPr>
                <w:rFonts w:ascii="宋体" w:hAnsi="宋体"/>
                <w:sz w:val="24"/>
              </w:rPr>
            </w:pPr>
            <w:r w:rsidRPr="00224077">
              <w:rPr>
                <w:rFonts w:ascii="宋体" w:hAnsi="宋体" w:hint="eastAsia"/>
                <w:sz w:val="24"/>
              </w:rPr>
              <w:t>4.1本项目的投标保证金必须通过威海市国有企业阳光采购电子化服务平台交纳，使用说明参见威海市公共资源交易网（http://ggzyjy.weihai.cn）的 “办事指南—国企采购专区”中《威海市国有企业阳光采购电子化服务平台线上投标保证金操作手册》。</w:t>
            </w:r>
          </w:p>
          <w:p w:rsidR="005972FA" w:rsidRPr="00224077" w:rsidRDefault="00E553B7">
            <w:pPr>
              <w:spacing w:line="400" w:lineRule="exact"/>
              <w:rPr>
                <w:rFonts w:ascii="宋体" w:hAnsi="宋体"/>
                <w:sz w:val="24"/>
              </w:rPr>
            </w:pPr>
            <w:r w:rsidRPr="00224077">
              <w:rPr>
                <w:rFonts w:ascii="宋体" w:hAnsi="宋体" w:hint="eastAsia"/>
                <w:sz w:val="24"/>
              </w:rPr>
              <w:t>4.2为确保投标工作有序进行，投标保证金应当在递交投标文件截止时间前（以到账时间为准）到达威海公共资源交易服务有限公司账户，以网银、电汇等方式一次性足额交纳保证金，不接受支付宝等第三方平台转账。禁止第三方代交。投标保证金交纳单位应与递交投标文件的投标人名称一致。</w:t>
            </w:r>
          </w:p>
          <w:p w:rsidR="005972FA" w:rsidRPr="00224077" w:rsidRDefault="00E553B7">
            <w:pPr>
              <w:spacing w:line="400" w:lineRule="exact"/>
              <w:rPr>
                <w:rFonts w:ascii="宋体" w:hAnsi="宋体"/>
                <w:sz w:val="24"/>
              </w:rPr>
            </w:pPr>
            <w:r w:rsidRPr="00224077">
              <w:rPr>
                <w:rFonts w:ascii="宋体" w:hAnsi="宋体" w:hint="eastAsia"/>
                <w:sz w:val="24"/>
              </w:rPr>
              <w:t>4.3为确保投标人投标保证金及时足额到账，请尽量提前交纳保证金，由于银行系统原因，请至少在递交投标文件截止时间前12小时将保证金汇出。如不按招标文件和系统使用指南操作，导致开标过程中威海</w:t>
            </w:r>
            <w:r w:rsidRPr="00224077">
              <w:rPr>
                <w:rFonts w:ascii="宋体" w:hAnsi="宋体" w:hint="eastAsia"/>
                <w:sz w:val="24"/>
              </w:rPr>
              <w:lastRenderedPageBreak/>
              <w:t>市国有企业阳光采购电子化服务平台未出现投标人名称或者显示投标保证金未按时到账，视为其未按照招标文件的规定提交投标保证金，投标人对此应有明确的认识，自行承担后果。投标人可以使用威海市国有企业阳光采购电子化服务平台查询并及时更新交纳情况。</w:t>
            </w:r>
          </w:p>
          <w:p w:rsidR="005972FA" w:rsidRPr="00224077" w:rsidRDefault="00E553B7">
            <w:pPr>
              <w:spacing w:line="400" w:lineRule="exact"/>
              <w:rPr>
                <w:rFonts w:ascii="宋体" w:hAnsi="宋体"/>
                <w:sz w:val="24"/>
              </w:rPr>
            </w:pPr>
            <w:r w:rsidRPr="00224077">
              <w:rPr>
                <w:rFonts w:ascii="宋体" w:hAnsi="宋体" w:hint="eastAsia"/>
                <w:sz w:val="24"/>
              </w:rPr>
              <w:t>注意：每个包都应申请收款人虚拟账号，一个收款人虚拟账号仅限定一个投标人在本项目上使用。各投标人应严格按照招标文件的要求进行投标保证金的缴纳工作，在汇款时认真核对国有企业阳光采购电子化服务平台的收款人名称和开户银行等信息是否与招标文件提供的信息一致，如有出入请及时联系招标人或招标代理，未按招标文件要求操作的，可能导致投标保证金无法确认，进而影响投标资格，由此引发的后果由投标人自行承担。</w:t>
            </w:r>
          </w:p>
          <w:p w:rsidR="005972FA" w:rsidRPr="00224077" w:rsidRDefault="00E553B7">
            <w:pPr>
              <w:spacing w:line="400" w:lineRule="exact"/>
              <w:rPr>
                <w:rFonts w:ascii="宋体" w:hAnsi="宋体"/>
                <w:sz w:val="24"/>
              </w:rPr>
            </w:pPr>
            <w:r w:rsidRPr="00224077">
              <w:rPr>
                <w:rFonts w:ascii="宋体" w:hAnsi="宋体" w:hint="eastAsia"/>
                <w:sz w:val="24"/>
              </w:rPr>
              <w:t>要求投标截止时间前必须到达保证金指定账户，逾期未到，视为放弃本次投标。</w:t>
            </w:r>
          </w:p>
          <w:p w:rsidR="005972FA" w:rsidRPr="00224077" w:rsidRDefault="00E553B7">
            <w:pPr>
              <w:spacing w:line="400" w:lineRule="exact"/>
              <w:rPr>
                <w:rFonts w:ascii="宋体" w:hAnsi="宋体"/>
                <w:sz w:val="24"/>
              </w:rPr>
            </w:pPr>
            <w:r w:rsidRPr="00224077">
              <w:rPr>
                <w:rFonts w:ascii="宋体" w:hAnsi="宋体" w:hint="eastAsia"/>
                <w:sz w:val="24"/>
              </w:rPr>
              <w:t>未按规定交纳投标保证金否决投标。</w:t>
            </w:r>
          </w:p>
        </w:tc>
      </w:tr>
      <w:tr w:rsidR="005972FA" w:rsidRPr="00224077">
        <w:trPr>
          <w:trHeight w:val="231"/>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lastRenderedPageBreak/>
              <w:t>26</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履约保证金</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无</w:t>
            </w:r>
          </w:p>
        </w:tc>
      </w:tr>
      <w:tr w:rsidR="005972FA" w:rsidRPr="00224077">
        <w:trPr>
          <w:trHeight w:val="282"/>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27</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left"/>
              <w:rPr>
                <w:rFonts w:ascii="宋体" w:hAnsi="宋体"/>
                <w:sz w:val="24"/>
              </w:rPr>
            </w:pPr>
            <w:r w:rsidRPr="00224077">
              <w:rPr>
                <w:rFonts w:ascii="宋体" w:hAnsi="宋体" w:hint="eastAsia"/>
                <w:sz w:val="24"/>
              </w:rPr>
              <w:t>付款方式</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jc w:val="left"/>
              <w:rPr>
                <w:rFonts w:ascii="宋体" w:hAnsi="宋体"/>
                <w:sz w:val="24"/>
              </w:rPr>
            </w:pPr>
            <w:r w:rsidRPr="00224077">
              <w:rPr>
                <w:rFonts w:ascii="宋体" w:hAnsi="宋体" w:hint="eastAsia"/>
                <w:sz w:val="24"/>
              </w:rPr>
              <w:t>详见合同（范本）</w:t>
            </w:r>
          </w:p>
        </w:tc>
      </w:tr>
      <w:tr w:rsidR="005972FA" w:rsidRPr="00224077">
        <w:trPr>
          <w:trHeight w:val="598"/>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28</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其他</w:t>
            </w:r>
          </w:p>
        </w:tc>
        <w:tc>
          <w:tcPr>
            <w:tcW w:w="7502" w:type="dxa"/>
            <w:tcBorders>
              <w:top w:val="single" w:sz="4" w:space="0" w:color="auto"/>
              <w:left w:val="single" w:sz="4" w:space="0" w:color="auto"/>
              <w:bottom w:val="single" w:sz="4" w:space="0" w:color="auto"/>
            </w:tcBorders>
            <w:vAlign w:val="center"/>
          </w:tcPr>
          <w:p w:rsidR="005972FA" w:rsidRPr="00224077" w:rsidRDefault="00E553B7">
            <w:pPr>
              <w:spacing w:line="400" w:lineRule="exact"/>
              <w:rPr>
                <w:rFonts w:ascii="宋体" w:hAnsi="宋体"/>
                <w:sz w:val="24"/>
              </w:rPr>
            </w:pPr>
            <w:r w:rsidRPr="00224077">
              <w:rPr>
                <w:rFonts w:ascii="宋体" w:hAnsi="宋体" w:hint="eastAsia"/>
                <w:sz w:val="24"/>
              </w:rPr>
              <w:t>本项目按服务类以公开招标方式实施采购</w:t>
            </w:r>
          </w:p>
        </w:tc>
      </w:tr>
      <w:tr w:rsidR="005972FA" w:rsidRPr="00224077">
        <w:trPr>
          <w:trHeight w:val="598"/>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400" w:lineRule="exact"/>
              <w:jc w:val="center"/>
              <w:rPr>
                <w:rFonts w:ascii="宋体" w:hAnsi="宋体"/>
                <w:sz w:val="24"/>
              </w:rPr>
            </w:pPr>
            <w:r w:rsidRPr="00224077">
              <w:rPr>
                <w:rFonts w:ascii="宋体" w:hAnsi="宋体" w:hint="eastAsia"/>
                <w:sz w:val="24"/>
              </w:rPr>
              <w:t>29</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360" w:lineRule="exact"/>
              <w:jc w:val="center"/>
              <w:rPr>
                <w:rFonts w:ascii="宋体" w:hAnsi="宋体"/>
                <w:sz w:val="24"/>
              </w:rPr>
            </w:pPr>
            <w:r w:rsidRPr="00224077">
              <w:rPr>
                <w:rFonts w:ascii="宋体" w:hAnsi="宋体" w:hint="eastAsia"/>
                <w:sz w:val="24"/>
              </w:rPr>
              <w:t>代理服务费及专家评审费</w:t>
            </w:r>
          </w:p>
        </w:tc>
        <w:tc>
          <w:tcPr>
            <w:tcW w:w="7502" w:type="dxa"/>
            <w:tcBorders>
              <w:top w:val="single" w:sz="4" w:space="0" w:color="auto"/>
              <w:left w:val="single" w:sz="4" w:space="0" w:color="auto"/>
              <w:bottom w:val="single" w:sz="4" w:space="0" w:color="auto"/>
            </w:tcBorders>
            <w:vAlign w:val="center"/>
          </w:tcPr>
          <w:p w:rsidR="005972FA" w:rsidRPr="00224077" w:rsidRDefault="00E553B7" w:rsidP="00381632">
            <w:pPr>
              <w:spacing w:line="400" w:lineRule="exact"/>
              <w:rPr>
                <w:rFonts w:ascii="宋体" w:hAnsi="宋体"/>
                <w:sz w:val="24"/>
              </w:rPr>
            </w:pPr>
            <w:r w:rsidRPr="00224077">
              <w:rPr>
                <w:rFonts w:ascii="宋体" w:hAnsi="宋体" w:hint="eastAsia"/>
                <w:sz w:val="24"/>
              </w:rPr>
              <w:t>招标代理服务费全部由中标单位支付3000.00元，此费用包含在投标报价中，招标人不再另行考虑。中标单位需在代理机构发出中标通知书的同时支付。专家评审费由中标单位交纳，按实收取。</w:t>
            </w:r>
          </w:p>
        </w:tc>
      </w:tr>
      <w:tr w:rsidR="005972FA" w:rsidRPr="00224077">
        <w:trPr>
          <w:trHeight w:val="598"/>
          <w:jc w:val="center"/>
        </w:trPr>
        <w:tc>
          <w:tcPr>
            <w:tcW w:w="908" w:type="dxa"/>
            <w:tcBorders>
              <w:top w:val="single" w:sz="4" w:space="0" w:color="auto"/>
              <w:bottom w:val="single" w:sz="4" w:space="0" w:color="auto"/>
              <w:right w:val="single" w:sz="4" w:space="0" w:color="auto"/>
            </w:tcBorders>
            <w:vAlign w:val="center"/>
          </w:tcPr>
          <w:p w:rsidR="005972FA" w:rsidRPr="00224077" w:rsidRDefault="00E553B7">
            <w:pPr>
              <w:spacing w:line="360" w:lineRule="exact"/>
              <w:jc w:val="center"/>
              <w:rPr>
                <w:rFonts w:ascii="宋体" w:hAnsi="宋体"/>
                <w:sz w:val="24"/>
              </w:rPr>
            </w:pPr>
            <w:r w:rsidRPr="00224077">
              <w:rPr>
                <w:rFonts w:ascii="宋体" w:hAnsi="宋体" w:hint="eastAsia"/>
                <w:sz w:val="24"/>
              </w:rPr>
              <w:t>30</w:t>
            </w:r>
          </w:p>
        </w:tc>
        <w:tc>
          <w:tcPr>
            <w:tcW w:w="1420"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napToGrid w:val="0"/>
              <w:spacing w:line="360" w:lineRule="exact"/>
              <w:jc w:val="center"/>
              <w:rPr>
                <w:rFonts w:ascii="宋体" w:hAnsi="宋体"/>
                <w:sz w:val="24"/>
              </w:rPr>
            </w:pPr>
            <w:r w:rsidRPr="00224077">
              <w:rPr>
                <w:rFonts w:ascii="宋体" w:hAnsi="宋体" w:hint="eastAsia"/>
                <w:sz w:val="24"/>
              </w:rPr>
              <w:t>是否授权评标委员会委托定标</w:t>
            </w:r>
          </w:p>
        </w:tc>
        <w:tc>
          <w:tcPr>
            <w:tcW w:w="7502" w:type="dxa"/>
            <w:tcBorders>
              <w:top w:val="single" w:sz="4" w:space="0" w:color="auto"/>
              <w:left w:val="single" w:sz="4" w:space="0" w:color="auto"/>
              <w:bottom w:val="single" w:sz="4" w:space="0" w:color="auto"/>
            </w:tcBorders>
            <w:vAlign w:val="center"/>
          </w:tcPr>
          <w:p w:rsidR="005972FA" w:rsidRPr="00224077" w:rsidRDefault="00381632">
            <w:pPr>
              <w:snapToGrid w:val="0"/>
              <w:spacing w:line="360" w:lineRule="exact"/>
              <w:jc w:val="left"/>
              <w:rPr>
                <w:rFonts w:ascii="宋体" w:hAnsi="宋体"/>
                <w:sz w:val="24"/>
              </w:rPr>
            </w:pPr>
            <w:r w:rsidRPr="00224077">
              <w:rPr>
                <w:rFonts w:ascii="宋体" w:hAnsi="宋体" w:hint="eastAsia"/>
                <w:sz w:val="24"/>
              </w:rPr>
              <w:t>否</w:t>
            </w:r>
          </w:p>
        </w:tc>
      </w:tr>
    </w:tbl>
    <w:p w:rsidR="005972FA" w:rsidRPr="00224077" w:rsidRDefault="00E553B7">
      <w:pPr>
        <w:pStyle w:val="a0"/>
        <w:jc w:val="center"/>
        <w:rPr>
          <w:rFonts w:ascii="宋体" w:eastAsia="宋体" w:hAnsi="宋体"/>
          <w:b/>
          <w:sz w:val="32"/>
          <w:szCs w:val="32"/>
        </w:rPr>
      </w:pPr>
      <w:r w:rsidRPr="00224077">
        <w:rPr>
          <w:rFonts w:ascii="宋体" w:eastAsia="宋体" w:hAnsi="宋体"/>
        </w:rPr>
        <w:br w:type="page"/>
      </w:r>
      <w:r w:rsidRPr="00224077">
        <w:rPr>
          <w:rFonts w:ascii="宋体" w:eastAsia="宋体" w:hAnsi="宋体" w:hint="eastAsia"/>
          <w:b/>
          <w:sz w:val="32"/>
          <w:szCs w:val="32"/>
        </w:rPr>
        <w:lastRenderedPageBreak/>
        <w:t>《实质性条款一览表》</w:t>
      </w:r>
    </w:p>
    <w:p w:rsidR="005972FA" w:rsidRPr="00224077" w:rsidRDefault="00CE20BF">
      <w:pPr>
        <w:snapToGrid w:val="0"/>
        <w:spacing w:line="460" w:lineRule="exact"/>
        <w:ind w:firstLine="561"/>
        <w:jc w:val="left"/>
        <w:rPr>
          <w:rFonts w:ascii="宋体" w:hAnsi="宋体"/>
          <w:sz w:val="24"/>
        </w:rPr>
      </w:pPr>
      <w:r>
        <w:rPr>
          <w:rFonts w:ascii="宋体" w:hAnsi="宋体"/>
          <w:sz w:val="24"/>
        </w:rPr>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10pt;margin-top:10pt;width:5pt;height:5pt;z-index:1;visibility:hidden;mso-position-horizontal-relative:page;mso-position-vertical-relative:page" o:allowincell="f">
            <w10:wrap anchorx="page" anchory="page"/>
          </v:rect>
        </w:pict>
      </w:r>
      <w:r w:rsidR="00E553B7" w:rsidRPr="00224077">
        <w:rPr>
          <w:rFonts w:ascii="宋体" w:hAnsi="宋体" w:hint="eastAsia"/>
          <w:sz w:val="24"/>
        </w:rPr>
        <w:t>说明：本表系招标文件及修改性文件中涉及的所有实质性条款的汇总。不允许有任何负偏离，否则投标将被否决。</w:t>
      </w:r>
    </w:p>
    <w:tbl>
      <w:tblPr>
        <w:tblW w:w="9663"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952"/>
        <w:gridCol w:w="1606"/>
        <w:gridCol w:w="7105"/>
      </w:tblGrid>
      <w:tr w:rsidR="005972FA" w:rsidRPr="00224077">
        <w:trPr>
          <w:trHeight w:val="289"/>
          <w:jc w:val="center"/>
        </w:trPr>
        <w:tc>
          <w:tcPr>
            <w:tcW w:w="952" w:type="dxa"/>
            <w:tcBorders>
              <w:top w:val="single" w:sz="4" w:space="0" w:color="auto"/>
              <w:bottom w:val="single" w:sz="4" w:space="0" w:color="auto"/>
              <w:right w:val="single" w:sz="4" w:space="0" w:color="auto"/>
            </w:tcBorders>
            <w:vAlign w:val="center"/>
          </w:tcPr>
          <w:p w:rsidR="005972FA" w:rsidRPr="00224077" w:rsidRDefault="00E553B7">
            <w:pPr>
              <w:spacing w:line="460" w:lineRule="exact"/>
              <w:rPr>
                <w:rFonts w:ascii="宋体" w:hAnsi="宋体"/>
                <w:sz w:val="24"/>
              </w:rPr>
            </w:pPr>
            <w:r w:rsidRPr="00224077">
              <w:rPr>
                <w:rFonts w:ascii="宋体" w:hAnsi="宋体" w:hint="eastAsia"/>
                <w:sz w:val="24"/>
              </w:rPr>
              <w:t>序号</w:t>
            </w:r>
          </w:p>
        </w:tc>
        <w:tc>
          <w:tcPr>
            <w:tcW w:w="1606"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60" w:lineRule="exact"/>
              <w:ind w:firstLineChars="100" w:firstLine="240"/>
              <w:rPr>
                <w:rFonts w:ascii="宋体" w:hAnsi="宋体"/>
                <w:sz w:val="24"/>
              </w:rPr>
            </w:pPr>
            <w:r w:rsidRPr="00224077">
              <w:rPr>
                <w:rFonts w:ascii="宋体" w:hAnsi="宋体" w:hint="eastAsia"/>
                <w:sz w:val="24"/>
              </w:rPr>
              <w:t>项目名称</w:t>
            </w:r>
          </w:p>
        </w:tc>
        <w:tc>
          <w:tcPr>
            <w:tcW w:w="7105" w:type="dxa"/>
            <w:tcBorders>
              <w:top w:val="single" w:sz="4" w:space="0" w:color="auto"/>
              <w:left w:val="single" w:sz="4" w:space="0" w:color="auto"/>
              <w:bottom w:val="single" w:sz="4" w:space="0" w:color="auto"/>
            </w:tcBorders>
            <w:vAlign w:val="center"/>
          </w:tcPr>
          <w:p w:rsidR="005972FA" w:rsidRPr="00224077" w:rsidRDefault="00E553B7">
            <w:pPr>
              <w:spacing w:line="460" w:lineRule="exact"/>
              <w:jc w:val="center"/>
              <w:rPr>
                <w:rFonts w:ascii="宋体" w:hAnsi="宋体"/>
                <w:sz w:val="24"/>
              </w:rPr>
            </w:pPr>
            <w:r w:rsidRPr="00224077">
              <w:rPr>
                <w:rFonts w:ascii="宋体" w:hAnsi="宋体" w:hint="eastAsia"/>
                <w:sz w:val="24"/>
              </w:rPr>
              <w:t>内       容</w:t>
            </w:r>
          </w:p>
        </w:tc>
      </w:tr>
      <w:tr w:rsidR="005972FA" w:rsidRPr="00224077">
        <w:trPr>
          <w:trHeight w:val="607"/>
          <w:jc w:val="center"/>
        </w:trPr>
        <w:tc>
          <w:tcPr>
            <w:tcW w:w="952" w:type="dxa"/>
            <w:tcBorders>
              <w:top w:val="single" w:sz="4" w:space="0" w:color="auto"/>
              <w:bottom w:val="single" w:sz="4" w:space="0" w:color="auto"/>
              <w:right w:val="single" w:sz="4" w:space="0" w:color="auto"/>
            </w:tcBorders>
            <w:vAlign w:val="center"/>
          </w:tcPr>
          <w:p w:rsidR="005972FA" w:rsidRPr="00224077" w:rsidRDefault="00E553B7">
            <w:pPr>
              <w:spacing w:line="460" w:lineRule="exact"/>
              <w:ind w:firstLineChars="100" w:firstLine="240"/>
              <w:rPr>
                <w:rFonts w:ascii="宋体" w:hAnsi="宋体"/>
                <w:sz w:val="24"/>
              </w:rPr>
            </w:pPr>
            <w:r w:rsidRPr="00224077">
              <w:rPr>
                <w:rFonts w:ascii="宋体" w:hAnsi="宋体" w:hint="eastAsia"/>
                <w:sz w:val="24"/>
              </w:rPr>
              <w:t>1</w:t>
            </w:r>
          </w:p>
        </w:tc>
        <w:tc>
          <w:tcPr>
            <w:tcW w:w="1606"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60" w:lineRule="exact"/>
              <w:jc w:val="center"/>
              <w:rPr>
                <w:rFonts w:ascii="宋体" w:hAnsi="宋体"/>
                <w:sz w:val="24"/>
              </w:rPr>
            </w:pPr>
            <w:r w:rsidRPr="00224077">
              <w:rPr>
                <w:rFonts w:ascii="宋体" w:hAnsi="宋体" w:hint="eastAsia"/>
                <w:sz w:val="24"/>
              </w:rPr>
              <w:t>资格性评审</w:t>
            </w:r>
          </w:p>
        </w:tc>
        <w:tc>
          <w:tcPr>
            <w:tcW w:w="7105" w:type="dxa"/>
            <w:tcBorders>
              <w:top w:val="single" w:sz="4" w:space="0" w:color="auto"/>
              <w:left w:val="single" w:sz="4" w:space="0" w:color="auto"/>
              <w:bottom w:val="single" w:sz="4" w:space="0" w:color="auto"/>
            </w:tcBorders>
          </w:tcPr>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1、投标人有效的营业执照扫描件；</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2、法定代表人身份证明书、法定代表人授权委托书；</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3、投标人的依法缴纳税收和社会保障资金的声明（格式自定）、投标人近期的完税及交纳社保资金证明的扫描件；</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4、具有良好的商业信誉和健全的财务会计制度；（格式自拟）</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5、A.投标人自行编制的近一年度公司财务报表或由中介机构出具的近一年度财务审计报告书扫描件； B.银行出具的有效期内的资信证明扫描件。注：A、B两项提供任意一项均可；</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6、投标人具有履行合同所必需的设备和专业技术能力，并提供承诺函；</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7、参加本次采购活动前三年内，在经营活动中没有重大违法记录声明；</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8、</w:t>
            </w:r>
            <w:r w:rsidRPr="009509E1">
              <w:rPr>
                <w:rFonts w:ascii="宋体" w:hAnsi="宋体" w:cs="宋体" w:hint="eastAsia"/>
                <w:szCs w:val="22"/>
                <w:lang w:val="en-US" w:eastAsia="zh-CN"/>
              </w:rPr>
              <w:t>投标人</w:t>
            </w:r>
            <w:r w:rsidRPr="009509E1">
              <w:rPr>
                <w:rFonts w:ascii="宋体" w:hAnsi="宋体" w:hint="eastAsia"/>
                <w:kern w:val="2"/>
                <w:lang w:val="en-US" w:eastAsia="zh-CN"/>
              </w:rPr>
              <w:t>及其法定代表人、委托代理人未被中国执行信息公开网中列入失信被执行人；</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9、交纳投标保证金的证明材料（两者缺一不可）：</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（1）企业银行基本账户开户证明（如开户许可证或银行开户证明等）；</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（2）电汇凭证或电子汇款截图扫描件；</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10、投标人近一年在“信用中国”或“信用中国（山东）”无严重失信记录（附信用中国（www.creditchina.gov.cn）或信用中国（山东）（credit.shandong.gov.cn ）查询的信用信息报告）；</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11、法律、行政法规及公开招标文件规定的其他要求；</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12、</w:t>
            </w:r>
            <w:r w:rsidRPr="009509E1">
              <w:rPr>
                <w:rFonts w:ascii="宋体" w:hAnsi="宋体" w:cs="宋体" w:hint="eastAsia"/>
                <w:szCs w:val="22"/>
                <w:lang w:val="en-US" w:eastAsia="zh-CN"/>
              </w:rPr>
              <w:t>本次不接受联合体投标</w:t>
            </w:r>
            <w:r w:rsidRPr="009509E1">
              <w:rPr>
                <w:rFonts w:ascii="宋体" w:hAnsi="宋体" w:hint="eastAsia"/>
                <w:kern w:val="2"/>
                <w:lang w:val="en-US" w:eastAsia="zh-CN"/>
              </w:rPr>
              <w:t>。</w:t>
            </w:r>
          </w:p>
        </w:tc>
      </w:tr>
      <w:tr w:rsidR="005972FA" w:rsidRPr="00224077">
        <w:trPr>
          <w:trHeight w:val="759"/>
          <w:jc w:val="center"/>
        </w:trPr>
        <w:tc>
          <w:tcPr>
            <w:tcW w:w="952" w:type="dxa"/>
            <w:tcBorders>
              <w:top w:val="single" w:sz="4" w:space="0" w:color="auto"/>
              <w:bottom w:val="single" w:sz="4" w:space="0" w:color="auto"/>
              <w:right w:val="single" w:sz="4" w:space="0" w:color="auto"/>
            </w:tcBorders>
            <w:vAlign w:val="center"/>
          </w:tcPr>
          <w:p w:rsidR="005972FA" w:rsidRPr="00224077" w:rsidRDefault="00E553B7">
            <w:pPr>
              <w:spacing w:line="460" w:lineRule="exact"/>
              <w:ind w:firstLineChars="100" w:firstLine="240"/>
              <w:rPr>
                <w:rFonts w:ascii="宋体" w:hAnsi="宋体"/>
                <w:sz w:val="24"/>
              </w:rPr>
            </w:pPr>
            <w:r w:rsidRPr="00224077">
              <w:rPr>
                <w:rFonts w:ascii="宋体" w:hAnsi="宋体" w:hint="eastAsia"/>
                <w:sz w:val="24"/>
              </w:rPr>
              <w:t>2</w:t>
            </w:r>
          </w:p>
        </w:tc>
        <w:tc>
          <w:tcPr>
            <w:tcW w:w="1606" w:type="dxa"/>
            <w:tcBorders>
              <w:top w:val="single" w:sz="4" w:space="0" w:color="auto"/>
              <w:left w:val="single" w:sz="4" w:space="0" w:color="auto"/>
              <w:bottom w:val="single" w:sz="4" w:space="0" w:color="auto"/>
              <w:right w:val="single" w:sz="4" w:space="0" w:color="auto"/>
            </w:tcBorders>
            <w:vAlign w:val="center"/>
          </w:tcPr>
          <w:p w:rsidR="005972FA" w:rsidRPr="00224077" w:rsidRDefault="00E553B7">
            <w:pPr>
              <w:spacing w:line="460" w:lineRule="exact"/>
              <w:jc w:val="center"/>
              <w:rPr>
                <w:rFonts w:ascii="宋体" w:hAnsi="宋体"/>
                <w:sz w:val="24"/>
              </w:rPr>
            </w:pPr>
            <w:r w:rsidRPr="00224077">
              <w:rPr>
                <w:rFonts w:ascii="宋体" w:hAnsi="宋体" w:hint="eastAsia"/>
                <w:sz w:val="24"/>
              </w:rPr>
              <w:t>符合性评审</w:t>
            </w:r>
          </w:p>
        </w:tc>
        <w:tc>
          <w:tcPr>
            <w:tcW w:w="7105" w:type="dxa"/>
            <w:tcBorders>
              <w:top w:val="single" w:sz="4" w:space="0" w:color="auto"/>
              <w:left w:val="single" w:sz="4" w:space="0" w:color="auto"/>
              <w:bottom w:val="single" w:sz="4" w:space="0" w:color="auto"/>
            </w:tcBorders>
            <w:vAlign w:val="center"/>
          </w:tcPr>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1、单项投标报价不高于单项控制价；</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2、投标文件按规定签署及盖章；</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3、服务期限满足招标文件要求；</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4、参加同一项目的不同供应商电子投标（响应）文件的文件上传</w:t>
            </w:r>
            <w:r w:rsidRPr="009509E1">
              <w:rPr>
                <w:rFonts w:ascii="宋体" w:hAnsi="宋体" w:hint="eastAsia"/>
                <w:kern w:val="2"/>
                <w:lang w:val="en-US" w:eastAsia="zh-CN"/>
              </w:rPr>
              <w:lastRenderedPageBreak/>
              <w:t>机器码（MAC地址）一致或使用的电子密钥相同的，将做无效响应；</w:t>
            </w:r>
          </w:p>
          <w:p w:rsidR="005972FA" w:rsidRPr="00B42C5B" w:rsidRDefault="00E553B7">
            <w:pPr>
              <w:pStyle w:val="a8"/>
              <w:spacing w:line="440" w:lineRule="exact"/>
              <w:rPr>
                <w:rFonts w:ascii="宋体" w:hAnsi="宋体"/>
                <w:kern w:val="2"/>
                <w:lang w:val="en-US" w:eastAsia="zh-CN"/>
              </w:rPr>
            </w:pPr>
            <w:r w:rsidRPr="009509E1">
              <w:rPr>
                <w:rFonts w:ascii="宋体" w:hAnsi="宋体" w:hint="eastAsia"/>
                <w:kern w:val="2"/>
                <w:lang w:val="en-US" w:eastAsia="zh-CN"/>
              </w:rPr>
              <w:t>5、不存在招标文件24.3规定的关于投标人串通投标的情形及其他投标无效的情形。</w:t>
            </w:r>
          </w:p>
        </w:tc>
      </w:tr>
    </w:tbl>
    <w:p w:rsidR="005972FA" w:rsidRPr="00224077" w:rsidRDefault="00E553B7">
      <w:pPr>
        <w:spacing w:line="460" w:lineRule="exact"/>
        <w:ind w:firstLineChars="250" w:firstLine="525"/>
        <w:rPr>
          <w:rFonts w:ascii="宋体" w:hAnsi="宋体"/>
          <w:b/>
          <w:sz w:val="24"/>
        </w:rPr>
      </w:pPr>
      <w:r w:rsidRPr="00224077">
        <w:rPr>
          <w:rFonts w:ascii="宋体" w:hAnsi="宋体" w:hint="eastAsia"/>
        </w:rPr>
        <w:lastRenderedPageBreak/>
        <w:br w:type="page"/>
      </w:r>
      <w:r w:rsidRPr="00224077">
        <w:rPr>
          <w:rFonts w:ascii="宋体" w:hAnsi="宋体" w:cs="宋体" w:hint="eastAsia"/>
          <w:b/>
          <w:sz w:val="24"/>
        </w:rPr>
        <w:lastRenderedPageBreak/>
        <w:t>一、说明</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本文件依据《中华人民共和国招标投标法》、《山东省省属企业阳光采购监督暂行办法》等法律法规，参照《国有企业采购操作规范》《国有企业采购管理规范》，结合《威海市市属国有企业阳光采购监督管理暂行办法》及国家和山东省有关法律、法规、规章制度编制。参加本项目投标人应接受本招标文件关于电子招投标各项规定。</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1.适用范围</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1.1 本招标文件仅适用于本次招标公告中所涉及的项目和内容。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 本招标文件的解释权为</w:t>
      </w:r>
      <w:r w:rsidRPr="00224077">
        <w:rPr>
          <w:rFonts w:ascii="宋体" w:hAnsi="宋体" w:hint="eastAsia"/>
          <w:sz w:val="24"/>
        </w:rPr>
        <w:t>山东宏达工程管理有限公司</w:t>
      </w:r>
      <w:r w:rsidRPr="00224077">
        <w:rPr>
          <w:rFonts w:ascii="宋体" w:hAnsi="宋体" w:cs="宋体" w:hint="eastAsia"/>
          <w:sz w:val="24"/>
        </w:rPr>
        <w:t>，以书面解释为准。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1.3 招标文件未做须知明示，而又有相关法律、法规规定的，从其规定。</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2.相关要求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2.1投标人应承担所有与准备和参加投标有关的费用。不论投标结果如何，</w:t>
      </w:r>
      <w:r w:rsidRPr="00224077">
        <w:rPr>
          <w:rFonts w:ascii="宋体" w:hAnsi="宋体" w:hint="eastAsia"/>
          <w:sz w:val="24"/>
        </w:rPr>
        <w:t>招标代理机构</w:t>
      </w:r>
      <w:r w:rsidRPr="00224077">
        <w:rPr>
          <w:rFonts w:ascii="宋体" w:hAnsi="宋体" w:cs="宋体" w:hint="eastAsia"/>
          <w:sz w:val="24"/>
        </w:rPr>
        <w:t>和招标人均无义务和责任承担这些费用。</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 本项目若涉及采购货物，则合格的货物及相应服务应满足以下要求：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 必须是全新、未使用过的原装合格正品（包括零部件），如安装或配置了软件的，须为正版软件。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2.2.2 国产的货物及其有关服务必须符合中华人民共和国的设计和制造生产标准或行业标准。采购公告有其他要求的，亦应符合其要求。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2.2.3进口货物及其有关服务必须符合原产地和/或中华人民共和国的设计和制造生产标准或行业标准。进口的货物必须具有合法的进口手续和途径，并通过中华人民共和国商检部门检验。采购公告有其他要求的，亦应符合其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2.2.4 投标人应保证，其所提供的货物在提供给采购单位前具有完全的所有权，采购单位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5972FA" w:rsidRPr="00224077" w:rsidRDefault="00E553B7">
      <w:pPr>
        <w:spacing w:line="460" w:lineRule="exact"/>
        <w:ind w:firstLineChars="201" w:firstLine="482"/>
        <w:rPr>
          <w:rFonts w:ascii="宋体" w:hAnsi="宋体"/>
          <w:b/>
          <w:sz w:val="24"/>
        </w:rPr>
      </w:pPr>
      <w:r w:rsidRPr="00224077">
        <w:rPr>
          <w:rFonts w:ascii="宋体" w:hAnsi="宋体" w:cs="宋体" w:hint="eastAsia"/>
          <w:sz w:val="24"/>
        </w:rPr>
        <w:t>2.3</w:t>
      </w:r>
      <w:r w:rsidRPr="00224077">
        <w:rPr>
          <w:rFonts w:ascii="宋体" w:hAnsi="宋体" w:hint="eastAsia"/>
          <w:b/>
          <w:sz w:val="24"/>
        </w:rPr>
        <w:t xml:space="preserve">投标人应通过威海市公共资源交易网登录威海市国有企业阳光采购电子化服务平台获取招标文件，并通过威海市国有企业阳光采购电子化服务平台网上上传电子投标文件，电子投标文件成功上传后，将会生成投标回执，未通过威海市国有企业阳光采购电子化服务平台上传电子投标文件的，为无效投标（响应）。 </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2.4关于同一品牌</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2.4.1通过资格审查、符合性审查的不同投标人参加同一合同项下投标的，按一家</w:t>
      </w:r>
      <w:r w:rsidRPr="00224077">
        <w:rPr>
          <w:rFonts w:ascii="宋体" w:hAnsi="宋体" w:cs="宋体" w:hint="eastAsia"/>
          <w:sz w:val="24"/>
        </w:rPr>
        <w:lastRenderedPageBreak/>
        <w:t>投标人计算，评审后得分最高的同品牌投标人获得中标推荐资格；评审得分相同的，技术部分得分高的投标人获得中标推荐资格；综合得分、技术部分得分都相同的，以报价低者获得中标推荐资格，其他同品牌投标人不作为中标候选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2.4.2非单一产品采购的项目，多家投标人提供的核心产品品牌相同的，按前款规定处理。</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二、招标文件</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3.招标文件的构成</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由各包段本文件（word格式）、各包段的数据文件（excel格式）构成，采用压缩包电子版文件格式提供。</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3.1 本文件（word格式）由下列文件组成：</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（1）招标公告</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（2）投标须知</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（3）采购内容与要求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（4）评标原则和方法</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（5）投标文件格式与要求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（6）合同（范本）</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（7）在采购过程中由招标人或</w:t>
      </w:r>
      <w:r w:rsidRPr="00224077">
        <w:rPr>
          <w:rFonts w:ascii="宋体" w:hAnsi="宋体" w:hint="eastAsia"/>
          <w:sz w:val="24"/>
        </w:rPr>
        <w:t>招标代理机构</w:t>
      </w:r>
      <w:r w:rsidRPr="00224077">
        <w:rPr>
          <w:rFonts w:ascii="宋体" w:hAnsi="宋体" w:cs="宋体" w:hint="eastAsia"/>
          <w:sz w:val="24"/>
        </w:rPr>
        <w:t>发出的修正和补充文件等（如有）</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3.2 数据文件（excel格式）由下列文件组成：</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（1）封面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（2）投标报价表（含明细）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（3）需求响应表（如有）</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（4）评审对照表</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（5）评分对照表（如有）</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3.3 投标人应认真阅读招标文件中所有的事项、格式、条款和技术要求等，如果投标人没有按照招标文件要求提交全部资料，或者投标人没有对招标文件在各方面都做出实质性响应，其风险应由投标人自行承担并根据有关政策和条款规定，其投标有可能被拒绝，或者被认定为无效投标（响应）。</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4.招标文件的澄清</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4.1</w:t>
      </w:r>
      <w:r w:rsidRPr="00224077">
        <w:rPr>
          <w:rFonts w:ascii="宋体" w:hAnsi="宋体" w:hint="eastAsia"/>
          <w:sz w:val="24"/>
        </w:rPr>
        <w:t>投标人</w:t>
      </w:r>
      <w:r w:rsidRPr="00224077">
        <w:rPr>
          <w:rFonts w:ascii="宋体" w:hAnsi="宋体" w:cs="宋体" w:hint="eastAsia"/>
          <w:sz w:val="24"/>
        </w:rPr>
        <w:t>在收到招标文件后，对招标文件若有任何疑问或要求澄清招标文件的，应在投标截止前2日内按“投标须知前附表”第四项向</w:t>
      </w:r>
      <w:r w:rsidRPr="00224077">
        <w:rPr>
          <w:rFonts w:ascii="宋体" w:hAnsi="宋体" w:hint="eastAsia"/>
          <w:sz w:val="24"/>
        </w:rPr>
        <w:t>招标代理机构</w:t>
      </w:r>
      <w:r w:rsidRPr="00224077">
        <w:rPr>
          <w:rFonts w:ascii="宋体" w:hAnsi="宋体" w:cs="宋体" w:hint="eastAsia"/>
          <w:sz w:val="24"/>
        </w:rPr>
        <w:t>提出，必要时</w:t>
      </w:r>
      <w:r w:rsidRPr="00224077">
        <w:rPr>
          <w:rFonts w:ascii="宋体" w:hAnsi="宋体" w:hint="eastAsia"/>
          <w:sz w:val="24"/>
        </w:rPr>
        <w:t>招标</w:t>
      </w:r>
      <w:r w:rsidRPr="00224077">
        <w:rPr>
          <w:rFonts w:ascii="宋体" w:hAnsi="宋体" w:hint="eastAsia"/>
          <w:sz w:val="24"/>
        </w:rPr>
        <w:lastRenderedPageBreak/>
        <w:t>代理机构</w:t>
      </w:r>
      <w:r w:rsidRPr="00224077">
        <w:rPr>
          <w:rFonts w:ascii="宋体" w:hAnsi="宋体" w:cs="宋体" w:hint="eastAsia"/>
          <w:sz w:val="24"/>
        </w:rPr>
        <w:t>将协助招标人组织所有获取招标文件的</w:t>
      </w:r>
      <w:r w:rsidRPr="00224077">
        <w:rPr>
          <w:rFonts w:ascii="宋体" w:hAnsi="宋体" w:hint="eastAsia"/>
          <w:sz w:val="24"/>
        </w:rPr>
        <w:t>投标人</w:t>
      </w:r>
      <w:r w:rsidRPr="00224077">
        <w:rPr>
          <w:rFonts w:ascii="宋体" w:hAnsi="宋体" w:cs="宋体" w:hint="eastAsia"/>
          <w:sz w:val="24"/>
        </w:rPr>
        <w:t>举行答疑会，</w:t>
      </w:r>
      <w:r w:rsidRPr="00224077">
        <w:rPr>
          <w:rFonts w:ascii="宋体" w:hAnsi="宋体" w:hint="eastAsia"/>
          <w:sz w:val="24"/>
        </w:rPr>
        <w:t>招标代理机构</w:t>
      </w:r>
      <w:r w:rsidRPr="00224077">
        <w:rPr>
          <w:rFonts w:ascii="宋体" w:hAnsi="宋体" w:cs="宋体" w:hint="eastAsia"/>
          <w:sz w:val="24"/>
        </w:rPr>
        <w:t>根据需要主动对招标文件进行必要的澄清或根据</w:t>
      </w:r>
      <w:r w:rsidRPr="00224077">
        <w:rPr>
          <w:rFonts w:ascii="宋体" w:hAnsi="宋体" w:hint="eastAsia"/>
          <w:sz w:val="24"/>
        </w:rPr>
        <w:t>投标人</w:t>
      </w:r>
      <w:r w:rsidRPr="00224077">
        <w:rPr>
          <w:rFonts w:ascii="宋体" w:hAnsi="宋体" w:cs="宋体" w:hint="eastAsia"/>
          <w:sz w:val="24"/>
        </w:rPr>
        <w:t>的要求对招标文件做出澄清，都将以原网站公开发布形式（包括电子交易系统推送）答复或发送给所有</w:t>
      </w:r>
      <w:r w:rsidRPr="00224077">
        <w:rPr>
          <w:rFonts w:ascii="宋体" w:hAnsi="宋体" w:hint="eastAsia"/>
          <w:sz w:val="24"/>
        </w:rPr>
        <w:t>投标人</w:t>
      </w:r>
      <w:r w:rsidRPr="00224077">
        <w:rPr>
          <w:rFonts w:ascii="宋体" w:hAnsi="宋体" w:cs="宋体" w:hint="eastAsia"/>
          <w:sz w:val="24"/>
        </w:rPr>
        <w:t>。澄清文件作为招标文件的组成部分，对</w:t>
      </w:r>
      <w:r w:rsidRPr="00224077">
        <w:rPr>
          <w:rFonts w:ascii="宋体" w:hAnsi="宋体" w:hint="eastAsia"/>
          <w:sz w:val="24"/>
        </w:rPr>
        <w:t>投标人</w:t>
      </w:r>
      <w:r w:rsidRPr="00224077">
        <w:rPr>
          <w:rFonts w:ascii="宋体" w:hAnsi="宋体" w:cs="宋体" w:hint="eastAsia"/>
          <w:sz w:val="24"/>
        </w:rPr>
        <w:t>起约束作用。</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4.2投标人在规定的时间内未对招标文件澄清或提出疑问的，</w:t>
      </w:r>
      <w:r w:rsidRPr="00224077">
        <w:rPr>
          <w:rFonts w:ascii="宋体" w:hAnsi="宋体" w:hint="eastAsia"/>
          <w:sz w:val="24"/>
        </w:rPr>
        <w:t>招标代理机构</w:t>
      </w:r>
      <w:r w:rsidRPr="00224077">
        <w:rPr>
          <w:rFonts w:ascii="宋体" w:hAnsi="宋体" w:cs="宋体" w:hint="eastAsia"/>
          <w:sz w:val="24"/>
        </w:rPr>
        <w:t>将视其为接受招标文件的所有条款，对招标文件没有异议，此后也不再受理对招标文件的相关质疑。</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5.招标文件的修改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5.l 在投标截止时间3日以前，无论出于何种原因，</w:t>
      </w:r>
      <w:r w:rsidRPr="00224077">
        <w:rPr>
          <w:rFonts w:ascii="宋体" w:hAnsi="宋体" w:hint="eastAsia"/>
          <w:sz w:val="24"/>
        </w:rPr>
        <w:t>招标代理机构</w:t>
      </w:r>
      <w:r w:rsidRPr="00224077">
        <w:rPr>
          <w:rFonts w:ascii="宋体" w:hAnsi="宋体" w:cs="宋体" w:hint="eastAsia"/>
          <w:sz w:val="24"/>
        </w:rPr>
        <w:t>或招标人可主动或在解答投标人提出的疑问时对招标文件进行修改。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5.2 修改后的内容是招标文件的组成部分，招标人、</w:t>
      </w:r>
      <w:r w:rsidRPr="00224077">
        <w:rPr>
          <w:rFonts w:ascii="宋体" w:hAnsi="宋体" w:hint="eastAsia"/>
          <w:sz w:val="24"/>
        </w:rPr>
        <w:t>招标代理机构</w:t>
      </w:r>
      <w:r w:rsidRPr="00224077">
        <w:rPr>
          <w:rFonts w:ascii="宋体" w:hAnsi="宋体" w:cs="宋体" w:hint="eastAsia"/>
          <w:sz w:val="24"/>
        </w:rPr>
        <w:t>将会通过“威海市公共资源交易网”，以更正公告形式（电子交易系统发送更正提醒通知）一并告知所有潜在投标人，并对潜在投标人具有约束力。潜在投标人在收到上述通知后，应立即以书面形式向</w:t>
      </w:r>
      <w:r w:rsidRPr="00224077">
        <w:rPr>
          <w:rFonts w:ascii="宋体" w:hAnsi="宋体" w:hint="eastAsia"/>
          <w:sz w:val="24"/>
        </w:rPr>
        <w:t>招标代理机构</w:t>
      </w:r>
      <w:r w:rsidRPr="00224077">
        <w:rPr>
          <w:rFonts w:ascii="宋体" w:hAnsi="宋体" w:cs="宋体" w:hint="eastAsia"/>
          <w:sz w:val="24"/>
        </w:rPr>
        <w:t>或招标人确认，如在24小时内无书面回函则视为同意修改内容，并有义务履行相应的义务。</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5.3澄清或者修改的内容可能影响投标文件编制的，招标人或</w:t>
      </w:r>
      <w:r w:rsidRPr="00224077">
        <w:rPr>
          <w:rFonts w:ascii="宋体" w:hAnsi="宋体" w:hint="eastAsia"/>
          <w:sz w:val="24"/>
        </w:rPr>
        <w:t>招标代理机构</w:t>
      </w:r>
      <w:r w:rsidRPr="00224077">
        <w:rPr>
          <w:rFonts w:ascii="宋体" w:hAnsi="宋体" w:cs="宋体" w:hint="eastAsia"/>
          <w:sz w:val="24"/>
        </w:rPr>
        <w:t>将在投标截止时间2日前，通过原网站发布公告的形式（电子交易系统内发送更正提醒通知）通知所有获取招标文件的潜在投标人</w:t>
      </w:r>
      <w:r w:rsidRPr="00224077">
        <w:rPr>
          <w:rFonts w:ascii="宋体" w:hAnsi="宋体" w:hint="eastAsia"/>
          <w:sz w:val="24"/>
        </w:rPr>
        <w:t>（招标文件变更的，投标人必须从电子交易系统中重新下载招标文件，并在新下载文件的基础上编制投标文件）；</w:t>
      </w:r>
      <w:r w:rsidRPr="00224077">
        <w:rPr>
          <w:rFonts w:ascii="宋体" w:hAnsi="宋体" w:cs="宋体" w:hint="eastAsia"/>
          <w:sz w:val="24"/>
        </w:rPr>
        <w:t>不足2日的，招标人或者</w:t>
      </w:r>
      <w:r w:rsidRPr="00224077">
        <w:rPr>
          <w:rFonts w:ascii="宋体" w:hAnsi="宋体" w:hint="eastAsia"/>
          <w:sz w:val="24"/>
        </w:rPr>
        <w:t>招标代理机构</w:t>
      </w:r>
      <w:r w:rsidRPr="00224077">
        <w:rPr>
          <w:rFonts w:ascii="宋体" w:hAnsi="宋体" w:cs="宋体" w:hint="eastAsia"/>
          <w:sz w:val="24"/>
        </w:rPr>
        <w:t>将顺延提交投标文件的截止时间。</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三、投标文件的编制</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6.投标文件编制要求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6.1投标人编写的文件和往来信件应以简体中文书写。如果投标文件或与投标有关的其它文件、信件及来往函电以其它语言书写的，投标人应将其译成中文，如未翻译该文件为无效文件。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6.2投标文件中使用的计量单位应使用中华人民共和国法定计量单位。</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6.3投标人必须保证投标文件所提供的全部资料真实可靠，并接受招标人或</w:t>
      </w:r>
      <w:r w:rsidRPr="00224077">
        <w:rPr>
          <w:rFonts w:ascii="宋体" w:hAnsi="宋体" w:hint="eastAsia"/>
          <w:sz w:val="24"/>
        </w:rPr>
        <w:t>招标代理机构</w:t>
      </w:r>
      <w:r w:rsidRPr="00224077">
        <w:rPr>
          <w:rFonts w:ascii="宋体" w:hAnsi="宋体" w:cs="宋体" w:hint="eastAsia"/>
          <w:sz w:val="24"/>
        </w:rPr>
        <w:t>对其中任何资料进一步核实的要求。如果因为投标文件填报的内容不详，或没有提供招标文件中所要求的全部资料及数据，或提供虚假文件，由此造成的后果由投标人自负。</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lastRenderedPageBreak/>
        <w:t>6.4投标人应按招标文件中提供的投标文件格式（详见第五章 投标文件格式）按包段编写投标文件，并使用A4规格编制。投标文件应编写目录，具有结构清晰的文档结构图（打开word视图中的“文档结构图”后能看到详细章节），页码连续。</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6.5</w:t>
      </w:r>
      <w:r w:rsidRPr="00224077">
        <w:rPr>
          <w:rFonts w:ascii="宋体" w:hAnsi="宋体" w:hint="eastAsia"/>
          <w:sz w:val="24"/>
        </w:rPr>
        <w:t>投标人按照招标文件要求所提供的各种证明文件必须真实且合法有效,经扫描后粘贴到投标文件的相关页上，确保清晰度可辨认，评审时由于无法辨认所产生的后果，由投标人自行承担。</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6.6投标人应自行确保本文件的内容已充分覆盖了数据文件中《评审对照表》和《评分对照表(如有)》中的各项要求，并准确将对应的起止页码填写到数据文件《评审对照表》、《评分对照表(如有)》表格中每项后的起始页码和终止页码栏位上。</w:t>
      </w:r>
      <w:r w:rsidRPr="00224077">
        <w:rPr>
          <w:rFonts w:ascii="宋体" w:hAnsi="宋体" w:hint="eastAsia"/>
          <w:b/>
          <w:sz w:val="24"/>
        </w:rPr>
        <w:t>对于不涉及或无法填写的评审项（评分项）（例如：报价），可在页码索引处填写1。</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6.7为了保证系统整体效率，系统对所投递的电子文件有大小的限制，因此，投标人应尽可能降低本文件的大小，小尺寸投标文件将使递交更快捷、减少差错发生几率，避免投标截止时间前未能完整上传文件。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6.8投标文件具有法律效力，投标人与</w:t>
      </w:r>
      <w:r w:rsidRPr="00224077">
        <w:rPr>
          <w:rFonts w:ascii="宋体" w:hAnsi="宋体" w:hint="eastAsia"/>
          <w:sz w:val="24"/>
        </w:rPr>
        <w:t>招标代理机构</w:t>
      </w:r>
      <w:r w:rsidRPr="00224077">
        <w:rPr>
          <w:rFonts w:ascii="宋体" w:hAnsi="宋体" w:cs="宋体" w:hint="eastAsia"/>
          <w:sz w:val="24"/>
        </w:rPr>
        <w:t>或招标人任何人的口头协议不影响投标文件的任何条款和内容。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6.9招标人或</w:t>
      </w:r>
      <w:r w:rsidRPr="00224077">
        <w:rPr>
          <w:rFonts w:ascii="宋体" w:hAnsi="宋体" w:hint="eastAsia"/>
          <w:sz w:val="24"/>
        </w:rPr>
        <w:t>招标代理机构</w:t>
      </w:r>
      <w:r w:rsidRPr="00224077">
        <w:rPr>
          <w:rFonts w:ascii="宋体" w:hAnsi="宋体" w:cs="宋体" w:hint="eastAsia"/>
          <w:sz w:val="24"/>
        </w:rPr>
        <w:t>均无义务向投标人解释其中标或未中标的原因，且无论投标人是否中标，投标人所递交的投标文件均不予退还，不提供副本拷贝。</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7.数据文件编制要求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7.1投标人须从所投项目的招标文件压缩包内对应包段目录下获取本文件</w:t>
      </w:r>
      <w:r w:rsidRPr="00224077">
        <w:rPr>
          <w:rFonts w:ascii="宋体" w:hAnsi="宋体" w:hint="eastAsia"/>
          <w:sz w:val="24"/>
        </w:rPr>
        <w:t>（变更后的数据文件需要重新下载）</w:t>
      </w:r>
      <w:r w:rsidRPr="00224077">
        <w:rPr>
          <w:rFonts w:ascii="宋体" w:hAnsi="宋体" w:cs="宋体" w:hint="eastAsia"/>
          <w:sz w:val="24"/>
        </w:rPr>
        <w:t>，必须在原文件上严格按照其中要求填写，其内部已约定好固定格式和相关内容，且带有特定的唯一性数字指纹，对采用非该文件基础上编制或对该文件进行任何工作表、表格行、表格列的增减</w:t>
      </w:r>
      <w:r w:rsidRPr="00224077">
        <w:rPr>
          <w:rFonts w:ascii="宋体" w:hAnsi="宋体" w:cs="宋体"/>
          <w:sz w:val="24"/>
        </w:rPr>
        <w:t>、对工作表先后顺序的变动，</w:t>
      </w:r>
      <w:r w:rsidRPr="00224077">
        <w:rPr>
          <w:rFonts w:ascii="宋体" w:hAnsi="宋体" w:cs="宋体" w:hint="eastAsia"/>
          <w:sz w:val="24"/>
        </w:rPr>
        <w:t>以及对锁定区域内的数据进行更改、</w:t>
      </w:r>
      <w:r w:rsidRPr="00224077">
        <w:rPr>
          <w:rFonts w:ascii="宋体" w:hAnsi="宋体" w:cs="宋体" w:hint="eastAsia"/>
          <w:b/>
          <w:sz w:val="24"/>
        </w:rPr>
        <w:t>文件另存到其他文件</w:t>
      </w:r>
      <w:r w:rsidRPr="00224077">
        <w:rPr>
          <w:rFonts w:ascii="宋体" w:hAnsi="宋体" w:cs="宋体" w:hint="eastAsia"/>
          <w:sz w:val="24"/>
        </w:rPr>
        <w:t>等违规性操作，都会破坏本文件中的数字指纹，导致系统无法接收该文件使其</w:t>
      </w:r>
      <w:r w:rsidRPr="00224077">
        <w:rPr>
          <w:rFonts w:ascii="宋体" w:hAnsi="宋体" w:cs="宋体" w:hint="eastAsia"/>
          <w:b/>
          <w:sz w:val="24"/>
        </w:rPr>
        <w:t>投标失败</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7.2投标人应按数据文件中规定的要求，完整、准确地填写《封面》《投标报价表（含明细）》《需求响应表（如有）》《评审对照表》《评分对照表（如有）》，任何的漏表、漏项及信息不完整、填写数据不规范或不正确，都将导致电子交易平台无法接收该文件使其</w:t>
      </w:r>
      <w:r w:rsidRPr="00224077">
        <w:rPr>
          <w:rFonts w:ascii="宋体" w:hAnsi="宋体" w:cs="宋体" w:hint="eastAsia"/>
          <w:b/>
          <w:sz w:val="24"/>
        </w:rPr>
        <w:t>投标失败</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7.3投标人在对数据文件电子签章前，应按照上述2项的要求进行认真检查、确认。因投标人自身原因所导致其投标失败的，须自行承担相关责任。</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lastRenderedPageBreak/>
        <w:t>8.文件构成</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投标人应按不同包段分别编制投标文件，每个包段的投标文件分两册必须包括：投标文件（pdf格式）（第一册）、数据文件（PDF格式）（第二册），以上内容缺一不可，否则为</w:t>
      </w:r>
      <w:r w:rsidRPr="00224077">
        <w:rPr>
          <w:rFonts w:ascii="宋体" w:hAnsi="宋体" w:cs="宋体" w:hint="eastAsia"/>
          <w:b/>
          <w:sz w:val="24"/>
        </w:rPr>
        <w:t>无效投标（响应）</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8.1投标人编制的投标文件（pdf格式）（第一册）应包括但不少于下列内容：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（1）投标文件封面（格式见本文件第五章）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（2）投标文件目录</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（3）投标承诺函（格式见本文件第五章）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（4）开标一览表（格式见本文件第五章）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（5）报价明细表</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（6）投标人资格证明文件</w:t>
      </w:r>
    </w:p>
    <w:p w:rsidR="005972FA" w:rsidRPr="00224077" w:rsidRDefault="00E553B7">
      <w:pPr>
        <w:spacing w:line="460" w:lineRule="exact"/>
        <w:ind w:firstLineChars="251" w:firstLine="602"/>
        <w:rPr>
          <w:rFonts w:ascii="宋体" w:hAnsi="宋体" w:cs="宋体"/>
          <w:sz w:val="24"/>
        </w:rPr>
      </w:pPr>
      <w:r w:rsidRPr="00224077">
        <w:rPr>
          <w:rFonts w:ascii="宋体" w:hAnsi="宋体" w:cs="宋体" w:hint="eastAsia"/>
          <w:sz w:val="24"/>
        </w:rPr>
        <w:t>①投标人有效的营业执照扫描件；</w:t>
      </w:r>
    </w:p>
    <w:p w:rsidR="005972FA" w:rsidRPr="00224077" w:rsidRDefault="00E553B7">
      <w:pPr>
        <w:spacing w:line="460" w:lineRule="exact"/>
        <w:ind w:firstLineChars="251" w:firstLine="602"/>
        <w:rPr>
          <w:rFonts w:ascii="宋体" w:hAnsi="宋体" w:cs="宋体"/>
          <w:sz w:val="24"/>
        </w:rPr>
      </w:pPr>
      <w:r w:rsidRPr="00224077">
        <w:rPr>
          <w:rFonts w:ascii="宋体" w:hAnsi="宋体" w:cs="宋体" w:hint="eastAsia"/>
          <w:sz w:val="24"/>
        </w:rPr>
        <w:t>②法定代表人身份证明书、法定代表人授权委托书；</w:t>
      </w:r>
    </w:p>
    <w:p w:rsidR="005972FA" w:rsidRPr="00224077" w:rsidRDefault="00E553B7">
      <w:pPr>
        <w:spacing w:line="460" w:lineRule="exact"/>
        <w:ind w:firstLineChars="251" w:firstLine="602"/>
        <w:rPr>
          <w:rFonts w:ascii="宋体" w:hAnsi="宋体" w:cs="宋体"/>
          <w:sz w:val="24"/>
        </w:rPr>
      </w:pPr>
      <w:r w:rsidRPr="00224077">
        <w:rPr>
          <w:rFonts w:ascii="宋体" w:hAnsi="宋体" w:cs="宋体" w:hint="eastAsia"/>
          <w:sz w:val="24"/>
        </w:rPr>
        <w:t>③</w:t>
      </w:r>
      <w:r w:rsidRPr="00224077">
        <w:rPr>
          <w:rFonts w:ascii="宋体" w:hAnsi="宋体" w:hint="eastAsia"/>
          <w:sz w:val="24"/>
        </w:rPr>
        <w:t>投标人的依法缴纳税收和社会保障资金的声明（格式自定）、投标人近期的完税及交纳社保资金证明的扫描件；</w:t>
      </w:r>
    </w:p>
    <w:p w:rsidR="005972FA" w:rsidRPr="00224077" w:rsidRDefault="00E553B7">
      <w:pPr>
        <w:spacing w:line="460" w:lineRule="exact"/>
        <w:ind w:firstLineChars="201" w:firstLine="482"/>
        <w:rPr>
          <w:rFonts w:ascii="宋体" w:hAnsi="宋体"/>
          <w:sz w:val="24"/>
        </w:rPr>
      </w:pPr>
      <w:r w:rsidRPr="00224077">
        <w:rPr>
          <w:rFonts w:ascii="宋体" w:hAnsi="宋体" w:hint="eastAsia"/>
          <w:sz w:val="24"/>
        </w:rPr>
        <w:t>④具有良好的商业信誉和健全的财务会计制度的声明；（格式自拟）</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⑤A.投标人自行编制的近一年度公司财务报表或由中介机构出具的近一年度财务审计报告书扫描件； B.银行出具的有效期内的资信证明扫描件。注：A、B两项提供任意一项均可；</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⑥具有履行合同所必需的设备和专业技术能力，并能提供优质的服务，提供承诺函</w:t>
      </w:r>
      <w:r w:rsidRPr="00224077">
        <w:rPr>
          <w:rFonts w:ascii="宋体" w:hAnsi="宋体" w:cs="宋体" w:hint="eastAsia"/>
          <w:sz w:val="24"/>
        </w:rPr>
        <w:t>；</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⑦参加本次采购活动前三年内，在经营活动中没有重大违法记录声明</w:t>
      </w:r>
      <w:r w:rsidRPr="00224077">
        <w:rPr>
          <w:rFonts w:ascii="宋体" w:hAnsi="宋体" w:cs="宋体" w:hint="eastAsia"/>
          <w:sz w:val="24"/>
        </w:rPr>
        <w:t>；</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⑧投标人及其法定代表人、委托代理人未被中国执行信息公开网列入失信被执行人</w:t>
      </w:r>
      <w:r w:rsidRPr="00224077">
        <w:rPr>
          <w:rFonts w:ascii="宋体" w:hAnsi="宋体" w:cs="宋体" w:hint="eastAsia"/>
          <w:sz w:val="24"/>
        </w:rPr>
        <w:t>；</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⑨交纳投标保证金的证明材料（两者缺一不可）：</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（1）企业银行基本账户开户证明（如开户许可证或银行开户证明等）；</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（2）电汇凭证或电子汇款截图扫描件；</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⑩投标人近一年在“信用中国”或“信用中国（山东）”无严重失信记录（附信用中国（www.creditchina.gov.cn）或信用中国（山东）（credit.shandong.gov.cn ）查询的信用信息报告）；</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lastRenderedPageBreak/>
        <w:t>⑪需要提供的其他资格证明文件。</w:t>
      </w:r>
    </w:p>
    <w:p w:rsidR="005972FA" w:rsidRPr="00224077" w:rsidRDefault="00E553B7">
      <w:pPr>
        <w:spacing w:line="460" w:lineRule="exact"/>
        <w:ind w:firstLineChars="251" w:firstLine="602"/>
        <w:rPr>
          <w:rFonts w:ascii="宋体" w:hAnsi="宋体"/>
          <w:sz w:val="24"/>
        </w:rPr>
      </w:pPr>
      <w:r w:rsidRPr="00224077">
        <w:rPr>
          <w:rFonts w:ascii="宋体" w:hAnsi="宋体" w:hint="eastAsia"/>
          <w:sz w:val="24"/>
        </w:rPr>
        <w:t>以上所有资质资格证明文件均需加盖投标人签章。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（7）投标人基本情况表（格式见本文件第五章）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（8）同类项目业绩</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（9）人员配备情况</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（10）设施、设备配备情况</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（11）服务方案及质量保证措施</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（12）应急服务预案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（13）洗涤化料选用情况</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（14）需要采购人提供的配合等其他材料</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8.2数据文件（PDF格式）（第二册）</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投标人须从本项目招标文件压缩包内获取对应包段的数据文件（EXCEL格式），并严格按照要求填写。填写完成后在威海市国有企业阳光采购电子化服务平台中上传该数据文件（EXCEL格式），系统将自动转换为PDF格式，再加盖投标人电子印章，未按要求填写或盖章为</w:t>
      </w:r>
      <w:r w:rsidRPr="00224077">
        <w:rPr>
          <w:rFonts w:ascii="宋体" w:hAnsi="宋体" w:cs="宋体" w:hint="eastAsia"/>
          <w:b/>
          <w:sz w:val="24"/>
        </w:rPr>
        <w:t>无效投标（响应）</w:t>
      </w:r>
      <w:r w:rsidRPr="00224077">
        <w:rPr>
          <w:rFonts w:ascii="宋体" w:hAnsi="宋体" w:cs="宋体" w:hint="eastAsia"/>
          <w:sz w:val="24"/>
        </w:rPr>
        <w:t>。数据文件（PDF格式）包含下列内容：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（1）封面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（2）投标报价表（含明细）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（3）需求响应表（如有）</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9.投标报价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9.1投标人所提供的货物均以人民币报价，精确到小数点后两位。</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9.2投标人应按照“第三章 采购内容与要求”的服务内容、责任范围以及合同条款进行报价。并按数据文件中“投标报价表（含明细）”规定的格式报出分项价格和总价。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9.3投标人应按数据文件“投标报价表（含明细）”投标文件“报价明细表”要求的统一格式填写，并加盖电子公章。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9.4《投标报价表（含明细）》填写时应响应下列要求：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（1）所有根据合同或其它原因应由投标人支付的税款和其它应交纳的费用都要包括在投标人提交的报价中；</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（2）报价应包括招标范围内的全部内容，</w:t>
      </w:r>
      <w:r w:rsidR="006A4FC5" w:rsidRPr="00224077">
        <w:rPr>
          <w:rFonts w:ascii="宋体" w:hAnsi="宋体" w:cs="宋体" w:hint="eastAsia"/>
          <w:sz w:val="24"/>
        </w:rPr>
        <w:t>投标报价为含税全包价，包含洗涤、运输、人工、洗涤耗材、消毒、税费等全部成本，无需额外支付任何费用</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（3）投标人应对本次招标的全部内容或按部分包号进行报价，缺项报价投标无效。</w:t>
      </w:r>
      <w:r w:rsidRPr="00224077">
        <w:rPr>
          <w:rFonts w:ascii="宋体" w:hAnsi="宋体" w:cs="宋体" w:hint="eastAsia"/>
          <w:sz w:val="24"/>
        </w:rPr>
        <w:lastRenderedPageBreak/>
        <w:t>如因投标人自身的原因报价失误而造成的损失，由投标人自行承担。</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（4）投标人须严格按照报价明细表说明进行填写，报价明细表中“*”是必填项，任何必填项为空时都可能导致本次投标无效。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9.5 《需求响应表（如有）》填写时应响应下列要求：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（1）有底色标识的单元格须填写，有“*”的列是必填项，任何必填项为空都可能导致您的本次投标无效；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（2）如想拷贝数据到某个待填写单元格，应采用选择性粘贴(只粘贴文本)，否则单元格填写无效或被锁死；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（3）当招标需求列的内容显示不完整时，请点击编辑栏进行查看；</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响应需求请按照商品(服务)的招标需求的逐一说明，如实填写。“响应需求”中需详细列明所报产品（服务）的明细；若与投标文件中提供的产品检测报告（如有）、生产厂家出具的产品彩页等证明材料的实质性响应情况不一致，按无效投标处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（5）按照该表显示位置加盖一个电子印章；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（6）该表为固定格式且有数字指纹，必须在原表上填写，填写完毕后只可保存不可另存。删除该表、增加该表、增加行列、删除行列、对固定格式的任何改动均会导致无效投标；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9.6 投标人的报价在合同执行过程中是固定不变的，不得以任何理由改变。所有价格折扣、优惠条件必须在报价明细表中注明，否则评审时不予认可。</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10.联合体投标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两个以上的自然人、法人或者其他组织可以组成一个联合体，以一个投标人的身份共同参加投标。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10.1以联合体形式进行投标的，应当提交联合协议，载明联合体各方承担的工作和义务。联合体各方应当共同与招标人签订采购合同，就采购合同约定的事项对招标人承担连带责任。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10.2联合体中有同类资质的</w:t>
      </w:r>
      <w:r w:rsidRPr="00224077">
        <w:rPr>
          <w:rFonts w:ascii="宋体" w:hAnsi="宋体" w:hint="eastAsia"/>
          <w:sz w:val="24"/>
        </w:rPr>
        <w:t>投标人</w:t>
      </w:r>
      <w:r w:rsidRPr="00224077">
        <w:rPr>
          <w:rFonts w:ascii="宋体" w:hAnsi="宋体" w:cs="宋体" w:hint="eastAsia"/>
          <w:sz w:val="24"/>
        </w:rPr>
        <w:t>按照联合体分工承担相同工作的，应当按照资质等级较低的</w:t>
      </w:r>
      <w:r w:rsidRPr="00224077">
        <w:rPr>
          <w:rFonts w:ascii="宋体" w:hAnsi="宋体" w:hint="eastAsia"/>
          <w:sz w:val="24"/>
        </w:rPr>
        <w:t>投标人</w:t>
      </w:r>
      <w:r w:rsidRPr="00224077">
        <w:rPr>
          <w:rFonts w:ascii="宋体" w:hAnsi="宋体" w:cs="宋体" w:hint="eastAsia"/>
          <w:sz w:val="24"/>
        </w:rPr>
        <w:t>确定资质等级。</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10.3联合体的各方应当共同推荐一名联合体投标授权代表方，由联合体各方提交一份授权书，证明其有资格代表联合体各方签署投标文件，该授权书作为投标文件的组成部分一并提交给</w:t>
      </w:r>
      <w:r w:rsidRPr="00224077">
        <w:rPr>
          <w:rFonts w:ascii="宋体" w:hAnsi="宋体" w:hint="eastAsia"/>
          <w:sz w:val="24"/>
        </w:rPr>
        <w:t>招标代理机构</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10.4以联合体形式参加采购活动的，联合体各方不得再单独参加或者与其他</w:t>
      </w:r>
      <w:r w:rsidRPr="00224077">
        <w:rPr>
          <w:rFonts w:ascii="宋体" w:hAnsi="宋体" w:hint="eastAsia"/>
          <w:sz w:val="24"/>
        </w:rPr>
        <w:t>投标人</w:t>
      </w:r>
      <w:r w:rsidRPr="00224077">
        <w:rPr>
          <w:rFonts w:ascii="宋体" w:hAnsi="宋体" w:cs="宋体" w:hint="eastAsia"/>
          <w:sz w:val="24"/>
        </w:rPr>
        <w:lastRenderedPageBreak/>
        <w:t>另外组成联合体参加同一合同项下的采购活动。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本项目是否接受联合体投标详见《投标须知前附表》。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11.关于分包</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11.1供应商拟将成交项目的非主体、非关键性工作分包的，应当在投标文件中载明分包承担主体，分包承担主体应当具备相应资质条件且不得再次分包。</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11.2供应商应当就分包项目向招标人负责，分包承担主体就分包项目承担责任。</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本项目是否接受分包详见《投标须知前附表》。</w:t>
      </w:r>
    </w:p>
    <w:p w:rsidR="005972FA" w:rsidRPr="00224077" w:rsidRDefault="00E553B7">
      <w:pPr>
        <w:spacing w:line="460" w:lineRule="exact"/>
        <w:ind w:firstLineChars="196" w:firstLine="472"/>
        <w:rPr>
          <w:rFonts w:ascii="宋体" w:hAnsi="宋体" w:cs="宋体"/>
          <w:b/>
          <w:sz w:val="24"/>
        </w:rPr>
      </w:pPr>
      <w:r w:rsidRPr="00224077">
        <w:rPr>
          <w:rFonts w:ascii="宋体" w:hAnsi="宋体" w:cs="宋体" w:hint="eastAsia"/>
          <w:b/>
          <w:sz w:val="24"/>
        </w:rPr>
        <w:t>12.现场踏勘</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12.1如有需要，</w:t>
      </w:r>
      <w:r w:rsidRPr="00224077">
        <w:rPr>
          <w:rFonts w:ascii="宋体" w:hAnsi="宋体" w:hint="eastAsia"/>
          <w:sz w:val="24"/>
        </w:rPr>
        <w:t>招标代理机构</w:t>
      </w:r>
      <w:r w:rsidRPr="00224077">
        <w:rPr>
          <w:rFonts w:ascii="宋体" w:hAnsi="宋体" w:cs="宋体" w:hint="eastAsia"/>
          <w:sz w:val="24"/>
        </w:rPr>
        <w:t>或招标人将组织投标人对项目现场及周围环境进行踏勘，以便投标人获取有关编制投标文件和签署合同所需的所有资料。踏勘现场所发生的费用由投标人自己承担，投标人应按招标公告所约定的时间、地点踏勘现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12.2投标人及其人员经过招标人的允许，可以踏勘目的进入采购单位的项目现场。若本项目招标文件要求投标人于统一时间地点踏勘现场的，投标人应当按时前往。</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12.3除招标人的原因外，投标人自行负责在踏勘现场中所发生的人员伤亡和财产损失。</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12.4未参与现场踏勘不作为否定投标人资格的理由。</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本项目是否组织现场踏勘详见《投标须知前附表》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13.投标的有效期</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13.1从开标之日起，投标有效期为90天。投标有效期短于90天的，其投标为无效投标（响应）。</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13.2特殊情况下，在投标有效期满之前，</w:t>
      </w:r>
      <w:r w:rsidRPr="00224077">
        <w:rPr>
          <w:rFonts w:ascii="宋体" w:hAnsi="宋体" w:hint="eastAsia"/>
          <w:sz w:val="24"/>
        </w:rPr>
        <w:t>招标代理机构</w:t>
      </w:r>
      <w:r w:rsidRPr="00224077">
        <w:rPr>
          <w:rFonts w:ascii="宋体" w:hAnsi="宋体" w:cs="宋体" w:hint="eastAsia"/>
          <w:sz w:val="24"/>
        </w:rPr>
        <w:t>可以要求投标人延长投标有效期，投标人可以书面形式拒绝或接受上述要求。同意延长投标有效期的投标人不得修改投标文件的实质性内容。</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14. 投标保证金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详见投标须知前附表。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15.履约保证金的交纳与返还</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本项目不需交纳履约保证金。</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16.投标文件的数量和签署</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16.1投标文件（pdf格式）（第一册）1份</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16.1.1投标人应使用带电子签章功能的CA锁对投标文件须盖章或签名的部位加盖</w:t>
      </w:r>
      <w:r w:rsidRPr="00224077">
        <w:rPr>
          <w:rFonts w:ascii="宋体" w:hAnsi="宋体" w:cs="宋体" w:hint="eastAsia"/>
          <w:sz w:val="24"/>
        </w:rPr>
        <w:lastRenderedPageBreak/>
        <w:t>电子印章（单位电子公章、法定代表人电子人名章），电子印章与实物印章具有同等法律效力。</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16.1.2投标人应首先编制word格式投标文件，最后通过威海市国有企业阳光采购电子化服务平台的文件签章菜单的标书签章功能转换为pdf格式（或者其他pdf转换工具），之后通过签章功能在pdf文件指定位置上加盖电子印章并保存到本地计算机，加盖了电子印章的pdf文件即为最终的投标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16.1.3文件中要求法定代表人签字或签章的须加盖法定代表人电子人名章。</w:t>
      </w:r>
    </w:p>
    <w:p w:rsidR="005972FA" w:rsidRPr="00224077" w:rsidRDefault="00E553B7">
      <w:pPr>
        <w:snapToGrid w:val="0"/>
        <w:spacing w:line="460" w:lineRule="exact"/>
        <w:ind w:firstLineChars="201" w:firstLine="482"/>
        <w:rPr>
          <w:rFonts w:ascii="宋体" w:hAnsi="宋体"/>
          <w:sz w:val="24"/>
        </w:rPr>
      </w:pPr>
      <w:r w:rsidRPr="00224077">
        <w:rPr>
          <w:rFonts w:ascii="宋体" w:hAnsi="宋体" w:cs="宋体" w:hint="eastAsia"/>
          <w:sz w:val="24"/>
        </w:rPr>
        <w:t>16.1.4</w:t>
      </w:r>
      <w:r w:rsidRPr="00224077">
        <w:rPr>
          <w:rFonts w:ascii="宋体" w:hAnsi="宋体" w:hint="eastAsia"/>
          <w:sz w:val="24"/>
        </w:rPr>
        <w:t>须被授权人签字的，被授权人又无电子章，在word编制时可将被授权人手写签字扫描后的图片粘贴到投标文件中对应位置，并加盖单位电子公章。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16.1.5</w:t>
      </w:r>
      <w:r w:rsidRPr="00224077">
        <w:rPr>
          <w:rFonts w:ascii="宋体" w:hAnsi="宋体" w:hint="eastAsia"/>
          <w:sz w:val="24"/>
        </w:rPr>
        <w:t>可使用系统的批量盖章功能快速签章。但须逐页浏览检查并注意印章重叠及完整性。</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16.1.6采用扫描粘贴投标人公章或扫描法定代表人人名章而不加盖单位电子公章的为</w:t>
      </w:r>
      <w:r w:rsidRPr="00224077">
        <w:rPr>
          <w:rFonts w:ascii="宋体" w:hAnsi="宋体" w:cs="宋体" w:hint="eastAsia"/>
          <w:b/>
          <w:sz w:val="24"/>
        </w:rPr>
        <w:t>无效投标（响应）</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16.2数据文件（PDF格式）（第二册）1份</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16.2.1投标人将填写完毕的数据文件（EXCEL格式），通过威海市国有企业阳光采购电子化服务平台中“文件签章”菜单的“数据签章”功能上传数据文件（EXCEL格式），系统自动转换为PDF格式，加盖电子印章后保存到本地计算机。加盖了电子印章的文件即为最终的数据文件（PDF格式）用于投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16.2.2</w:t>
      </w:r>
      <w:r w:rsidRPr="00224077">
        <w:rPr>
          <w:rFonts w:ascii="宋体" w:hAnsi="宋体" w:hint="eastAsia"/>
          <w:sz w:val="24"/>
        </w:rPr>
        <w:t>文件中要求法定代表人签字或签章的须加盖法定代表人电子人名章。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16.2.3采用扫描粘贴投标人公章或法定代表人人名章的为</w:t>
      </w:r>
      <w:r w:rsidRPr="00224077">
        <w:rPr>
          <w:rFonts w:ascii="宋体" w:hAnsi="宋体" w:cs="宋体" w:hint="eastAsia"/>
          <w:b/>
          <w:sz w:val="24"/>
        </w:rPr>
        <w:t>无效投标（响应）</w:t>
      </w:r>
      <w:r w:rsidRPr="00224077">
        <w:rPr>
          <w:rFonts w:ascii="宋体" w:hAnsi="宋体" w:cs="宋体" w:hint="eastAsia"/>
          <w:sz w:val="24"/>
        </w:rPr>
        <w:t>。</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四、投标文件的递交</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17.投标文件的密封和标记</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17.1电子投标文件的密封和标记</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加盖了电子印章的电子投标文件（PDF格式）和数据文件（PDF格式）须在威海市国有企业阳光采购电子化服务平台的“我的投标”界面进行提交，提交前系统会自动在本地进行加密和数字签名，加密和电子签章后的文件除了会上传到系统中之外还会同步保存到本地计算机。</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17.2资质证明文件原件的密封和标记</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17.2.1投标须知前附表要求提供资质证明文件原件的，投标人应使用密封袋将资质证明文件原件密封（身份证原件除外），加盖公章并标明投标人（单位）名称、项目名</w:t>
      </w:r>
      <w:r w:rsidRPr="00224077">
        <w:rPr>
          <w:rFonts w:ascii="宋体" w:hAnsi="宋体" w:cs="宋体" w:hint="eastAsia"/>
          <w:sz w:val="24"/>
        </w:rPr>
        <w:lastRenderedPageBreak/>
        <w:t>称、项目编号、所投包号以及“资质证明文件原件”字样，粘贴密封条，注明“于*年*月*日 *:*之前不准启封”（</w:t>
      </w:r>
      <w:r w:rsidRPr="00224077">
        <w:rPr>
          <w:rFonts w:ascii="宋体" w:hAnsi="宋体" w:cs="宋体" w:hint="eastAsia"/>
          <w:b/>
          <w:sz w:val="24"/>
        </w:rPr>
        <w:t>开标时间</w:t>
      </w:r>
      <w:r w:rsidRPr="00224077">
        <w:rPr>
          <w:rFonts w:ascii="宋体" w:hAnsi="宋体" w:cs="宋体" w:hint="eastAsia"/>
          <w:sz w:val="24"/>
        </w:rPr>
        <w:t xml:space="preserve">）的字样。加盖公章或由法定代表人或经其正式授权的代表在旁边签字。 </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17.2.2投标人按上述规定进行密封和标记后，按照招标文件的要求送达指定地点。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17.2.3如果未按上述规定进行密封和标记，</w:t>
      </w:r>
      <w:r w:rsidRPr="00224077">
        <w:rPr>
          <w:rFonts w:ascii="宋体" w:hAnsi="宋体" w:hint="eastAsia"/>
          <w:sz w:val="24"/>
        </w:rPr>
        <w:t>招标代理机构</w:t>
      </w:r>
      <w:r w:rsidRPr="00224077">
        <w:rPr>
          <w:rFonts w:ascii="宋体" w:hAnsi="宋体" w:cs="宋体" w:hint="eastAsia"/>
          <w:sz w:val="24"/>
        </w:rPr>
        <w:t>对误投或提前启封概不负责。</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17.3文件递交</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17.3.1投标人应在投标须知前附表规定的时间前在威海市国有企业阳光采购电子化服务平台网上递交电子投标文件和数据文件。投标人应充分评估集中投标带来的网络影响，尽量避开投标高峰时间，错峰进行电子投标，系统以收到投标人发出的递交指令的时间作为其投标时间，如该时间超过投标截止时间，</w:t>
      </w:r>
      <w:r w:rsidRPr="00224077">
        <w:rPr>
          <w:rFonts w:ascii="宋体" w:hAnsi="宋体" w:cs="宋体" w:hint="eastAsia"/>
          <w:b/>
          <w:sz w:val="24"/>
        </w:rPr>
        <w:t>其投标将会被判定为无效。</w:t>
      </w:r>
    </w:p>
    <w:p w:rsidR="005972FA" w:rsidRPr="00224077" w:rsidRDefault="00E553B7">
      <w:pPr>
        <w:spacing w:line="460" w:lineRule="exact"/>
        <w:ind w:firstLineChars="201" w:firstLine="484"/>
        <w:rPr>
          <w:rFonts w:ascii="宋体" w:hAnsi="宋体" w:cs="宋体"/>
          <w:sz w:val="24"/>
        </w:rPr>
      </w:pPr>
      <w:r w:rsidRPr="00224077">
        <w:rPr>
          <w:rFonts w:ascii="宋体" w:hAnsi="宋体" w:cs="宋体" w:hint="eastAsia"/>
          <w:b/>
          <w:sz w:val="24"/>
        </w:rPr>
        <w:t>17.3.2投标人须牢记投标加密密码，该密码将用于开标时解密其电子投标文件，如忘记密码或输入错误密码超过5次，其递交的电子投标文件将无法解密，导致无法提取数据和供他人阅读文件，致使其投标失败。</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17.3.3除投标须知前附表另有规定外，</w:t>
      </w:r>
      <w:r w:rsidRPr="00224077">
        <w:rPr>
          <w:rFonts w:ascii="宋体" w:hAnsi="宋体" w:hint="eastAsia"/>
          <w:sz w:val="24"/>
        </w:rPr>
        <w:t>招标代理机构</w:t>
      </w:r>
      <w:r w:rsidRPr="00224077">
        <w:rPr>
          <w:rFonts w:ascii="宋体" w:hAnsi="宋体" w:cs="宋体" w:hint="eastAsia"/>
          <w:sz w:val="24"/>
        </w:rPr>
        <w:t>拒绝接收纸质投标文件。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17.3.4投标人应将网上递交的已盖章未加密的数据文件和投标文件谨慎保存备份，以便启动应急开标程序时备案使用。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18.投标截止期</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本次招标的投标截止期见《投标须知前附表》。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19.迟交的投标文件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威海市国有企业阳光采购电子化服务平台无法接收投标截止期后递交的电子投标文件。</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20.</w:t>
      </w:r>
      <w:r w:rsidRPr="00224077">
        <w:rPr>
          <w:rFonts w:ascii="宋体" w:hAnsi="宋体" w:hint="eastAsia"/>
          <w:b/>
          <w:sz w:val="24"/>
        </w:rPr>
        <w:t>现场演示</w:t>
      </w:r>
      <w:r w:rsidRPr="00224077">
        <w:rPr>
          <w:rFonts w:ascii="宋体" w:hAnsi="宋体"/>
          <w:b/>
          <w:sz w:val="24"/>
        </w:rPr>
        <w:t>/</w:t>
      </w:r>
      <w:r w:rsidRPr="00224077">
        <w:rPr>
          <w:rFonts w:ascii="宋体" w:hAnsi="宋体" w:hint="eastAsia"/>
          <w:b/>
          <w:sz w:val="24"/>
        </w:rPr>
        <w:t>样品递交</w:t>
      </w:r>
    </w:p>
    <w:p w:rsidR="005972FA" w:rsidRPr="00224077" w:rsidRDefault="00E553B7">
      <w:pPr>
        <w:snapToGrid w:val="0"/>
        <w:spacing w:line="460" w:lineRule="exact"/>
        <w:ind w:firstLineChars="201" w:firstLine="482"/>
        <w:rPr>
          <w:rFonts w:ascii="宋体" w:hAnsi="宋体"/>
          <w:sz w:val="24"/>
        </w:rPr>
      </w:pPr>
      <w:r w:rsidRPr="00224077">
        <w:rPr>
          <w:rFonts w:ascii="宋体" w:hAnsi="宋体" w:hint="eastAsia"/>
          <w:sz w:val="24"/>
        </w:rPr>
        <w:t>20.1招标人可以要求投标人对其提供的信息化、自动化等相关类别服务进行演示。投标人可以到现场演示，也可以使用系统“网上评标”中的“谈判”功能与评标专家进行远程演示。</w:t>
      </w:r>
    </w:p>
    <w:p w:rsidR="005972FA" w:rsidRPr="00224077" w:rsidRDefault="00E553B7">
      <w:pPr>
        <w:snapToGrid w:val="0"/>
        <w:spacing w:line="460" w:lineRule="exact"/>
        <w:ind w:firstLineChars="201" w:firstLine="482"/>
        <w:rPr>
          <w:rFonts w:ascii="宋体" w:hAnsi="宋体"/>
          <w:sz w:val="24"/>
        </w:rPr>
      </w:pPr>
      <w:r w:rsidRPr="00224077">
        <w:rPr>
          <w:rFonts w:ascii="宋体" w:hAnsi="宋体" w:hint="eastAsia"/>
          <w:sz w:val="24"/>
        </w:rPr>
        <w:t>20.2若服务项目涉及货物时，招标人可以要求投标人提供样品，样品作为投标文件的一部分。未中标供应商提供的样品将于评审结束后退还。中标人的样品由招标人保留，作为验收的参考。</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是否要求投标人</w:t>
      </w:r>
      <w:r w:rsidRPr="00224077">
        <w:rPr>
          <w:rFonts w:ascii="宋体" w:hAnsi="宋体" w:hint="eastAsia"/>
          <w:b/>
          <w:sz w:val="24"/>
        </w:rPr>
        <w:t>提供演示/提交样品</w:t>
      </w:r>
      <w:r w:rsidRPr="00224077">
        <w:rPr>
          <w:rFonts w:ascii="宋体" w:hAnsi="宋体" w:cs="宋体" w:hint="eastAsia"/>
          <w:b/>
          <w:sz w:val="24"/>
        </w:rPr>
        <w:t>，详见招标文件《投标须知前附表》的有关规</w:t>
      </w:r>
      <w:r w:rsidRPr="00224077">
        <w:rPr>
          <w:rFonts w:ascii="宋体" w:hAnsi="宋体" w:cs="宋体" w:hint="eastAsia"/>
          <w:b/>
          <w:sz w:val="24"/>
        </w:rPr>
        <w:lastRenderedPageBreak/>
        <w:t>定。</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21.投标文件的修改和撤回</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21.1投标人必须在规定的投标截止期之前将修改的投标文件和数据文件上传到威海市国有企业阳光采购电子化服务平台,在投标截止期之后，投标人不得对其投标文件做任何修改。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21.2投标人在递交投标文件后，可以在投标截止期之前撤回其投标。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21.3开标后不允许对投标文件做实质性修改和补充，不得撤回投标文件。</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五、开标与评审</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22.开标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22.1投标截止时间结束后，投标人不足3家的不得开标。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22.2</w:t>
      </w:r>
      <w:r w:rsidRPr="00224077">
        <w:rPr>
          <w:rFonts w:ascii="宋体" w:hAnsi="宋体" w:hint="eastAsia"/>
          <w:sz w:val="24"/>
        </w:rPr>
        <w:t>招标代理机构</w:t>
      </w:r>
      <w:r w:rsidRPr="00224077">
        <w:rPr>
          <w:rFonts w:ascii="宋体" w:hAnsi="宋体" w:cs="宋体" w:hint="eastAsia"/>
          <w:sz w:val="24"/>
        </w:rPr>
        <w:t>在招标公告规定的时间和地点组织开标。到现场开标的投标人须携带CA锁和笔记本电脑，以便进行开标操作。不到现场开标的投标人需提前准备已配置好环境的电脑，在规定的时间进行远程开标的各项操作。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22.3现场开标和远程开标的投标人代表应在签到表格相应位置上加盖CA锁中的法定代表人电子人名章以证明其出席，在开标时间前未完成签到的将会被</w:t>
      </w:r>
      <w:r w:rsidRPr="00224077">
        <w:rPr>
          <w:rFonts w:ascii="宋体" w:hAnsi="宋体" w:cs="宋体" w:hint="eastAsia"/>
          <w:b/>
          <w:sz w:val="24"/>
        </w:rPr>
        <w:t>视作</w:t>
      </w:r>
      <w:r w:rsidRPr="00224077">
        <w:rPr>
          <w:rFonts w:ascii="宋体" w:hAnsi="宋体" w:cs="宋体" w:hint="eastAsia"/>
          <w:sz w:val="24"/>
        </w:rPr>
        <w:t>认同开标结果。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22.4投标须知前附表规定了文件解密时间，投标人输入密码错误（5次输入机会）、未能按时完成解密、其《数据文件》填写、盖章不规范等导致系统无法解析的，将会被视为</w:t>
      </w:r>
      <w:r w:rsidRPr="00224077">
        <w:rPr>
          <w:rFonts w:ascii="宋体" w:hAnsi="宋体" w:cs="宋体" w:hint="eastAsia"/>
          <w:b/>
          <w:sz w:val="24"/>
        </w:rPr>
        <w:t>无效投标（响应）</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22.5开标过程应当由招标人或</w:t>
      </w:r>
      <w:r w:rsidRPr="00224077">
        <w:rPr>
          <w:rFonts w:ascii="宋体" w:hAnsi="宋体" w:hint="eastAsia"/>
          <w:sz w:val="24"/>
        </w:rPr>
        <w:t>招标代理机构</w:t>
      </w:r>
      <w:r w:rsidRPr="00224077">
        <w:rPr>
          <w:rFonts w:ascii="宋体" w:hAnsi="宋体" w:cs="宋体" w:hint="eastAsia"/>
          <w:sz w:val="24"/>
        </w:rPr>
        <w:t>负责记录，最终形成开标一览表并由各投标人代表和相关工作人员签字或盖章确认。</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22.6投标人代表对开标过程和开标记录有疑义，以及认为招标人、</w:t>
      </w:r>
      <w:r w:rsidRPr="00224077">
        <w:rPr>
          <w:rFonts w:ascii="宋体" w:hAnsi="宋体" w:hint="eastAsia"/>
          <w:sz w:val="24"/>
        </w:rPr>
        <w:t>招标代理机构</w:t>
      </w:r>
      <w:r w:rsidRPr="00224077">
        <w:rPr>
          <w:rFonts w:ascii="宋体" w:hAnsi="宋体" w:cs="宋体" w:hint="eastAsia"/>
          <w:sz w:val="24"/>
        </w:rPr>
        <w:t>相关工作人员有需要回避的情形的，应当场提出询问或者回避申请。招标人、</w:t>
      </w:r>
      <w:r w:rsidRPr="00224077">
        <w:rPr>
          <w:rFonts w:ascii="宋体" w:hAnsi="宋体" w:hint="eastAsia"/>
          <w:sz w:val="24"/>
        </w:rPr>
        <w:t>招标代理机构</w:t>
      </w:r>
      <w:r w:rsidRPr="00224077">
        <w:rPr>
          <w:rFonts w:ascii="宋体" w:hAnsi="宋体" w:cs="宋体" w:hint="eastAsia"/>
          <w:sz w:val="24"/>
        </w:rPr>
        <w:t>对投标人代表提出的询问或者回避申请应当及时处理。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22.7录音、录像：威海市公共资源交易中心负责从递交投标文件开始到定标结束全过程的录音、录像工作，确保声音清楚、图像清晰、内容无遗漏。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22.8评审过程中，如遇特殊情况，服从公共资源交易中心场地调配，并遵守相关规章制度。</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22.9对投标文件报价出现前后不一致的，按以下规定修正：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（1）“投标（报价）一览表”的报价与“报价明细表”的报价不一致的，以“投</w:t>
      </w:r>
      <w:r w:rsidRPr="00224077">
        <w:rPr>
          <w:rFonts w:ascii="宋体" w:hAnsi="宋体" w:cs="宋体" w:hint="eastAsia"/>
          <w:sz w:val="24"/>
        </w:rPr>
        <w:lastRenderedPageBreak/>
        <w:t>标（报价）一览表”的报价为准；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（2）大写金额和小写金额不一致的，以大写金额为准；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（3）单价金额小数点或者百分比有明显错位的，以投标（报价）一览表的总价为准，并修改单价。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（4）总价金额与按单价汇总金额不一致的，以单价金额计算结果为准。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（5）同时出现两种以上不一致的，按照前款规定的顺序修正。修正后的报价经投标人确认后产生约束力，投标人不确认的，其投标无效。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22.10开标程序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22.10.1签到：在投标须知前附表规定的时间完成签到。</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22.10.2开标：工作人员在投标须知前附表规定的开标时间启动开标。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22.10.3解密：开标后工作人员启动开始解密指令，投标人开始输入解密密码，解密时间到后工作人员启动停止解密指令。</w:t>
      </w:r>
    </w:p>
    <w:p w:rsidR="005972FA" w:rsidRPr="00224077" w:rsidRDefault="00E553B7">
      <w:pPr>
        <w:spacing w:line="460" w:lineRule="exact"/>
        <w:ind w:firstLineChars="201" w:firstLine="482"/>
        <w:rPr>
          <w:rFonts w:ascii="宋体" w:hAnsi="宋体"/>
        </w:rPr>
      </w:pPr>
      <w:r w:rsidRPr="00224077">
        <w:rPr>
          <w:rFonts w:ascii="宋体" w:hAnsi="宋体" w:cs="宋体" w:hint="eastAsia"/>
          <w:sz w:val="24"/>
        </w:rPr>
        <w:t>22.10.4唱标：停止解密后现场工作人员将根据电子交易系统自动提取各投标人数据文件中的相关数据进行公开唱标，唱标结束系统将自动生成开标一览表。投标人应及时关注开标过程，查看开标结果并在开标一览表上进行电子签署。若投标人不进行相关签署，将被视为其对开标一览表中所载内容无疑议。</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22.10.5投标人可使用电子交易系统“网上开标”中的“看直播”功能参与开标程序。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22.11应急开标程序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电子开标过程中如出现下列情况，导致系统无法正常运行，或者无法保证开标过程的公平、公正和信息安全时，经与行政监督部门沟通后可启动应急开标程序。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（1）系统服务器发生故障，无法访问或无法使用系统；</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（2）系统的软件或数据库出现错误，不能进行正常操作；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（3）系统发现有安全漏洞，有潜在的泄密危险；</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（4）病毒发作或受到外来病毒的攻击；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（5）其他无法保证开标过程公平、公正和信息安全的情形。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应急开标程序包括：</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（1）对</w:t>
      </w:r>
      <w:r w:rsidRPr="00224077">
        <w:rPr>
          <w:rFonts w:ascii="宋体" w:hAnsi="宋体" w:cs="宋体"/>
          <w:sz w:val="24"/>
        </w:rPr>
        <w:t>未在系统中开标的可暂停开标</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sz w:val="24"/>
        </w:rPr>
        <w:t>（2）对已在系统中开标的</w:t>
      </w:r>
      <w:r w:rsidRPr="00224077">
        <w:rPr>
          <w:rFonts w:ascii="宋体" w:hAnsi="宋体" w:cs="宋体" w:hint="eastAsia"/>
          <w:sz w:val="24"/>
        </w:rPr>
        <w:t>应停止，等待系统恢复正常后再组织进行开标</w:t>
      </w:r>
      <w:r w:rsidRPr="00224077">
        <w:rPr>
          <w:rFonts w:ascii="宋体" w:hAnsi="宋体" w:cs="宋体"/>
          <w:sz w:val="24"/>
        </w:rPr>
        <w:t>。</w:t>
      </w:r>
    </w:p>
    <w:p w:rsidR="005972FA" w:rsidRPr="00224077" w:rsidRDefault="00E553B7">
      <w:pPr>
        <w:spacing w:line="460" w:lineRule="exact"/>
        <w:ind w:firstLineChars="201" w:firstLine="482"/>
        <w:rPr>
          <w:rFonts w:ascii="宋体" w:hAnsi="宋体" w:cs="宋体"/>
          <w:b/>
          <w:sz w:val="24"/>
        </w:rPr>
      </w:pPr>
      <w:r w:rsidRPr="00224077">
        <w:rPr>
          <w:rFonts w:ascii="宋体" w:hAnsi="宋体" w:cs="宋体" w:hint="eastAsia"/>
          <w:sz w:val="24"/>
        </w:rPr>
        <w:t>（3）对解密环节出错（因系统故障原因导致）的投标人，通过系统的备案功能进</w:t>
      </w:r>
      <w:r w:rsidRPr="00224077">
        <w:rPr>
          <w:rFonts w:ascii="宋体" w:hAnsi="宋体" w:cs="宋体" w:hint="eastAsia"/>
          <w:sz w:val="24"/>
        </w:rPr>
        <w:lastRenderedPageBreak/>
        <w:t>行文件上传备案，对备案文件与网上递交的文件不一致（系统通过数字签名进行验证）或备案文件未按照本文件的要求进行编制、签署导致系统无法备案的投标人作</w:t>
      </w:r>
      <w:r w:rsidRPr="00224077">
        <w:rPr>
          <w:rFonts w:ascii="宋体" w:hAnsi="宋体" w:cs="宋体" w:hint="eastAsia"/>
          <w:b/>
          <w:sz w:val="24"/>
        </w:rPr>
        <w:t>无效投标（响应）处理。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备案功能故障且系统长时间无法恢复正常的，在招标人或代理机构的监督下可针对所有在平台中已投标的投标人，启用其电子邮件递交的投标文件进行开标，同时开标由线上转为线下，开标、评标均以电子邮件递交的投标文件为准，投标人必须在获取</w:t>
      </w:r>
      <w:r w:rsidRPr="00224077">
        <w:rPr>
          <w:rFonts w:ascii="宋体" w:hAnsi="宋体" w:hint="eastAsia"/>
          <w:sz w:val="24"/>
        </w:rPr>
        <w:t>招标</w:t>
      </w:r>
      <w:r w:rsidRPr="00224077">
        <w:rPr>
          <w:rFonts w:ascii="宋体" w:hAnsi="宋体" w:cs="宋体" w:hint="eastAsia"/>
          <w:sz w:val="24"/>
        </w:rPr>
        <w:t>文件时留有本单位详细的邮箱和电话，否则由此产生的不利后果由投标人自己承担。对未按规定递交或递交的文件未按要求进行编制、签署的投标人作</w:t>
      </w:r>
      <w:r w:rsidRPr="00224077">
        <w:rPr>
          <w:rFonts w:ascii="宋体" w:hAnsi="宋体" w:cs="宋体" w:hint="eastAsia"/>
          <w:b/>
          <w:sz w:val="24"/>
        </w:rPr>
        <w:t>无效投标（响应）处理</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22.12应急开标电子邮件递交规定</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接收电子邮箱：SDHDZBDL123</w:t>
      </w:r>
      <w:r w:rsidRPr="00224077">
        <w:rPr>
          <w:rFonts w:ascii="宋体" w:hAnsi="宋体" w:cs="宋体"/>
          <w:sz w:val="24"/>
        </w:rPr>
        <w:t>@1</w:t>
      </w:r>
      <w:r w:rsidRPr="00224077">
        <w:rPr>
          <w:rFonts w:ascii="宋体" w:hAnsi="宋体" w:cs="宋体" w:hint="eastAsia"/>
          <w:sz w:val="24"/>
        </w:rPr>
        <w:t>26</w:t>
      </w:r>
      <w:r w:rsidRPr="00224077">
        <w:rPr>
          <w:rFonts w:ascii="宋体" w:hAnsi="宋体" w:cs="宋体"/>
          <w:sz w:val="24"/>
        </w:rPr>
        <w:t>.com</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递交时间：以电子邮件或电话通知的时间为准；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邮件数量：一封；</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邮件主题：项目编号、投标人名称；</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邮件内容：附件含项目所有的已投包段，每个包段含已盖章且未加密的数据文件、投标文件各一份。数据文件、投标文件与网上最终递交的必须为同一文件（可将所投包段的所有文件打包压缩），如果不一致，系统后台会判定为无效投标（响应）文件，导致投标无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22.13启动电子邮件开标流程</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工作人员电话通知所有投标人启动应急开标程序；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投标人收到通知后在规定时间内通过电子邮件递交投标文件（在非应急开标期间</w:t>
      </w:r>
      <w:r w:rsidRPr="00224077">
        <w:rPr>
          <w:rFonts w:ascii="宋体" w:hAnsi="宋体" w:hint="eastAsia"/>
          <w:sz w:val="24"/>
        </w:rPr>
        <w:t>招标代理机构</w:t>
      </w:r>
      <w:r w:rsidRPr="00224077">
        <w:rPr>
          <w:rFonts w:ascii="宋体" w:hAnsi="宋体" w:cs="宋体" w:hint="eastAsia"/>
          <w:sz w:val="24"/>
        </w:rPr>
        <w:t>不接受、不处理任何通过电子邮件提交的投标文件）；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递交截止时间到，工作人员开始下载投标文件，将投标报价形成开标报告并邮件回复各投标人；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投标人确认报价并邮件回复，不及时回复的视为对开标报告的内容无异议。</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23.评标委员会的组成和评标方法</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23.1</w:t>
      </w:r>
      <w:r w:rsidRPr="00224077">
        <w:rPr>
          <w:rFonts w:ascii="宋体" w:hAnsi="宋体" w:hint="eastAsia"/>
          <w:sz w:val="24"/>
        </w:rPr>
        <w:t>招标代理机构</w:t>
      </w:r>
      <w:r w:rsidRPr="00224077">
        <w:rPr>
          <w:rFonts w:ascii="宋体" w:hAnsi="宋体" w:cs="宋体" w:hint="eastAsia"/>
          <w:sz w:val="24"/>
        </w:rPr>
        <w:t>负责组织评标工作，具体评审事务由依法组建的评标委员会负责，评标委员会成员由采购人、评审专家5人以上的单数组成，评标委员会的专家依法从阳光国企采购主管部门组建的专家库中随机抽取产生。情况特殊的，通过随机方式难以确定合适的评审专家的项目，经主管部门同意，招标人可以自行选定评审专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lastRenderedPageBreak/>
        <w:t>23.2招标人员及相关人员与</w:t>
      </w:r>
      <w:r w:rsidRPr="00224077">
        <w:rPr>
          <w:rFonts w:ascii="宋体" w:hAnsi="宋体" w:hint="eastAsia"/>
          <w:sz w:val="24"/>
        </w:rPr>
        <w:t>投标人</w:t>
      </w:r>
      <w:r w:rsidRPr="00224077">
        <w:rPr>
          <w:rFonts w:ascii="宋体" w:hAnsi="宋体" w:cs="宋体" w:hint="eastAsia"/>
          <w:sz w:val="24"/>
        </w:rPr>
        <w:t>有利害关系的应当回避。曾参与招标文件征询意见或论证的专家，不得再作为评标专家参加评标。招标人不得以专家身份参与本项目的评标。招标人和</w:t>
      </w:r>
      <w:r w:rsidRPr="00224077">
        <w:rPr>
          <w:rFonts w:ascii="宋体" w:hAnsi="宋体" w:hint="eastAsia"/>
          <w:sz w:val="24"/>
        </w:rPr>
        <w:t>招标代理机构</w:t>
      </w:r>
      <w:r w:rsidRPr="00224077">
        <w:rPr>
          <w:rFonts w:ascii="宋体" w:hAnsi="宋体" w:cs="宋体" w:hint="eastAsia"/>
          <w:sz w:val="24"/>
        </w:rPr>
        <w:t>工作人员离职或退休不满三年的，不能作为专家参加评标工作。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23.3评标委员会成员职责：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（1）评标前，评标委员会成员应当主动确认与投标人及其制造商是否有利害关系。如有利害关系应当主动回避，如无利害关系，应当在含有相关内容的《无利害关系声明》上签字；</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（2）按照招标文件中确定的评标办法，对投标文件的内容进行评审，并对评审结果承担责任；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（3）对评标过程和结果，以及投标人的商业秘密进行保密；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（4）在评标委员会集体起草的评标报告上签字；</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（5）配合</w:t>
      </w:r>
      <w:r w:rsidRPr="00224077">
        <w:rPr>
          <w:rFonts w:ascii="宋体" w:hAnsi="宋体" w:hint="eastAsia"/>
          <w:sz w:val="24"/>
        </w:rPr>
        <w:t>招标代理机构</w:t>
      </w:r>
      <w:r w:rsidRPr="00224077">
        <w:rPr>
          <w:rFonts w:ascii="宋体" w:hAnsi="宋体" w:cs="宋体" w:hint="eastAsia"/>
          <w:sz w:val="24"/>
        </w:rPr>
        <w:t>答复投标人质疑；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（6）配合主管部门处理投标人投诉；</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（7）向主管部门反映评标工作中的问题，提出意见和建议。</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23.4评标委员会集体职责：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按照各成员评审意见推荐中标候选人，协助起草评标报告。对评标结论持有异议的评标委员会成员可以书面方式阐述其不同意见和理由。评标委员会成员拒绝在评标报告上签字且不陈述其不同意见和理由的，视为同意评标结论。评标委员会应当对此做出书面说明并记录在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（2）配合招标人和</w:t>
      </w:r>
      <w:r w:rsidRPr="00224077">
        <w:rPr>
          <w:rFonts w:ascii="宋体" w:hAnsi="宋体" w:hint="eastAsia"/>
          <w:sz w:val="24"/>
        </w:rPr>
        <w:t>招标代理机构</w:t>
      </w:r>
      <w:r w:rsidRPr="00224077">
        <w:rPr>
          <w:rFonts w:ascii="宋体" w:hAnsi="宋体" w:cs="宋体" w:hint="eastAsia"/>
          <w:sz w:val="24"/>
        </w:rPr>
        <w:t>答复投标人的质疑；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（3）配合主管部门做好投诉处理工作；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（4）必要时，向投标人解释评标结果；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（5）向主管部门或者有关部门报告非法干预评标工作的行为。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23.5</w:t>
      </w:r>
      <w:r w:rsidRPr="00224077">
        <w:rPr>
          <w:rFonts w:ascii="宋体" w:hAnsi="宋体" w:hint="eastAsia"/>
          <w:sz w:val="24"/>
        </w:rPr>
        <w:t>招标代理机构</w:t>
      </w:r>
      <w:r w:rsidRPr="00224077">
        <w:rPr>
          <w:rFonts w:ascii="宋体" w:hAnsi="宋体" w:cs="宋体" w:hint="eastAsia"/>
          <w:sz w:val="24"/>
        </w:rPr>
        <w:t>或招标人的职责：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（1）核对评审专家身份和招标人委托授权，对评审专家在采购活动中的职责履行情况予以记录，并及时将有关违法违规行为向主管部门报告；</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（2）宣布评标纪律；</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（3）公布投标人名单，告知评审专家应当回避的情形；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（4）组织评标委员会推选评标组长，招标人代表不得担任组长；</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lastRenderedPageBreak/>
        <w:t>（5）在评标期间采取必要的通讯管理措施，保证评标活动不受外界干扰；</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（6）根据评标委员会的要求介绍阳光国企采购相关政策法规、招标文件；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（7）维护评标秩序，监督评标委员会依照招标文件规定的评标程序、方法和标准进行独立评审，及时制止和纠正招标人代表、评审专家的倾向性言论或者违法违规行为；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8）核对评标结果，存在分值汇总计算错误的、分项评分超出评分标准范围的、评标委员会成员对客观评审因素评分不一致的，经评标委员会认定评分畸高畸低的情形，要求评标小组复核或者书面说明理由，评标小组拒绝的，应予记录并向主管部门报告；</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（9）评审工作完成后，按照规定向评审专家支付劳务报酬和异地评审差旅费，不得向评审专家以外的其他人员支付评审劳务报酬；</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（10）处理与评标有关的其他事项。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招标人可以在评标前说明项目背景和采购需求，说明内容不得含有歧视性、倾向性意见，不得超出招标文件所述范围。说明应当提交书面材料，并随</w:t>
      </w:r>
      <w:r w:rsidRPr="00224077">
        <w:rPr>
          <w:rFonts w:ascii="宋体" w:hAnsi="宋体" w:hint="eastAsia"/>
          <w:sz w:val="24"/>
        </w:rPr>
        <w:t>招标</w:t>
      </w:r>
      <w:r w:rsidRPr="00224077">
        <w:rPr>
          <w:rFonts w:ascii="宋体" w:hAnsi="宋体" w:cs="宋体" w:hint="eastAsia"/>
          <w:sz w:val="24"/>
        </w:rPr>
        <w:t>文件一并存档。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23.6评标委员会采用集中办公、封闭方式进行评审。评标前，</w:t>
      </w:r>
      <w:r w:rsidRPr="00224077">
        <w:rPr>
          <w:rFonts w:ascii="宋体" w:hAnsi="宋体" w:hint="eastAsia"/>
          <w:sz w:val="24"/>
        </w:rPr>
        <w:t>招标代理机构</w:t>
      </w:r>
      <w:r w:rsidRPr="00224077">
        <w:rPr>
          <w:rFonts w:ascii="宋体" w:hAnsi="宋体" w:cs="宋体" w:hint="eastAsia"/>
          <w:sz w:val="24"/>
        </w:rPr>
        <w:t>工作人员向评标委员会成员宣布评标纪律和工作规则。评标委员会成员签署《无利害关系声明表》，并遵照执行。</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23.7评标委员会成员对与自己有利害关系的评标项目应当主动提出回避。</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23.8评标委员会将按照招标文件确定的评标原则和方法进行评标。招标人对投标人进行资格性审查，评标委员会对投标文件的评审内容分为符合性审查、商务评议、技术评议和价格评议。</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23.9评标委员会独立履行下列职责：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（1）审查、评价投标文件是否符合招标文件的商务、技术等实质性要求；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（2）要求投标人对投标文件有关事项作出澄清或者说明；</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（3）对投标文件进行比较和评价；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（4）确定中标候选人名单，以及根据招标人委托直接确定中标人；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（5）向招标人、</w:t>
      </w:r>
      <w:r w:rsidRPr="00224077">
        <w:rPr>
          <w:rFonts w:ascii="宋体" w:hAnsi="宋体" w:hint="eastAsia"/>
          <w:sz w:val="24"/>
        </w:rPr>
        <w:t>招标代理机构</w:t>
      </w:r>
      <w:r w:rsidRPr="00224077">
        <w:rPr>
          <w:rFonts w:ascii="宋体" w:hAnsi="宋体" w:cs="宋体" w:hint="eastAsia"/>
          <w:sz w:val="24"/>
        </w:rPr>
        <w:t>或者有关部门报告评标中发现的违法行为。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23.10 评标中因评标委员会成员缺席、回避或者健康等特殊原因导致评标委员会组成不符合本办法规定的，</w:t>
      </w:r>
      <w:r w:rsidRPr="00224077">
        <w:rPr>
          <w:rFonts w:ascii="宋体" w:hAnsi="宋体" w:hint="eastAsia"/>
          <w:sz w:val="24"/>
        </w:rPr>
        <w:t>招标代理机构</w:t>
      </w:r>
      <w:r w:rsidRPr="00224077">
        <w:rPr>
          <w:rFonts w:ascii="宋体" w:hAnsi="宋体" w:cs="宋体" w:hint="eastAsia"/>
          <w:sz w:val="24"/>
        </w:rPr>
        <w:t>应当依法补足后继续评标。被更换的评标委员会成员所作出的评标意见无效。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无法及时补足评标委员会成员的，</w:t>
      </w:r>
      <w:r w:rsidRPr="00224077">
        <w:rPr>
          <w:rFonts w:ascii="宋体" w:hAnsi="宋体" w:hint="eastAsia"/>
          <w:sz w:val="24"/>
        </w:rPr>
        <w:t>招标代理机构</w:t>
      </w:r>
      <w:r w:rsidRPr="00224077">
        <w:rPr>
          <w:rFonts w:ascii="宋体" w:hAnsi="宋体" w:cs="宋体" w:hint="eastAsia"/>
          <w:sz w:val="24"/>
        </w:rPr>
        <w:t>应当停止评标活动，封存所有投标</w:t>
      </w:r>
      <w:r w:rsidRPr="00224077">
        <w:rPr>
          <w:rFonts w:ascii="宋体" w:hAnsi="宋体" w:cs="宋体" w:hint="eastAsia"/>
          <w:sz w:val="24"/>
        </w:rPr>
        <w:lastRenderedPageBreak/>
        <w:t>文件和开标、评标资料，依法重新组建评标委员会进行评标。原评标委员会作出的评标意见无效。</w:t>
      </w:r>
    </w:p>
    <w:p w:rsidR="005972FA" w:rsidRPr="00224077" w:rsidRDefault="00E553B7">
      <w:pPr>
        <w:spacing w:line="460" w:lineRule="exact"/>
        <w:ind w:firstLineChars="201" w:firstLine="482"/>
        <w:rPr>
          <w:rFonts w:ascii="宋体" w:hAnsi="宋体" w:cs="宋体"/>
          <w:sz w:val="24"/>
        </w:rPr>
      </w:pPr>
      <w:r w:rsidRPr="00224077">
        <w:rPr>
          <w:rFonts w:ascii="宋体" w:hAnsi="宋体" w:hint="eastAsia"/>
          <w:sz w:val="24"/>
        </w:rPr>
        <w:t>招标代理机构</w:t>
      </w:r>
      <w:r w:rsidRPr="00224077">
        <w:rPr>
          <w:rFonts w:ascii="宋体" w:hAnsi="宋体" w:cs="宋体" w:hint="eastAsia"/>
          <w:sz w:val="24"/>
        </w:rPr>
        <w:t>应当将变更、重新组建评标委员会的情况予以记录，并随</w:t>
      </w:r>
      <w:r w:rsidRPr="00224077">
        <w:rPr>
          <w:rFonts w:ascii="宋体" w:hAnsi="宋体" w:hint="eastAsia"/>
          <w:sz w:val="24"/>
        </w:rPr>
        <w:t>招标</w:t>
      </w:r>
      <w:r w:rsidRPr="00224077">
        <w:rPr>
          <w:rFonts w:ascii="宋体" w:hAnsi="宋体" w:cs="宋体" w:hint="eastAsia"/>
          <w:sz w:val="24"/>
        </w:rPr>
        <w:t>文件一并存档。</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24.投标文件的初审</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24.1资格性审查。在采购项目开标结束后,评标委员会应当依照有关法律和招标文件的规定对投标人的资格进行审查。合格投标人不足3家的，不得评标。在资格性检查时,如有下列情况之一的，经招标人认定，视为非实质性响应，为无效投标（响应）：</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（1）与招标人存在利害关系且可能影响采购活动的公正性；</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（2）与本采购项目的其他投标人为同一个单位负责人；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（3）与本采购项目的其他投标人存在控股、管理关系；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（4）为本采购项目提供过设计、编制技术规范和其他文件的咨询服务；</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（5）为本工程项目的相关监理人，或者与本工程项目的相关监理人存在隶属关系或者其他利害关系；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（6）为本采购项目的代建人；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（7）为本采购项目的招标代理机构；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（8）与本采购项目的监理人或代建人或招标代理机构同为一个法定代表人；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（9）与本采购项目的监理人或代建人或招标代理机构存在控股或参股关系；</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（10）被依法暂停或者取消投标资格；</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（11）被责令停产停业、暂扣或者吊销许可证、暂扣或者吊销执照；</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（12）进入清算程序，或被宣告破产，或其他丧失履约能力的情形；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（13）法律法规规定的其他情形。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（14）投标人资格证明文件不满足招标文件要求和过期失效的。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24.2符合性审查。评标委员会应当对符合资格的投标人的投标文件进行符合性审查，以确定其是否满足招标文件的实质性要求。评标委员会决定投标的响应性只根据投标文件本身的内容，而不依据外部的证据。在符合性检查时,如有不满足下列情况之一的，经评标委员会认定，视为非实质性响应，为无效投标（响应）：</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具体内容详见《投标须知》-《实质性条款一览表》中符合性审查条件。</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24.3投标人有下列情形之一的，视为投标人串通投标，其投标无效：</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（1）不同投标人的投标文件由同一单位或者个人编制的；</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lastRenderedPageBreak/>
        <w:t>（2）不同投标人使用同一个投标单位或者同一个自然人的IP地址、设备下载</w:t>
      </w:r>
      <w:r w:rsidRPr="00224077">
        <w:rPr>
          <w:rFonts w:hint="eastAsia"/>
        </w:rPr>
        <w:t>招标</w:t>
      </w:r>
      <w:r w:rsidRPr="00224077">
        <w:rPr>
          <w:rFonts w:hint="eastAsia"/>
          <w:kern w:val="2"/>
        </w:rPr>
        <w:t>文件或者制作、上传投标文件的；</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（3）不同投标人委托同一单位或者个人办理投标事宜；</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（4）不同投标人的投标文件载明的项目管理成员或者联系人员为同一人；</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（5）不同投标人的投标文件重要内容异常一致、或者投标报价呈现规律性差异；</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（6）不同投标人编制的投标文件存在两处以上错误一致的；</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（7）不同投标人的投标文件相互混装；</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rPr>
        <w:t>（8）不同投标人的投标保证金从同一单位或者个人的账户转出；</w:t>
      </w:r>
    </w:p>
    <w:p w:rsidR="005972FA" w:rsidRPr="00224077" w:rsidRDefault="00E553B7">
      <w:pPr>
        <w:pStyle w:val="af3"/>
        <w:widowControl w:val="0"/>
        <w:shd w:val="clear" w:color="auto" w:fill="FFFFFF"/>
        <w:spacing w:before="0" w:after="0" w:line="460" w:lineRule="exact"/>
        <w:ind w:firstLine="560"/>
        <w:jc w:val="both"/>
        <w:rPr>
          <w:kern w:val="2"/>
        </w:rPr>
      </w:pPr>
      <w:r w:rsidRPr="00224077">
        <w:rPr>
          <w:rFonts w:hint="eastAsia"/>
          <w:kern w:val="2"/>
        </w:rPr>
        <w:t>（9）不同投标人制作的电子投标文件经系统审查存在cpu编码、硬盘编码及MAC地址三项编码均相同的。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24.4投标截止后投标人不足3家或者通过资格审查或符合性审查的投标人不足3家的，除采购任务取消情形外，按照以下方式处理：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（1）招标文件存在不合理条款或者招标程序不符合规定的，招标人、</w:t>
      </w:r>
      <w:r w:rsidRPr="00224077">
        <w:rPr>
          <w:rFonts w:ascii="宋体" w:hAnsi="宋体" w:hint="eastAsia"/>
          <w:sz w:val="24"/>
        </w:rPr>
        <w:t>招标代理机构</w:t>
      </w:r>
      <w:r w:rsidRPr="00224077">
        <w:rPr>
          <w:rFonts w:ascii="宋体" w:hAnsi="宋体" w:cs="宋体" w:hint="eastAsia"/>
          <w:sz w:val="24"/>
        </w:rPr>
        <w:t>改正后依法重新招标；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（2）招标文件没有不合理条款、招标程序符合规定，需要采用其他招标方式招标的物，招标人应当依法报主管部门批准。</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25.投标文件的澄清</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25.1评标委员会有权向投标人询标，对于投标文件中含义不明确、同类问题表述不一致或者有明显文字和计算错误的内容，评标委员会应当以书面形式要求投标人作出必要的澄清、说明或者补正。请投标人澄清其投标内容，投标人法定代表人或其授权人必须接受评标委员会的询标，未在规定的时间内，对重大关键问题进行答疑和澄清的投标人，经评标委员会确认可视为投标人放弃投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25.2投标人的澄清、说明或者补正应当采用书面形式，并加盖公章，或者由法定代表人或其授权的代表签字。投标人的澄清、说明或者补正不得超出投标文件的范围或者改变对投标文件的实质性内容。此书面文件是投标文件的组成部分。</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26.投标文件的评价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26.1评标委员会只对确定为实质响应招标文件要求的投标文件进行评价和比较。必要时需标明评审理由。</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26.2评审采用百分制。评标委员会各成员分别独立对实质上响应投标文件的投标人进行逐项评价打分，对评标委员会各成员每一因素的打分汇总后的得分为投标人的得</w:t>
      </w:r>
      <w:r w:rsidRPr="00224077">
        <w:rPr>
          <w:rFonts w:ascii="宋体" w:hAnsi="宋体" w:cs="宋体" w:hint="eastAsia"/>
          <w:sz w:val="24"/>
        </w:rPr>
        <w:lastRenderedPageBreak/>
        <w:t>分，汇总得分保留两位小数。</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26.3评标采用综合评分法的，价格分值根据投标人上传的《投标（报价）一览表》中的投标报价，依据规定公式计算，其结果由评标委员会所有成员签字确认。</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招标公司工作人员负责复核、统计评标委员会成员的评审情况，发现评审意见有失公正时，提请该评标委员会成员修改评审意见，并形成书面意见备查。</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26.4评审时除考虑投标人的报价之外，还将考虑以下因素：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（1）投标文件的响应状况（包括是否按照招标文件要求制作）；</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（2）投标产品的技术方面的响应情况；</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（3）售后服务承诺、质保期等；</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（4）招标文件规定的其它评审因素。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26.5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响应）处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26.6评标委员会发现招标文件存在歧义、重大缺陷导致评标工作无法进行，或者招标文件内容违反国家有关强制性规定的，应当停止评标工作，与招标人或者</w:t>
      </w:r>
      <w:r w:rsidRPr="00224077">
        <w:rPr>
          <w:rFonts w:ascii="宋体" w:hAnsi="宋体" w:hint="eastAsia"/>
          <w:sz w:val="24"/>
        </w:rPr>
        <w:t>招标代理机构</w:t>
      </w:r>
      <w:r w:rsidRPr="00224077">
        <w:rPr>
          <w:rFonts w:ascii="宋体" w:hAnsi="宋体" w:cs="宋体" w:hint="eastAsia"/>
          <w:sz w:val="24"/>
        </w:rPr>
        <w:t>沟通并作书面记录。招标人确认后，应当修改招标文件，重新组织采购活动。</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26.7投标人应当遵循公平竞争的原则，不得恶意串通，不得妨碍其他投标人的竞争行为，不得损坏招标人或者其他投标人的合法权益。在评标过程中发现投标人有上述情形的，评标委员会应当认定其投标无效，并书面报告本级主管部门。</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27.废标条款</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在招标采购中，出现下列情形之一的，应予废标：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（1）符合专业条件的</w:t>
      </w:r>
      <w:r w:rsidRPr="00224077">
        <w:rPr>
          <w:rFonts w:ascii="宋体" w:hAnsi="宋体" w:hint="eastAsia"/>
          <w:sz w:val="24"/>
        </w:rPr>
        <w:t>投标人</w:t>
      </w:r>
      <w:r w:rsidRPr="00224077">
        <w:rPr>
          <w:rFonts w:ascii="宋体" w:hAnsi="宋体" w:cs="宋体" w:hint="eastAsia"/>
          <w:sz w:val="24"/>
        </w:rPr>
        <w:t>或者对招标文件作实质响应的</w:t>
      </w:r>
      <w:r w:rsidRPr="00224077">
        <w:rPr>
          <w:rFonts w:ascii="宋体" w:hAnsi="宋体" w:hint="eastAsia"/>
          <w:sz w:val="24"/>
        </w:rPr>
        <w:t>投标人</w:t>
      </w:r>
      <w:r w:rsidRPr="00224077">
        <w:rPr>
          <w:rFonts w:ascii="宋体" w:hAnsi="宋体" w:cs="宋体" w:hint="eastAsia"/>
          <w:sz w:val="24"/>
        </w:rPr>
        <w:t>不足</w:t>
      </w:r>
      <w:r w:rsidRPr="00224077">
        <w:rPr>
          <w:rFonts w:ascii="宋体" w:hAnsi="宋体" w:cs="宋体"/>
          <w:sz w:val="24"/>
        </w:rPr>
        <w:t>3</w:t>
      </w:r>
      <w:r w:rsidRPr="00224077">
        <w:rPr>
          <w:rFonts w:ascii="宋体" w:hAnsi="宋体" w:cs="宋体" w:hint="eastAsia"/>
          <w:sz w:val="24"/>
        </w:rPr>
        <w:t>家的；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（2）出现影响采购公正的违法、违规行为的；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（3）因重大变故，招标人采购任务取消的。</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六、定标</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28.定标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28.1评标委员会按照招标文件确定的评标方法、步骤、标准，对投标文件进行评审。评标结束后，对投标人的评审名次进行排序，根据全体评标成员签字的原始评标记录和评标结果编写评标报告。</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lastRenderedPageBreak/>
        <w:t>28.2评委会所有成员应当在评标报告上签字确认，评标报告的主要内容包括：</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（1）招标公告刊登的媒体名称、开标日期和地点；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（2）投标人名单和评标委员会成员名单；</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（3）评标方法和评标标准；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（4）开标记录和评标情况及说明，包括投标无效投标人名单及原因；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（5）评标结果，确定的中标候选人名单或者经招标人委托直接确定的中标人；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（6）其他需要说明的情况，包括评标过程中投标人根据评标委员会要求进行澄清、说明或者补正，评标委员会成员的更换等。</w:t>
      </w:r>
    </w:p>
    <w:p w:rsidR="005972FA" w:rsidRPr="00224077" w:rsidRDefault="00E553B7">
      <w:pPr>
        <w:spacing w:line="460" w:lineRule="exact"/>
        <w:ind w:firstLineChars="201" w:firstLine="482"/>
        <w:rPr>
          <w:rFonts w:ascii="宋体" w:hAnsi="宋体"/>
        </w:rPr>
      </w:pPr>
      <w:r w:rsidRPr="00224077">
        <w:rPr>
          <w:rFonts w:ascii="宋体" w:hAnsi="宋体" w:cs="宋体" w:hint="eastAsia"/>
          <w:sz w:val="24"/>
        </w:rPr>
        <w:t>28.3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七、公告</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29.公告</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29.1</w:t>
      </w:r>
      <w:r w:rsidRPr="00224077">
        <w:rPr>
          <w:rFonts w:ascii="宋体" w:hAnsi="宋体" w:hint="eastAsia"/>
          <w:sz w:val="24"/>
        </w:rPr>
        <w:t>招标代理机构</w:t>
      </w:r>
      <w:r w:rsidRPr="00224077">
        <w:rPr>
          <w:rFonts w:ascii="宋体" w:hAnsi="宋体" w:cs="宋体" w:hint="eastAsia"/>
          <w:sz w:val="24"/>
        </w:rPr>
        <w:t>自中标人确定之日起2个工作日内，在发布招标公告媒体上公告中标结果。中标公告期限为1个工作日。中标公告应当包括下列内容：</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（1）招标人、</w:t>
      </w:r>
      <w:r w:rsidRPr="00224077">
        <w:rPr>
          <w:rFonts w:ascii="宋体" w:hAnsi="宋体" w:hint="eastAsia"/>
          <w:sz w:val="24"/>
        </w:rPr>
        <w:t>招标代理机构</w:t>
      </w:r>
      <w:r w:rsidRPr="00224077">
        <w:rPr>
          <w:rFonts w:ascii="宋体" w:hAnsi="宋体" w:cs="宋体" w:hint="eastAsia"/>
          <w:sz w:val="24"/>
        </w:rPr>
        <w:t>的名称、地址和联系方式；</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（2）项目名称和项目编号；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（3）中标人名称和中标金额；</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29.2</w:t>
      </w:r>
      <w:r w:rsidRPr="00224077">
        <w:rPr>
          <w:rFonts w:ascii="宋体" w:hAnsi="宋体" w:hint="eastAsia"/>
          <w:sz w:val="24"/>
        </w:rPr>
        <w:t>招标代理机构</w:t>
      </w:r>
      <w:r w:rsidRPr="00224077">
        <w:rPr>
          <w:rFonts w:ascii="宋体" w:hAnsi="宋体" w:cs="宋体" w:hint="eastAsia"/>
          <w:sz w:val="24"/>
        </w:rPr>
        <w:t>应当在中标结果公告公示期满1个工作日后，向中标人发出《中标通知书》；对未通过资格审查的投标人，应当告知其未通过的原因；《中标通知书》是合同的组成部分,对中标人和招标人具有同等法律效力。《中标通知书》发出后，招标人不得违法改变中标结果，中标人无正当理由不得放弃中标。</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八、质疑</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30.质疑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30.1投标人对采购活动事项有疑问的，可以向招标人和</w:t>
      </w:r>
      <w:r w:rsidRPr="00224077">
        <w:rPr>
          <w:rFonts w:ascii="宋体" w:hAnsi="宋体" w:hint="eastAsia"/>
          <w:sz w:val="24"/>
        </w:rPr>
        <w:t>招标代理机构</w:t>
      </w:r>
      <w:r w:rsidRPr="00224077">
        <w:rPr>
          <w:rFonts w:ascii="宋体" w:hAnsi="宋体" w:cs="宋体" w:hint="eastAsia"/>
          <w:sz w:val="24"/>
        </w:rPr>
        <w:t>提出询问，招标人和</w:t>
      </w:r>
      <w:r w:rsidRPr="00224077">
        <w:rPr>
          <w:rFonts w:ascii="宋体" w:hAnsi="宋体" w:hint="eastAsia"/>
          <w:sz w:val="24"/>
        </w:rPr>
        <w:t>招标代理机构</w:t>
      </w:r>
      <w:r w:rsidRPr="00224077">
        <w:rPr>
          <w:rFonts w:ascii="宋体" w:hAnsi="宋体" w:cs="宋体" w:hint="eastAsia"/>
          <w:sz w:val="24"/>
        </w:rPr>
        <w:t>应当在3个工作日内做出答复，但答复的内容不得涉及商业秘密。投标人提出的询问或者质疑超出招标人对</w:t>
      </w:r>
      <w:r w:rsidRPr="00224077">
        <w:rPr>
          <w:rFonts w:ascii="宋体" w:hAnsi="宋体" w:hint="eastAsia"/>
          <w:sz w:val="24"/>
        </w:rPr>
        <w:t>招标代理机构</w:t>
      </w:r>
      <w:r w:rsidRPr="00224077">
        <w:rPr>
          <w:rFonts w:ascii="宋体" w:hAnsi="宋体" w:cs="宋体" w:hint="eastAsia"/>
          <w:sz w:val="24"/>
        </w:rPr>
        <w:t>委托授权范围的，</w:t>
      </w:r>
      <w:r w:rsidRPr="00224077">
        <w:rPr>
          <w:rFonts w:ascii="宋体" w:hAnsi="宋体" w:hint="eastAsia"/>
          <w:sz w:val="24"/>
        </w:rPr>
        <w:t>招标代理机构</w:t>
      </w:r>
      <w:r w:rsidRPr="00224077">
        <w:rPr>
          <w:rFonts w:ascii="宋体" w:hAnsi="宋体" w:cs="宋体" w:hint="eastAsia"/>
          <w:sz w:val="24"/>
        </w:rPr>
        <w:t>应当告知其向招标人提出。</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lastRenderedPageBreak/>
        <w:t>30.2投标人认为招标文件使自己的权益受到损害的，应当在投标截止时间前2日内向</w:t>
      </w:r>
      <w:r w:rsidRPr="00224077">
        <w:rPr>
          <w:rFonts w:ascii="宋体" w:hAnsi="宋体" w:hint="eastAsia"/>
          <w:sz w:val="24"/>
        </w:rPr>
        <w:t>招标代理机构</w:t>
      </w:r>
      <w:r w:rsidRPr="00224077">
        <w:rPr>
          <w:rFonts w:ascii="宋体" w:hAnsi="宋体" w:cs="宋体" w:hint="eastAsia"/>
          <w:sz w:val="24"/>
        </w:rPr>
        <w:t>提供书面质疑，由招标人和</w:t>
      </w:r>
      <w:r w:rsidRPr="00224077">
        <w:rPr>
          <w:rFonts w:ascii="宋体" w:hAnsi="宋体" w:hint="eastAsia"/>
          <w:sz w:val="24"/>
        </w:rPr>
        <w:t>招标代理机构</w:t>
      </w:r>
      <w:r w:rsidRPr="00224077">
        <w:rPr>
          <w:rFonts w:ascii="宋体" w:hAnsi="宋体" w:cs="宋体" w:hint="eastAsia"/>
          <w:sz w:val="24"/>
        </w:rPr>
        <w:t>按规定予以答复。</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30.3投标人对采购过程提出质疑的，可以在质疑采购程序环节结束之日，以书面形式向招标人和</w:t>
      </w:r>
      <w:r w:rsidRPr="00224077">
        <w:rPr>
          <w:rFonts w:ascii="宋体" w:hAnsi="宋体" w:hint="eastAsia"/>
          <w:sz w:val="24"/>
        </w:rPr>
        <w:t>招标代理机构</w:t>
      </w:r>
      <w:r w:rsidRPr="00224077">
        <w:rPr>
          <w:rFonts w:ascii="宋体" w:hAnsi="宋体" w:cs="宋体" w:hint="eastAsia"/>
          <w:sz w:val="24"/>
        </w:rPr>
        <w:t>提出质疑。招标人和</w:t>
      </w:r>
      <w:r w:rsidRPr="00224077">
        <w:rPr>
          <w:rFonts w:ascii="宋体" w:hAnsi="宋体" w:hint="eastAsia"/>
          <w:sz w:val="24"/>
        </w:rPr>
        <w:t>招标代理机构</w:t>
      </w:r>
      <w:r w:rsidRPr="00224077">
        <w:rPr>
          <w:rFonts w:ascii="宋体" w:hAnsi="宋体" w:cs="宋体" w:hint="eastAsia"/>
          <w:sz w:val="24"/>
        </w:rPr>
        <w:t>应当在收到投标人的书面质疑后7个工作日内做出书面答复，但答复的内容不得涉及商业秘密。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30.4投标人认为中标结果使自己的权益受到损害的，应当在中标结果公告期限届满之日起7个工作日内提出质疑，招标人和</w:t>
      </w:r>
      <w:r w:rsidRPr="00224077">
        <w:rPr>
          <w:rFonts w:ascii="宋体" w:hAnsi="宋体" w:hint="eastAsia"/>
          <w:sz w:val="24"/>
        </w:rPr>
        <w:t>招标代理机构</w:t>
      </w:r>
      <w:r w:rsidRPr="00224077">
        <w:rPr>
          <w:rFonts w:ascii="宋体" w:hAnsi="宋体" w:cs="宋体" w:hint="eastAsia"/>
          <w:sz w:val="24"/>
        </w:rPr>
        <w:t>应当在收到投标人的书面质疑后7个工作日内做出书面答复，但答复的内容不得涉及商业秘密。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30.5招标人或者</w:t>
      </w:r>
      <w:r w:rsidRPr="00224077">
        <w:rPr>
          <w:rFonts w:ascii="宋体" w:hAnsi="宋体" w:hint="eastAsia"/>
          <w:sz w:val="24"/>
        </w:rPr>
        <w:t>招标代理机构</w:t>
      </w:r>
      <w:r w:rsidRPr="00224077">
        <w:rPr>
          <w:rFonts w:ascii="宋体" w:hAnsi="宋体" w:cs="宋体" w:hint="eastAsia"/>
          <w:sz w:val="24"/>
        </w:rPr>
        <w:t>收到</w:t>
      </w:r>
      <w:r w:rsidRPr="00224077">
        <w:rPr>
          <w:rFonts w:ascii="宋体" w:hAnsi="宋体" w:hint="eastAsia"/>
          <w:sz w:val="24"/>
        </w:rPr>
        <w:t>投标人</w:t>
      </w:r>
      <w:r w:rsidRPr="00224077">
        <w:rPr>
          <w:rFonts w:ascii="宋体" w:hAnsi="宋体" w:cs="宋体" w:hint="eastAsia"/>
          <w:sz w:val="24"/>
        </w:rPr>
        <w:t>的书面质疑后，应当签收回执。</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30.6招标人或者</w:t>
      </w:r>
      <w:r w:rsidRPr="00224077">
        <w:rPr>
          <w:rFonts w:ascii="宋体" w:hAnsi="宋体" w:hint="eastAsia"/>
          <w:sz w:val="24"/>
        </w:rPr>
        <w:t>招标代理机构</w:t>
      </w:r>
      <w:r w:rsidRPr="00224077">
        <w:rPr>
          <w:rFonts w:ascii="宋体" w:hAnsi="宋体" w:cs="宋体" w:hint="eastAsia"/>
          <w:sz w:val="24"/>
        </w:rPr>
        <w:t>应当自签收回执之日起7个工作日内对质疑事项依法予以处理并作出答复，书面通知提出质疑的</w:t>
      </w:r>
      <w:r w:rsidRPr="00224077">
        <w:rPr>
          <w:rFonts w:ascii="宋体" w:hAnsi="宋体" w:hint="eastAsia"/>
          <w:sz w:val="24"/>
        </w:rPr>
        <w:t>投标人</w:t>
      </w:r>
      <w:r w:rsidRPr="00224077">
        <w:rPr>
          <w:rFonts w:ascii="宋体" w:hAnsi="宋体" w:cs="宋体" w:hint="eastAsia"/>
          <w:sz w:val="24"/>
        </w:rPr>
        <w:t>和相关的其他</w:t>
      </w:r>
      <w:r w:rsidRPr="00224077">
        <w:rPr>
          <w:rFonts w:ascii="宋体" w:hAnsi="宋体" w:hint="eastAsia"/>
          <w:sz w:val="24"/>
        </w:rPr>
        <w:t>投标人</w:t>
      </w:r>
      <w:r w:rsidRPr="00224077">
        <w:rPr>
          <w:rFonts w:ascii="宋体" w:hAnsi="宋体" w:cs="宋体" w:hint="eastAsia"/>
          <w:sz w:val="24"/>
        </w:rPr>
        <w:t>。质疑事项成立的，应当中止采购活动并予以纠正。</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30.7</w:t>
      </w:r>
      <w:r w:rsidRPr="00224077">
        <w:rPr>
          <w:rFonts w:ascii="宋体" w:hAnsi="宋体" w:hint="eastAsia"/>
          <w:sz w:val="24"/>
        </w:rPr>
        <w:t>投标人</w:t>
      </w:r>
      <w:r w:rsidRPr="00224077">
        <w:rPr>
          <w:rFonts w:ascii="宋体" w:hAnsi="宋体" w:cs="宋体" w:hint="eastAsia"/>
          <w:sz w:val="24"/>
        </w:rPr>
        <w:t>在法定质疑期内一次性提出针对同一采购程序环节的质疑。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30.8质疑采用实名制，为了使提出的质疑事项在规定时间内得到有效答复、处理，提交的质疑函应当包括以下内容，且质疑人应当是参与所质疑项目采购活动的</w:t>
      </w:r>
      <w:r w:rsidRPr="00224077">
        <w:rPr>
          <w:rFonts w:ascii="宋体" w:hAnsi="宋体" w:hint="eastAsia"/>
          <w:sz w:val="24"/>
        </w:rPr>
        <w:t>投标人</w:t>
      </w:r>
      <w:r w:rsidRPr="00224077">
        <w:rPr>
          <w:rFonts w:ascii="宋体" w:hAnsi="宋体" w:cs="宋体" w:hint="eastAsia"/>
          <w:sz w:val="24"/>
        </w:rPr>
        <w:t>。</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w:t>
      </w:r>
      <w:r w:rsidRPr="00224077">
        <w:rPr>
          <w:rFonts w:ascii="宋体" w:hAnsi="宋体" w:hint="eastAsia"/>
          <w:sz w:val="24"/>
        </w:rPr>
        <w:t>投标人</w:t>
      </w:r>
      <w:r w:rsidRPr="00224077">
        <w:rPr>
          <w:rFonts w:ascii="宋体" w:hAnsi="宋体" w:cs="宋体" w:hint="eastAsia"/>
          <w:sz w:val="24"/>
        </w:rPr>
        <w:t>的姓名或名称、地址（邮箱）、邮编、联系人及联系电话；</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（2）质疑项目的名称、编号；</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（3）具体、明确的质疑事项和与质疑事项相关的请求；</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（4）事实依据；</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（5）必要的法律依据；</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（6）提出质疑的日期。</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30.9</w:t>
      </w:r>
      <w:r w:rsidRPr="00224077">
        <w:rPr>
          <w:rFonts w:ascii="宋体" w:hAnsi="宋体" w:hint="eastAsia"/>
          <w:sz w:val="24"/>
        </w:rPr>
        <w:t>投标人</w:t>
      </w:r>
      <w:r w:rsidRPr="00224077">
        <w:rPr>
          <w:rFonts w:ascii="宋体" w:hAnsi="宋体" w:cs="宋体" w:hint="eastAsia"/>
          <w:sz w:val="24"/>
        </w:rPr>
        <w:t>为自然人的，应当由本人签字；</w:t>
      </w:r>
      <w:r w:rsidRPr="00224077">
        <w:rPr>
          <w:rFonts w:ascii="宋体" w:hAnsi="宋体" w:hint="eastAsia"/>
          <w:sz w:val="24"/>
        </w:rPr>
        <w:t>投标人</w:t>
      </w:r>
      <w:r w:rsidRPr="00224077">
        <w:rPr>
          <w:rFonts w:ascii="宋体" w:hAnsi="宋体" w:cs="宋体" w:hint="eastAsia"/>
          <w:sz w:val="24"/>
        </w:rPr>
        <w:t>为法人或者其他组织的，应当由法定代表人、主要负责人，或者其被授权人签字或者盖章，并加盖公章。</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w:t>
      </w:r>
      <w:r w:rsidRPr="00224077">
        <w:rPr>
          <w:rFonts w:ascii="宋体" w:hAnsi="宋体" w:cs="宋体"/>
          <w:sz w:val="24"/>
        </w:rPr>
        <w:t>10</w:t>
      </w:r>
      <w:r w:rsidRPr="00224077">
        <w:rPr>
          <w:rFonts w:ascii="宋体" w:hAnsi="宋体" w:cs="宋体" w:hint="eastAsia"/>
          <w:sz w:val="24"/>
        </w:rPr>
        <w:t>有下列情况之一的质疑不予受理：</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（1）无质疑函件或质疑函件缺少投标人法人印章、投标人法定代表人签字、有效授权书和联系方式之一的质疑；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（2）质疑函件无实质性内容或佐证文件资料，主观臆断及推理得出结论的质疑；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（3）相应证明材料不真实或来源不合法的质疑；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（4）未按规定时间或超过公示期提出的质疑；</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30.</w:t>
      </w:r>
      <w:r w:rsidRPr="00224077">
        <w:rPr>
          <w:rFonts w:ascii="宋体" w:hAnsi="宋体" w:cs="宋体"/>
          <w:sz w:val="24"/>
        </w:rPr>
        <w:t>11</w:t>
      </w:r>
      <w:r w:rsidRPr="00224077">
        <w:rPr>
          <w:rFonts w:ascii="宋体" w:hAnsi="宋体" w:cs="宋体" w:hint="eastAsia"/>
          <w:sz w:val="24"/>
        </w:rPr>
        <w:t>对捏造事实，提供虚假材料或者以非法手段取得证明材料进行恶意质疑的，</w:t>
      </w:r>
      <w:r w:rsidRPr="00224077">
        <w:rPr>
          <w:rFonts w:ascii="宋体" w:hAnsi="宋体" w:cs="宋体" w:hint="eastAsia"/>
          <w:sz w:val="24"/>
        </w:rPr>
        <w:lastRenderedPageBreak/>
        <w:t>一经查实，将上报主管部门列入黑名单，并给以相应处罚。</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九、签订合同</w:t>
      </w:r>
    </w:p>
    <w:p w:rsidR="005972FA" w:rsidRPr="00224077" w:rsidRDefault="00E553B7">
      <w:pPr>
        <w:spacing w:line="460" w:lineRule="exact"/>
        <w:ind w:firstLineChars="201" w:firstLine="484"/>
        <w:rPr>
          <w:rFonts w:ascii="宋体" w:hAnsi="宋体" w:cs="宋体"/>
          <w:b/>
          <w:sz w:val="24"/>
        </w:rPr>
      </w:pPr>
      <w:r w:rsidRPr="00224077">
        <w:rPr>
          <w:rFonts w:ascii="宋体" w:hAnsi="宋体" w:cs="宋体" w:hint="eastAsia"/>
          <w:b/>
          <w:sz w:val="24"/>
        </w:rPr>
        <w:t>3</w:t>
      </w:r>
      <w:r w:rsidRPr="00224077">
        <w:rPr>
          <w:rFonts w:ascii="宋体" w:hAnsi="宋体" w:cs="宋体"/>
          <w:b/>
          <w:sz w:val="24"/>
        </w:rPr>
        <w:t>1</w:t>
      </w:r>
      <w:r w:rsidRPr="00224077">
        <w:rPr>
          <w:rFonts w:ascii="宋体" w:hAnsi="宋体" w:cs="宋体" w:hint="eastAsia"/>
          <w:b/>
          <w:sz w:val="24"/>
        </w:rPr>
        <w:t>.合同的签订</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w:t>
      </w:r>
      <w:r w:rsidRPr="00224077">
        <w:rPr>
          <w:rFonts w:ascii="宋体" w:hAnsi="宋体" w:cs="宋体"/>
          <w:sz w:val="24"/>
        </w:rPr>
        <w:t>1.1</w:t>
      </w:r>
      <w:r w:rsidRPr="00224077">
        <w:rPr>
          <w:rFonts w:ascii="宋体" w:hAnsi="宋体" w:cs="宋体" w:hint="eastAsia"/>
          <w:sz w:val="24"/>
        </w:rPr>
        <w:t>中标通知书发出之日起30日内，按招标文件、中标人的投标文件签订采购合同。招标人应当自采购合同签订之日起5个工作日内，将采购合同上传至威海市国有企业阳光采购电子化服务平台同时在指定的媒介上公告，但采购合同中涉及国家秘密、商业秘密的内容除外。</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w:t>
      </w:r>
      <w:r w:rsidRPr="00224077">
        <w:rPr>
          <w:rFonts w:ascii="宋体" w:hAnsi="宋体" w:cs="宋体"/>
          <w:sz w:val="24"/>
        </w:rPr>
        <w:t>1.2</w:t>
      </w:r>
      <w:r w:rsidRPr="00224077">
        <w:rPr>
          <w:rFonts w:ascii="宋体" w:hAnsi="宋体" w:cs="宋体" w:hint="eastAsia"/>
          <w:sz w:val="24"/>
        </w:rPr>
        <w:t>招标人应当按照招标文件和中标人投标文件的规定，与中标人签订书面合同。招标人与中标人所签订的合同不得对招标文件和中标人的投标文件作实质性修改。招标人不得向中标人提出任何不合理的要求，作为签订合同的条件，不得与中标人私下订立背离合同实质性内容的协议。合同原则以第六章合同书格式为基础，并根据响应、答疑情况进行修改补充，自签订之日起生效。</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w:t>
      </w:r>
      <w:r w:rsidRPr="00224077">
        <w:rPr>
          <w:rFonts w:ascii="宋体" w:hAnsi="宋体" w:cs="宋体"/>
          <w:sz w:val="24"/>
        </w:rPr>
        <w:t>1.3</w:t>
      </w:r>
      <w:r w:rsidRPr="00224077">
        <w:rPr>
          <w:rFonts w:ascii="宋体" w:hAnsi="宋体" w:cs="宋体" w:hint="eastAsia"/>
          <w:sz w:val="24"/>
        </w:rPr>
        <w:t>中标人在规定时间内无正当理由拒绝与招标人签订合同的，有效投标人符合法定数量的，招标人可以按照评审报告推荐的中标候选人名单排序，确定下一候选人为中标人，也可以重新开展招标活动。</w:t>
      </w:r>
    </w:p>
    <w:p w:rsidR="005972FA" w:rsidRPr="00224077" w:rsidRDefault="00E553B7">
      <w:pPr>
        <w:spacing w:line="460" w:lineRule="exact"/>
        <w:ind w:firstLineChars="201" w:firstLine="482"/>
        <w:rPr>
          <w:rFonts w:ascii="宋体" w:hAnsi="宋体"/>
        </w:rPr>
      </w:pPr>
      <w:r w:rsidRPr="00224077">
        <w:rPr>
          <w:rFonts w:ascii="宋体" w:hAnsi="宋体" w:cs="宋体"/>
          <w:sz w:val="24"/>
        </w:rPr>
        <w:t>31.4</w:t>
      </w:r>
      <w:r w:rsidRPr="00224077">
        <w:rPr>
          <w:rFonts w:ascii="宋体" w:hAnsi="宋体" w:cs="宋体" w:hint="eastAsia"/>
          <w:sz w:val="24"/>
        </w:rPr>
        <w:t>采购合同的履行、违约责任和解决争议的方法适用《中华人民共和国民法典》。</w:t>
      </w:r>
    </w:p>
    <w:p w:rsidR="005972FA" w:rsidRPr="00224077" w:rsidRDefault="00E553B7">
      <w:pPr>
        <w:pStyle w:val="a8"/>
        <w:ind w:firstLineChars="200" w:firstLine="480"/>
        <w:rPr>
          <w:rFonts w:ascii="宋体" w:hAnsi="宋体"/>
        </w:rPr>
        <w:sectPr w:rsidR="005972FA" w:rsidRPr="00224077">
          <w:footerReference w:type="default" r:id="rId10"/>
          <w:pgSz w:w="11906" w:h="16838"/>
          <w:pgMar w:top="1418" w:right="1418" w:bottom="1418" w:left="1418" w:header="851" w:footer="992" w:gutter="0"/>
          <w:cols w:space="720"/>
          <w:docGrid w:type="lines" w:linePitch="312"/>
        </w:sectPr>
      </w:pPr>
      <w:r w:rsidRPr="00224077">
        <w:rPr>
          <w:rFonts w:ascii="宋体" w:hAnsi="宋体" w:cs="宋体" w:hint="eastAsia"/>
          <w:kern w:val="2"/>
        </w:rPr>
        <w:t>31.5中标人在规定的期限内无正当理由拒绝签订合同、放弃中标；因不可抗力不能履行合同；不按照要求提交履约保证金；或者被查实存在影响中标结果的违法行为等；或者经考察满足不了招标人要求的；或者其他不符合中标条件的情形，招标人可以按照评标委员会提出的中标候选人名单排序依次确定其他中标候选人为中标人，也可以重新招标。</w:t>
      </w:r>
    </w:p>
    <w:p w:rsidR="005972FA" w:rsidRPr="00224077" w:rsidRDefault="00E553B7">
      <w:pPr>
        <w:pStyle w:val="af4"/>
        <w:rPr>
          <w:rFonts w:ascii="宋体" w:hAnsi="宋体" w:cs="宋体"/>
        </w:rPr>
      </w:pPr>
      <w:r w:rsidRPr="00224077">
        <w:rPr>
          <w:rFonts w:ascii="宋体" w:hAnsi="宋体" w:cs="宋体" w:hint="eastAsia"/>
        </w:rPr>
        <w:lastRenderedPageBreak/>
        <w:t>第三部分  采购内容与要求</w:t>
      </w:r>
    </w:p>
    <w:p w:rsidR="005972FA" w:rsidRPr="00224077" w:rsidRDefault="00E553B7">
      <w:pPr>
        <w:numPr>
          <w:ilvl w:val="0"/>
          <w:numId w:val="1"/>
        </w:numPr>
        <w:spacing w:line="360" w:lineRule="auto"/>
        <w:ind w:firstLineChars="200" w:firstLine="482"/>
        <w:rPr>
          <w:rFonts w:ascii="宋体" w:hAnsi="宋体" w:cs="宋体"/>
          <w:sz w:val="24"/>
        </w:rPr>
      </w:pPr>
      <w:r w:rsidRPr="00224077">
        <w:rPr>
          <w:rFonts w:ascii="宋体" w:hAnsi="宋体" w:cs="宋体" w:hint="eastAsia"/>
          <w:b/>
          <w:bCs/>
          <w:sz w:val="24"/>
        </w:rPr>
        <w:t>项目名称：</w:t>
      </w:r>
      <w:r w:rsidRPr="00224077">
        <w:rPr>
          <w:rFonts w:ascii="宋体" w:hAnsi="宋体" w:cs="宋体" w:hint="eastAsia"/>
          <w:sz w:val="24"/>
        </w:rPr>
        <w:t>选定华夏培训中心布草洗涤服务单位</w:t>
      </w:r>
    </w:p>
    <w:p w:rsidR="005972FA" w:rsidRPr="00224077" w:rsidRDefault="00E553B7">
      <w:pPr>
        <w:numPr>
          <w:ilvl w:val="0"/>
          <w:numId w:val="1"/>
        </w:numPr>
        <w:spacing w:line="360" w:lineRule="auto"/>
        <w:ind w:firstLineChars="200" w:firstLine="482"/>
        <w:rPr>
          <w:rFonts w:ascii="宋体" w:hAnsi="宋体" w:cs="宋体"/>
          <w:sz w:val="24"/>
        </w:rPr>
      </w:pPr>
      <w:r w:rsidRPr="00224077">
        <w:rPr>
          <w:rFonts w:ascii="宋体" w:hAnsi="宋体" w:cs="宋体" w:hint="eastAsia"/>
          <w:b/>
          <w:bCs/>
          <w:sz w:val="24"/>
        </w:rPr>
        <w:t>项目概况：</w:t>
      </w:r>
      <w:r w:rsidR="006A4FC5" w:rsidRPr="00224077">
        <w:rPr>
          <w:rFonts w:ascii="宋体" w:hAnsi="宋体" w:cs="宋体" w:hint="eastAsia"/>
          <w:sz w:val="24"/>
        </w:rPr>
        <w:t>选定一家布草洗涤服务单位按华夏培训中心的要求对布草、工作服及其他物品提供运送、洗涤、消毒、烘干、熨烫、整理、免费缝补、不合格布草免费返洗、抹布免费洗涤一体化服务</w:t>
      </w:r>
      <w:r w:rsidRPr="00224077">
        <w:rPr>
          <w:rFonts w:ascii="宋体" w:hAnsi="宋体" w:cs="宋体" w:hint="eastAsia"/>
          <w:sz w:val="24"/>
        </w:rPr>
        <w:t>。</w:t>
      </w:r>
    </w:p>
    <w:p w:rsidR="005972FA" w:rsidRPr="00224077" w:rsidRDefault="00E553B7">
      <w:pPr>
        <w:numPr>
          <w:ilvl w:val="0"/>
          <w:numId w:val="1"/>
        </w:numPr>
        <w:spacing w:line="360" w:lineRule="auto"/>
        <w:ind w:firstLineChars="200" w:firstLine="482"/>
        <w:rPr>
          <w:rFonts w:ascii="宋体" w:hAnsi="宋体" w:cs="宋体"/>
          <w:b/>
          <w:bCs/>
          <w:sz w:val="24"/>
        </w:rPr>
      </w:pPr>
      <w:r w:rsidRPr="00224077">
        <w:rPr>
          <w:rFonts w:ascii="宋体" w:hAnsi="宋体" w:cs="宋体" w:hint="eastAsia"/>
          <w:b/>
          <w:bCs/>
          <w:sz w:val="24"/>
        </w:rPr>
        <w:t>结算方式：</w:t>
      </w:r>
    </w:p>
    <w:p w:rsidR="006A4FC5" w:rsidRPr="00224077" w:rsidRDefault="006A4FC5" w:rsidP="006A4FC5">
      <w:pPr>
        <w:spacing w:line="360" w:lineRule="auto"/>
        <w:ind w:firstLineChars="250" w:firstLine="600"/>
        <w:rPr>
          <w:rFonts w:ascii="宋体" w:hAnsi="宋体" w:cs="宋体"/>
          <w:sz w:val="24"/>
        </w:rPr>
      </w:pPr>
      <w:r w:rsidRPr="00224077">
        <w:rPr>
          <w:rFonts w:ascii="宋体" w:hAnsi="宋体" w:cs="宋体" w:hint="eastAsia"/>
          <w:sz w:val="24"/>
        </w:rPr>
        <w:t>1.结算周期：自然月为一个结算期，每月 1 日双方核对上月费用。</w:t>
      </w:r>
    </w:p>
    <w:p w:rsidR="006A4FC5" w:rsidRPr="00224077" w:rsidRDefault="006A4FC5" w:rsidP="006A4FC5">
      <w:pPr>
        <w:spacing w:line="360" w:lineRule="auto"/>
        <w:ind w:firstLineChars="250" w:firstLine="600"/>
        <w:rPr>
          <w:rFonts w:ascii="宋体" w:hAnsi="宋体" w:cs="宋体"/>
          <w:sz w:val="24"/>
        </w:rPr>
      </w:pPr>
      <w:r w:rsidRPr="00224077">
        <w:rPr>
          <w:rFonts w:ascii="宋体" w:hAnsi="宋体" w:cs="宋体" w:hint="eastAsia"/>
          <w:sz w:val="24"/>
        </w:rPr>
        <w:t>2.付款时间：对账无误且收到合规6% 增值税专用发票后，每月 15 日前完成支付。</w:t>
      </w:r>
    </w:p>
    <w:p w:rsidR="006A4FC5" w:rsidRPr="00224077" w:rsidRDefault="006A4FC5" w:rsidP="006A4FC5">
      <w:pPr>
        <w:spacing w:line="360" w:lineRule="auto"/>
        <w:ind w:firstLineChars="250" w:firstLine="600"/>
        <w:rPr>
          <w:rFonts w:ascii="宋体" w:hAnsi="宋体" w:cs="宋体"/>
          <w:sz w:val="24"/>
        </w:rPr>
      </w:pPr>
      <w:r w:rsidRPr="00224077">
        <w:rPr>
          <w:rFonts w:ascii="宋体" w:hAnsi="宋体" w:cs="宋体" w:hint="eastAsia"/>
          <w:sz w:val="24"/>
        </w:rPr>
        <w:t>3.报价要求：投标报价为含税全包价，包含洗涤、运输、人工、洗涤耗材、消毒、税费等全部成本，无需额外支付任何费用。</w:t>
      </w:r>
    </w:p>
    <w:p w:rsidR="005972FA" w:rsidRPr="00224077" w:rsidRDefault="006A4FC5" w:rsidP="006A4FC5">
      <w:pPr>
        <w:spacing w:line="360" w:lineRule="auto"/>
        <w:ind w:firstLineChars="250" w:firstLine="600"/>
        <w:rPr>
          <w:rFonts w:ascii="宋体" w:hAnsi="宋体" w:cs="宋体"/>
          <w:sz w:val="24"/>
        </w:rPr>
      </w:pPr>
      <w:r w:rsidRPr="00224077">
        <w:rPr>
          <w:rFonts w:ascii="宋体" w:hAnsi="宋体" w:cs="宋体" w:hint="eastAsia"/>
          <w:sz w:val="24"/>
        </w:rPr>
        <w:t>4.各项单价不得超过附件1单项最高限价，否则无效投标处理</w:t>
      </w:r>
      <w:r w:rsidR="00E553B7" w:rsidRPr="00224077">
        <w:rPr>
          <w:rFonts w:ascii="宋体" w:hAnsi="宋体" w:cs="宋体" w:hint="eastAsia"/>
          <w:sz w:val="24"/>
        </w:rPr>
        <w:t>。</w:t>
      </w:r>
    </w:p>
    <w:p w:rsidR="005972FA" w:rsidRPr="00224077" w:rsidRDefault="00E553B7">
      <w:pPr>
        <w:spacing w:line="360" w:lineRule="auto"/>
        <w:ind w:firstLineChars="200" w:firstLine="482"/>
        <w:rPr>
          <w:rFonts w:ascii="宋体" w:hAnsi="宋体" w:cs="宋体"/>
          <w:b/>
          <w:bCs/>
          <w:sz w:val="24"/>
        </w:rPr>
      </w:pPr>
      <w:r w:rsidRPr="00224077">
        <w:rPr>
          <w:rFonts w:ascii="宋体" w:hAnsi="宋体" w:cs="宋体" w:hint="eastAsia"/>
          <w:b/>
          <w:bCs/>
          <w:sz w:val="24"/>
        </w:rPr>
        <w:t>四、服务范围与要求</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1.服务范围：床单、被套、枕套、浴巾、毛巾、地巾、方巾、浴衣、褥垫、丝绵枕芯、丝绵被芯、工装、床旗、桌布、思维桌布、桌裙、口布、香巾、垫布、椅套、台呢、窗帘、纱帘、转盘套、拖鞋、抱枕套等布草洗涤服务，超出附件明细的项目不纳入本次招标范围。</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2.服务标准：布草洗涤质量须达到三星级酒店使用标准，每日严格消毒处理，分类洗涤，干净整洁、折叠平整、数量准确。</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3.接送服务：</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（1）中标方自行配备专用运输车辆及作业人员，每日 11:00-13:00 至采购人指定地点完成脏布草收取、干净布草返还交接。</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（2）正常情况下布草 24 小时内清洗完毕返还；遇停水、停电、停蒸汽、自然灾害等不可抗力延误的，返还时限延期不超过 24 小时；乙方如需变更收送时间，须提前取得采购人书面同意。</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（3）运输全程做好布草防护，使用专用包装分装，禁止使用采购人布草作为包装物。</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（4）交接时双方现场清点布草数量，中标方出具交接记账单，双方主管签字确认，单据作为月度结算唯一凭证。</w:t>
      </w:r>
    </w:p>
    <w:p w:rsidR="005972FA"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lastRenderedPageBreak/>
        <w:t>4.特殊服务：床单被套免费缝补、抹布免费洗涤、未洗净布草当天免费返洗</w:t>
      </w:r>
      <w:r w:rsidR="00E553B7" w:rsidRPr="00224077">
        <w:rPr>
          <w:rFonts w:ascii="宋体" w:hAnsi="宋体" w:cs="宋体" w:hint="eastAsia"/>
          <w:sz w:val="24"/>
        </w:rPr>
        <w:t>。</w:t>
      </w:r>
    </w:p>
    <w:p w:rsidR="005972FA" w:rsidRPr="00224077" w:rsidRDefault="00E553B7">
      <w:pPr>
        <w:spacing w:line="360" w:lineRule="auto"/>
        <w:ind w:firstLineChars="200" w:firstLine="482"/>
        <w:rPr>
          <w:rFonts w:ascii="宋体" w:hAnsi="宋体" w:cs="宋体"/>
          <w:sz w:val="24"/>
        </w:rPr>
      </w:pPr>
      <w:r w:rsidRPr="00224077">
        <w:rPr>
          <w:rFonts w:ascii="宋体" w:hAnsi="宋体" w:cs="宋体" w:hint="eastAsia"/>
          <w:b/>
          <w:bCs/>
          <w:sz w:val="24"/>
        </w:rPr>
        <w:t>五、质量与验收标准</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毛巾/浴巾/面巾/地巾类：颜色标准、无破损毛边、蓬松柔软、无洗涤剂残留、无异物。</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台布/口布/窗帘类：熨烫平整、无破损、无起球、无异物、无残留。</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床品/枕套类：洁净平整、无污渍、无破损、无变形、分类清晰。</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所有布草须分类洗涤，客房布草与餐厅布草、有色布草严格分开，严禁混洗。</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洗涤用品符合国家卫生及环保标准，严禁使用危害人体健康的原料与设备。</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中标方提供洗涤消毒符合公共场所卫生标准；洗涤人员均持有有效健康证。</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自有独立洗涤场地、全套工业洗涤设备；不少于 2 台密闭专用运输车，脏净布草分开运输，可满足每日定点收送、24小时返还布草。</w:t>
      </w:r>
    </w:p>
    <w:p w:rsidR="005972FA"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中标方工作人员进入采购人经营区域须严格遵守采购人内部管理制度；布草运输车辆做好防护，若因乙方人员、车辆操作不当造成采购人设施、设备损坏，乙方须按物品采购原价赔偿或负责维修恢复原状。工作人员严禁在楼层喧哗、堵塞消防通道、违规使用电梯，作业期间主动礼让宾客，不得干扰采购人正常经营秩序</w:t>
      </w:r>
      <w:r w:rsidR="00E553B7" w:rsidRPr="00224077">
        <w:rPr>
          <w:rFonts w:ascii="宋体" w:hAnsi="宋体" w:cs="宋体" w:hint="eastAsia"/>
          <w:sz w:val="24"/>
        </w:rPr>
        <w:t>。</w:t>
      </w:r>
    </w:p>
    <w:p w:rsidR="005972FA" w:rsidRPr="00224077" w:rsidRDefault="00E553B7">
      <w:pPr>
        <w:spacing w:line="360" w:lineRule="auto"/>
        <w:ind w:firstLineChars="200" w:firstLine="482"/>
        <w:rPr>
          <w:rFonts w:ascii="宋体" w:hAnsi="宋体" w:cs="宋体"/>
          <w:b/>
          <w:bCs/>
          <w:sz w:val="24"/>
        </w:rPr>
      </w:pPr>
      <w:r w:rsidRPr="00224077">
        <w:rPr>
          <w:rFonts w:ascii="宋体" w:hAnsi="宋体" w:cs="宋体" w:hint="eastAsia"/>
          <w:b/>
          <w:bCs/>
          <w:sz w:val="24"/>
        </w:rPr>
        <w:t>六、破损、丢失与赔偿</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1.布草年破损率控制在 1% 以内，超出部分由中标方承担赔偿责任。</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2.因中标方原因造成丢失、损坏、染色，按使用时长折旧标准赔偿。</w:t>
      </w:r>
    </w:p>
    <w:p w:rsidR="006A4FC5"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3.中标方使用不合格洗涤原料、违规洗涤工艺造成布草提前老化、使用寿命缩短的，按折旧标准赔偿。</w:t>
      </w:r>
    </w:p>
    <w:p w:rsidR="005972FA" w:rsidRPr="00224077" w:rsidRDefault="006A4FC5" w:rsidP="006A4FC5">
      <w:pPr>
        <w:spacing w:line="360" w:lineRule="auto"/>
        <w:ind w:firstLineChars="200" w:firstLine="480"/>
        <w:rPr>
          <w:rFonts w:ascii="宋体" w:hAnsi="宋体" w:cs="宋体"/>
          <w:sz w:val="24"/>
        </w:rPr>
      </w:pPr>
      <w:r w:rsidRPr="00224077">
        <w:rPr>
          <w:rFonts w:ascii="宋体" w:hAnsi="宋体" w:cs="宋体" w:hint="eastAsia"/>
          <w:sz w:val="24"/>
        </w:rPr>
        <w:t>4.交接清点时发现布草夹带贵重私人物品，中标方须当场交还采购人；收送时发现布草原有破损、重度污染，第一时间告知采购人，由采购人确认是否送洗</w:t>
      </w:r>
      <w:r w:rsidR="00E553B7" w:rsidRPr="00224077">
        <w:rPr>
          <w:rFonts w:ascii="宋体" w:hAnsi="宋体" w:cs="宋体" w:hint="eastAsia"/>
          <w:sz w:val="24"/>
        </w:rPr>
        <w:t>。</w:t>
      </w:r>
    </w:p>
    <w:p w:rsidR="005972FA" w:rsidRPr="00224077" w:rsidRDefault="00E553B7">
      <w:pPr>
        <w:spacing w:line="360" w:lineRule="auto"/>
        <w:ind w:firstLineChars="200" w:firstLine="482"/>
        <w:rPr>
          <w:rFonts w:ascii="宋体" w:hAnsi="宋体" w:cs="宋体"/>
          <w:sz w:val="24"/>
        </w:rPr>
      </w:pPr>
      <w:r w:rsidRPr="00224077">
        <w:rPr>
          <w:rFonts w:ascii="宋体" w:hAnsi="宋体" w:cs="宋体" w:hint="eastAsia"/>
          <w:b/>
          <w:bCs/>
          <w:sz w:val="24"/>
        </w:rPr>
        <w:t>七、服务期限：自合同签订之日起2年，依据服务情况到期可续签1年</w:t>
      </w:r>
      <w:r w:rsidRPr="00224077">
        <w:rPr>
          <w:rFonts w:ascii="宋体" w:hAnsi="宋体" w:cs="宋体" w:hint="eastAsia"/>
          <w:sz w:val="24"/>
        </w:rPr>
        <w:t>。</w:t>
      </w:r>
    </w:p>
    <w:p w:rsidR="005972FA" w:rsidRPr="00224077" w:rsidRDefault="00E553B7">
      <w:pPr>
        <w:spacing w:line="360" w:lineRule="auto"/>
        <w:rPr>
          <w:rFonts w:ascii="宋体" w:hAnsi="宋体" w:cs="宋体"/>
          <w:b/>
          <w:bCs/>
          <w:sz w:val="24"/>
        </w:rPr>
      </w:pPr>
      <w:r w:rsidRPr="00224077">
        <w:rPr>
          <w:rFonts w:ascii="宋体" w:hAnsi="宋体" w:cs="宋体" w:hint="eastAsia"/>
          <w:b/>
          <w:bCs/>
          <w:sz w:val="24"/>
        </w:rPr>
        <w:t>附件1</w:t>
      </w:r>
    </w:p>
    <w:tbl>
      <w:tblPr>
        <w:tblW w:w="10487" w:type="dxa"/>
        <w:tblInd w:w="-1007" w:type="dxa"/>
        <w:tblLook w:val="04A0"/>
      </w:tblPr>
      <w:tblGrid>
        <w:gridCol w:w="1318"/>
        <w:gridCol w:w="1594"/>
        <w:gridCol w:w="2213"/>
        <w:gridCol w:w="1612"/>
        <w:gridCol w:w="1519"/>
        <w:gridCol w:w="2231"/>
      </w:tblGrid>
      <w:tr w:rsidR="006A4FC5" w:rsidRPr="00224077" w:rsidTr="009431DA">
        <w:trPr>
          <w:trHeight w:val="405"/>
        </w:trPr>
        <w:tc>
          <w:tcPr>
            <w:tcW w:w="13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类别</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名称</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9431DA" w:rsidP="009431DA">
            <w:pPr>
              <w:widowControl/>
              <w:jc w:val="center"/>
              <w:textAlignment w:val="top"/>
              <w:rPr>
                <w:rFonts w:asciiTheme="minorEastAsia" w:eastAsiaTheme="minorEastAsia" w:hAnsiTheme="minorEastAsia" w:cs="仿宋"/>
                <w:color w:val="000000"/>
                <w:sz w:val="24"/>
              </w:rPr>
            </w:pPr>
            <w:r w:rsidRPr="00224077">
              <w:rPr>
                <w:rFonts w:ascii="宋体" w:hAnsi="宋体" w:cs="宋体" w:hint="eastAsia"/>
                <w:sz w:val="24"/>
              </w:rPr>
              <w:t>单项最高限价</w:t>
            </w:r>
            <w:r w:rsidR="006A4FC5" w:rsidRPr="00224077">
              <w:rPr>
                <w:rFonts w:asciiTheme="minorEastAsia" w:eastAsiaTheme="minorEastAsia" w:hAnsiTheme="minorEastAsia" w:cs="仿宋" w:hint="eastAsia"/>
                <w:color w:val="000000"/>
                <w:kern w:val="0"/>
                <w:sz w:val="24"/>
              </w:rPr>
              <w:t>（元/件）</w:t>
            </w:r>
            <w:r w:rsidRPr="00224077">
              <w:rPr>
                <w:rFonts w:asciiTheme="minorEastAsia" w:eastAsiaTheme="minorEastAsia" w:hAnsiTheme="minorEastAsia" w:cs="仿宋" w:hint="eastAsia"/>
                <w:color w:val="000000"/>
                <w:kern w:val="0"/>
                <w:sz w:val="24"/>
              </w:rPr>
              <w:t>含税</w:t>
            </w:r>
          </w:p>
        </w:tc>
        <w:tc>
          <w:tcPr>
            <w:tcW w:w="1612"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sz w:val="24"/>
              </w:rPr>
              <w:t>类别</w:t>
            </w: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名称</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9431DA" w:rsidP="009431DA">
            <w:pPr>
              <w:widowControl/>
              <w:jc w:val="center"/>
              <w:textAlignment w:val="top"/>
              <w:rPr>
                <w:rFonts w:asciiTheme="minorEastAsia" w:eastAsiaTheme="minorEastAsia" w:hAnsiTheme="minorEastAsia" w:cs="仿宋"/>
                <w:color w:val="000000"/>
                <w:sz w:val="24"/>
              </w:rPr>
            </w:pPr>
            <w:r w:rsidRPr="00224077">
              <w:rPr>
                <w:rFonts w:ascii="宋体" w:hAnsi="宋体" w:cs="宋体" w:hint="eastAsia"/>
                <w:sz w:val="24"/>
              </w:rPr>
              <w:t>单项最高限价</w:t>
            </w:r>
            <w:r w:rsidR="006A4FC5" w:rsidRPr="00224077">
              <w:rPr>
                <w:rFonts w:asciiTheme="minorEastAsia" w:eastAsiaTheme="minorEastAsia" w:hAnsiTheme="minorEastAsia" w:cs="仿宋" w:hint="eastAsia"/>
                <w:color w:val="000000"/>
                <w:kern w:val="0"/>
                <w:sz w:val="24"/>
              </w:rPr>
              <w:t>（元/件）</w:t>
            </w:r>
            <w:r w:rsidRPr="00224077">
              <w:rPr>
                <w:rFonts w:asciiTheme="minorEastAsia" w:eastAsiaTheme="minorEastAsia" w:hAnsiTheme="minorEastAsia" w:cs="仿宋" w:hint="eastAsia"/>
                <w:color w:val="000000"/>
                <w:kern w:val="0"/>
                <w:sz w:val="24"/>
              </w:rPr>
              <w:t>含税</w:t>
            </w:r>
          </w:p>
        </w:tc>
      </w:tr>
      <w:tr w:rsidR="006A4FC5" w:rsidRPr="00224077" w:rsidTr="009431DA">
        <w:trPr>
          <w:trHeight w:val="405"/>
        </w:trPr>
        <w:tc>
          <w:tcPr>
            <w:tcW w:w="13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床品/枕套类</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床单</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1.25</w:t>
            </w:r>
          </w:p>
        </w:tc>
        <w:tc>
          <w:tcPr>
            <w:tcW w:w="161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台布/口布/窗帘类:</w:t>
            </w: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桌布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被套</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1.85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思维桌布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5.55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枕套</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0.75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桌裙</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6.05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床旗</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1.05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工装</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3.05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抱枕套</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1.05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口布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0.75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褥垫</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5.05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香巾</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0.45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丝绵枕芯</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5.05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垫布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0.55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丝绵被芯</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10.05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椅套</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4.05</w:t>
            </w:r>
          </w:p>
        </w:tc>
      </w:tr>
      <w:tr w:rsidR="006A4FC5" w:rsidRPr="00224077" w:rsidTr="009431DA">
        <w:trPr>
          <w:trHeight w:val="405"/>
        </w:trPr>
        <w:tc>
          <w:tcPr>
            <w:tcW w:w="13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毛巾/浴巾/面巾/地巾类</w:t>
            </w: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浴巾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0.95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台呢</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6.05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毛巾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0.65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转盘套</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2.05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地巾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0.85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窗帘</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6.05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方巾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0.45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纱帘</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3.05</w:t>
            </w:r>
          </w:p>
        </w:tc>
      </w:tr>
      <w:tr w:rsidR="006A4FC5" w:rsidRPr="00224077" w:rsidTr="009431DA">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浴衣</w:t>
            </w:r>
          </w:p>
        </w:tc>
        <w:tc>
          <w:tcPr>
            <w:tcW w:w="22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4.05</w:t>
            </w: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jc w:val="center"/>
              <w:rPr>
                <w:rFonts w:asciiTheme="minorEastAsia" w:eastAsiaTheme="minorEastAsia" w:hAnsiTheme="minorEastAsia" w:cs="仿宋"/>
                <w:color w:val="000000"/>
                <w:sz w:val="24"/>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拖鞋</w:t>
            </w:r>
          </w:p>
        </w:tc>
        <w:tc>
          <w:tcPr>
            <w:tcW w:w="22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9431DA">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0.95</w:t>
            </w:r>
          </w:p>
        </w:tc>
      </w:tr>
    </w:tbl>
    <w:p w:rsidR="005972FA" w:rsidRPr="00224077" w:rsidRDefault="00E553B7" w:rsidP="00381632">
      <w:pPr>
        <w:spacing w:line="360" w:lineRule="auto"/>
        <w:ind w:leftChars="200" w:left="420"/>
        <w:rPr>
          <w:rFonts w:ascii="宋体" w:hAnsi="宋体" w:cs="宋体"/>
          <w:sz w:val="24"/>
        </w:rPr>
      </w:pPr>
      <w:r w:rsidRPr="00224077">
        <w:rPr>
          <w:rFonts w:ascii="宋体" w:hAnsi="宋体" w:cs="宋体" w:hint="eastAsia"/>
          <w:sz w:val="24"/>
        </w:rPr>
        <w:t>注：本项目中各项清单报价不得超过以上单项最高限价，否则否决其投标。</w:t>
      </w:r>
    </w:p>
    <w:p w:rsidR="005972FA" w:rsidRPr="00224077" w:rsidRDefault="005972FA">
      <w:pPr>
        <w:spacing w:line="600" w:lineRule="exact"/>
        <w:rPr>
          <w:rFonts w:ascii="宋体" w:hAnsi="宋体"/>
          <w:sz w:val="24"/>
        </w:rPr>
      </w:pPr>
    </w:p>
    <w:p w:rsidR="005972FA" w:rsidRPr="00224077" w:rsidRDefault="00E553B7">
      <w:pPr>
        <w:spacing w:line="460" w:lineRule="exact"/>
        <w:jc w:val="center"/>
        <w:rPr>
          <w:rFonts w:ascii="宋体" w:hAnsi="宋体" w:cs="宋体"/>
          <w:b/>
          <w:bCs/>
          <w:kern w:val="0"/>
          <w:sz w:val="36"/>
          <w:szCs w:val="36"/>
        </w:rPr>
      </w:pPr>
      <w:r w:rsidRPr="00224077">
        <w:rPr>
          <w:rFonts w:ascii="宋体" w:hAnsi="宋体" w:cs="宋体" w:hint="eastAsia"/>
          <w:b/>
          <w:bCs/>
          <w:kern w:val="0"/>
          <w:sz w:val="24"/>
        </w:rPr>
        <w:br w:type="page"/>
      </w:r>
      <w:r w:rsidRPr="00224077">
        <w:rPr>
          <w:rFonts w:ascii="宋体" w:hAnsi="宋体" w:cs="宋体" w:hint="eastAsia"/>
          <w:b/>
          <w:bCs/>
          <w:kern w:val="0"/>
          <w:sz w:val="36"/>
          <w:szCs w:val="36"/>
        </w:rPr>
        <w:lastRenderedPageBreak/>
        <w:t>第四章 评标文件内容及格式</w:t>
      </w:r>
    </w:p>
    <w:p w:rsidR="005972FA" w:rsidRPr="00224077" w:rsidRDefault="005972FA">
      <w:pPr>
        <w:spacing w:line="460" w:lineRule="exact"/>
        <w:ind w:firstLineChars="200" w:firstLine="480"/>
        <w:rPr>
          <w:rFonts w:ascii="宋体" w:hAnsi="宋体"/>
          <w:bCs/>
          <w:sz w:val="24"/>
        </w:rPr>
      </w:pPr>
    </w:p>
    <w:p w:rsidR="005972FA" w:rsidRPr="00224077" w:rsidRDefault="00E553B7">
      <w:pPr>
        <w:spacing w:line="460" w:lineRule="exact"/>
        <w:ind w:firstLineChars="200" w:firstLine="480"/>
        <w:rPr>
          <w:rFonts w:ascii="宋体" w:hAnsi="宋体"/>
          <w:sz w:val="24"/>
        </w:rPr>
      </w:pPr>
      <w:r w:rsidRPr="00224077">
        <w:rPr>
          <w:rFonts w:ascii="宋体" w:hAnsi="宋体" w:hint="eastAsia"/>
          <w:bCs/>
          <w:sz w:val="24"/>
        </w:rPr>
        <w:t>一、</w:t>
      </w:r>
      <w:r w:rsidRPr="00224077">
        <w:rPr>
          <w:rFonts w:ascii="宋体" w:hAnsi="宋体" w:hint="eastAsia"/>
          <w:sz w:val="24"/>
        </w:rPr>
        <w:t>评标原则</w:t>
      </w:r>
    </w:p>
    <w:p w:rsidR="005972FA" w:rsidRPr="00224077" w:rsidRDefault="00E553B7" w:rsidP="00381632">
      <w:pPr>
        <w:tabs>
          <w:tab w:val="left" w:pos="540"/>
        </w:tabs>
        <w:spacing w:line="460" w:lineRule="exact"/>
        <w:ind w:firstLineChars="147" w:firstLine="353"/>
        <w:rPr>
          <w:rFonts w:ascii="宋体" w:hAnsi="宋体"/>
          <w:sz w:val="24"/>
        </w:rPr>
      </w:pPr>
      <w:r w:rsidRPr="00224077">
        <w:rPr>
          <w:rFonts w:ascii="宋体" w:hAnsi="宋体" w:hint="eastAsia"/>
          <w:sz w:val="24"/>
        </w:rPr>
        <w:t xml:space="preserve"> “公平、公正、科学、择优”为本次评标的基本原则，评标委员会将按照这一原则的要求，公正、平等地对待各投标人，同时，在评标时恪守以下原则：</w:t>
      </w:r>
    </w:p>
    <w:p w:rsidR="005972FA" w:rsidRPr="00224077" w:rsidRDefault="00E553B7" w:rsidP="00381632">
      <w:pPr>
        <w:tabs>
          <w:tab w:val="left" w:pos="540"/>
        </w:tabs>
        <w:spacing w:line="460" w:lineRule="exact"/>
        <w:ind w:firstLineChars="187" w:firstLine="449"/>
        <w:rPr>
          <w:rFonts w:ascii="宋体" w:hAnsi="宋体"/>
          <w:sz w:val="24"/>
        </w:rPr>
      </w:pPr>
      <w:r w:rsidRPr="00224077">
        <w:rPr>
          <w:rFonts w:ascii="宋体" w:hAnsi="宋体" w:hint="eastAsia"/>
          <w:bCs/>
          <w:sz w:val="24"/>
        </w:rPr>
        <w:t>1.</w:t>
      </w:r>
      <w:r w:rsidRPr="00224077">
        <w:rPr>
          <w:rFonts w:ascii="宋体" w:hAnsi="宋体" w:hint="eastAsia"/>
          <w:sz w:val="24"/>
        </w:rPr>
        <w:t>客观性原则：评标委员会将严格按照招标文件的要求，对投标人的投标文件进行认真评审，评标委员会对投标文件的评审仅依据投标文件本身，而不依靠投标文件以外的任何因素。</w:t>
      </w:r>
    </w:p>
    <w:p w:rsidR="005972FA" w:rsidRPr="00224077" w:rsidRDefault="00E553B7" w:rsidP="00381632">
      <w:pPr>
        <w:tabs>
          <w:tab w:val="left" w:pos="540"/>
        </w:tabs>
        <w:spacing w:line="460" w:lineRule="exact"/>
        <w:ind w:firstLineChars="187" w:firstLine="449"/>
        <w:rPr>
          <w:rFonts w:ascii="宋体" w:hAnsi="宋体"/>
          <w:sz w:val="24"/>
        </w:rPr>
      </w:pPr>
      <w:r w:rsidRPr="00224077">
        <w:rPr>
          <w:rFonts w:ascii="宋体" w:hAnsi="宋体" w:hint="eastAsia"/>
          <w:bCs/>
          <w:sz w:val="24"/>
        </w:rPr>
        <w:t>2.</w:t>
      </w:r>
      <w:r w:rsidRPr="00224077">
        <w:rPr>
          <w:rFonts w:ascii="宋体" w:hAnsi="宋体" w:hint="eastAsia"/>
          <w:sz w:val="24"/>
        </w:rPr>
        <w:t>统一性原则：评标委员会将按照统一的评标原则和评标方法，采用统一标准进行评标。</w:t>
      </w:r>
    </w:p>
    <w:p w:rsidR="005972FA" w:rsidRPr="00224077" w:rsidRDefault="00E553B7" w:rsidP="00381632">
      <w:pPr>
        <w:tabs>
          <w:tab w:val="left" w:pos="540"/>
        </w:tabs>
        <w:spacing w:line="460" w:lineRule="exact"/>
        <w:ind w:firstLineChars="187" w:firstLine="449"/>
        <w:rPr>
          <w:rFonts w:ascii="宋体" w:hAnsi="宋体"/>
          <w:sz w:val="24"/>
        </w:rPr>
      </w:pPr>
      <w:r w:rsidRPr="00224077">
        <w:rPr>
          <w:rFonts w:ascii="宋体" w:hAnsi="宋体" w:hint="eastAsia"/>
          <w:bCs/>
          <w:sz w:val="24"/>
        </w:rPr>
        <w:t>3.</w:t>
      </w:r>
      <w:r w:rsidRPr="00224077">
        <w:rPr>
          <w:rFonts w:ascii="宋体" w:hAnsi="宋体" w:hint="eastAsia"/>
          <w:sz w:val="24"/>
        </w:rPr>
        <w:t>独立性原则：评标工作在评标委员会内部独立进行，不受外界任何因素的干扰和影响。</w:t>
      </w:r>
    </w:p>
    <w:p w:rsidR="005972FA" w:rsidRPr="00224077" w:rsidRDefault="00E553B7" w:rsidP="00381632">
      <w:pPr>
        <w:tabs>
          <w:tab w:val="left" w:pos="540"/>
        </w:tabs>
        <w:spacing w:line="460" w:lineRule="exact"/>
        <w:ind w:firstLineChars="187" w:firstLine="449"/>
        <w:rPr>
          <w:rFonts w:ascii="宋体" w:hAnsi="宋体"/>
          <w:sz w:val="24"/>
        </w:rPr>
      </w:pPr>
      <w:r w:rsidRPr="00224077">
        <w:rPr>
          <w:rFonts w:ascii="宋体" w:hAnsi="宋体" w:hint="eastAsia"/>
          <w:bCs/>
          <w:sz w:val="24"/>
        </w:rPr>
        <w:t>4.</w:t>
      </w:r>
      <w:r w:rsidRPr="00224077">
        <w:rPr>
          <w:rFonts w:ascii="宋体" w:hAnsi="宋体" w:hint="eastAsia"/>
          <w:sz w:val="24"/>
        </w:rPr>
        <w:t>保密性原则：评标委员会及熟知情况的有关工作人员必须对每位评委的评标意见和投标人的商业秘密严格保密，不得外泄。</w:t>
      </w:r>
    </w:p>
    <w:p w:rsidR="005972FA" w:rsidRPr="00224077" w:rsidRDefault="00E553B7" w:rsidP="00381632">
      <w:pPr>
        <w:tabs>
          <w:tab w:val="left" w:pos="540"/>
        </w:tabs>
        <w:spacing w:line="460" w:lineRule="exact"/>
        <w:ind w:firstLineChars="187" w:firstLine="449"/>
        <w:rPr>
          <w:rFonts w:ascii="宋体" w:hAnsi="宋体"/>
          <w:sz w:val="24"/>
        </w:rPr>
      </w:pPr>
      <w:r w:rsidRPr="00224077">
        <w:rPr>
          <w:rFonts w:ascii="宋体" w:hAnsi="宋体" w:hint="eastAsia"/>
          <w:bCs/>
          <w:sz w:val="24"/>
        </w:rPr>
        <w:t>5.</w:t>
      </w:r>
      <w:r w:rsidRPr="00224077">
        <w:rPr>
          <w:rFonts w:ascii="宋体" w:hAnsi="宋体" w:hint="eastAsia"/>
          <w:sz w:val="24"/>
        </w:rPr>
        <w:t>综合性原则：评标委员会将综合分析、评审投标人的各项指标，而不以单项指标的优劣评定出中标人。</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二、评标程序</w:t>
      </w:r>
    </w:p>
    <w:p w:rsidR="005972FA" w:rsidRPr="00224077" w:rsidRDefault="00E553B7">
      <w:pPr>
        <w:adjustRightInd w:val="0"/>
        <w:snapToGrid w:val="0"/>
        <w:spacing w:line="460" w:lineRule="exact"/>
        <w:ind w:firstLineChars="200" w:firstLine="480"/>
        <w:rPr>
          <w:rFonts w:ascii="宋体" w:hAnsi="宋体"/>
          <w:bCs/>
          <w:sz w:val="24"/>
        </w:rPr>
      </w:pPr>
      <w:r w:rsidRPr="00224077">
        <w:rPr>
          <w:rFonts w:ascii="宋体" w:hAnsi="宋体" w:hint="eastAsia"/>
          <w:bCs/>
          <w:sz w:val="24"/>
        </w:rPr>
        <w:t>1.评标委员会将按照招标文件的规定对投标文件进行资格性和符合性审查，以确定投标文件的有效性</w:t>
      </w:r>
      <w:r w:rsidRPr="00224077">
        <w:rPr>
          <w:rFonts w:ascii="宋体" w:hAnsi="宋体" w:hint="eastAsia"/>
          <w:sz w:val="24"/>
        </w:rPr>
        <w:t>。</w:t>
      </w:r>
    </w:p>
    <w:p w:rsidR="005972FA" w:rsidRPr="00224077" w:rsidRDefault="00E553B7">
      <w:pPr>
        <w:adjustRightInd w:val="0"/>
        <w:snapToGrid w:val="0"/>
        <w:spacing w:line="460" w:lineRule="exact"/>
        <w:ind w:firstLineChars="200" w:firstLine="480"/>
        <w:rPr>
          <w:rFonts w:ascii="宋体" w:hAnsi="宋体"/>
          <w:b/>
          <w:bCs/>
          <w:sz w:val="24"/>
        </w:rPr>
      </w:pPr>
      <w:r w:rsidRPr="00224077">
        <w:rPr>
          <w:rFonts w:ascii="宋体" w:hAnsi="宋体" w:hint="eastAsia"/>
          <w:bCs/>
          <w:sz w:val="24"/>
        </w:rPr>
        <w:t>2.</w:t>
      </w:r>
      <w:r w:rsidRPr="00224077">
        <w:rPr>
          <w:rFonts w:ascii="宋体" w:hAnsi="宋体" w:hint="eastAsia"/>
          <w:b/>
          <w:bCs/>
          <w:sz w:val="24"/>
        </w:rPr>
        <w:t>出现下列情形之一的，视为对招标文件未做出实质性响应，按照无效投标处理。</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(1)投标文件不完整的；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(2)未按规定提交投标保证金的；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(3)投标报价超过招标控制价的；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(4)资质、资格证明文件不完整或不符合要求的；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(5)投标文件未按规定签署及盖章的；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(6)投标人的法定代表人或被授权人不在规定时间内答疑或澄清的；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(7)投标有效期比招标文件规定短的；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(8)技术、服务方案不能满足招标文件要求的；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t>(9)不同投标人单位负责人为同一人或者存在直接控股、管理关系的；</w:t>
      </w:r>
    </w:p>
    <w:p w:rsidR="005972FA" w:rsidRPr="00224077" w:rsidRDefault="00E553B7">
      <w:pPr>
        <w:spacing w:line="460" w:lineRule="exact"/>
        <w:ind w:firstLineChars="200" w:firstLine="480"/>
        <w:rPr>
          <w:rFonts w:ascii="宋体" w:hAnsi="宋体"/>
          <w:bCs/>
          <w:sz w:val="24"/>
        </w:rPr>
      </w:pPr>
      <w:r w:rsidRPr="00224077">
        <w:rPr>
          <w:rFonts w:ascii="宋体" w:hAnsi="宋体" w:hint="eastAsia"/>
          <w:bCs/>
          <w:sz w:val="24"/>
        </w:rPr>
        <w:lastRenderedPageBreak/>
        <w:t>(10)评标委员会认为不符合招标文件其他实质性要求或法律规定的；</w:t>
      </w:r>
    </w:p>
    <w:p w:rsidR="005972FA" w:rsidRPr="00224077" w:rsidRDefault="00E553B7">
      <w:pPr>
        <w:spacing w:line="460" w:lineRule="exact"/>
        <w:ind w:firstLineChars="200" w:firstLine="480"/>
        <w:rPr>
          <w:rFonts w:ascii="宋体" w:hAnsi="宋体"/>
          <w:sz w:val="24"/>
        </w:rPr>
      </w:pPr>
      <w:r w:rsidRPr="00224077">
        <w:rPr>
          <w:rFonts w:ascii="宋体" w:hAnsi="宋体" w:hint="eastAsia"/>
          <w:bCs/>
          <w:sz w:val="24"/>
        </w:rPr>
        <w:t>(11)评标委员会认为投标人的报价明显低于其他通过符合性审查投标人的报价，有可能影响产品质量或者不能诚信履约的。</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3.属于无效投标的，投标人不能通过修正或撤消投标文件中不符合之处而成为实质性响应的投标，招标公司将通知投标人，并说明无效投标理由；属于有效投标文件的，将进行下一轮次的询标和澄清。</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4.询标和澄清</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(1)对有效投标文件中含义不明确、同类问题前后表述不一致或者有明显文字和计算错误的内容，评标委员会可以书面形式要求投标人在规定的时间内作出必要的澄清、说明或者纠正，投标人应在要求的时间内以书面形式澄清、说明或者补正,并由其法定代表人或被授权人签字，且不得超出投标文件的范围或者改变投标文件的实质性内容。</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(2)投标人依据评审要求进行澄清、说明或者补正的内容构成投标文件的组成部分。</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5.比较与评价</w:t>
      </w:r>
    </w:p>
    <w:p w:rsidR="005972FA" w:rsidRPr="00224077" w:rsidRDefault="00E553B7">
      <w:pPr>
        <w:tabs>
          <w:tab w:val="left" w:pos="540"/>
          <w:tab w:val="left" w:pos="720"/>
        </w:tabs>
        <w:spacing w:line="460" w:lineRule="exact"/>
        <w:ind w:firstLineChars="200" w:firstLine="480"/>
        <w:rPr>
          <w:rFonts w:ascii="宋体" w:hAnsi="宋体"/>
          <w:bCs/>
          <w:sz w:val="24"/>
        </w:rPr>
      </w:pPr>
      <w:r w:rsidRPr="00224077">
        <w:rPr>
          <w:rFonts w:ascii="宋体" w:hAnsi="宋体" w:hint="eastAsia"/>
          <w:bCs/>
          <w:sz w:val="24"/>
        </w:rPr>
        <w:t>评标委员会按招标文件中规定的评标方法和评标标准对有效投标文件的商务和技术进行评估，综合比较和评价，按综合得分高低列出中标候选人排序表，若总分相同，以报价得分高的排前；若总分、价格得分都相同，则以技术部分得分高的排前。</w:t>
      </w:r>
    </w:p>
    <w:p w:rsidR="005972FA" w:rsidRPr="00224077" w:rsidRDefault="00E553B7">
      <w:pPr>
        <w:tabs>
          <w:tab w:val="left" w:pos="540"/>
        </w:tabs>
        <w:spacing w:line="460" w:lineRule="exact"/>
        <w:ind w:firstLineChars="196" w:firstLine="472"/>
        <w:rPr>
          <w:rFonts w:ascii="宋体" w:hAnsi="宋体"/>
          <w:b/>
          <w:bCs/>
          <w:sz w:val="24"/>
        </w:rPr>
      </w:pPr>
      <w:r w:rsidRPr="00224077">
        <w:rPr>
          <w:rFonts w:ascii="宋体" w:hAnsi="宋体" w:hint="eastAsia"/>
          <w:b/>
          <w:bCs/>
          <w:sz w:val="24"/>
        </w:rPr>
        <w:t>6、出现下列情况之一的，均予以废标</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（1）符合专业条件的</w:t>
      </w:r>
      <w:r w:rsidRPr="00224077">
        <w:rPr>
          <w:rFonts w:ascii="宋体" w:hAnsi="宋体" w:hint="eastAsia"/>
          <w:sz w:val="24"/>
        </w:rPr>
        <w:t>投标人</w:t>
      </w:r>
      <w:r w:rsidRPr="00224077">
        <w:rPr>
          <w:rFonts w:ascii="宋体" w:hAnsi="宋体" w:cs="宋体" w:hint="eastAsia"/>
          <w:sz w:val="24"/>
        </w:rPr>
        <w:t>或者对招标文件作实质响应的</w:t>
      </w:r>
      <w:r w:rsidRPr="00224077">
        <w:rPr>
          <w:rFonts w:ascii="宋体" w:hAnsi="宋体" w:hint="eastAsia"/>
          <w:sz w:val="24"/>
        </w:rPr>
        <w:t>投标人</w:t>
      </w:r>
      <w:r w:rsidRPr="00224077">
        <w:rPr>
          <w:rFonts w:ascii="宋体" w:hAnsi="宋体" w:cs="宋体" w:hint="eastAsia"/>
          <w:sz w:val="24"/>
        </w:rPr>
        <w:t>不足</w:t>
      </w:r>
      <w:r w:rsidRPr="00224077">
        <w:rPr>
          <w:rFonts w:ascii="宋体" w:hAnsi="宋体" w:cs="宋体"/>
          <w:sz w:val="24"/>
        </w:rPr>
        <w:t>3</w:t>
      </w:r>
      <w:r w:rsidRPr="00224077">
        <w:rPr>
          <w:rFonts w:ascii="宋体" w:hAnsi="宋体" w:cs="宋体" w:hint="eastAsia"/>
          <w:sz w:val="24"/>
        </w:rPr>
        <w:t>家的；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（2）出现影响采购公正的违法、违规行为的；</w:t>
      </w:r>
    </w:p>
    <w:p w:rsidR="005972FA" w:rsidRPr="00224077" w:rsidRDefault="00E553B7">
      <w:pPr>
        <w:spacing w:line="460" w:lineRule="exact"/>
        <w:ind w:firstLineChars="201" w:firstLine="482"/>
        <w:rPr>
          <w:rFonts w:ascii="宋体" w:hAnsi="宋体" w:cs="宋体"/>
          <w:sz w:val="24"/>
        </w:rPr>
      </w:pPr>
      <w:r w:rsidRPr="00224077">
        <w:rPr>
          <w:rFonts w:ascii="宋体" w:hAnsi="宋体" w:cs="宋体" w:hint="eastAsia"/>
          <w:sz w:val="24"/>
        </w:rPr>
        <w:t>（3）因重大变故，招标人采购任务取消的。</w:t>
      </w:r>
    </w:p>
    <w:p w:rsidR="005972FA" w:rsidRPr="00224077" w:rsidRDefault="00E553B7">
      <w:pPr>
        <w:tabs>
          <w:tab w:val="left" w:pos="540"/>
        </w:tabs>
        <w:spacing w:line="460" w:lineRule="exact"/>
        <w:ind w:firstLineChars="200" w:firstLine="482"/>
        <w:rPr>
          <w:rFonts w:ascii="宋体" w:hAnsi="宋体" w:cs="宋体"/>
          <w:bCs/>
          <w:sz w:val="24"/>
        </w:rPr>
      </w:pPr>
      <w:r w:rsidRPr="00224077">
        <w:rPr>
          <w:rFonts w:ascii="宋体" w:hAnsi="宋体" w:cs="宋体" w:hint="eastAsia"/>
          <w:b/>
          <w:bCs/>
          <w:sz w:val="24"/>
        </w:rPr>
        <w:t>7、评标方法</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(1)评标方法：综合评分法。</w:t>
      </w:r>
    </w:p>
    <w:p w:rsidR="005972FA" w:rsidRPr="00224077" w:rsidRDefault="00E553B7">
      <w:pPr>
        <w:spacing w:line="460" w:lineRule="exact"/>
        <w:ind w:firstLineChars="200" w:firstLine="480"/>
        <w:rPr>
          <w:rFonts w:ascii="宋体" w:hAnsi="宋体" w:cs="宋体"/>
          <w:bCs/>
          <w:sz w:val="24"/>
        </w:rPr>
      </w:pPr>
      <w:r w:rsidRPr="00224077">
        <w:rPr>
          <w:rFonts w:ascii="宋体" w:hAnsi="宋体" w:cs="宋体" w:hint="eastAsia"/>
          <w:bCs/>
          <w:sz w:val="24"/>
        </w:rPr>
        <w:t>(2)评标细则：</w:t>
      </w: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41"/>
        <w:gridCol w:w="1219"/>
        <w:gridCol w:w="7298"/>
      </w:tblGrid>
      <w:tr w:rsidR="005972FA" w:rsidRPr="00224077">
        <w:trPr>
          <w:trHeight w:val="285"/>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评审项目</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标准分</w:t>
            </w:r>
          </w:p>
        </w:tc>
        <w:tc>
          <w:tcPr>
            <w:tcW w:w="7298"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评分标准</w:t>
            </w:r>
          </w:p>
        </w:tc>
      </w:tr>
      <w:tr w:rsidR="005972FA" w:rsidRPr="00224077">
        <w:trPr>
          <w:trHeight w:val="90"/>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价格分</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30分</w:t>
            </w:r>
          </w:p>
        </w:tc>
        <w:tc>
          <w:tcPr>
            <w:tcW w:w="7298" w:type="dxa"/>
            <w:vAlign w:val="center"/>
          </w:tcPr>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对每项清单单价进行评审，每项清单的得分为30/N分，满分30分。</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报价明细总数为N项，投标人所报单项单价满足招标文件且报价最低的价格为评审基准价，得30/N分。其他投标人的价格分统一按照下</w:t>
            </w:r>
            <w:r w:rsidRPr="00224077">
              <w:rPr>
                <w:rFonts w:ascii="宋体" w:hAnsi="宋体" w:cs="宋体" w:hint="eastAsia"/>
                <w:bCs/>
                <w:kern w:val="0"/>
                <w:sz w:val="24"/>
              </w:rPr>
              <w:lastRenderedPageBreak/>
              <w:t>列公式计算：分项报价得分=（分项评审基准价/分项报价）×30/N。</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本项得分等于分项报价得分之和。</w:t>
            </w:r>
          </w:p>
        </w:tc>
      </w:tr>
      <w:tr w:rsidR="005972FA" w:rsidRPr="00224077">
        <w:trPr>
          <w:trHeight w:val="1710"/>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lastRenderedPageBreak/>
              <w:t>业绩</w:t>
            </w:r>
          </w:p>
        </w:tc>
        <w:tc>
          <w:tcPr>
            <w:tcW w:w="1219" w:type="dxa"/>
            <w:vAlign w:val="center"/>
          </w:tcPr>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10分</w:t>
            </w:r>
          </w:p>
        </w:tc>
        <w:tc>
          <w:tcPr>
            <w:tcW w:w="7298" w:type="dxa"/>
            <w:vAlign w:val="center"/>
          </w:tcPr>
          <w:p w:rsidR="005972FA" w:rsidRPr="00B42C5B" w:rsidRDefault="00E553B7">
            <w:pPr>
              <w:pStyle w:val="a8"/>
              <w:spacing w:line="360" w:lineRule="auto"/>
              <w:jc w:val="left"/>
              <w:rPr>
                <w:rFonts w:ascii="宋体" w:hAnsi="宋体" w:cs="宋体"/>
                <w:bCs/>
                <w:lang w:val="en-US" w:eastAsia="zh-CN"/>
              </w:rPr>
            </w:pPr>
            <w:r w:rsidRPr="009509E1">
              <w:rPr>
                <w:rFonts w:ascii="宋体" w:hAnsi="宋体" w:cs="宋体" w:hint="eastAsia"/>
                <w:bCs/>
                <w:lang w:val="en-US" w:eastAsia="zh-CN"/>
              </w:rPr>
              <w:t>投标人自2023年1月1日至今承揽的布草洗涤业绩，每有1个业绩得2分;本项最高得 10分。</w:t>
            </w:r>
          </w:p>
          <w:p w:rsidR="005972FA" w:rsidRPr="00B42C5B" w:rsidRDefault="00E553B7">
            <w:pPr>
              <w:pStyle w:val="a8"/>
              <w:spacing w:line="360" w:lineRule="auto"/>
              <w:jc w:val="left"/>
              <w:rPr>
                <w:rFonts w:ascii="宋体" w:hAnsi="宋体" w:cs="宋体"/>
                <w:bCs/>
                <w:lang w:val="en-US" w:eastAsia="zh-CN"/>
              </w:rPr>
            </w:pPr>
            <w:r w:rsidRPr="009509E1">
              <w:rPr>
                <w:rFonts w:ascii="宋体" w:hAnsi="宋体" w:cs="宋体" w:hint="eastAsia"/>
                <w:bCs/>
                <w:lang w:val="en-US" w:eastAsia="zh-CN"/>
              </w:rPr>
              <w:t>注:(1)业绩证明材料需附合同或正规发票扫描件，时间以合同签订时间或正规发票开具时间为准。</w:t>
            </w:r>
          </w:p>
          <w:p w:rsidR="005972FA" w:rsidRPr="00B42C5B" w:rsidRDefault="00E553B7">
            <w:pPr>
              <w:pStyle w:val="a8"/>
              <w:spacing w:line="360" w:lineRule="auto"/>
              <w:jc w:val="left"/>
              <w:rPr>
                <w:rFonts w:ascii="宋体" w:hAnsi="宋体" w:cs="宋体"/>
                <w:bCs/>
                <w:lang w:val="en-US" w:eastAsia="zh-CN"/>
              </w:rPr>
            </w:pPr>
            <w:r w:rsidRPr="009509E1">
              <w:rPr>
                <w:rFonts w:ascii="宋体" w:hAnsi="宋体" w:cs="宋体" w:hint="eastAsia"/>
                <w:bCs/>
                <w:lang w:val="en-US" w:eastAsia="zh-CN"/>
              </w:rPr>
              <w:t>(2)若提供合同委托人及正规发票购买方为同一单位的业绩证明材料，视为一个业绩，不重复加分。时间以合同签订时间为准。</w:t>
            </w:r>
          </w:p>
        </w:tc>
      </w:tr>
      <w:tr w:rsidR="005972FA" w:rsidRPr="00224077">
        <w:trPr>
          <w:trHeight w:val="4413"/>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人员配备情况</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10分</w:t>
            </w:r>
          </w:p>
        </w:tc>
        <w:tc>
          <w:tcPr>
            <w:tcW w:w="7298" w:type="dxa"/>
            <w:vAlign w:val="center"/>
          </w:tcPr>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评标委员会根据投标人的人员配备情况进行打分：</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1、从业人员岗位配置、数量；</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 xml:space="preserve">2、从业人员从业年限、工作经验； </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3、各岗位人员职责及工作流程；</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【6</w:t>
            </w:r>
            <w:r w:rsidR="00025172" w:rsidRPr="00224077">
              <w:rPr>
                <w:rFonts w:ascii="宋体" w:hAnsi="宋体" w:cs="宋体" w:hint="eastAsia"/>
                <w:bCs/>
                <w:kern w:val="0"/>
                <w:sz w:val="24"/>
              </w:rPr>
              <w:t>.1</w:t>
            </w:r>
            <w:r w:rsidRPr="00224077">
              <w:rPr>
                <w:rFonts w:ascii="宋体" w:hAnsi="宋体" w:cs="宋体" w:hint="eastAsia"/>
                <w:bCs/>
                <w:kern w:val="0"/>
                <w:sz w:val="24"/>
              </w:rPr>
              <w:t>分-10分（含）】投标人拟派人员岗位、专业比例设置合理，各岗位人员职责及工作流程明确，具有丰富的从业经验和服务经验。</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【3</w:t>
            </w:r>
            <w:r w:rsidR="00025172" w:rsidRPr="00224077">
              <w:rPr>
                <w:rFonts w:ascii="宋体" w:hAnsi="宋体" w:cs="宋体" w:hint="eastAsia"/>
                <w:bCs/>
                <w:kern w:val="0"/>
                <w:sz w:val="24"/>
              </w:rPr>
              <w:t>.1</w:t>
            </w:r>
            <w:r w:rsidRPr="00224077">
              <w:rPr>
                <w:rFonts w:ascii="宋体" w:hAnsi="宋体" w:cs="宋体" w:hint="eastAsia"/>
                <w:bCs/>
                <w:kern w:val="0"/>
                <w:sz w:val="24"/>
              </w:rPr>
              <w:t>分-6分（含）】投标人拟派人员岗位、专业比例设置较合理，各岗位人员职责及工作流程较明确，具有一定的从业经验和服务经验。</w:t>
            </w:r>
          </w:p>
          <w:p w:rsidR="005972FA" w:rsidRPr="00224077" w:rsidRDefault="00E553B7">
            <w:pPr>
              <w:widowControl/>
              <w:spacing w:line="360" w:lineRule="auto"/>
              <w:jc w:val="left"/>
              <w:rPr>
                <w:rFonts w:ascii="宋体" w:hAnsi="宋体" w:cs="宋体"/>
                <w:sz w:val="24"/>
              </w:rPr>
            </w:pPr>
            <w:r w:rsidRPr="00224077">
              <w:rPr>
                <w:rFonts w:ascii="宋体" w:hAnsi="宋体" w:cs="宋体" w:hint="eastAsia"/>
                <w:bCs/>
                <w:kern w:val="0"/>
                <w:sz w:val="24"/>
              </w:rPr>
              <w:t>【0分-3分（含）】投标人拟派人员岗位、专业比例设置存在问题，各岗位人员职责及工作流程欠缺，从业经验和服务经验欠缺。</w:t>
            </w:r>
          </w:p>
        </w:tc>
      </w:tr>
      <w:tr w:rsidR="005972FA" w:rsidRPr="00224077">
        <w:trPr>
          <w:trHeight w:val="558"/>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设施、设备配备情况</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15分</w:t>
            </w:r>
          </w:p>
        </w:tc>
        <w:tc>
          <w:tcPr>
            <w:tcW w:w="7298" w:type="dxa"/>
            <w:vAlign w:val="center"/>
          </w:tcPr>
          <w:p w:rsidR="005972FA" w:rsidRPr="00224077" w:rsidRDefault="00E553B7">
            <w:pPr>
              <w:widowControl/>
              <w:spacing w:line="360" w:lineRule="auto"/>
              <w:rPr>
                <w:rFonts w:ascii="宋体" w:hAnsi="宋体" w:cs="宋体"/>
                <w:bCs/>
                <w:kern w:val="0"/>
                <w:sz w:val="24"/>
              </w:rPr>
            </w:pPr>
            <w:r w:rsidRPr="00224077">
              <w:rPr>
                <w:rFonts w:ascii="宋体" w:hAnsi="宋体" w:cs="宋体" w:hint="eastAsia"/>
                <w:bCs/>
                <w:kern w:val="0"/>
                <w:sz w:val="24"/>
              </w:rPr>
              <w:t>评标委员会根据投标人的设施、设备配备情况进行打分：</w:t>
            </w:r>
          </w:p>
          <w:p w:rsidR="005972FA" w:rsidRPr="00224077" w:rsidRDefault="00E553B7">
            <w:pPr>
              <w:widowControl/>
              <w:spacing w:line="360" w:lineRule="auto"/>
              <w:jc w:val="left"/>
              <w:rPr>
                <w:rFonts w:ascii="宋体" w:hAnsi="宋体" w:cs="宋体"/>
                <w:bCs/>
                <w:kern w:val="0"/>
                <w:sz w:val="24"/>
              </w:rPr>
            </w:pPr>
            <w:bookmarkStart w:id="1" w:name="_Hlk172894277"/>
            <w:r w:rsidRPr="00224077">
              <w:rPr>
                <w:rFonts w:ascii="宋体" w:hAnsi="宋体" w:cs="宋体" w:hint="eastAsia"/>
                <w:bCs/>
                <w:kern w:val="0"/>
                <w:sz w:val="24"/>
              </w:rPr>
              <w:t>1、拟派运送车辆情况；</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2、清洗、消毒、烘干、熨烫等设备的照片、图片、购置发票相关资料；</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3、洗涤物品分类包装措施；</w:t>
            </w:r>
          </w:p>
          <w:p w:rsidR="005972FA" w:rsidRPr="00B42C5B" w:rsidRDefault="00E553B7">
            <w:pPr>
              <w:pStyle w:val="ac"/>
              <w:jc w:val="left"/>
              <w:rPr>
                <w:rFonts w:hAnsi="宋体" w:cs="宋体"/>
                <w:bCs/>
                <w:sz w:val="24"/>
                <w:szCs w:val="24"/>
                <w:lang w:val="en-US" w:eastAsia="zh-CN"/>
              </w:rPr>
            </w:pPr>
            <w:r w:rsidRPr="009509E1">
              <w:rPr>
                <w:rFonts w:hAnsi="宋体" w:cs="宋体" w:hint="eastAsia"/>
                <w:bCs/>
                <w:sz w:val="24"/>
                <w:szCs w:val="24"/>
                <w:lang w:val="en-US" w:eastAsia="zh-CN"/>
              </w:rPr>
              <w:t>4、洗涤物品分类运输保护措施。</w:t>
            </w:r>
          </w:p>
          <w:bookmarkEnd w:id="1"/>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【10</w:t>
            </w:r>
            <w:r w:rsidR="00025172" w:rsidRPr="00224077">
              <w:rPr>
                <w:rFonts w:ascii="宋体" w:hAnsi="宋体" w:cs="宋体" w:hint="eastAsia"/>
                <w:bCs/>
                <w:kern w:val="0"/>
                <w:sz w:val="24"/>
              </w:rPr>
              <w:t>.1</w:t>
            </w:r>
            <w:r w:rsidRPr="00224077">
              <w:rPr>
                <w:rFonts w:ascii="宋体" w:hAnsi="宋体" w:cs="宋体" w:hint="eastAsia"/>
                <w:bCs/>
                <w:kern w:val="0"/>
                <w:sz w:val="24"/>
              </w:rPr>
              <w:t>分-15分（含）】投标人拟投入设备设施先进、充足、种类齐全，物品分类包装措施及运输保护措施完善、合理。</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【5</w:t>
            </w:r>
            <w:r w:rsidR="00025172" w:rsidRPr="00224077">
              <w:rPr>
                <w:rFonts w:ascii="宋体" w:hAnsi="宋体" w:cs="宋体" w:hint="eastAsia"/>
                <w:bCs/>
                <w:kern w:val="0"/>
                <w:sz w:val="24"/>
              </w:rPr>
              <w:t>.1</w:t>
            </w:r>
            <w:r w:rsidRPr="00224077">
              <w:rPr>
                <w:rFonts w:ascii="宋体" w:hAnsi="宋体" w:cs="宋体" w:hint="eastAsia"/>
                <w:bCs/>
                <w:kern w:val="0"/>
                <w:sz w:val="24"/>
              </w:rPr>
              <w:t>分-10分（含）】投标人拟投入设备设施较先进、较充足、种类较齐全，物品分类包装措施及运输保护措施较完善、较合理。</w:t>
            </w:r>
          </w:p>
          <w:p w:rsidR="005972FA" w:rsidRPr="00B42C5B" w:rsidRDefault="00E553B7">
            <w:pPr>
              <w:pStyle w:val="a8"/>
              <w:spacing w:line="360" w:lineRule="auto"/>
              <w:rPr>
                <w:rFonts w:ascii="宋体" w:hAnsi="宋体" w:cs="宋体"/>
                <w:lang w:val="en-US" w:eastAsia="zh-CN"/>
              </w:rPr>
            </w:pPr>
            <w:r w:rsidRPr="009509E1">
              <w:rPr>
                <w:rFonts w:ascii="宋体" w:hAnsi="宋体" w:cs="宋体" w:hint="eastAsia"/>
                <w:bCs/>
                <w:lang w:val="en-US" w:eastAsia="zh-CN"/>
              </w:rPr>
              <w:t>【0分-5分（含）】投标人拟投入设备设施种类数量较少，物品分类</w:t>
            </w:r>
            <w:r w:rsidRPr="009509E1">
              <w:rPr>
                <w:rFonts w:ascii="宋体" w:hAnsi="宋体" w:cs="宋体" w:hint="eastAsia"/>
                <w:bCs/>
                <w:lang w:val="en-US" w:eastAsia="zh-CN"/>
              </w:rPr>
              <w:lastRenderedPageBreak/>
              <w:t>包装措施及运输保护措施基本满足项目要求。</w:t>
            </w:r>
          </w:p>
        </w:tc>
      </w:tr>
      <w:tr w:rsidR="005972FA" w:rsidRPr="00224077">
        <w:trPr>
          <w:trHeight w:val="780"/>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lastRenderedPageBreak/>
              <w:t>服务方案及质量保证措施</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15分</w:t>
            </w:r>
          </w:p>
        </w:tc>
        <w:tc>
          <w:tcPr>
            <w:tcW w:w="7298" w:type="dxa"/>
            <w:vAlign w:val="center"/>
          </w:tcPr>
          <w:p w:rsidR="005972FA" w:rsidRPr="00224077" w:rsidRDefault="00E553B7">
            <w:pPr>
              <w:widowControl/>
              <w:spacing w:line="360" w:lineRule="auto"/>
              <w:rPr>
                <w:rFonts w:ascii="宋体" w:hAnsi="宋体" w:cs="宋体"/>
                <w:bCs/>
                <w:kern w:val="0"/>
                <w:sz w:val="24"/>
              </w:rPr>
            </w:pPr>
            <w:r w:rsidRPr="00224077">
              <w:rPr>
                <w:rFonts w:ascii="宋体" w:hAnsi="宋体" w:cs="宋体" w:hint="eastAsia"/>
                <w:bCs/>
                <w:kern w:val="0"/>
                <w:sz w:val="24"/>
              </w:rPr>
              <w:t>评标委员会根据投标人的服务方案及质量保证措施进行打分：</w:t>
            </w:r>
          </w:p>
          <w:p w:rsidR="005972FA" w:rsidRPr="00B42C5B" w:rsidRDefault="00E553B7">
            <w:pPr>
              <w:pStyle w:val="ac"/>
              <w:spacing w:line="360" w:lineRule="auto"/>
              <w:jc w:val="left"/>
              <w:rPr>
                <w:rFonts w:hAnsi="宋体" w:cs="宋体"/>
                <w:bCs/>
                <w:sz w:val="24"/>
                <w:szCs w:val="24"/>
                <w:lang w:val="en-US" w:eastAsia="zh-CN"/>
              </w:rPr>
            </w:pPr>
            <w:bookmarkStart w:id="2" w:name="_Hlk172894285"/>
            <w:r w:rsidRPr="009509E1">
              <w:rPr>
                <w:rFonts w:hAnsi="宋体" w:cs="宋体" w:hint="eastAsia"/>
                <w:bCs/>
                <w:sz w:val="24"/>
                <w:szCs w:val="24"/>
                <w:lang w:val="en-US" w:eastAsia="zh-CN"/>
              </w:rPr>
              <w:t>1、最大日洗涤量承诺；</w:t>
            </w:r>
          </w:p>
          <w:p w:rsidR="005972FA" w:rsidRPr="00B42C5B" w:rsidRDefault="00E553B7">
            <w:pPr>
              <w:pStyle w:val="ac"/>
              <w:spacing w:line="360" w:lineRule="auto"/>
              <w:jc w:val="left"/>
              <w:rPr>
                <w:rFonts w:hAnsi="宋体" w:cs="宋体"/>
                <w:bCs/>
                <w:sz w:val="24"/>
                <w:szCs w:val="24"/>
                <w:lang w:val="en-US" w:eastAsia="zh-CN"/>
              </w:rPr>
            </w:pPr>
            <w:r w:rsidRPr="009509E1">
              <w:rPr>
                <w:rFonts w:hAnsi="宋体" w:cs="宋体" w:hint="eastAsia"/>
                <w:bCs/>
                <w:sz w:val="24"/>
                <w:szCs w:val="24"/>
                <w:lang w:val="en-US" w:eastAsia="zh-CN"/>
              </w:rPr>
              <w:t>2、</w:t>
            </w:r>
            <w:r w:rsidRPr="009509E1">
              <w:rPr>
                <w:rFonts w:hAnsi="宋体" w:cs="宋体" w:hint="eastAsia"/>
                <w:sz w:val="24"/>
                <w:szCs w:val="24"/>
                <w:lang w:val="en-US" w:eastAsia="zh-CN"/>
              </w:rPr>
              <w:t>年破损率</w:t>
            </w:r>
            <w:r w:rsidRPr="009509E1">
              <w:rPr>
                <w:rFonts w:hAnsi="宋体" w:cs="宋体" w:hint="eastAsia"/>
                <w:bCs/>
                <w:sz w:val="24"/>
                <w:szCs w:val="24"/>
                <w:lang w:val="en-US" w:eastAsia="zh-CN"/>
              </w:rPr>
              <w:t>情况；</w:t>
            </w:r>
          </w:p>
          <w:p w:rsidR="005972FA" w:rsidRPr="00B42C5B" w:rsidRDefault="00E553B7">
            <w:pPr>
              <w:pStyle w:val="ac"/>
              <w:spacing w:line="360" w:lineRule="auto"/>
              <w:jc w:val="left"/>
              <w:rPr>
                <w:rFonts w:hAnsi="宋体" w:cs="宋体"/>
                <w:bCs/>
                <w:sz w:val="24"/>
                <w:szCs w:val="24"/>
                <w:lang w:val="en-US" w:eastAsia="zh-CN"/>
              </w:rPr>
            </w:pPr>
            <w:r w:rsidRPr="009509E1">
              <w:rPr>
                <w:rFonts w:hAnsi="宋体" w:cs="宋体" w:hint="eastAsia"/>
                <w:bCs/>
                <w:sz w:val="24"/>
                <w:szCs w:val="24"/>
                <w:lang w:val="en-US" w:eastAsia="zh-CN"/>
              </w:rPr>
              <w:t>3、服务流程及方案（含洗涤、消毒、整烫、熨平等全过程）；</w:t>
            </w:r>
          </w:p>
          <w:p w:rsidR="005972FA" w:rsidRPr="00B42C5B" w:rsidRDefault="00E553B7">
            <w:pPr>
              <w:pStyle w:val="ac"/>
              <w:spacing w:line="360" w:lineRule="auto"/>
              <w:jc w:val="left"/>
              <w:rPr>
                <w:rFonts w:hAnsi="宋体" w:cs="宋体"/>
                <w:bCs/>
                <w:sz w:val="24"/>
                <w:szCs w:val="24"/>
                <w:lang w:val="en-US" w:eastAsia="zh-CN"/>
              </w:rPr>
            </w:pPr>
            <w:r w:rsidRPr="009509E1">
              <w:rPr>
                <w:rFonts w:hAnsi="宋体" w:cs="宋体" w:hint="eastAsia"/>
                <w:bCs/>
                <w:sz w:val="24"/>
                <w:szCs w:val="24"/>
                <w:lang w:val="en-US" w:eastAsia="zh-CN"/>
              </w:rPr>
              <w:t>4、服务质量保证措施；</w:t>
            </w:r>
          </w:p>
          <w:p w:rsidR="005972FA" w:rsidRPr="00B42C5B" w:rsidRDefault="00E553B7">
            <w:pPr>
              <w:pStyle w:val="ac"/>
              <w:spacing w:line="360" w:lineRule="auto"/>
              <w:jc w:val="left"/>
              <w:rPr>
                <w:rFonts w:hAnsi="宋体" w:cs="宋体"/>
                <w:bCs/>
                <w:sz w:val="24"/>
                <w:szCs w:val="24"/>
                <w:lang w:val="en-US" w:eastAsia="zh-CN"/>
              </w:rPr>
            </w:pPr>
            <w:r w:rsidRPr="009509E1">
              <w:rPr>
                <w:rFonts w:hAnsi="宋体" w:cs="宋体" w:hint="eastAsia"/>
                <w:bCs/>
                <w:sz w:val="24"/>
                <w:szCs w:val="24"/>
                <w:lang w:val="en-US" w:eastAsia="zh-CN"/>
              </w:rPr>
              <w:t>5、服务效率保证措施。</w:t>
            </w:r>
          </w:p>
          <w:bookmarkEnd w:id="2"/>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【10</w:t>
            </w:r>
            <w:r w:rsidR="00025172" w:rsidRPr="00224077">
              <w:rPr>
                <w:rFonts w:ascii="宋体" w:hAnsi="宋体" w:cs="宋体" w:hint="eastAsia"/>
                <w:bCs/>
                <w:kern w:val="0"/>
                <w:sz w:val="24"/>
              </w:rPr>
              <w:t>.1</w:t>
            </w:r>
            <w:r w:rsidRPr="00224077">
              <w:rPr>
                <w:rFonts w:ascii="宋体" w:hAnsi="宋体" w:cs="宋体" w:hint="eastAsia"/>
                <w:bCs/>
                <w:kern w:val="0"/>
                <w:sz w:val="24"/>
              </w:rPr>
              <w:t>分-15分（含）】投标人日洗涤量大、年磨损率低、服务流程及方案科学合理，洗涤内容的各项服务流程充分满足要求，质量保证措施完善，服务效率高。</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【5</w:t>
            </w:r>
            <w:r w:rsidR="00025172" w:rsidRPr="00224077">
              <w:rPr>
                <w:rFonts w:ascii="宋体" w:hAnsi="宋体" w:cs="宋体" w:hint="eastAsia"/>
                <w:bCs/>
                <w:kern w:val="0"/>
                <w:sz w:val="24"/>
              </w:rPr>
              <w:t>.1</w:t>
            </w:r>
            <w:r w:rsidRPr="00224077">
              <w:rPr>
                <w:rFonts w:ascii="宋体" w:hAnsi="宋体" w:cs="宋体" w:hint="eastAsia"/>
                <w:bCs/>
                <w:kern w:val="0"/>
                <w:sz w:val="24"/>
              </w:rPr>
              <w:t>分-10分（含）】投标人日洗涤量较大、年磨损率较低、服务流程及方案较合理，洗涤内容的各项服务流程满足要求，质量保证措施较完善，服务效率较高。</w:t>
            </w:r>
          </w:p>
          <w:p w:rsidR="005972FA" w:rsidRPr="00B42C5B" w:rsidRDefault="00E553B7">
            <w:pPr>
              <w:pStyle w:val="a9"/>
              <w:spacing w:line="360" w:lineRule="auto"/>
              <w:ind w:leftChars="47" w:left="99"/>
              <w:rPr>
                <w:rFonts w:eastAsia="宋体" w:hAnsi="宋体" w:cs="宋体"/>
                <w:sz w:val="24"/>
                <w:szCs w:val="24"/>
                <w:lang w:val="en-US" w:eastAsia="zh-CN"/>
              </w:rPr>
            </w:pPr>
            <w:r w:rsidRPr="009509E1">
              <w:rPr>
                <w:rFonts w:eastAsia="宋体" w:hAnsi="宋体" w:cs="宋体" w:hint="eastAsia"/>
                <w:bCs/>
                <w:sz w:val="24"/>
                <w:szCs w:val="24"/>
                <w:lang w:val="en-US" w:eastAsia="zh-CN"/>
              </w:rPr>
              <w:t>【0分-5分（含）】投标人日洗涤量偏少、年磨损率基本满足项目要求、服务流程及方案基本合理，洗涤内容的各项服务流程基本满足要求，质量保证措施、服务效率仅能基本满足项目要求。</w:t>
            </w:r>
          </w:p>
        </w:tc>
      </w:tr>
      <w:tr w:rsidR="005972FA" w:rsidRPr="00224077">
        <w:trPr>
          <w:trHeight w:val="450"/>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应急服务预案</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10分</w:t>
            </w:r>
          </w:p>
        </w:tc>
        <w:tc>
          <w:tcPr>
            <w:tcW w:w="7298" w:type="dxa"/>
            <w:vAlign w:val="center"/>
          </w:tcPr>
          <w:p w:rsidR="005972FA" w:rsidRPr="00224077" w:rsidRDefault="00E553B7">
            <w:pPr>
              <w:widowControl/>
              <w:spacing w:line="360" w:lineRule="auto"/>
              <w:rPr>
                <w:rFonts w:ascii="宋体" w:hAnsi="宋体" w:cs="宋体"/>
                <w:bCs/>
                <w:kern w:val="0"/>
                <w:sz w:val="24"/>
              </w:rPr>
            </w:pPr>
            <w:r w:rsidRPr="00224077">
              <w:rPr>
                <w:rFonts w:ascii="宋体" w:hAnsi="宋体" w:cs="宋体" w:hint="eastAsia"/>
                <w:bCs/>
                <w:kern w:val="0"/>
                <w:sz w:val="24"/>
              </w:rPr>
              <w:t>评标委员会根据投标人的应急服务预案进行打分：</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【6</w:t>
            </w:r>
            <w:r w:rsidR="00025172" w:rsidRPr="00224077">
              <w:rPr>
                <w:rFonts w:ascii="宋体" w:hAnsi="宋体" w:cs="宋体" w:hint="eastAsia"/>
                <w:bCs/>
                <w:kern w:val="0"/>
                <w:sz w:val="24"/>
              </w:rPr>
              <w:t>.1</w:t>
            </w:r>
            <w:r w:rsidRPr="00224077">
              <w:rPr>
                <w:rFonts w:ascii="宋体" w:hAnsi="宋体" w:cs="宋体" w:hint="eastAsia"/>
                <w:bCs/>
                <w:kern w:val="0"/>
                <w:sz w:val="24"/>
              </w:rPr>
              <w:t>分-10分（含）】投标人应急服务预案完善，突发事件应急处理方案保障措施描述详实，解决方案有针对性、科学合理。突发状况时响应及时，响应措施全面，具有针对性强的各项应急处理措施。</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【3</w:t>
            </w:r>
            <w:r w:rsidR="00025172" w:rsidRPr="00224077">
              <w:rPr>
                <w:rFonts w:ascii="宋体" w:hAnsi="宋体" w:cs="宋体" w:hint="eastAsia"/>
                <w:bCs/>
                <w:kern w:val="0"/>
                <w:sz w:val="24"/>
              </w:rPr>
              <w:t>.1</w:t>
            </w:r>
            <w:r w:rsidRPr="00224077">
              <w:rPr>
                <w:rFonts w:ascii="宋体" w:hAnsi="宋体" w:cs="宋体" w:hint="eastAsia"/>
                <w:bCs/>
                <w:kern w:val="0"/>
                <w:sz w:val="24"/>
              </w:rPr>
              <w:t>分-6分（含）】投标人应急服务预案较完善，突发事件应急处理方案保障措施描述较详实，解决方案有一定针对性。突发状况时响应时间较及时，响应措施较全面，具有针对性较强的各项应急处理措施。</w:t>
            </w:r>
          </w:p>
          <w:p w:rsidR="005972FA" w:rsidRPr="00224077" w:rsidRDefault="00E553B7">
            <w:pPr>
              <w:widowControl/>
              <w:spacing w:line="360" w:lineRule="auto"/>
              <w:jc w:val="left"/>
              <w:rPr>
                <w:rFonts w:ascii="宋体" w:hAnsi="宋体" w:cs="宋体"/>
                <w:sz w:val="24"/>
              </w:rPr>
            </w:pPr>
            <w:r w:rsidRPr="00224077">
              <w:rPr>
                <w:rFonts w:ascii="宋体" w:hAnsi="宋体" w:cs="宋体" w:hint="eastAsia"/>
                <w:bCs/>
                <w:kern w:val="0"/>
                <w:sz w:val="24"/>
              </w:rPr>
              <w:t>【0分-3分（含）】投标人应急服务预案基本合理，突发事件应急处理方案保障措施描述、解决方案等仅能满足项目实施基本要求。突发状况时响应时间较慢，应急处理措施实现效果一般。</w:t>
            </w:r>
          </w:p>
        </w:tc>
      </w:tr>
      <w:tr w:rsidR="005972FA" w:rsidRPr="00224077">
        <w:trPr>
          <w:trHeight w:val="1608"/>
        </w:trPr>
        <w:tc>
          <w:tcPr>
            <w:tcW w:w="1441"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lastRenderedPageBreak/>
              <w:t>洗涤化料选用情况</w:t>
            </w:r>
          </w:p>
        </w:tc>
        <w:tc>
          <w:tcPr>
            <w:tcW w:w="1219" w:type="dxa"/>
            <w:vAlign w:val="center"/>
          </w:tcPr>
          <w:p w:rsidR="005972FA" w:rsidRPr="00224077" w:rsidRDefault="00E553B7">
            <w:pPr>
              <w:widowControl/>
              <w:spacing w:line="360" w:lineRule="auto"/>
              <w:jc w:val="center"/>
              <w:rPr>
                <w:rFonts w:ascii="宋体" w:hAnsi="宋体" w:cs="宋体"/>
                <w:bCs/>
                <w:kern w:val="0"/>
                <w:sz w:val="24"/>
              </w:rPr>
            </w:pPr>
            <w:r w:rsidRPr="00224077">
              <w:rPr>
                <w:rFonts w:ascii="宋体" w:hAnsi="宋体" w:cs="宋体" w:hint="eastAsia"/>
                <w:bCs/>
                <w:kern w:val="0"/>
                <w:sz w:val="24"/>
              </w:rPr>
              <w:t>10分</w:t>
            </w:r>
          </w:p>
        </w:tc>
        <w:tc>
          <w:tcPr>
            <w:tcW w:w="7298" w:type="dxa"/>
            <w:vAlign w:val="center"/>
          </w:tcPr>
          <w:p w:rsidR="005972FA" w:rsidRPr="00224077" w:rsidRDefault="00E553B7">
            <w:pPr>
              <w:widowControl/>
              <w:spacing w:line="360" w:lineRule="auto"/>
              <w:rPr>
                <w:rFonts w:ascii="宋体" w:hAnsi="宋体" w:cs="宋体"/>
                <w:bCs/>
                <w:kern w:val="0"/>
                <w:sz w:val="24"/>
              </w:rPr>
            </w:pPr>
            <w:r w:rsidRPr="00224077">
              <w:rPr>
                <w:rFonts w:ascii="宋体" w:hAnsi="宋体" w:cs="宋体" w:hint="eastAsia"/>
                <w:bCs/>
                <w:kern w:val="0"/>
                <w:sz w:val="24"/>
              </w:rPr>
              <w:t>评标委员会根据投标人的洗涤化料（洗涤用水、洗涤剂、消毒用品等）选用情况进行打分：</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【6</w:t>
            </w:r>
            <w:r w:rsidR="00025172" w:rsidRPr="00224077">
              <w:rPr>
                <w:rFonts w:ascii="宋体" w:hAnsi="宋体" w:cs="宋体" w:hint="eastAsia"/>
                <w:bCs/>
                <w:kern w:val="0"/>
                <w:sz w:val="24"/>
              </w:rPr>
              <w:t>.1</w:t>
            </w:r>
            <w:r w:rsidRPr="00224077">
              <w:rPr>
                <w:rFonts w:ascii="宋体" w:hAnsi="宋体" w:cs="宋体" w:hint="eastAsia"/>
                <w:bCs/>
                <w:kern w:val="0"/>
                <w:sz w:val="24"/>
              </w:rPr>
              <w:t>分-10分（含）】投标人洗涤化料绿色环保，各类洗涤产品符合酒店卫生标准，洗涤用品选择有针对性、科学合理。</w:t>
            </w:r>
          </w:p>
          <w:p w:rsidR="005972FA" w:rsidRPr="00224077" w:rsidRDefault="00E553B7">
            <w:pPr>
              <w:widowControl/>
              <w:spacing w:line="360" w:lineRule="auto"/>
              <w:jc w:val="left"/>
              <w:rPr>
                <w:rFonts w:ascii="宋体" w:hAnsi="宋体" w:cs="宋体"/>
                <w:bCs/>
                <w:kern w:val="0"/>
                <w:sz w:val="24"/>
              </w:rPr>
            </w:pPr>
            <w:r w:rsidRPr="00224077">
              <w:rPr>
                <w:rFonts w:ascii="宋体" w:hAnsi="宋体" w:cs="宋体" w:hint="eastAsia"/>
                <w:bCs/>
                <w:kern w:val="0"/>
                <w:sz w:val="24"/>
              </w:rPr>
              <w:t>【3</w:t>
            </w:r>
            <w:r w:rsidR="00025172" w:rsidRPr="00224077">
              <w:rPr>
                <w:rFonts w:ascii="宋体" w:hAnsi="宋体" w:cs="宋体" w:hint="eastAsia"/>
                <w:bCs/>
                <w:kern w:val="0"/>
                <w:sz w:val="24"/>
              </w:rPr>
              <w:t>.1</w:t>
            </w:r>
            <w:r w:rsidRPr="00224077">
              <w:rPr>
                <w:rFonts w:ascii="宋体" w:hAnsi="宋体" w:cs="宋体" w:hint="eastAsia"/>
                <w:bCs/>
                <w:kern w:val="0"/>
                <w:sz w:val="24"/>
              </w:rPr>
              <w:t>分-6分（含）】投标人各类洗涤产品基本符合酒店卫生标准，洗涤用品选择有一定针对性。</w:t>
            </w:r>
          </w:p>
          <w:p w:rsidR="005972FA" w:rsidRPr="00B42C5B" w:rsidRDefault="00E553B7">
            <w:pPr>
              <w:pStyle w:val="a8"/>
              <w:spacing w:line="360" w:lineRule="auto"/>
              <w:rPr>
                <w:rFonts w:ascii="宋体" w:hAnsi="宋体" w:cs="宋体"/>
                <w:lang w:val="en-US" w:eastAsia="zh-CN"/>
              </w:rPr>
            </w:pPr>
            <w:r w:rsidRPr="009509E1">
              <w:rPr>
                <w:rFonts w:ascii="宋体" w:hAnsi="宋体" w:cs="宋体" w:hint="eastAsia"/>
                <w:bCs/>
                <w:lang w:val="en-US" w:eastAsia="zh-CN"/>
              </w:rPr>
              <w:t>【0分-3分（含）】投标人各类洗涤产品及选用仅能基本满足项目实施基本要求。</w:t>
            </w:r>
          </w:p>
        </w:tc>
      </w:tr>
    </w:tbl>
    <w:p w:rsidR="005972FA" w:rsidRPr="00224077" w:rsidRDefault="00E553B7">
      <w:pPr>
        <w:spacing w:line="460" w:lineRule="exact"/>
        <w:ind w:firstLineChars="200" w:firstLine="480"/>
        <w:rPr>
          <w:rFonts w:ascii="宋体" w:hAnsi="宋体" w:cs="宋体"/>
          <w:bCs/>
          <w:sz w:val="24"/>
        </w:rPr>
      </w:pPr>
      <w:r w:rsidRPr="00224077">
        <w:rPr>
          <w:rFonts w:ascii="宋体" w:hAnsi="宋体" w:cs="宋体" w:hint="eastAsia"/>
          <w:bCs/>
          <w:sz w:val="24"/>
        </w:rPr>
        <w:t>注：①本细则只针对有效投标文件予以评分。</w:t>
      </w:r>
    </w:p>
    <w:p w:rsidR="005972FA" w:rsidRPr="00224077" w:rsidRDefault="00E553B7">
      <w:pPr>
        <w:spacing w:line="460" w:lineRule="exact"/>
        <w:ind w:firstLineChars="400" w:firstLine="960"/>
        <w:rPr>
          <w:rFonts w:ascii="宋体" w:hAnsi="宋体" w:cs="宋体"/>
          <w:bCs/>
          <w:sz w:val="24"/>
        </w:rPr>
      </w:pPr>
      <w:r w:rsidRPr="00224077">
        <w:rPr>
          <w:rFonts w:ascii="宋体" w:hAnsi="宋体" w:cs="宋体" w:hint="eastAsia"/>
          <w:bCs/>
          <w:sz w:val="24"/>
        </w:rPr>
        <w:t>②计算得分时，四舍五入保留至小数点后二位。</w:t>
      </w:r>
    </w:p>
    <w:p w:rsidR="005972FA" w:rsidRPr="00224077" w:rsidRDefault="00E553B7">
      <w:pPr>
        <w:spacing w:line="460" w:lineRule="exact"/>
        <w:ind w:firstLineChars="400" w:firstLine="960"/>
        <w:rPr>
          <w:rFonts w:ascii="宋体" w:hAnsi="宋体" w:cs="宋体"/>
          <w:bCs/>
          <w:sz w:val="24"/>
        </w:rPr>
      </w:pPr>
      <w:r w:rsidRPr="00224077">
        <w:rPr>
          <w:rFonts w:ascii="宋体" w:hAnsi="宋体" w:cs="宋体" w:hint="eastAsia"/>
          <w:bCs/>
          <w:sz w:val="24"/>
        </w:rPr>
        <w:t>③汇总各评委打分进行算术平均，计算出各投标人的综合得分。</w:t>
      </w:r>
    </w:p>
    <w:p w:rsidR="005972FA" w:rsidRPr="00224077" w:rsidRDefault="00E553B7">
      <w:pPr>
        <w:tabs>
          <w:tab w:val="left" w:pos="540"/>
        </w:tabs>
        <w:spacing w:line="460" w:lineRule="exact"/>
        <w:ind w:firstLineChars="200" w:firstLine="482"/>
        <w:rPr>
          <w:rFonts w:ascii="宋体" w:hAnsi="宋体" w:cs="宋体"/>
          <w:b/>
          <w:bCs/>
          <w:sz w:val="24"/>
        </w:rPr>
      </w:pPr>
      <w:r w:rsidRPr="00224077">
        <w:rPr>
          <w:rFonts w:ascii="宋体" w:hAnsi="宋体" w:cs="宋体" w:hint="eastAsia"/>
          <w:b/>
          <w:bCs/>
          <w:sz w:val="24"/>
        </w:rPr>
        <w:t>四、定标</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1、评标委员会根据招标文件载明的评标细则进行综合评审，并按评审后得分由高到低顺序排列，确定排序前</w:t>
      </w:r>
      <w:r w:rsidRPr="00224077">
        <w:rPr>
          <w:rFonts w:ascii="宋体" w:hAnsi="宋体" w:cs="宋体"/>
          <w:bCs/>
          <w:sz w:val="24"/>
        </w:rPr>
        <w:t>三</w:t>
      </w:r>
      <w:r w:rsidRPr="00224077">
        <w:rPr>
          <w:rFonts w:ascii="宋体" w:hAnsi="宋体" w:cs="宋体" w:hint="eastAsia"/>
          <w:bCs/>
          <w:sz w:val="24"/>
        </w:rPr>
        <w:t xml:space="preserve">名的为中标候选人。 </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2、评标结束后，公告无异议后确定排名第一名的为中标人。如发现中标人存在与招标文件、投标文件不符或弄虚作假等其它违法行为，经招标单位同意：取消中标人资格，由排名次之的中标，依次类推或重新招标。</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3、中标结果将在同招标公告发布媒介予以公告。</w:t>
      </w:r>
    </w:p>
    <w:p w:rsidR="005972FA" w:rsidRPr="00224077" w:rsidRDefault="00E553B7">
      <w:pPr>
        <w:tabs>
          <w:tab w:val="left" w:pos="540"/>
        </w:tabs>
        <w:spacing w:line="460" w:lineRule="exact"/>
        <w:ind w:firstLineChars="200" w:firstLine="482"/>
        <w:rPr>
          <w:rFonts w:ascii="宋体" w:hAnsi="宋体" w:cs="宋体"/>
          <w:b/>
          <w:bCs/>
          <w:sz w:val="24"/>
        </w:rPr>
      </w:pPr>
      <w:r w:rsidRPr="00224077">
        <w:rPr>
          <w:rFonts w:ascii="宋体" w:hAnsi="宋体" w:cs="宋体" w:hint="eastAsia"/>
          <w:b/>
          <w:bCs/>
          <w:sz w:val="24"/>
        </w:rPr>
        <w:t>五、编写评标报告</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依据评委评标签字的原始记录和评标结果，按照规定的内容要求编写评标报告，并由全体评委签名。</w:t>
      </w:r>
    </w:p>
    <w:p w:rsidR="005972FA" w:rsidRPr="00224077" w:rsidRDefault="00E553B7">
      <w:pPr>
        <w:tabs>
          <w:tab w:val="left" w:pos="540"/>
        </w:tabs>
        <w:spacing w:line="460" w:lineRule="exact"/>
        <w:ind w:firstLineChars="200" w:firstLine="482"/>
        <w:rPr>
          <w:rFonts w:ascii="宋体" w:hAnsi="宋体" w:cs="宋体"/>
          <w:b/>
          <w:bCs/>
          <w:sz w:val="24"/>
        </w:rPr>
      </w:pPr>
      <w:r w:rsidRPr="00224077">
        <w:rPr>
          <w:rFonts w:ascii="宋体" w:hAnsi="宋体" w:cs="宋体" w:hint="eastAsia"/>
          <w:b/>
          <w:bCs/>
          <w:sz w:val="24"/>
        </w:rPr>
        <w:t xml:space="preserve">六、签订合同 </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1.评标结果公告后，由招标单位、招标代理向中标人签发中标通知书。</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2.中标合同原则以第六部分合同书（范本）为基础，并根据投标、答疑情况进行修改补充，自签订之日起生效。</w:t>
      </w:r>
    </w:p>
    <w:p w:rsidR="005972FA" w:rsidRPr="00224077" w:rsidRDefault="00E553B7">
      <w:pPr>
        <w:tabs>
          <w:tab w:val="left" w:pos="540"/>
        </w:tabs>
        <w:spacing w:line="460" w:lineRule="exact"/>
        <w:ind w:firstLineChars="200" w:firstLine="480"/>
        <w:rPr>
          <w:rFonts w:ascii="宋体" w:hAnsi="宋体" w:cs="宋体"/>
          <w:bCs/>
          <w:sz w:val="24"/>
        </w:rPr>
      </w:pPr>
      <w:r w:rsidRPr="00224077">
        <w:rPr>
          <w:rFonts w:ascii="宋体" w:hAnsi="宋体" w:cs="宋体" w:hint="eastAsia"/>
          <w:bCs/>
          <w:sz w:val="24"/>
        </w:rPr>
        <w:t>3.中标人在规定的期限内无正当理由拒绝签订合同,取消原中标决定，与排名次之的中标候选人签订合同或重新组织招标。</w:t>
      </w:r>
    </w:p>
    <w:p w:rsidR="005972FA" w:rsidRPr="00224077" w:rsidRDefault="005972FA">
      <w:pPr>
        <w:pStyle w:val="a8"/>
        <w:rPr>
          <w:rFonts w:ascii="宋体" w:hAnsi="宋体"/>
        </w:rPr>
      </w:pPr>
    </w:p>
    <w:p w:rsidR="005972FA" w:rsidRPr="00224077" w:rsidRDefault="005972FA">
      <w:pPr>
        <w:pStyle w:val="a0"/>
        <w:spacing w:line="460" w:lineRule="exact"/>
        <w:rPr>
          <w:rFonts w:ascii="宋体" w:eastAsia="宋体" w:hAnsi="宋体"/>
        </w:rPr>
      </w:pPr>
    </w:p>
    <w:p w:rsidR="005972FA" w:rsidRPr="00224077" w:rsidRDefault="005972FA">
      <w:pPr>
        <w:pStyle w:val="a0"/>
        <w:spacing w:line="460" w:lineRule="exact"/>
        <w:rPr>
          <w:rFonts w:ascii="宋体" w:eastAsia="宋体" w:hAnsi="宋体"/>
        </w:rPr>
      </w:pPr>
    </w:p>
    <w:p w:rsidR="005972FA" w:rsidRPr="00224077" w:rsidRDefault="005972FA">
      <w:pPr>
        <w:pStyle w:val="ac"/>
        <w:spacing w:line="560" w:lineRule="exact"/>
        <w:jc w:val="center"/>
        <w:rPr>
          <w:rFonts w:hAnsi="宋体"/>
          <w:bCs/>
          <w:sz w:val="28"/>
          <w:szCs w:val="28"/>
        </w:rPr>
      </w:pPr>
    </w:p>
    <w:p w:rsidR="005972FA" w:rsidRPr="00224077" w:rsidRDefault="005972FA">
      <w:pPr>
        <w:rPr>
          <w:rFonts w:ascii="宋体" w:hAnsi="宋体"/>
        </w:rPr>
      </w:pPr>
    </w:p>
    <w:p w:rsidR="005972FA" w:rsidRPr="00224077" w:rsidRDefault="005972FA">
      <w:pPr>
        <w:pStyle w:val="af4"/>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rPr>
          <w:rFonts w:ascii="宋体" w:hAnsi="宋体" w:cs="宋体"/>
        </w:rPr>
      </w:pPr>
    </w:p>
    <w:p w:rsidR="005972FA" w:rsidRPr="00224077" w:rsidRDefault="005972FA">
      <w:pPr>
        <w:pStyle w:val="af4"/>
        <w:rPr>
          <w:rFonts w:ascii="宋体" w:hAnsi="宋体" w:cs="宋体"/>
        </w:rPr>
      </w:pPr>
    </w:p>
    <w:p w:rsidR="005972FA" w:rsidRPr="00224077" w:rsidRDefault="00E553B7">
      <w:pPr>
        <w:spacing w:before="240" w:after="60"/>
        <w:jc w:val="center"/>
        <w:outlineLvl w:val="0"/>
        <w:rPr>
          <w:rFonts w:ascii="宋体" w:hAnsi="宋体" w:cs="宋体"/>
          <w:b/>
          <w:bCs/>
          <w:kern w:val="0"/>
          <w:sz w:val="36"/>
          <w:szCs w:val="36"/>
        </w:rPr>
        <w:sectPr w:rsidR="005972FA" w:rsidRPr="00224077">
          <w:footerReference w:type="default" r:id="rId11"/>
          <w:pgSz w:w="11906" w:h="16838"/>
          <w:pgMar w:top="1701" w:right="1588" w:bottom="1134" w:left="1588" w:header="851" w:footer="992" w:gutter="0"/>
          <w:cols w:space="720"/>
          <w:docGrid w:linePitch="312"/>
        </w:sectPr>
      </w:pPr>
      <w:r w:rsidRPr="00224077">
        <w:rPr>
          <w:rFonts w:ascii="宋体" w:hAnsi="宋体" w:cs="宋体" w:hint="eastAsia"/>
          <w:b/>
          <w:bCs/>
          <w:kern w:val="0"/>
          <w:sz w:val="36"/>
          <w:szCs w:val="36"/>
        </w:rPr>
        <w:t>第五章  投标文件格式与要求</w:t>
      </w:r>
    </w:p>
    <w:p w:rsidR="005972FA" w:rsidRPr="00224077" w:rsidRDefault="005972FA">
      <w:pPr>
        <w:pStyle w:val="ac"/>
        <w:tabs>
          <w:tab w:val="left" w:pos="580"/>
        </w:tabs>
        <w:spacing w:line="440" w:lineRule="exact"/>
        <w:ind w:leftChars="50" w:left="211" w:hangingChars="22" w:hanging="106"/>
        <w:jc w:val="right"/>
        <w:rPr>
          <w:rFonts w:hAnsi="宋体"/>
          <w:b/>
          <w:bCs/>
          <w:sz w:val="48"/>
        </w:rPr>
      </w:pPr>
    </w:p>
    <w:p w:rsidR="005972FA" w:rsidRPr="00224077" w:rsidRDefault="005972FA" w:rsidP="00381632">
      <w:pPr>
        <w:pStyle w:val="ac"/>
        <w:tabs>
          <w:tab w:val="left" w:pos="580"/>
        </w:tabs>
        <w:ind w:leftChars="50" w:left="202" w:hangingChars="22" w:hanging="97"/>
        <w:jc w:val="right"/>
        <w:rPr>
          <w:rFonts w:hAnsi="宋体"/>
          <w:bCs/>
          <w:sz w:val="44"/>
          <w:szCs w:val="44"/>
        </w:rPr>
      </w:pPr>
    </w:p>
    <w:p w:rsidR="005972FA" w:rsidRPr="00224077" w:rsidRDefault="00E553B7">
      <w:pPr>
        <w:jc w:val="center"/>
        <w:rPr>
          <w:rFonts w:ascii="宋体" w:hAnsi="宋体"/>
          <w:b/>
          <w:bCs/>
          <w:sz w:val="72"/>
          <w:szCs w:val="72"/>
        </w:rPr>
      </w:pPr>
      <w:r w:rsidRPr="00224077">
        <w:rPr>
          <w:rFonts w:ascii="宋体" w:hAnsi="宋体" w:hint="eastAsia"/>
          <w:sz w:val="52"/>
        </w:rPr>
        <w:cr/>
      </w:r>
      <w:r w:rsidRPr="00224077">
        <w:rPr>
          <w:rFonts w:ascii="宋体" w:hAnsi="宋体" w:hint="eastAsia"/>
          <w:b/>
          <w:bCs/>
          <w:sz w:val="72"/>
          <w:szCs w:val="72"/>
        </w:rPr>
        <w:t>投 标 文 件</w:t>
      </w:r>
      <w:r w:rsidRPr="00224077">
        <w:rPr>
          <w:rFonts w:ascii="宋体" w:hAnsi="宋体" w:hint="eastAsia"/>
          <w:b/>
          <w:bCs/>
          <w:sz w:val="72"/>
          <w:szCs w:val="72"/>
        </w:rPr>
        <w:cr/>
      </w:r>
      <w:bookmarkStart w:id="3" w:name="_Toc69311491"/>
      <w:bookmarkStart w:id="4" w:name="_Toc28885"/>
      <w:bookmarkStart w:id="5" w:name="_Toc66522268"/>
      <w:r w:rsidRPr="00224077">
        <w:rPr>
          <w:rFonts w:ascii="宋体" w:hAnsi="宋体" w:hint="eastAsia"/>
          <w:sz w:val="52"/>
          <w:szCs w:val="52"/>
        </w:rPr>
        <w:t>（第一册）</w:t>
      </w:r>
      <w:bookmarkEnd w:id="3"/>
      <w:bookmarkEnd w:id="4"/>
      <w:bookmarkEnd w:id="5"/>
    </w:p>
    <w:p w:rsidR="005972FA" w:rsidRPr="00224077" w:rsidRDefault="005972FA">
      <w:pPr>
        <w:jc w:val="center"/>
        <w:rPr>
          <w:rFonts w:ascii="宋体" w:hAnsi="宋体"/>
          <w:b/>
          <w:bCs/>
          <w:sz w:val="84"/>
        </w:rPr>
      </w:pPr>
    </w:p>
    <w:p w:rsidR="005972FA" w:rsidRPr="00224077" w:rsidRDefault="005972FA">
      <w:pPr>
        <w:jc w:val="center"/>
        <w:rPr>
          <w:rFonts w:ascii="宋体" w:hAnsi="宋体"/>
          <w:sz w:val="72"/>
        </w:rPr>
      </w:pPr>
    </w:p>
    <w:p w:rsidR="005972FA" w:rsidRPr="00224077" w:rsidRDefault="005972FA">
      <w:pPr>
        <w:jc w:val="center"/>
        <w:rPr>
          <w:rFonts w:ascii="宋体" w:hAnsi="宋体"/>
          <w:sz w:val="72"/>
        </w:rPr>
      </w:pPr>
    </w:p>
    <w:p w:rsidR="005972FA" w:rsidRPr="00224077" w:rsidRDefault="00E553B7">
      <w:pPr>
        <w:ind w:leftChars="704" w:left="3068" w:rightChars="309" w:right="649" w:hangingChars="495" w:hanging="1590"/>
        <w:rPr>
          <w:rFonts w:ascii="宋体" w:hAnsi="宋体"/>
          <w:bCs/>
          <w:sz w:val="32"/>
          <w:szCs w:val="32"/>
        </w:rPr>
      </w:pPr>
      <w:r w:rsidRPr="00224077">
        <w:rPr>
          <w:rFonts w:ascii="宋体" w:hAnsi="宋体" w:hint="eastAsia"/>
          <w:b/>
          <w:bCs/>
          <w:sz w:val="32"/>
          <w:szCs w:val="32"/>
        </w:rPr>
        <w:t>招标项目：</w:t>
      </w:r>
      <w:r w:rsidRPr="00224077">
        <w:rPr>
          <w:rFonts w:ascii="宋体" w:hAnsi="宋体" w:hint="eastAsia"/>
          <w:sz w:val="32"/>
          <w:szCs w:val="32"/>
        </w:rPr>
        <w:t>选定华夏培训中心布草洗涤服务单位</w:t>
      </w:r>
    </w:p>
    <w:p w:rsidR="005972FA" w:rsidRPr="00224077" w:rsidRDefault="005972FA">
      <w:pPr>
        <w:pStyle w:val="a0"/>
        <w:rPr>
          <w:rFonts w:ascii="宋体" w:eastAsia="宋体" w:hAnsi="宋体"/>
        </w:rPr>
      </w:pPr>
    </w:p>
    <w:p w:rsidR="005972FA" w:rsidRPr="00224077" w:rsidRDefault="00E553B7">
      <w:pPr>
        <w:ind w:leftChars="536" w:left="1126" w:firstLineChars="98" w:firstLine="315"/>
        <w:rPr>
          <w:rFonts w:ascii="宋体" w:hAnsi="宋体"/>
          <w:bCs/>
          <w:sz w:val="32"/>
          <w:szCs w:val="32"/>
        </w:rPr>
      </w:pPr>
      <w:r w:rsidRPr="00224077">
        <w:rPr>
          <w:rFonts w:ascii="宋体" w:hAnsi="宋体" w:hint="eastAsia"/>
          <w:b/>
          <w:bCs/>
          <w:sz w:val="32"/>
          <w:szCs w:val="32"/>
        </w:rPr>
        <w:t>招标编号：</w:t>
      </w:r>
      <w:r w:rsidR="00BE10A7" w:rsidRPr="00224077">
        <w:rPr>
          <w:rFonts w:ascii="宋体" w:hAnsi="宋体"/>
          <w:bCs/>
          <w:sz w:val="32"/>
          <w:szCs w:val="32"/>
        </w:rPr>
        <w:t>PURM202606180001</w:t>
      </w:r>
    </w:p>
    <w:p w:rsidR="005972FA" w:rsidRPr="00224077" w:rsidRDefault="005972FA">
      <w:pPr>
        <w:ind w:leftChars="536" w:left="1126" w:firstLineChars="98" w:firstLine="315"/>
        <w:rPr>
          <w:rFonts w:ascii="宋体" w:hAnsi="宋体"/>
          <w:b/>
          <w:bCs/>
          <w:sz w:val="32"/>
          <w:szCs w:val="32"/>
        </w:rPr>
      </w:pPr>
    </w:p>
    <w:p w:rsidR="005972FA" w:rsidRPr="00224077" w:rsidRDefault="005972FA">
      <w:pPr>
        <w:ind w:leftChars="536" w:left="1126" w:firstLineChars="98" w:firstLine="315"/>
        <w:rPr>
          <w:rFonts w:ascii="宋体" w:hAnsi="宋体"/>
          <w:b/>
          <w:bCs/>
          <w:sz w:val="32"/>
          <w:szCs w:val="32"/>
        </w:rPr>
      </w:pPr>
    </w:p>
    <w:p w:rsidR="005972FA" w:rsidRPr="00224077" w:rsidRDefault="00E553B7">
      <w:pPr>
        <w:jc w:val="left"/>
        <w:rPr>
          <w:rFonts w:ascii="宋体" w:hAnsi="宋体"/>
          <w:sz w:val="44"/>
        </w:rPr>
      </w:pPr>
      <w:r w:rsidRPr="00224077">
        <w:rPr>
          <w:rFonts w:ascii="宋体" w:hAnsi="宋体" w:hint="eastAsia"/>
          <w:sz w:val="36"/>
        </w:rPr>
        <w:t xml:space="preserve">　　　　　　</w:t>
      </w:r>
    </w:p>
    <w:p w:rsidR="005972FA" w:rsidRPr="00224077" w:rsidRDefault="005972FA">
      <w:pPr>
        <w:jc w:val="left"/>
        <w:rPr>
          <w:rFonts w:ascii="宋体" w:hAnsi="宋体"/>
          <w:sz w:val="36"/>
        </w:rPr>
      </w:pPr>
    </w:p>
    <w:p w:rsidR="005972FA" w:rsidRPr="00224077" w:rsidRDefault="005972FA">
      <w:pPr>
        <w:jc w:val="left"/>
        <w:rPr>
          <w:rFonts w:ascii="宋体" w:hAnsi="宋体"/>
          <w:sz w:val="36"/>
        </w:rPr>
      </w:pPr>
    </w:p>
    <w:p w:rsidR="005972FA" w:rsidRPr="00224077" w:rsidRDefault="005972FA">
      <w:pPr>
        <w:jc w:val="left"/>
        <w:rPr>
          <w:rFonts w:ascii="宋体" w:hAnsi="宋体"/>
          <w:sz w:val="36"/>
        </w:rPr>
      </w:pPr>
    </w:p>
    <w:p w:rsidR="005972FA" w:rsidRPr="00224077" w:rsidRDefault="005972FA">
      <w:pPr>
        <w:pStyle w:val="a8"/>
        <w:rPr>
          <w:rFonts w:ascii="宋体" w:hAnsi="宋体"/>
        </w:rPr>
      </w:pPr>
    </w:p>
    <w:p w:rsidR="005972FA" w:rsidRPr="00224077" w:rsidRDefault="005972FA">
      <w:pPr>
        <w:pStyle w:val="a0"/>
        <w:rPr>
          <w:rFonts w:ascii="宋体" w:eastAsia="宋体" w:hAnsi="宋体"/>
        </w:rPr>
      </w:pPr>
    </w:p>
    <w:p w:rsidR="005972FA" w:rsidRPr="00224077" w:rsidRDefault="005972FA">
      <w:pPr>
        <w:jc w:val="left"/>
        <w:rPr>
          <w:rFonts w:ascii="宋体" w:hAnsi="宋体"/>
          <w:sz w:val="36"/>
        </w:rPr>
      </w:pPr>
    </w:p>
    <w:p w:rsidR="005972FA" w:rsidRPr="00224077" w:rsidRDefault="00E553B7">
      <w:pPr>
        <w:pStyle w:val="ac"/>
        <w:tabs>
          <w:tab w:val="left" w:pos="580"/>
        </w:tabs>
        <w:ind w:leftChars="88" w:left="185" w:firstLineChars="550" w:firstLine="1760"/>
        <w:rPr>
          <w:rFonts w:hAnsi="宋体"/>
          <w:sz w:val="32"/>
          <w:szCs w:val="32"/>
        </w:rPr>
      </w:pPr>
      <w:r w:rsidRPr="00224077">
        <w:rPr>
          <w:rFonts w:hAnsi="宋体" w:hint="eastAsia"/>
          <w:sz w:val="32"/>
          <w:szCs w:val="32"/>
        </w:rPr>
        <w:t xml:space="preserve">投标人名称（盖电子公章）：      </w:t>
      </w:r>
    </w:p>
    <w:p w:rsidR="005972FA" w:rsidRPr="00224077" w:rsidRDefault="005972FA">
      <w:pPr>
        <w:pStyle w:val="ac"/>
        <w:tabs>
          <w:tab w:val="left" w:pos="580"/>
        </w:tabs>
        <w:ind w:leftChars="88" w:left="185" w:firstLineChars="550" w:firstLine="1760"/>
        <w:rPr>
          <w:rFonts w:hAnsi="宋体"/>
          <w:sz w:val="32"/>
          <w:szCs w:val="32"/>
        </w:rPr>
      </w:pPr>
    </w:p>
    <w:p w:rsidR="005972FA" w:rsidRPr="00224077" w:rsidRDefault="00E553B7">
      <w:pPr>
        <w:pStyle w:val="ac"/>
        <w:tabs>
          <w:tab w:val="left" w:pos="580"/>
        </w:tabs>
        <w:ind w:leftChars="88" w:left="185" w:firstLineChars="550" w:firstLine="1760"/>
        <w:rPr>
          <w:rFonts w:hAnsi="宋体"/>
          <w:sz w:val="36"/>
        </w:rPr>
      </w:pPr>
      <w:r w:rsidRPr="00224077">
        <w:rPr>
          <w:rFonts w:hAnsi="宋体" w:hint="eastAsia"/>
          <w:sz w:val="32"/>
          <w:szCs w:val="32"/>
        </w:rPr>
        <w:t>日期：2026年  月  日</w:t>
      </w:r>
      <w:r w:rsidRPr="00224077">
        <w:rPr>
          <w:rFonts w:hAnsi="宋体" w:hint="eastAsia"/>
          <w:sz w:val="32"/>
          <w:szCs w:val="32"/>
        </w:rPr>
        <w:cr/>
      </w:r>
    </w:p>
    <w:p w:rsidR="005972FA" w:rsidRPr="00224077" w:rsidRDefault="00E553B7">
      <w:pPr>
        <w:pStyle w:val="ac"/>
        <w:tabs>
          <w:tab w:val="left" w:pos="580"/>
        </w:tabs>
        <w:ind w:leftChars="1010" w:left="6187" w:right="720" w:hangingChars="1350" w:hanging="4066"/>
        <w:jc w:val="right"/>
        <w:rPr>
          <w:rFonts w:hAnsi="宋体"/>
          <w:b/>
          <w:bCs/>
          <w:sz w:val="30"/>
          <w:szCs w:val="30"/>
        </w:rPr>
      </w:pPr>
      <w:r w:rsidRPr="00224077">
        <w:rPr>
          <w:rFonts w:hAnsi="宋体"/>
          <w:b/>
          <w:bCs/>
          <w:sz w:val="30"/>
          <w:szCs w:val="30"/>
        </w:rPr>
        <w:br w:type="page"/>
      </w:r>
      <w:bookmarkStart w:id="6" w:name="_Toc28973"/>
      <w:bookmarkStart w:id="7" w:name="_Toc66522274"/>
    </w:p>
    <w:p w:rsidR="005972FA" w:rsidRPr="00224077" w:rsidRDefault="00E553B7">
      <w:pPr>
        <w:jc w:val="center"/>
        <w:outlineLvl w:val="0"/>
        <w:rPr>
          <w:rFonts w:ascii="宋体" w:hAnsi="宋体"/>
          <w:b/>
          <w:sz w:val="36"/>
          <w:szCs w:val="36"/>
        </w:rPr>
      </w:pPr>
      <w:bookmarkStart w:id="8" w:name="_Toc69311497"/>
      <w:r w:rsidRPr="00224077">
        <w:rPr>
          <w:rFonts w:ascii="宋体" w:hAnsi="宋体" w:hint="eastAsia"/>
          <w:b/>
          <w:sz w:val="36"/>
          <w:szCs w:val="36"/>
        </w:rPr>
        <w:t>目 录</w:t>
      </w:r>
      <w:bookmarkEnd w:id="6"/>
      <w:bookmarkEnd w:id="7"/>
      <w:bookmarkEnd w:id="8"/>
    </w:p>
    <w:p w:rsidR="005972FA" w:rsidRPr="00224077" w:rsidRDefault="005972FA">
      <w:pPr>
        <w:jc w:val="center"/>
        <w:rPr>
          <w:rFonts w:ascii="宋体" w:hAnsi="宋体"/>
          <w:b/>
          <w:bCs/>
          <w:sz w:val="30"/>
          <w:szCs w:val="30"/>
        </w:rPr>
      </w:pPr>
    </w:p>
    <w:p w:rsidR="005972FA" w:rsidRPr="00224077" w:rsidRDefault="005972FA">
      <w:pPr>
        <w:jc w:val="center"/>
        <w:rPr>
          <w:rFonts w:ascii="宋体" w:hAnsi="宋体"/>
          <w:b/>
          <w:bCs/>
          <w:sz w:val="30"/>
          <w:szCs w:val="30"/>
        </w:rPr>
      </w:pPr>
    </w:p>
    <w:p w:rsidR="005972FA" w:rsidRPr="00224077" w:rsidRDefault="00E553B7">
      <w:pPr>
        <w:jc w:val="center"/>
        <w:rPr>
          <w:rFonts w:ascii="宋体" w:hAnsi="宋体"/>
          <w:b/>
          <w:bCs/>
          <w:sz w:val="30"/>
          <w:szCs w:val="30"/>
        </w:rPr>
      </w:pPr>
      <w:r w:rsidRPr="00224077">
        <w:rPr>
          <w:rFonts w:ascii="宋体" w:hAnsi="宋体" w:hint="eastAsia"/>
          <w:b/>
          <w:bCs/>
          <w:sz w:val="30"/>
          <w:szCs w:val="30"/>
        </w:rPr>
        <w:t>（由投标人自行编制）</w:t>
      </w:r>
    </w:p>
    <w:p w:rsidR="005972FA" w:rsidRPr="00224077" w:rsidRDefault="005972FA">
      <w:pPr>
        <w:pStyle w:val="ac"/>
        <w:rPr>
          <w:rFonts w:hAnsi="宋体"/>
          <w:b/>
          <w:bCs/>
          <w:sz w:val="30"/>
          <w:szCs w:val="30"/>
        </w:rPr>
      </w:pPr>
    </w:p>
    <w:p w:rsidR="005972FA" w:rsidRPr="00224077" w:rsidRDefault="00E553B7">
      <w:pPr>
        <w:pStyle w:val="ac"/>
        <w:jc w:val="center"/>
        <w:rPr>
          <w:rFonts w:hAnsi="宋体"/>
          <w:b/>
          <w:bCs/>
          <w:sz w:val="36"/>
          <w:szCs w:val="36"/>
        </w:rPr>
      </w:pPr>
      <w:r w:rsidRPr="00224077">
        <w:rPr>
          <w:rFonts w:hAnsi="宋体"/>
          <w:b/>
          <w:sz w:val="36"/>
          <w:szCs w:val="36"/>
        </w:rPr>
        <w:br w:type="page"/>
      </w:r>
      <w:r w:rsidRPr="00224077">
        <w:rPr>
          <w:rFonts w:hAnsi="宋体" w:hint="eastAsia"/>
          <w:b/>
          <w:sz w:val="36"/>
          <w:szCs w:val="36"/>
        </w:rPr>
        <w:lastRenderedPageBreak/>
        <w:t>投标承诺函</w:t>
      </w:r>
    </w:p>
    <w:p w:rsidR="005972FA" w:rsidRPr="00224077" w:rsidRDefault="005972FA">
      <w:pPr>
        <w:pStyle w:val="ac"/>
        <w:spacing w:line="460" w:lineRule="exact"/>
        <w:rPr>
          <w:rFonts w:hAnsi="宋体" w:cs="宋体"/>
          <w:sz w:val="28"/>
          <w:szCs w:val="28"/>
        </w:rPr>
      </w:pPr>
    </w:p>
    <w:p w:rsidR="005972FA" w:rsidRPr="00224077" w:rsidRDefault="00E553B7">
      <w:pPr>
        <w:pStyle w:val="ac"/>
        <w:spacing w:line="460" w:lineRule="exact"/>
        <w:rPr>
          <w:rFonts w:hAnsi="宋体" w:cs="宋体"/>
          <w:sz w:val="24"/>
          <w:szCs w:val="24"/>
        </w:rPr>
      </w:pPr>
      <w:r w:rsidRPr="00224077">
        <w:rPr>
          <w:rFonts w:hAnsi="宋体" w:cs="宋体" w:hint="eastAsia"/>
          <w:sz w:val="24"/>
          <w:szCs w:val="24"/>
        </w:rPr>
        <w:t>山东宏达工程管理有限公司：</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我方收到</w:t>
      </w:r>
      <w:r w:rsidR="00BE10A7" w:rsidRPr="00224077">
        <w:rPr>
          <w:rFonts w:hAnsi="宋体" w:cs="宋体"/>
          <w:sz w:val="24"/>
          <w:szCs w:val="24"/>
        </w:rPr>
        <w:t>PURM202606180001</w:t>
      </w:r>
      <w:r w:rsidRPr="00224077">
        <w:rPr>
          <w:rFonts w:hAnsi="宋体" w:cs="宋体" w:hint="eastAsia"/>
          <w:sz w:val="24"/>
          <w:szCs w:val="24"/>
        </w:rPr>
        <w:t>号招标文件，经详细研究，决定参加投标。</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1、我方愿意按照招标文件的规定和要求提供货物和服务，报价详见《开标一览表》。</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2、我方同意90天的投标有效期，严格遵守投标文件的各项承诺。在此期限届满之前，本投标文件始终对我方具有约束力，并随时接受中标。我方承诺在投标有效期内不修改、撤销投标文件。</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3、我方愿意遵守招标文件的规定和要求，并提供招标文件中要求的所有资料。</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4、我方同意中标价格按照入围单位最低价格执行</w:t>
      </w:r>
      <w:r w:rsidRPr="00224077">
        <w:rPr>
          <w:rFonts w:hAnsi="宋体" w:cs="宋体"/>
          <w:sz w:val="24"/>
          <w:szCs w:val="24"/>
        </w:rPr>
        <w:t>，否则，视为放弃中标资格</w:t>
      </w:r>
      <w:r w:rsidRPr="00224077">
        <w:rPr>
          <w:rFonts w:hAnsi="宋体" w:cs="宋体" w:hint="eastAsia"/>
          <w:sz w:val="24"/>
          <w:szCs w:val="24"/>
        </w:rPr>
        <w:t>。</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5、如果我方中标：</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（1）我方承诺在中标通知书发出后，在规定期限内与招标人签订合同并交纳代理服务费；</w:t>
      </w:r>
    </w:p>
    <w:p w:rsidR="005972FA" w:rsidRPr="00224077" w:rsidRDefault="00E553B7">
      <w:pPr>
        <w:pStyle w:val="ac"/>
        <w:spacing w:line="460" w:lineRule="exact"/>
        <w:ind w:firstLine="570"/>
        <w:rPr>
          <w:rFonts w:hAnsi="宋体" w:cs="宋体"/>
          <w:sz w:val="24"/>
          <w:szCs w:val="24"/>
        </w:rPr>
      </w:pPr>
      <w:r w:rsidRPr="00224077">
        <w:rPr>
          <w:rFonts w:hAnsi="宋体" w:cs="宋体" w:hint="eastAsia"/>
          <w:sz w:val="24"/>
          <w:szCs w:val="24"/>
        </w:rPr>
        <w:t>（2）我方承诺在合同约定的期限内，按期、保质、保量完工。</w:t>
      </w:r>
    </w:p>
    <w:p w:rsidR="005972FA" w:rsidRPr="00224077" w:rsidRDefault="00E553B7">
      <w:pPr>
        <w:pStyle w:val="ac"/>
        <w:spacing w:line="460" w:lineRule="exact"/>
        <w:ind w:firstLineChars="200" w:firstLine="480"/>
        <w:rPr>
          <w:rFonts w:hAnsi="宋体" w:cs="宋体"/>
          <w:sz w:val="24"/>
          <w:szCs w:val="24"/>
        </w:rPr>
      </w:pPr>
      <w:r w:rsidRPr="00224077">
        <w:rPr>
          <w:rFonts w:hAnsi="宋体" w:cs="宋体" w:hint="eastAsia"/>
          <w:sz w:val="24"/>
          <w:szCs w:val="24"/>
        </w:rPr>
        <w:t>7、所有有关本投标的函电，请按下列地址联系：</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单    位：                     邮政编码：</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地    址：                     联 系 人：</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电    话：                     传    真：</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开户名称：</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开户银行：                      开户帐号：</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 xml:space="preserve">投标人（盖电子公章）： </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法定代表人（盖电子法人章）：</w:t>
      </w:r>
    </w:p>
    <w:p w:rsidR="005972FA" w:rsidRPr="00224077" w:rsidRDefault="00E553B7">
      <w:pPr>
        <w:pStyle w:val="ac"/>
        <w:spacing w:line="460" w:lineRule="exact"/>
        <w:ind w:firstLine="640"/>
        <w:rPr>
          <w:rFonts w:hAnsi="宋体" w:cs="宋体"/>
          <w:sz w:val="24"/>
          <w:szCs w:val="24"/>
        </w:rPr>
      </w:pPr>
      <w:r w:rsidRPr="00224077">
        <w:rPr>
          <w:rFonts w:hAnsi="宋体" w:cs="宋体" w:hint="eastAsia"/>
          <w:sz w:val="24"/>
          <w:szCs w:val="24"/>
        </w:rPr>
        <w:t xml:space="preserve">投标日期：    年   月   日 </w:t>
      </w:r>
    </w:p>
    <w:p w:rsidR="005972FA" w:rsidRPr="00224077" w:rsidRDefault="005972FA">
      <w:pPr>
        <w:pStyle w:val="ac"/>
        <w:spacing w:line="520" w:lineRule="exact"/>
        <w:rPr>
          <w:rFonts w:hAnsi="宋体"/>
          <w:b/>
          <w:sz w:val="36"/>
          <w:szCs w:val="36"/>
        </w:rPr>
      </w:pPr>
    </w:p>
    <w:p w:rsidR="005972FA" w:rsidRPr="00224077" w:rsidRDefault="00E553B7">
      <w:pPr>
        <w:pStyle w:val="ac"/>
        <w:jc w:val="center"/>
        <w:rPr>
          <w:rFonts w:hAnsi="宋体"/>
          <w:b/>
          <w:sz w:val="36"/>
          <w:szCs w:val="36"/>
        </w:rPr>
      </w:pPr>
      <w:r w:rsidRPr="00224077">
        <w:rPr>
          <w:rFonts w:hAnsi="宋体"/>
          <w:b/>
          <w:sz w:val="36"/>
          <w:szCs w:val="36"/>
        </w:rPr>
        <w:br w:type="page"/>
      </w:r>
      <w:r w:rsidRPr="00224077">
        <w:rPr>
          <w:rFonts w:hAnsi="宋体" w:hint="eastAsia"/>
          <w:b/>
          <w:sz w:val="36"/>
          <w:szCs w:val="36"/>
        </w:rPr>
        <w:lastRenderedPageBreak/>
        <w:t>开标一览表</w:t>
      </w:r>
    </w:p>
    <w:p w:rsidR="005972FA" w:rsidRPr="00224077" w:rsidRDefault="00E553B7">
      <w:pPr>
        <w:pStyle w:val="ac"/>
        <w:spacing w:line="460" w:lineRule="exact"/>
        <w:rPr>
          <w:rFonts w:hAnsi="宋体"/>
          <w:sz w:val="24"/>
          <w:szCs w:val="24"/>
        </w:rPr>
      </w:pPr>
      <w:r w:rsidRPr="00224077">
        <w:rPr>
          <w:rFonts w:hAnsi="宋体" w:hint="eastAsia"/>
          <w:sz w:val="24"/>
          <w:szCs w:val="24"/>
        </w:rPr>
        <w:t>采购编号：</w:t>
      </w:r>
      <w:r w:rsidR="00BE10A7" w:rsidRPr="00224077">
        <w:rPr>
          <w:rFonts w:hAnsi="宋体"/>
          <w:sz w:val="24"/>
          <w:szCs w:val="24"/>
        </w:rPr>
        <w:t>PURM202606180001</w:t>
      </w:r>
      <w:r w:rsidRPr="00224077">
        <w:rPr>
          <w:rFonts w:hAnsi="宋体" w:hint="eastAsia"/>
          <w:sz w:val="24"/>
          <w:szCs w:val="24"/>
        </w:rPr>
        <w:t xml:space="preserve">   </w:t>
      </w:r>
    </w:p>
    <w:p w:rsidR="005972FA" w:rsidRPr="00224077" w:rsidRDefault="00E553B7">
      <w:pPr>
        <w:pStyle w:val="ac"/>
        <w:spacing w:line="460" w:lineRule="exact"/>
        <w:ind w:left="1200" w:hangingChars="500" w:hanging="1200"/>
        <w:rPr>
          <w:rFonts w:hAnsi="宋体"/>
          <w:bCs/>
          <w:sz w:val="24"/>
          <w:szCs w:val="24"/>
        </w:rPr>
      </w:pPr>
      <w:r w:rsidRPr="00224077">
        <w:rPr>
          <w:rFonts w:hAnsi="宋体" w:hint="eastAsia"/>
          <w:sz w:val="24"/>
          <w:szCs w:val="24"/>
        </w:rPr>
        <w:t>项目名称：选定华夏培训中心布草洗涤服务单位</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23"/>
        <w:gridCol w:w="5079"/>
        <w:gridCol w:w="1261"/>
      </w:tblGrid>
      <w:tr w:rsidR="005972FA" w:rsidRPr="00224077">
        <w:trPr>
          <w:trHeight w:val="559"/>
          <w:jc w:val="center"/>
        </w:trPr>
        <w:tc>
          <w:tcPr>
            <w:tcW w:w="3123" w:type="dxa"/>
            <w:vAlign w:val="center"/>
          </w:tcPr>
          <w:p w:rsidR="005972FA" w:rsidRPr="00224077" w:rsidRDefault="00E553B7">
            <w:pPr>
              <w:spacing w:line="440" w:lineRule="exact"/>
              <w:jc w:val="center"/>
              <w:rPr>
                <w:rFonts w:ascii="仿宋" w:eastAsia="仿宋" w:hAnsi="仿宋"/>
                <w:b/>
                <w:sz w:val="28"/>
                <w:szCs w:val="28"/>
              </w:rPr>
            </w:pPr>
            <w:r w:rsidRPr="00224077">
              <w:rPr>
                <w:rFonts w:ascii="仿宋" w:eastAsia="仿宋" w:hAnsi="仿宋" w:hint="eastAsia"/>
                <w:b/>
                <w:sz w:val="28"/>
                <w:szCs w:val="28"/>
              </w:rPr>
              <w:t>名称</w:t>
            </w:r>
          </w:p>
        </w:tc>
        <w:tc>
          <w:tcPr>
            <w:tcW w:w="5079" w:type="dxa"/>
            <w:vAlign w:val="center"/>
          </w:tcPr>
          <w:p w:rsidR="005972FA" w:rsidRPr="00224077" w:rsidRDefault="00E553B7">
            <w:pPr>
              <w:spacing w:line="440" w:lineRule="exact"/>
              <w:jc w:val="center"/>
              <w:rPr>
                <w:rFonts w:ascii="仿宋" w:eastAsia="仿宋" w:hAnsi="仿宋"/>
                <w:b/>
                <w:sz w:val="28"/>
                <w:szCs w:val="28"/>
              </w:rPr>
            </w:pPr>
            <w:r w:rsidRPr="00224077">
              <w:rPr>
                <w:rFonts w:ascii="宋体" w:hAnsi="宋体" w:hint="eastAsia"/>
                <w:kern w:val="0"/>
                <w:sz w:val="24"/>
              </w:rPr>
              <w:t>选定华夏培训中心布草洗涤服务单位</w:t>
            </w:r>
          </w:p>
        </w:tc>
        <w:tc>
          <w:tcPr>
            <w:tcW w:w="1261" w:type="dxa"/>
            <w:vAlign w:val="center"/>
          </w:tcPr>
          <w:p w:rsidR="005972FA" w:rsidRPr="00224077" w:rsidRDefault="00E553B7">
            <w:pPr>
              <w:spacing w:line="440" w:lineRule="exact"/>
              <w:jc w:val="center"/>
              <w:rPr>
                <w:rFonts w:ascii="仿宋" w:eastAsia="仿宋" w:hAnsi="仿宋"/>
                <w:b/>
                <w:sz w:val="28"/>
                <w:szCs w:val="28"/>
              </w:rPr>
            </w:pPr>
            <w:r w:rsidRPr="00224077">
              <w:rPr>
                <w:rFonts w:ascii="仿宋" w:eastAsia="仿宋" w:hAnsi="仿宋" w:hint="eastAsia"/>
                <w:b/>
                <w:sz w:val="28"/>
                <w:szCs w:val="28"/>
              </w:rPr>
              <w:t>备注</w:t>
            </w:r>
          </w:p>
        </w:tc>
      </w:tr>
      <w:tr w:rsidR="005972FA" w:rsidRPr="00224077">
        <w:trPr>
          <w:trHeight w:val="909"/>
          <w:jc w:val="center"/>
        </w:trPr>
        <w:tc>
          <w:tcPr>
            <w:tcW w:w="3123" w:type="dxa"/>
            <w:vAlign w:val="center"/>
          </w:tcPr>
          <w:p w:rsidR="005972FA" w:rsidRPr="00224077" w:rsidRDefault="00E553B7">
            <w:pPr>
              <w:spacing w:line="440" w:lineRule="exact"/>
              <w:jc w:val="center"/>
              <w:rPr>
                <w:rFonts w:ascii="宋体" w:hAnsi="宋体" w:cs="宋体"/>
                <w:bCs/>
                <w:sz w:val="24"/>
              </w:rPr>
            </w:pPr>
            <w:r w:rsidRPr="00224077">
              <w:rPr>
                <w:rFonts w:ascii="宋体" w:hAnsi="宋体" w:cs="宋体" w:hint="eastAsia"/>
                <w:bCs/>
                <w:sz w:val="24"/>
              </w:rPr>
              <w:t>服务期限</w:t>
            </w:r>
          </w:p>
        </w:tc>
        <w:tc>
          <w:tcPr>
            <w:tcW w:w="5079" w:type="dxa"/>
          </w:tcPr>
          <w:p w:rsidR="005972FA" w:rsidRPr="00224077" w:rsidRDefault="005972FA">
            <w:pPr>
              <w:spacing w:line="440" w:lineRule="exact"/>
              <w:rPr>
                <w:rFonts w:ascii="宋体" w:hAnsi="宋体" w:cs="宋体"/>
                <w:bCs/>
                <w:kern w:val="0"/>
                <w:sz w:val="24"/>
              </w:rPr>
            </w:pPr>
          </w:p>
        </w:tc>
        <w:tc>
          <w:tcPr>
            <w:tcW w:w="1261" w:type="dxa"/>
            <w:vAlign w:val="center"/>
          </w:tcPr>
          <w:p w:rsidR="005972FA" w:rsidRPr="00224077" w:rsidRDefault="005972FA">
            <w:pPr>
              <w:widowControl/>
              <w:ind w:firstLineChars="150" w:firstLine="420"/>
              <w:jc w:val="left"/>
              <w:rPr>
                <w:rFonts w:ascii="仿宋" w:eastAsia="仿宋" w:hAnsi="仿宋" w:cs="宋体"/>
                <w:bCs/>
                <w:kern w:val="0"/>
                <w:sz w:val="28"/>
                <w:szCs w:val="28"/>
              </w:rPr>
            </w:pPr>
          </w:p>
        </w:tc>
      </w:tr>
      <w:tr w:rsidR="005972FA" w:rsidRPr="00224077">
        <w:trPr>
          <w:trHeight w:val="909"/>
          <w:jc w:val="center"/>
        </w:trPr>
        <w:tc>
          <w:tcPr>
            <w:tcW w:w="3123" w:type="dxa"/>
            <w:vAlign w:val="center"/>
          </w:tcPr>
          <w:p w:rsidR="005972FA" w:rsidRPr="00224077" w:rsidRDefault="00E553B7">
            <w:pPr>
              <w:spacing w:line="440" w:lineRule="exact"/>
              <w:jc w:val="center"/>
              <w:rPr>
                <w:rFonts w:ascii="宋体" w:hAnsi="宋体" w:cs="宋体"/>
                <w:bCs/>
                <w:sz w:val="24"/>
              </w:rPr>
            </w:pPr>
            <w:r w:rsidRPr="00224077">
              <w:rPr>
                <w:rFonts w:ascii="宋体" w:hAnsi="宋体" w:cs="宋体" w:hint="eastAsia"/>
                <w:bCs/>
                <w:sz w:val="24"/>
              </w:rPr>
              <w:t>报价承诺</w:t>
            </w:r>
          </w:p>
        </w:tc>
        <w:tc>
          <w:tcPr>
            <w:tcW w:w="5079" w:type="dxa"/>
          </w:tcPr>
          <w:p w:rsidR="005972FA" w:rsidRPr="00224077" w:rsidRDefault="00E553B7">
            <w:pPr>
              <w:spacing w:line="440" w:lineRule="exact"/>
              <w:rPr>
                <w:rFonts w:ascii="宋体" w:hAnsi="宋体" w:cs="宋体"/>
                <w:bCs/>
                <w:kern w:val="0"/>
                <w:sz w:val="24"/>
              </w:rPr>
            </w:pPr>
            <w:r w:rsidRPr="00224077">
              <w:rPr>
                <w:rFonts w:ascii="宋体" w:hAnsi="宋体" w:cs="宋体" w:hint="eastAsia"/>
                <w:kern w:val="0"/>
                <w:sz w:val="24"/>
              </w:rPr>
              <w:t>我单位承诺如我单位中标，我单位承诺不分包或转包本项目。若我单位提供虚假承诺，我单位同意所提交的投标文件作无效处理，并愿意接受通报，按照有关法律法规规定接受处罚，由此造成的一切经济责任和法律责任由我单位自行承担。</w:t>
            </w:r>
          </w:p>
        </w:tc>
        <w:tc>
          <w:tcPr>
            <w:tcW w:w="1261" w:type="dxa"/>
            <w:vAlign w:val="center"/>
          </w:tcPr>
          <w:p w:rsidR="005972FA" w:rsidRPr="00224077" w:rsidRDefault="005972FA">
            <w:pPr>
              <w:widowControl/>
              <w:ind w:firstLineChars="150" w:firstLine="420"/>
              <w:jc w:val="left"/>
              <w:rPr>
                <w:rFonts w:ascii="仿宋" w:eastAsia="仿宋" w:hAnsi="仿宋" w:cs="宋体"/>
                <w:bCs/>
                <w:kern w:val="0"/>
                <w:sz w:val="28"/>
                <w:szCs w:val="28"/>
              </w:rPr>
            </w:pPr>
          </w:p>
        </w:tc>
      </w:tr>
    </w:tbl>
    <w:p w:rsidR="005972FA" w:rsidRPr="00224077" w:rsidRDefault="005972FA">
      <w:pPr>
        <w:spacing w:line="460" w:lineRule="exact"/>
        <w:ind w:firstLineChars="1650" w:firstLine="3960"/>
        <w:rPr>
          <w:rFonts w:ascii="宋体" w:hAnsi="宋体"/>
          <w:sz w:val="24"/>
        </w:rPr>
      </w:pPr>
    </w:p>
    <w:p w:rsidR="005972FA" w:rsidRPr="00224077" w:rsidRDefault="00E553B7">
      <w:pPr>
        <w:spacing w:line="460" w:lineRule="exact"/>
        <w:ind w:firstLineChars="1650" w:firstLine="3960"/>
        <w:rPr>
          <w:rFonts w:ascii="宋体" w:hAnsi="宋体"/>
          <w:sz w:val="24"/>
        </w:rPr>
      </w:pPr>
      <w:r w:rsidRPr="00224077">
        <w:rPr>
          <w:rFonts w:ascii="宋体" w:hAnsi="宋体" w:hint="eastAsia"/>
          <w:sz w:val="24"/>
        </w:rPr>
        <w:t xml:space="preserve">投标人（盖电子公章）： </w:t>
      </w:r>
    </w:p>
    <w:p w:rsidR="005972FA" w:rsidRPr="00224077" w:rsidRDefault="00E553B7">
      <w:pPr>
        <w:spacing w:line="460" w:lineRule="exact"/>
        <w:ind w:firstLineChars="1650" w:firstLine="3960"/>
        <w:rPr>
          <w:rFonts w:ascii="宋体" w:hAnsi="宋体"/>
          <w:sz w:val="24"/>
        </w:rPr>
      </w:pPr>
      <w:r w:rsidRPr="00224077">
        <w:rPr>
          <w:rFonts w:ascii="宋体" w:hAnsi="宋体" w:hint="eastAsia"/>
          <w:sz w:val="24"/>
        </w:rPr>
        <w:t>法定代表人（盖电子法人章）：</w:t>
      </w:r>
    </w:p>
    <w:p w:rsidR="005972FA" w:rsidRPr="00224077" w:rsidRDefault="005972FA">
      <w:pPr>
        <w:spacing w:line="460" w:lineRule="exact"/>
        <w:ind w:firstLineChars="1700" w:firstLine="4080"/>
        <w:rPr>
          <w:rFonts w:ascii="宋体" w:hAnsi="宋体"/>
          <w:sz w:val="24"/>
        </w:rPr>
      </w:pPr>
    </w:p>
    <w:p w:rsidR="005972FA" w:rsidRPr="00224077" w:rsidRDefault="005972FA">
      <w:pPr>
        <w:pStyle w:val="ac"/>
        <w:spacing w:line="200" w:lineRule="exact"/>
        <w:rPr>
          <w:rFonts w:hAnsi="宋体" w:cs="宋体"/>
          <w:b/>
          <w:sz w:val="40"/>
          <w:szCs w:val="40"/>
        </w:rPr>
      </w:pPr>
    </w:p>
    <w:p w:rsidR="005972FA" w:rsidRPr="00224077" w:rsidRDefault="005972FA">
      <w:pPr>
        <w:spacing w:line="460" w:lineRule="exact"/>
        <w:rPr>
          <w:rFonts w:ascii="宋体" w:hAnsi="宋体"/>
          <w:sz w:val="24"/>
        </w:rPr>
      </w:pPr>
    </w:p>
    <w:p w:rsidR="005972FA" w:rsidRPr="00224077" w:rsidRDefault="005972FA">
      <w:pPr>
        <w:adjustRightInd w:val="0"/>
        <w:snapToGrid w:val="0"/>
        <w:spacing w:line="520" w:lineRule="exact"/>
        <w:jc w:val="center"/>
        <w:outlineLvl w:val="0"/>
        <w:rPr>
          <w:rFonts w:hAnsi="宋体"/>
          <w:b/>
          <w:sz w:val="36"/>
          <w:szCs w:val="36"/>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outlineLvl w:val="0"/>
        <w:rPr>
          <w:rFonts w:ascii="宋体" w:hAnsi="宋体" w:cs="宋体"/>
          <w:b/>
          <w:sz w:val="40"/>
        </w:rPr>
      </w:pPr>
    </w:p>
    <w:p w:rsidR="005972FA" w:rsidRPr="00224077" w:rsidRDefault="00E553B7">
      <w:pPr>
        <w:pStyle w:val="ac"/>
        <w:jc w:val="center"/>
        <w:rPr>
          <w:rFonts w:hAnsi="宋体"/>
          <w:b/>
          <w:sz w:val="36"/>
          <w:szCs w:val="36"/>
        </w:rPr>
      </w:pPr>
      <w:r w:rsidRPr="00224077">
        <w:rPr>
          <w:rFonts w:hAnsi="宋体" w:hint="eastAsia"/>
          <w:b/>
          <w:sz w:val="36"/>
          <w:szCs w:val="36"/>
        </w:rPr>
        <w:lastRenderedPageBreak/>
        <w:t>报价明细表</w:t>
      </w:r>
    </w:p>
    <w:p w:rsidR="005972FA" w:rsidRPr="00224077" w:rsidRDefault="005972FA">
      <w:pPr>
        <w:pStyle w:val="ac"/>
        <w:jc w:val="center"/>
        <w:rPr>
          <w:rFonts w:hAnsi="宋体"/>
          <w:b/>
          <w:sz w:val="36"/>
          <w:szCs w:val="36"/>
        </w:rPr>
      </w:pPr>
    </w:p>
    <w:tbl>
      <w:tblPr>
        <w:tblW w:w="10723" w:type="dxa"/>
        <w:tblInd w:w="-1007" w:type="dxa"/>
        <w:tblLook w:val="04A0"/>
      </w:tblPr>
      <w:tblGrid>
        <w:gridCol w:w="1348"/>
        <w:gridCol w:w="1185"/>
        <w:gridCol w:w="1617"/>
        <w:gridCol w:w="1643"/>
        <w:gridCol w:w="1096"/>
        <w:gridCol w:w="1314"/>
        <w:gridCol w:w="1276"/>
        <w:gridCol w:w="1244"/>
      </w:tblGrid>
      <w:tr w:rsidR="006A4FC5" w:rsidRPr="00224077" w:rsidTr="006A4FC5">
        <w:trPr>
          <w:trHeight w:val="487"/>
        </w:trPr>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类别</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名称</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单项最高限价（元/件）</w:t>
            </w:r>
            <w:r w:rsidR="009431DA" w:rsidRPr="00224077">
              <w:rPr>
                <w:rFonts w:asciiTheme="minorEastAsia" w:eastAsiaTheme="minorEastAsia" w:hAnsiTheme="minorEastAsia" w:cs="仿宋" w:hint="eastAsia"/>
                <w:color w:val="000000"/>
                <w:kern w:val="0"/>
                <w:sz w:val="24"/>
              </w:rPr>
              <w:t>含税</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sz w:val="24"/>
              </w:rPr>
              <w:t>投标报价</w:t>
            </w:r>
            <w:r w:rsidRPr="00224077">
              <w:rPr>
                <w:rFonts w:asciiTheme="minorEastAsia" w:eastAsiaTheme="minorEastAsia" w:hAnsiTheme="minorEastAsia" w:cs="仿宋" w:hint="eastAsia"/>
                <w:color w:val="000000"/>
                <w:kern w:val="0"/>
                <w:sz w:val="24"/>
              </w:rPr>
              <w:t>（元/件）含税</w:t>
            </w:r>
          </w:p>
        </w:tc>
        <w:tc>
          <w:tcPr>
            <w:tcW w:w="1096"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sz w:val="24"/>
              </w:rPr>
              <w:t>类别</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名称</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单项最高限价（元/件）</w:t>
            </w:r>
            <w:r w:rsidR="009431DA" w:rsidRPr="00224077">
              <w:rPr>
                <w:rFonts w:asciiTheme="minorEastAsia" w:eastAsiaTheme="minorEastAsia" w:hAnsiTheme="minorEastAsia" w:cs="仿宋" w:hint="eastAsia"/>
                <w:color w:val="000000"/>
                <w:kern w:val="0"/>
                <w:sz w:val="24"/>
              </w:rPr>
              <w:t>含税</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sz w:val="24"/>
              </w:rPr>
              <w:t>投标报价</w:t>
            </w:r>
            <w:r w:rsidRPr="00224077">
              <w:rPr>
                <w:rFonts w:asciiTheme="minorEastAsia" w:eastAsiaTheme="minorEastAsia" w:hAnsiTheme="minorEastAsia" w:cs="仿宋" w:hint="eastAsia"/>
                <w:color w:val="000000"/>
                <w:kern w:val="0"/>
                <w:sz w:val="24"/>
              </w:rPr>
              <w:t>（元/件）含税</w:t>
            </w:r>
          </w:p>
        </w:tc>
      </w:tr>
      <w:tr w:rsidR="006A4FC5" w:rsidRPr="00224077" w:rsidTr="006A4FC5">
        <w:trPr>
          <w:trHeight w:val="487"/>
        </w:trPr>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床品/枕套类</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床单</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1.25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台布/口布/窗帘类</w:t>
            </w: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桌布</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被套</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1.85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思维桌布</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5.55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枕套</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0.75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桌裙</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6.05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床旗</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1.05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工装</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3.05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抱枕套</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1.05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口布</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0.75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褥垫</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5.05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香巾</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0.45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丝绵枕芯</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5.05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垫布</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0.55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丝绵被芯</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10.05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椅套</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4.05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毛巾/浴巾/面巾/地巾类</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浴巾</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0.95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台呢</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6.05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毛巾</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0.65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转盘套</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2.05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地巾</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0.85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窗帘</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6.05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方巾</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0.45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纱帘</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3.05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r w:rsidR="006A4FC5" w:rsidRPr="00224077" w:rsidTr="006A4FC5">
        <w:trPr>
          <w:trHeight w:val="487"/>
        </w:trPr>
        <w:tc>
          <w:tcPr>
            <w:tcW w:w="134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浴衣</w:t>
            </w:r>
          </w:p>
        </w:tc>
        <w:tc>
          <w:tcPr>
            <w:tcW w:w="1617"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4.05</w:t>
            </w:r>
          </w:p>
        </w:tc>
        <w:tc>
          <w:tcPr>
            <w:tcW w:w="1643"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c>
          <w:tcPr>
            <w:tcW w:w="10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jc w:val="center"/>
              <w:rPr>
                <w:rFonts w:asciiTheme="minorEastAsia" w:eastAsiaTheme="minorEastAsia" w:hAnsiTheme="minorEastAsia" w:cs="仿宋"/>
                <w:color w:val="000000"/>
                <w:sz w:val="24"/>
              </w:rPr>
            </w:pPr>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拖鞋</w:t>
            </w:r>
          </w:p>
        </w:tc>
        <w:tc>
          <w:tcPr>
            <w:tcW w:w="1276" w:type="dxa"/>
            <w:tcBorders>
              <w:top w:val="single" w:sz="4" w:space="0" w:color="000000"/>
              <w:left w:val="single" w:sz="4" w:space="0" w:color="000000"/>
              <w:bottom w:val="single" w:sz="4" w:space="0" w:color="000000"/>
              <w:right w:val="single" w:sz="4" w:space="0" w:color="auto"/>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r w:rsidRPr="00224077">
              <w:rPr>
                <w:rFonts w:asciiTheme="minorEastAsia" w:eastAsiaTheme="minorEastAsia" w:hAnsiTheme="minorEastAsia" w:cs="仿宋" w:hint="eastAsia"/>
                <w:color w:val="000000"/>
                <w:kern w:val="0"/>
                <w:sz w:val="24"/>
              </w:rPr>
              <w:t>0.95</w:t>
            </w:r>
          </w:p>
        </w:tc>
        <w:tc>
          <w:tcPr>
            <w:tcW w:w="1244" w:type="dxa"/>
            <w:tcBorders>
              <w:top w:val="single" w:sz="4" w:space="0" w:color="000000"/>
              <w:left w:val="single" w:sz="4" w:space="0" w:color="auto"/>
              <w:bottom w:val="single" w:sz="4" w:space="0" w:color="000000"/>
              <w:right w:val="single" w:sz="4" w:space="0" w:color="000000"/>
            </w:tcBorders>
            <w:shd w:val="clear" w:color="auto" w:fill="auto"/>
            <w:vAlign w:val="center"/>
          </w:tcPr>
          <w:p w:rsidR="006A4FC5" w:rsidRPr="00224077" w:rsidRDefault="006A4FC5" w:rsidP="006A4FC5">
            <w:pPr>
              <w:widowControl/>
              <w:jc w:val="center"/>
              <w:textAlignment w:val="top"/>
              <w:rPr>
                <w:rFonts w:asciiTheme="minorEastAsia" w:eastAsiaTheme="minorEastAsia" w:hAnsiTheme="minorEastAsia" w:cs="仿宋"/>
                <w:color w:val="000000"/>
                <w:sz w:val="24"/>
              </w:rPr>
            </w:pPr>
          </w:p>
        </w:tc>
      </w:tr>
    </w:tbl>
    <w:p w:rsidR="005972FA" w:rsidRPr="00224077" w:rsidRDefault="00E553B7" w:rsidP="00381632">
      <w:pPr>
        <w:ind w:leftChars="200" w:left="420"/>
        <w:rPr>
          <w:rFonts w:ascii="宋体" w:hAnsi="宋体" w:cs="宋体"/>
          <w:sz w:val="24"/>
        </w:rPr>
      </w:pPr>
      <w:r w:rsidRPr="00224077">
        <w:rPr>
          <w:rFonts w:ascii="宋体" w:hAnsi="宋体" w:cs="宋体" w:hint="eastAsia"/>
          <w:sz w:val="24"/>
        </w:rPr>
        <w:t>注：本项目中各项清单报价不得超过以上单项最高限价，否则否决其投标。</w:t>
      </w:r>
    </w:p>
    <w:p w:rsidR="005972FA" w:rsidRPr="00224077" w:rsidRDefault="005972FA">
      <w:pPr>
        <w:spacing w:line="460" w:lineRule="exact"/>
        <w:ind w:firstLineChars="1650" w:firstLine="3960"/>
        <w:rPr>
          <w:rFonts w:ascii="宋体" w:hAnsi="宋体"/>
          <w:sz w:val="24"/>
        </w:rPr>
      </w:pPr>
    </w:p>
    <w:p w:rsidR="005972FA" w:rsidRPr="00224077" w:rsidRDefault="00E553B7">
      <w:pPr>
        <w:spacing w:line="460" w:lineRule="exact"/>
        <w:ind w:firstLineChars="1650" w:firstLine="3960"/>
        <w:rPr>
          <w:rFonts w:ascii="宋体" w:hAnsi="宋体"/>
          <w:sz w:val="24"/>
        </w:rPr>
      </w:pPr>
      <w:r w:rsidRPr="00224077">
        <w:rPr>
          <w:rFonts w:ascii="宋体" w:hAnsi="宋体" w:hint="eastAsia"/>
          <w:sz w:val="24"/>
        </w:rPr>
        <w:t xml:space="preserve">投标人（盖电子公章）： </w:t>
      </w:r>
    </w:p>
    <w:p w:rsidR="005972FA" w:rsidRPr="00224077" w:rsidRDefault="00E553B7">
      <w:pPr>
        <w:spacing w:line="460" w:lineRule="exact"/>
        <w:ind w:firstLineChars="1650" w:firstLine="3960"/>
        <w:rPr>
          <w:rFonts w:ascii="宋体" w:hAnsi="宋体"/>
          <w:sz w:val="24"/>
        </w:rPr>
      </w:pPr>
      <w:r w:rsidRPr="00224077">
        <w:rPr>
          <w:rFonts w:ascii="宋体" w:hAnsi="宋体" w:hint="eastAsia"/>
          <w:sz w:val="24"/>
        </w:rPr>
        <w:t>法定代表人（盖电子法人章）：</w:t>
      </w:r>
    </w:p>
    <w:p w:rsidR="005972FA" w:rsidRPr="00224077" w:rsidRDefault="005972FA">
      <w:pPr>
        <w:adjustRightInd w:val="0"/>
        <w:snapToGrid w:val="0"/>
        <w:spacing w:line="520" w:lineRule="exact"/>
        <w:jc w:val="center"/>
        <w:outlineLvl w:val="0"/>
        <w:rPr>
          <w:rFonts w:hAnsi="宋体"/>
          <w:b/>
          <w:sz w:val="36"/>
          <w:szCs w:val="36"/>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pStyle w:val="a8"/>
      </w:pPr>
    </w:p>
    <w:p w:rsidR="009431DA" w:rsidRPr="00224077" w:rsidRDefault="009431DA" w:rsidP="009431DA">
      <w:pPr>
        <w:pStyle w:val="a9"/>
      </w:pPr>
    </w:p>
    <w:p w:rsidR="009431DA" w:rsidRPr="00224077" w:rsidRDefault="009431DA" w:rsidP="009431DA"/>
    <w:p w:rsidR="009431DA" w:rsidRPr="00224077" w:rsidRDefault="009431DA" w:rsidP="009431DA"/>
    <w:p w:rsidR="005972FA" w:rsidRPr="00224077" w:rsidRDefault="005972FA">
      <w:pPr>
        <w:pStyle w:val="a8"/>
      </w:pPr>
    </w:p>
    <w:p w:rsidR="005972FA" w:rsidRPr="00224077" w:rsidRDefault="00E553B7">
      <w:pPr>
        <w:adjustRightInd w:val="0"/>
        <w:snapToGrid w:val="0"/>
        <w:spacing w:line="520" w:lineRule="exact"/>
        <w:jc w:val="center"/>
        <w:outlineLvl w:val="0"/>
        <w:rPr>
          <w:rFonts w:ascii="宋体" w:hAnsi="宋体" w:cs="宋体"/>
          <w:b/>
          <w:sz w:val="40"/>
        </w:rPr>
      </w:pPr>
      <w:r w:rsidRPr="00224077">
        <w:rPr>
          <w:rFonts w:ascii="宋体" w:hAnsi="宋体" w:cs="宋体" w:hint="eastAsia"/>
          <w:b/>
          <w:sz w:val="40"/>
        </w:rPr>
        <w:lastRenderedPageBreak/>
        <w:t>供应商资格证明文件</w:t>
      </w:r>
    </w:p>
    <w:p w:rsidR="005972FA" w:rsidRPr="00224077" w:rsidRDefault="005972FA">
      <w:pPr>
        <w:pStyle w:val="ac"/>
        <w:ind w:firstLineChars="200" w:firstLine="560"/>
        <w:jc w:val="center"/>
        <w:rPr>
          <w:rFonts w:hAnsi="宋体"/>
          <w:kern w:val="2"/>
          <w:sz w:val="28"/>
          <w:szCs w:val="28"/>
        </w:rPr>
      </w:pPr>
    </w:p>
    <w:p w:rsidR="005972FA" w:rsidRPr="00224077" w:rsidRDefault="00E553B7">
      <w:pPr>
        <w:pStyle w:val="ac"/>
        <w:ind w:firstLineChars="200" w:firstLine="560"/>
        <w:jc w:val="center"/>
        <w:rPr>
          <w:rFonts w:hAnsi="宋体"/>
          <w:kern w:val="2"/>
          <w:sz w:val="28"/>
          <w:szCs w:val="28"/>
        </w:rPr>
      </w:pPr>
      <w:r w:rsidRPr="00224077">
        <w:rPr>
          <w:rFonts w:hAnsi="宋体" w:hint="eastAsia"/>
          <w:kern w:val="2"/>
          <w:sz w:val="28"/>
          <w:szCs w:val="28"/>
        </w:rPr>
        <w:t>投标人有效的营业执照扫描件</w:t>
      </w:r>
    </w:p>
    <w:p w:rsidR="005972FA" w:rsidRPr="00224077" w:rsidRDefault="00E553B7">
      <w:pPr>
        <w:jc w:val="center"/>
        <w:rPr>
          <w:rFonts w:ascii="宋体" w:hAnsi="宋体" w:cs="宋体"/>
          <w:b/>
          <w:sz w:val="40"/>
        </w:rPr>
      </w:pPr>
      <w:r w:rsidRPr="00224077">
        <w:rPr>
          <w:rFonts w:eastAsia="黑体"/>
          <w:bCs/>
          <w:sz w:val="32"/>
          <w:szCs w:val="32"/>
        </w:rPr>
        <w:br w:type="page"/>
      </w:r>
      <w:r w:rsidRPr="00224077">
        <w:rPr>
          <w:rFonts w:ascii="宋体" w:hAnsi="宋体" w:cs="宋体" w:hint="eastAsia"/>
          <w:b/>
          <w:sz w:val="40"/>
        </w:rPr>
        <w:lastRenderedPageBreak/>
        <w:t>法定代表人身份证明书</w:t>
      </w:r>
    </w:p>
    <w:p w:rsidR="005972FA" w:rsidRPr="00224077" w:rsidRDefault="005972FA">
      <w:pPr>
        <w:ind w:right="840"/>
        <w:jc w:val="center"/>
        <w:rPr>
          <w:rFonts w:hAnsi="宋体"/>
        </w:rPr>
      </w:pPr>
    </w:p>
    <w:p w:rsidR="005972FA" w:rsidRPr="00224077" w:rsidRDefault="00E553B7">
      <w:pPr>
        <w:spacing w:line="560" w:lineRule="exact"/>
        <w:rPr>
          <w:rFonts w:ascii="仿宋_GB2312" w:eastAsia="仿宋_GB2312" w:hAnsi="仿宋"/>
          <w:sz w:val="30"/>
          <w:szCs w:val="30"/>
        </w:rPr>
      </w:pPr>
      <w:r w:rsidRPr="00224077">
        <w:rPr>
          <w:rFonts w:ascii="仿宋_GB2312" w:eastAsia="仿宋_GB2312" w:hAnsi="仿宋" w:hint="eastAsia"/>
          <w:sz w:val="32"/>
          <w:szCs w:val="32"/>
        </w:rPr>
        <w:t>致</w:t>
      </w:r>
      <w:r w:rsidRPr="00224077">
        <w:rPr>
          <w:rFonts w:ascii="仿宋_GB2312" w:eastAsia="仿宋_GB2312" w:hAnsi="仿宋" w:hint="eastAsia"/>
          <w:sz w:val="30"/>
          <w:szCs w:val="30"/>
        </w:rPr>
        <w:t>山东宏达工程管理有限公司：</w:t>
      </w:r>
    </w:p>
    <w:p w:rsidR="005972FA" w:rsidRPr="00224077" w:rsidRDefault="005972FA">
      <w:pPr>
        <w:tabs>
          <w:tab w:val="left" w:pos="5580"/>
        </w:tabs>
        <w:spacing w:line="600" w:lineRule="exact"/>
        <w:ind w:leftChars="-29" w:left="1100" w:hanging="1161"/>
        <w:rPr>
          <w:rFonts w:ascii="仿宋_GB2312" w:eastAsia="仿宋_GB2312" w:hAnsi="仿宋"/>
          <w:sz w:val="32"/>
          <w:szCs w:val="32"/>
        </w:rPr>
      </w:pPr>
    </w:p>
    <w:p w:rsidR="005972FA" w:rsidRPr="00224077" w:rsidRDefault="00E553B7">
      <w:pPr>
        <w:tabs>
          <w:tab w:val="left" w:pos="5580"/>
        </w:tabs>
        <w:spacing w:line="600" w:lineRule="exact"/>
        <w:ind w:leftChars="-54" w:left="-113" w:firstLineChars="200" w:firstLine="640"/>
        <w:rPr>
          <w:rFonts w:ascii="仿宋_GB2312" w:eastAsia="仿宋_GB2312" w:hAnsi="仿宋"/>
          <w:sz w:val="32"/>
          <w:szCs w:val="32"/>
        </w:rPr>
      </w:pPr>
      <w:r w:rsidRPr="00224077">
        <w:rPr>
          <w:rFonts w:ascii="仿宋_GB2312" w:eastAsia="仿宋_GB2312" w:hAnsi="仿宋" w:hint="eastAsia"/>
          <w:sz w:val="32"/>
          <w:szCs w:val="32"/>
        </w:rPr>
        <w:t>（姓名、性别、年龄、身份证号码）在我单位任 （董事长、总经理等）职务，是我单位的法定代表人。</w:t>
      </w:r>
    </w:p>
    <w:p w:rsidR="005972FA" w:rsidRPr="00224077" w:rsidRDefault="005972FA">
      <w:pPr>
        <w:tabs>
          <w:tab w:val="left" w:pos="5580"/>
        </w:tabs>
        <w:spacing w:line="600" w:lineRule="exact"/>
        <w:rPr>
          <w:rFonts w:ascii="仿宋_GB2312" w:eastAsia="仿宋_GB2312" w:hAnsi="仿宋"/>
          <w:sz w:val="32"/>
          <w:szCs w:val="32"/>
        </w:rPr>
      </w:pPr>
    </w:p>
    <w:p w:rsidR="005972FA" w:rsidRPr="00224077" w:rsidRDefault="00E553B7">
      <w:pPr>
        <w:tabs>
          <w:tab w:val="left" w:pos="5580"/>
        </w:tabs>
        <w:spacing w:line="600" w:lineRule="exact"/>
        <w:ind w:leftChars="257" w:left="1080" w:hanging="540"/>
        <w:rPr>
          <w:rFonts w:ascii="仿宋_GB2312" w:eastAsia="仿宋_GB2312" w:hAnsi="仿宋"/>
          <w:sz w:val="32"/>
          <w:szCs w:val="32"/>
        </w:rPr>
      </w:pPr>
      <w:r w:rsidRPr="00224077">
        <w:rPr>
          <w:rFonts w:ascii="仿宋_GB2312" w:eastAsia="仿宋_GB2312" w:hAnsi="仿宋" w:hint="eastAsia"/>
          <w:sz w:val="32"/>
          <w:szCs w:val="32"/>
        </w:rPr>
        <w:t>特此证明。</w:t>
      </w:r>
    </w:p>
    <w:tbl>
      <w:tblPr>
        <w:tblpPr w:leftFromText="180" w:rightFromText="180" w:vertAnchor="text" w:horzAnchor="margin" w:tblpY="353"/>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20"/>
      </w:tblGrid>
      <w:tr w:rsidR="005972FA" w:rsidRPr="00224077">
        <w:trPr>
          <w:trHeight w:val="3245"/>
        </w:trPr>
        <w:tc>
          <w:tcPr>
            <w:tcW w:w="8820" w:type="dxa"/>
            <w:vAlign w:val="center"/>
          </w:tcPr>
          <w:p w:rsidR="005972FA" w:rsidRPr="00224077" w:rsidRDefault="00E553B7">
            <w:pPr>
              <w:widowControl/>
              <w:spacing w:beforeAutospacing="1" w:afterAutospacing="1" w:line="360" w:lineRule="auto"/>
              <w:jc w:val="center"/>
              <w:rPr>
                <w:rFonts w:ascii="仿宋_GB2312" w:eastAsia="仿宋_GB2312" w:hAnsi="仿宋" w:cs="宋体"/>
                <w:sz w:val="32"/>
                <w:szCs w:val="32"/>
              </w:rPr>
            </w:pPr>
            <w:r w:rsidRPr="00224077">
              <w:rPr>
                <w:rFonts w:ascii="仿宋_GB2312" w:eastAsia="仿宋_GB2312" w:hAnsi="仿宋" w:cs="宋体" w:hint="eastAsia"/>
                <w:sz w:val="32"/>
                <w:szCs w:val="32"/>
              </w:rPr>
              <w:t>（法定代表人身份证扫描件正反面）</w:t>
            </w:r>
          </w:p>
        </w:tc>
      </w:tr>
    </w:tbl>
    <w:p w:rsidR="005972FA" w:rsidRPr="00224077" w:rsidRDefault="005972FA">
      <w:pPr>
        <w:spacing w:line="600" w:lineRule="exact"/>
        <w:rPr>
          <w:rFonts w:ascii="仿宋_GB2312" w:eastAsia="仿宋_GB2312" w:hAnsi="仿宋"/>
          <w:sz w:val="32"/>
          <w:szCs w:val="32"/>
        </w:rPr>
      </w:pPr>
    </w:p>
    <w:p w:rsidR="005972FA" w:rsidRPr="00224077" w:rsidRDefault="00E553B7">
      <w:pPr>
        <w:spacing w:line="460" w:lineRule="exact"/>
        <w:ind w:firstLineChars="1650" w:firstLine="3960"/>
        <w:rPr>
          <w:rFonts w:ascii="宋体" w:hAnsi="宋体"/>
          <w:sz w:val="24"/>
        </w:rPr>
      </w:pPr>
      <w:r w:rsidRPr="00224077">
        <w:rPr>
          <w:rFonts w:ascii="宋体" w:hAnsi="宋体" w:hint="eastAsia"/>
          <w:sz w:val="24"/>
        </w:rPr>
        <w:t xml:space="preserve">投标人（盖电子公章）： </w:t>
      </w:r>
    </w:p>
    <w:p w:rsidR="005972FA" w:rsidRPr="00224077" w:rsidRDefault="00E553B7">
      <w:pPr>
        <w:adjustRightInd w:val="0"/>
        <w:snapToGrid w:val="0"/>
        <w:spacing w:line="520" w:lineRule="exact"/>
        <w:jc w:val="center"/>
        <w:outlineLvl w:val="0"/>
        <w:rPr>
          <w:rFonts w:ascii="宋体" w:hAnsi="宋体" w:cs="宋体"/>
          <w:b/>
          <w:sz w:val="40"/>
        </w:rPr>
      </w:pPr>
      <w:r w:rsidRPr="00224077">
        <w:rPr>
          <w:rFonts w:ascii="宋体" w:hAnsi="宋体" w:hint="eastAsia"/>
          <w:sz w:val="24"/>
        </w:rPr>
        <w:t xml:space="preserve">                      法定代表人（盖电子法人章）：</w:t>
      </w:r>
      <w:r w:rsidRPr="00224077">
        <w:br w:type="page"/>
      </w:r>
      <w:r w:rsidRPr="00224077">
        <w:rPr>
          <w:rFonts w:ascii="宋体" w:hAnsi="宋体" w:cs="宋体" w:hint="eastAsia"/>
          <w:b/>
          <w:sz w:val="40"/>
        </w:rPr>
        <w:lastRenderedPageBreak/>
        <w:t>法人授权委托书</w:t>
      </w:r>
    </w:p>
    <w:p w:rsidR="005972FA" w:rsidRPr="00224077" w:rsidRDefault="00E553B7">
      <w:pPr>
        <w:spacing w:line="480" w:lineRule="exact"/>
        <w:ind w:firstLineChars="200" w:firstLine="640"/>
      </w:pPr>
      <w:r w:rsidRPr="00224077">
        <w:rPr>
          <w:rFonts w:ascii="仿宋_GB2312" w:eastAsia="仿宋_GB2312" w:hAnsi="仿宋" w:hint="eastAsia"/>
          <w:sz w:val="32"/>
          <w:szCs w:val="32"/>
        </w:rPr>
        <w:t>本授权书声明：注册于</w:t>
      </w:r>
      <w:r w:rsidRPr="00224077">
        <w:rPr>
          <w:rFonts w:ascii="仿宋_GB2312" w:eastAsia="仿宋_GB2312" w:hAnsi="仿宋" w:hint="eastAsia"/>
          <w:sz w:val="32"/>
          <w:szCs w:val="32"/>
          <w:u w:val="single"/>
        </w:rPr>
        <w:t xml:space="preserve">   （国家或地区的名称）  </w:t>
      </w:r>
      <w:r w:rsidRPr="00224077">
        <w:rPr>
          <w:rFonts w:ascii="仿宋_GB2312" w:eastAsia="仿宋_GB2312" w:hAnsi="仿宋" w:hint="eastAsia"/>
          <w:sz w:val="32"/>
          <w:szCs w:val="32"/>
        </w:rPr>
        <w:t>的</w:t>
      </w:r>
      <w:r w:rsidRPr="00224077">
        <w:rPr>
          <w:rFonts w:ascii="仿宋_GB2312" w:eastAsia="仿宋_GB2312" w:hAnsi="仿宋" w:hint="eastAsia"/>
          <w:sz w:val="32"/>
          <w:szCs w:val="32"/>
          <w:u w:val="single"/>
        </w:rPr>
        <w:t xml:space="preserve">  （公司名称）  </w:t>
      </w:r>
      <w:r w:rsidRPr="00224077">
        <w:rPr>
          <w:rFonts w:ascii="仿宋_GB2312" w:eastAsia="仿宋_GB2312" w:hAnsi="仿宋" w:hint="eastAsia"/>
          <w:sz w:val="32"/>
          <w:szCs w:val="32"/>
        </w:rPr>
        <w:t>的</w:t>
      </w:r>
      <w:r w:rsidRPr="00224077">
        <w:rPr>
          <w:rFonts w:ascii="仿宋_GB2312" w:eastAsia="仿宋_GB2312" w:hAnsi="仿宋" w:hint="eastAsia"/>
          <w:sz w:val="32"/>
          <w:szCs w:val="32"/>
          <w:u w:val="single"/>
        </w:rPr>
        <w:t xml:space="preserve"> （法人代表姓名、职务）  （</w:t>
      </w:r>
      <w:r w:rsidRPr="00224077">
        <w:rPr>
          <w:rFonts w:ascii="仿宋_GB2312" w:eastAsia="仿宋_GB2312" w:hAnsi="仿宋" w:hint="eastAsia"/>
          <w:sz w:val="32"/>
          <w:szCs w:val="32"/>
        </w:rPr>
        <w:t>身份证</w:t>
      </w:r>
      <w:r w:rsidRPr="00224077">
        <w:rPr>
          <w:rFonts w:ascii="仿宋_GB2312" w:eastAsia="仿宋_GB2312" w:hAnsi="仿宋"/>
          <w:sz w:val="32"/>
          <w:szCs w:val="32"/>
        </w:rPr>
        <w:t>号码</w:t>
      </w:r>
      <w:r w:rsidRPr="00224077">
        <w:rPr>
          <w:rFonts w:ascii="仿宋_GB2312" w:eastAsia="仿宋_GB2312" w:hAnsi="仿宋" w:hint="eastAsia"/>
          <w:sz w:val="32"/>
          <w:szCs w:val="32"/>
        </w:rPr>
        <w:t>： ），代表本公司授权</w:t>
      </w:r>
      <w:r w:rsidRPr="00224077">
        <w:rPr>
          <w:rFonts w:ascii="仿宋_GB2312" w:eastAsia="仿宋_GB2312" w:hAnsi="仿宋" w:hint="eastAsia"/>
          <w:sz w:val="32"/>
          <w:szCs w:val="32"/>
          <w:u w:val="single"/>
        </w:rPr>
        <w:t xml:space="preserve">  （被授权单位名称）  </w:t>
      </w:r>
      <w:r w:rsidRPr="00224077">
        <w:rPr>
          <w:rFonts w:ascii="仿宋_GB2312" w:eastAsia="仿宋_GB2312" w:hAnsi="仿宋" w:hint="eastAsia"/>
          <w:sz w:val="32"/>
          <w:szCs w:val="32"/>
        </w:rPr>
        <w:t>的</w:t>
      </w:r>
      <w:r w:rsidRPr="00224077">
        <w:rPr>
          <w:rFonts w:ascii="仿宋_GB2312" w:eastAsia="仿宋_GB2312" w:hAnsi="仿宋" w:hint="eastAsia"/>
          <w:sz w:val="32"/>
          <w:szCs w:val="32"/>
          <w:u w:val="single"/>
        </w:rPr>
        <w:t xml:space="preserve">        （被授权人的姓名、职务）（</w:t>
      </w:r>
      <w:r w:rsidRPr="00224077">
        <w:rPr>
          <w:rFonts w:ascii="仿宋_GB2312" w:eastAsia="仿宋_GB2312" w:hAnsi="仿宋" w:hint="eastAsia"/>
          <w:sz w:val="32"/>
          <w:szCs w:val="32"/>
        </w:rPr>
        <w:t>身份证</w:t>
      </w:r>
      <w:r w:rsidRPr="00224077">
        <w:rPr>
          <w:rFonts w:ascii="仿宋_GB2312" w:eastAsia="仿宋_GB2312" w:hAnsi="仿宋"/>
          <w:sz w:val="32"/>
          <w:szCs w:val="32"/>
        </w:rPr>
        <w:t>号码</w:t>
      </w:r>
      <w:r w:rsidRPr="00224077">
        <w:rPr>
          <w:rFonts w:ascii="仿宋_GB2312" w:eastAsia="仿宋_GB2312" w:hAnsi="仿宋" w:hint="eastAsia"/>
          <w:sz w:val="32"/>
          <w:szCs w:val="32"/>
        </w:rPr>
        <w:t>： ）为本公司的合法代理人，参加编号为          号的公开招标采购活动，以本公司名义处理一切与之有关的事宜。</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如果本公司在此次采购活动中成交，被授权人有权代表本公司签署采购合同。</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本授权书于   年   月   日法定代表人签字或盖章并由被授权人签字、单位盖章生效，特此声明。</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被授权人无转委托权。</w:t>
      </w:r>
    </w:p>
    <w:p w:rsidR="005972FA" w:rsidRPr="00224077" w:rsidRDefault="00E553B7">
      <w:pPr>
        <w:spacing w:line="480" w:lineRule="exact"/>
        <w:ind w:firstLineChars="200" w:firstLine="640"/>
        <w:jc w:val="left"/>
        <w:rPr>
          <w:rFonts w:ascii="仿宋_GB2312" w:eastAsia="仿宋_GB2312" w:hAnsi="仿宋"/>
          <w:sz w:val="32"/>
          <w:szCs w:val="32"/>
        </w:rPr>
      </w:pPr>
      <w:r w:rsidRPr="00224077">
        <w:rPr>
          <w:rFonts w:ascii="仿宋_GB2312" w:eastAsia="仿宋_GB2312" w:hAnsi="仿宋" w:hint="eastAsia"/>
          <w:sz w:val="32"/>
          <w:szCs w:val="32"/>
        </w:rPr>
        <w:t>法定代表人盖章：</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被授权人签字：</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投标人（公章）:</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详细通讯地址：</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邮 政 编 码 ：</w:t>
      </w:r>
    </w:p>
    <w:p w:rsidR="005972FA" w:rsidRPr="00224077" w:rsidRDefault="00E553B7">
      <w:pPr>
        <w:spacing w:line="480" w:lineRule="exact"/>
        <w:ind w:firstLineChars="200" w:firstLine="640"/>
        <w:rPr>
          <w:rFonts w:ascii="仿宋_GB2312" w:eastAsia="仿宋_GB2312" w:hAnsi="仿宋"/>
          <w:sz w:val="32"/>
          <w:szCs w:val="32"/>
        </w:rPr>
      </w:pPr>
      <w:r w:rsidRPr="00224077">
        <w:rPr>
          <w:rFonts w:ascii="仿宋_GB2312" w:eastAsia="仿宋_GB2312" w:hAnsi="仿宋" w:hint="eastAsia"/>
          <w:sz w:val="32"/>
          <w:szCs w:val="32"/>
        </w:rPr>
        <w:t>传 真：</w:t>
      </w:r>
    </w:p>
    <w:p w:rsidR="005972FA" w:rsidRPr="00224077" w:rsidRDefault="00E553B7">
      <w:pPr>
        <w:widowControl/>
        <w:ind w:firstLineChars="200" w:firstLine="640"/>
        <w:jc w:val="left"/>
        <w:rPr>
          <w:rFonts w:ascii="仿宋_GB2312" w:eastAsia="仿宋_GB2312" w:hAnsi="仿宋"/>
          <w:sz w:val="32"/>
          <w:szCs w:val="32"/>
        </w:rPr>
      </w:pPr>
      <w:r w:rsidRPr="00224077">
        <w:rPr>
          <w:rFonts w:ascii="仿宋_GB2312" w:eastAsia="仿宋_GB2312" w:hAnsi="仿宋" w:hint="eastAsia"/>
          <w:sz w:val="32"/>
          <w:szCs w:val="32"/>
        </w:rPr>
        <w:t>电 话：</w:t>
      </w:r>
    </w:p>
    <w:p w:rsidR="005972FA" w:rsidRPr="00224077" w:rsidRDefault="005972FA">
      <w:pPr>
        <w:rPr>
          <w:vanish/>
        </w:rPr>
      </w:pPr>
    </w:p>
    <w:tbl>
      <w:tblPr>
        <w:tblpPr w:leftFromText="180" w:rightFromText="180" w:vertAnchor="text" w:horzAnchor="margin" w:tblpY="353"/>
        <w:tblOverlap w:val="never"/>
        <w:tblW w:w="88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8820"/>
      </w:tblGrid>
      <w:tr w:rsidR="005972FA" w:rsidRPr="00224077">
        <w:trPr>
          <w:trHeight w:val="3245"/>
        </w:trPr>
        <w:tc>
          <w:tcPr>
            <w:tcW w:w="8820" w:type="dxa"/>
            <w:vAlign w:val="center"/>
          </w:tcPr>
          <w:p w:rsidR="005972FA" w:rsidRPr="00224077" w:rsidRDefault="00E553B7">
            <w:pPr>
              <w:widowControl/>
              <w:spacing w:beforeAutospacing="1" w:afterAutospacing="1" w:line="360" w:lineRule="auto"/>
              <w:jc w:val="center"/>
              <w:rPr>
                <w:rFonts w:ascii="仿宋_GB2312" w:eastAsia="仿宋_GB2312" w:hAnsi="仿宋" w:cs="宋体"/>
                <w:sz w:val="32"/>
                <w:szCs w:val="32"/>
              </w:rPr>
            </w:pPr>
            <w:r w:rsidRPr="00224077">
              <w:rPr>
                <w:rFonts w:ascii="仿宋_GB2312" w:eastAsia="仿宋_GB2312" w:hAnsi="仿宋" w:cs="宋体" w:hint="eastAsia"/>
                <w:sz w:val="32"/>
                <w:szCs w:val="32"/>
              </w:rPr>
              <w:t>（被授权人身份证扫描件正反面）</w:t>
            </w:r>
          </w:p>
        </w:tc>
      </w:tr>
    </w:tbl>
    <w:p w:rsidR="005972FA" w:rsidRPr="00224077" w:rsidRDefault="005972FA">
      <w:pPr>
        <w:rPr>
          <w:vanish/>
        </w:rPr>
      </w:pPr>
    </w:p>
    <w:p w:rsidR="005972FA" w:rsidRPr="00224077" w:rsidRDefault="005972FA">
      <w:pPr>
        <w:rPr>
          <w:rFonts w:ascii="仿宋_GB2312" w:eastAsia="仿宋_GB2312" w:hAnsi="仿宋"/>
          <w:b/>
          <w:sz w:val="36"/>
          <w:szCs w:val="21"/>
        </w:rPr>
      </w:pPr>
    </w:p>
    <w:p w:rsidR="005972FA" w:rsidRPr="00224077" w:rsidRDefault="00E553B7">
      <w:pPr>
        <w:adjustRightInd w:val="0"/>
        <w:snapToGrid w:val="0"/>
        <w:spacing w:line="520" w:lineRule="exact"/>
        <w:jc w:val="center"/>
        <w:outlineLvl w:val="0"/>
        <w:rPr>
          <w:rFonts w:ascii="宋体" w:hAnsi="宋体" w:cs="宋体"/>
          <w:b/>
          <w:sz w:val="40"/>
        </w:rPr>
      </w:pPr>
      <w:r w:rsidRPr="00224077">
        <w:rPr>
          <w:rFonts w:ascii="仿宋_GB2312" w:eastAsia="仿宋_GB2312" w:hAnsi="仿宋" w:hint="eastAsia"/>
          <w:b/>
          <w:bCs/>
          <w:sz w:val="28"/>
          <w:szCs w:val="28"/>
        </w:rPr>
        <w:br w:type="page"/>
      </w:r>
      <w:r w:rsidRPr="00224077">
        <w:rPr>
          <w:rFonts w:ascii="宋体" w:eastAsia="仿宋_GB2312" w:hAnsi="宋体" w:cs="宋体" w:hint="eastAsia"/>
          <w:b/>
          <w:sz w:val="40"/>
        </w:rPr>
        <w:lastRenderedPageBreak/>
        <w:t>投标人</w:t>
      </w:r>
      <w:r w:rsidRPr="00224077">
        <w:rPr>
          <w:rFonts w:ascii="宋体" w:hAnsi="宋体" w:cs="宋体" w:hint="eastAsia"/>
          <w:b/>
          <w:sz w:val="40"/>
        </w:rPr>
        <w:t>依法缴纳税收和社会保障资金的声明</w:t>
      </w:r>
    </w:p>
    <w:p w:rsidR="005972FA" w:rsidRPr="00224077" w:rsidRDefault="00E553B7">
      <w:pPr>
        <w:jc w:val="center"/>
        <w:rPr>
          <w:rFonts w:ascii="仿宋_GB2312" w:eastAsia="仿宋_GB2312"/>
          <w:sz w:val="28"/>
          <w:szCs w:val="28"/>
        </w:rPr>
      </w:pPr>
      <w:r w:rsidRPr="00224077">
        <w:rPr>
          <w:rFonts w:ascii="仿宋_GB2312" w:eastAsia="仿宋_GB2312" w:hint="eastAsia"/>
          <w:sz w:val="28"/>
          <w:szCs w:val="28"/>
        </w:rPr>
        <w:t>（格式自拟，加盖供应商签章）</w:t>
      </w:r>
    </w:p>
    <w:p w:rsidR="005972FA" w:rsidRPr="00224077" w:rsidRDefault="00E553B7">
      <w:pPr>
        <w:adjustRightInd w:val="0"/>
        <w:snapToGrid w:val="0"/>
        <w:spacing w:line="520" w:lineRule="exact"/>
        <w:jc w:val="center"/>
        <w:outlineLvl w:val="0"/>
        <w:rPr>
          <w:rFonts w:ascii="宋体" w:hAnsi="宋体" w:cs="宋体"/>
          <w:b/>
          <w:sz w:val="40"/>
        </w:rPr>
      </w:pPr>
      <w:r w:rsidRPr="00224077">
        <w:rPr>
          <w:rFonts w:ascii="宋体" w:hAnsi="宋体" w:cs="宋体"/>
          <w:b/>
          <w:sz w:val="40"/>
        </w:rPr>
        <w:br w:type="page"/>
      </w:r>
      <w:r w:rsidRPr="00224077">
        <w:rPr>
          <w:rFonts w:ascii="宋体" w:hAnsi="宋体" w:cs="宋体" w:hint="eastAsia"/>
          <w:b/>
          <w:sz w:val="40"/>
        </w:rPr>
        <w:lastRenderedPageBreak/>
        <w:t>投标人近期的完税凭证及缴纳社保资金凭证扫描件</w:t>
      </w:r>
    </w:p>
    <w:p w:rsidR="005972FA" w:rsidRPr="00224077" w:rsidRDefault="00E553B7">
      <w:pPr>
        <w:jc w:val="center"/>
        <w:rPr>
          <w:rFonts w:ascii="仿宋_GB2312" w:eastAsia="仿宋_GB2312"/>
          <w:sz w:val="28"/>
          <w:szCs w:val="28"/>
        </w:rPr>
      </w:pPr>
      <w:r w:rsidRPr="00224077">
        <w:rPr>
          <w:rFonts w:ascii="仿宋_GB2312" w:eastAsia="仿宋_GB2312" w:hint="eastAsia"/>
          <w:sz w:val="28"/>
          <w:szCs w:val="28"/>
        </w:rPr>
        <w:t>（加盖报价供应商签章）</w:t>
      </w:r>
    </w:p>
    <w:p w:rsidR="005972FA" w:rsidRPr="00224077" w:rsidRDefault="00E553B7">
      <w:pPr>
        <w:adjustRightInd w:val="0"/>
        <w:snapToGrid w:val="0"/>
        <w:spacing w:line="520" w:lineRule="exact"/>
        <w:jc w:val="center"/>
        <w:outlineLvl w:val="0"/>
        <w:rPr>
          <w:rFonts w:ascii="宋体" w:hAnsi="宋体" w:cs="宋体"/>
          <w:b/>
          <w:sz w:val="40"/>
        </w:rPr>
      </w:pPr>
      <w:r w:rsidRPr="00224077">
        <w:br w:type="page"/>
      </w:r>
      <w:r w:rsidRPr="00224077">
        <w:rPr>
          <w:rFonts w:ascii="宋体" w:hAnsi="宋体" w:cs="宋体" w:hint="eastAsia"/>
          <w:b/>
          <w:sz w:val="40"/>
        </w:rPr>
        <w:lastRenderedPageBreak/>
        <w:t>具有良好的商业信誉和健全的财务会计制度</w:t>
      </w:r>
    </w:p>
    <w:p w:rsidR="005972FA" w:rsidRPr="00224077" w:rsidRDefault="00E553B7">
      <w:pPr>
        <w:adjustRightInd w:val="0"/>
        <w:snapToGrid w:val="0"/>
        <w:spacing w:line="520" w:lineRule="exact"/>
        <w:jc w:val="center"/>
        <w:outlineLvl w:val="0"/>
        <w:rPr>
          <w:rFonts w:ascii="Arial" w:eastAsia="黑体" w:hAnsi="Arial"/>
          <w:b/>
          <w:bCs/>
          <w:sz w:val="32"/>
          <w:szCs w:val="32"/>
        </w:rPr>
        <w:sectPr w:rsidR="005972FA" w:rsidRPr="00224077">
          <w:headerReference w:type="even" r:id="rId12"/>
          <w:footerReference w:type="default" r:id="rId13"/>
          <w:headerReference w:type="first" r:id="rId14"/>
          <w:pgSz w:w="11906" w:h="16838"/>
          <w:pgMar w:top="1701" w:right="1588" w:bottom="1134" w:left="1588" w:header="851" w:footer="992" w:gutter="0"/>
          <w:cols w:space="720"/>
          <w:docGrid w:linePitch="312"/>
        </w:sectPr>
      </w:pPr>
      <w:r w:rsidRPr="00224077">
        <w:rPr>
          <w:rFonts w:ascii="宋体" w:hAnsi="宋体" w:cs="宋体" w:hint="eastAsia"/>
          <w:b/>
          <w:sz w:val="40"/>
        </w:rPr>
        <w:t>（格式自拟）</w:t>
      </w:r>
    </w:p>
    <w:p w:rsidR="005972FA" w:rsidRPr="00224077" w:rsidRDefault="00E553B7">
      <w:pPr>
        <w:jc w:val="center"/>
        <w:rPr>
          <w:rFonts w:ascii="宋体" w:hAnsi="宋体" w:cs="宋体"/>
          <w:b/>
          <w:sz w:val="40"/>
        </w:rPr>
      </w:pPr>
      <w:r w:rsidRPr="00224077">
        <w:rPr>
          <w:rFonts w:ascii="宋体" w:hAnsi="宋体" w:cs="宋体" w:hint="eastAsia"/>
          <w:b/>
          <w:sz w:val="40"/>
        </w:rPr>
        <w:lastRenderedPageBreak/>
        <w:t>A.投标人自行编制的近一年度公司财务报表或由中介机构出具的近一年度财务审计报告书扫描件； B.银行出具的有效期内的资信证明扫描件。</w:t>
      </w:r>
    </w:p>
    <w:p w:rsidR="005972FA" w:rsidRPr="00224077" w:rsidRDefault="00E553B7">
      <w:pPr>
        <w:jc w:val="center"/>
        <w:rPr>
          <w:rFonts w:ascii="仿宋_GB2312" w:eastAsia="仿宋_GB2312"/>
          <w:sz w:val="28"/>
          <w:szCs w:val="28"/>
        </w:rPr>
      </w:pPr>
      <w:r w:rsidRPr="00224077">
        <w:rPr>
          <w:rFonts w:ascii="宋体" w:hAnsi="宋体" w:cs="宋体" w:hint="eastAsia"/>
          <w:b/>
          <w:sz w:val="40"/>
        </w:rPr>
        <w:t>注：A、B两项提供任意一项均可。</w:t>
      </w:r>
      <w:r w:rsidRPr="00224077">
        <w:rPr>
          <w:rFonts w:ascii="仿宋_GB2312" w:eastAsia="仿宋_GB2312" w:hint="eastAsia"/>
          <w:sz w:val="28"/>
          <w:szCs w:val="28"/>
        </w:rPr>
        <w:t>（加盖供应商签章）</w:t>
      </w:r>
    </w:p>
    <w:p w:rsidR="005972FA" w:rsidRPr="00224077" w:rsidRDefault="005972FA">
      <w:pPr>
        <w:adjustRightInd w:val="0"/>
        <w:snapToGrid w:val="0"/>
        <w:spacing w:line="520" w:lineRule="exact"/>
        <w:jc w:val="center"/>
        <w:outlineLvl w:val="0"/>
        <w:rPr>
          <w:rFonts w:ascii="宋体" w:hAnsi="宋体" w:cs="宋体"/>
          <w:b/>
          <w:sz w:val="40"/>
        </w:rPr>
        <w:sectPr w:rsidR="005972FA" w:rsidRPr="00224077">
          <w:pgSz w:w="11906" w:h="16838"/>
          <w:pgMar w:top="1701" w:right="1588" w:bottom="1134" w:left="1588" w:header="851" w:footer="992" w:gutter="0"/>
          <w:cols w:space="720"/>
          <w:docGrid w:linePitch="312"/>
        </w:sectPr>
      </w:pPr>
    </w:p>
    <w:p w:rsidR="005972FA" w:rsidRPr="00224077" w:rsidRDefault="00E553B7">
      <w:pPr>
        <w:tabs>
          <w:tab w:val="left" w:pos="5580"/>
        </w:tabs>
        <w:spacing w:line="360" w:lineRule="auto"/>
        <w:jc w:val="center"/>
        <w:rPr>
          <w:rFonts w:ascii="宋体" w:hAnsi="宋体" w:cs="宋体"/>
          <w:b/>
          <w:sz w:val="40"/>
        </w:rPr>
      </w:pPr>
      <w:r w:rsidRPr="00224077">
        <w:rPr>
          <w:rFonts w:ascii="宋体" w:hAnsi="宋体" w:cs="宋体" w:hint="eastAsia"/>
          <w:b/>
          <w:sz w:val="40"/>
        </w:rPr>
        <w:lastRenderedPageBreak/>
        <w:t>投标人具有履行合同所必需的设备和专业技术能力承诺函</w:t>
      </w:r>
    </w:p>
    <w:p w:rsidR="005972FA" w:rsidRPr="00224077" w:rsidRDefault="00E553B7">
      <w:pPr>
        <w:jc w:val="center"/>
        <w:rPr>
          <w:rFonts w:ascii="宋体" w:hAnsi="宋体"/>
          <w:sz w:val="28"/>
          <w:szCs w:val="28"/>
        </w:rPr>
      </w:pPr>
      <w:r w:rsidRPr="00224077">
        <w:rPr>
          <w:rFonts w:ascii="仿宋_GB2312" w:eastAsia="仿宋_GB2312" w:hint="eastAsia"/>
          <w:sz w:val="28"/>
          <w:szCs w:val="28"/>
        </w:rPr>
        <w:t>（格式自拟，加盖供应商签章）</w:t>
      </w:r>
    </w:p>
    <w:p w:rsidR="005972FA" w:rsidRPr="00224077" w:rsidRDefault="005972FA">
      <w:pPr>
        <w:adjustRightInd w:val="0"/>
        <w:snapToGrid w:val="0"/>
        <w:spacing w:line="520" w:lineRule="exact"/>
        <w:jc w:val="center"/>
        <w:outlineLvl w:val="0"/>
        <w:rPr>
          <w:rFonts w:ascii="宋体" w:hAnsi="宋体" w:cs="宋体"/>
          <w:b/>
          <w:sz w:val="40"/>
        </w:rPr>
        <w:sectPr w:rsidR="005972FA" w:rsidRPr="00224077">
          <w:pgSz w:w="11906" w:h="16838"/>
          <w:pgMar w:top="1701" w:right="1588" w:bottom="1134" w:left="1588" w:header="851" w:footer="992" w:gutter="0"/>
          <w:cols w:space="720"/>
          <w:docGrid w:linePitch="312"/>
        </w:sectPr>
      </w:pPr>
    </w:p>
    <w:p w:rsidR="005972FA" w:rsidRPr="00224077" w:rsidRDefault="00E553B7">
      <w:pPr>
        <w:spacing w:line="460" w:lineRule="exact"/>
        <w:jc w:val="center"/>
        <w:rPr>
          <w:rFonts w:ascii="仿宋_GB2312" w:hAnsi="仿宋"/>
          <w:b/>
          <w:bCs/>
          <w:sz w:val="28"/>
          <w:szCs w:val="28"/>
        </w:rPr>
      </w:pPr>
      <w:r w:rsidRPr="00224077">
        <w:rPr>
          <w:rFonts w:ascii="宋体" w:hAnsi="宋体" w:cs="宋体" w:hint="eastAsia"/>
          <w:b/>
          <w:sz w:val="40"/>
        </w:rPr>
        <w:lastRenderedPageBreak/>
        <w:t>参加本次采购活动前三年内，在经营活动中没有重大违法记录声明</w:t>
      </w:r>
    </w:p>
    <w:p w:rsidR="005972FA" w:rsidRPr="00224077" w:rsidRDefault="00E553B7">
      <w:pPr>
        <w:spacing w:line="480" w:lineRule="auto"/>
        <w:ind w:firstLineChars="200" w:firstLine="560"/>
        <w:rPr>
          <w:rFonts w:ascii="仿宋_GB2312" w:eastAsia="仿宋_GB2312" w:hAnsi="仿宋"/>
          <w:bCs/>
          <w:sz w:val="28"/>
          <w:szCs w:val="28"/>
        </w:rPr>
      </w:pPr>
      <w:r w:rsidRPr="00224077">
        <w:rPr>
          <w:rFonts w:ascii="仿宋_GB2312" w:eastAsia="仿宋_GB2312" w:hAnsi="仿宋" w:hint="eastAsia"/>
          <w:bCs/>
          <w:sz w:val="28"/>
          <w:szCs w:val="28"/>
        </w:rPr>
        <w:t>致山东宏达工程管理有限公司：</w:t>
      </w:r>
    </w:p>
    <w:p w:rsidR="005972FA" w:rsidRPr="00224077" w:rsidRDefault="00E553B7">
      <w:pPr>
        <w:spacing w:line="480" w:lineRule="auto"/>
        <w:ind w:firstLineChars="200" w:firstLine="560"/>
        <w:rPr>
          <w:rFonts w:ascii="仿宋_GB2312" w:eastAsia="仿宋_GB2312" w:hAnsi="仿宋"/>
          <w:bCs/>
          <w:sz w:val="28"/>
          <w:szCs w:val="28"/>
        </w:rPr>
      </w:pPr>
      <w:r w:rsidRPr="00224077">
        <w:rPr>
          <w:rFonts w:ascii="仿宋_GB2312" w:eastAsia="仿宋_GB2312" w:hAnsi="仿宋" w:hint="eastAsia"/>
          <w:bCs/>
          <w:sz w:val="28"/>
          <w:szCs w:val="28"/>
        </w:rPr>
        <w:t>我公司（公司名称）现郑重声明，自参加本项目采购活动前三年内，我公司无因违法经营受到刑事处罚或者责令停产停业的、吊销许可证或者执照的、较大数额罚款等行政处罚。</w:t>
      </w:r>
    </w:p>
    <w:p w:rsidR="005972FA" w:rsidRPr="00224077" w:rsidRDefault="00E553B7">
      <w:pPr>
        <w:spacing w:line="480" w:lineRule="auto"/>
        <w:ind w:firstLineChars="200" w:firstLine="560"/>
        <w:rPr>
          <w:rFonts w:ascii="仿宋_GB2312" w:eastAsia="仿宋_GB2312" w:hAnsi="仿宋"/>
          <w:bCs/>
          <w:sz w:val="28"/>
          <w:szCs w:val="28"/>
        </w:rPr>
      </w:pPr>
      <w:r w:rsidRPr="00224077">
        <w:rPr>
          <w:rFonts w:ascii="仿宋_GB2312" w:eastAsia="仿宋_GB2312" w:hAnsi="仿宋" w:hint="eastAsia"/>
          <w:bCs/>
          <w:sz w:val="28"/>
          <w:szCs w:val="28"/>
        </w:rPr>
        <w:t>如有瞒报、虚报，我公司自行承担因此产生的所有法律责任。</w:t>
      </w:r>
    </w:p>
    <w:p w:rsidR="005972FA" w:rsidRPr="00224077" w:rsidRDefault="00E553B7">
      <w:pPr>
        <w:spacing w:line="480" w:lineRule="auto"/>
        <w:ind w:firstLineChars="200" w:firstLine="560"/>
        <w:rPr>
          <w:rFonts w:ascii="仿宋_GB2312" w:eastAsia="仿宋_GB2312" w:hAnsi="仿宋"/>
          <w:bCs/>
          <w:sz w:val="28"/>
          <w:szCs w:val="28"/>
        </w:rPr>
      </w:pPr>
      <w:r w:rsidRPr="00224077">
        <w:rPr>
          <w:rFonts w:ascii="仿宋_GB2312" w:eastAsia="仿宋_GB2312" w:hAnsi="仿宋" w:hint="eastAsia"/>
          <w:bCs/>
          <w:sz w:val="28"/>
          <w:szCs w:val="28"/>
        </w:rPr>
        <w:t>特此声明！</w:t>
      </w:r>
    </w:p>
    <w:p w:rsidR="005972FA" w:rsidRPr="00224077" w:rsidRDefault="005972FA">
      <w:pPr>
        <w:spacing w:line="480" w:lineRule="auto"/>
        <w:ind w:leftChars="832" w:left="1747"/>
        <w:rPr>
          <w:rFonts w:ascii="仿宋_GB2312" w:eastAsia="仿宋_GB2312" w:hAnsi="仿宋"/>
          <w:bCs/>
          <w:sz w:val="28"/>
          <w:szCs w:val="28"/>
        </w:rPr>
      </w:pPr>
    </w:p>
    <w:p w:rsidR="005972FA" w:rsidRPr="00224077" w:rsidRDefault="005972FA">
      <w:pPr>
        <w:spacing w:line="480" w:lineRule="auto"/>
        <w:rPr>
          <w:rFonts w:ascii="仿宋_GB2312" w:eastAsia="仿宋_GB2312" w:hAnsi="仿宋"/>
          <w:bCs/>
          <w:sz w:val="28"/>
          <w:szCs w:val="28"/>
        </w:rPr>
      </w:pPr>
    </w:p>
    <w:p w:rsidR="005972FA" w:rsidRPr="00224077" w:rsidRDefault="005972FA">
      <w:pPr>
        <w:spacing w:line="480" w:lineRule="auto"/>
        <w:ind w:leftChars="832" w:left="1747"/>
        <w:rPr>
          <w:rFonts w:ascii="仿宋_GB2312" w:eastAsia="仿宋_GB2312" w:hAnsi="仿宋"/>
          <w:bCs/>
          <w:sz w:val="28"/>
          <w:szCs w:val="28"/>
        </w:rPr>
      </w:pPr>
    </w:p>
    <w:p w:rsidR="005972FA" w:rsidRPr="00224077" w:rsidRDefault="00E553B7">
      <w:pPr>
        <w:spacing w:line="480" w:lineRule="auto"/>
        <w:ind w:firstLineChars="200" w:firstLine="560"/>
        <w:jc w:val="right"/>
        <w:rPr>
          <w:rFonts w:ascii="仿宋_GB2312" w:eastAsia="仿宋_GB2312" w:hAnsi="仿宋"/>
          <w:bCs/>
          <w:sz w:val="28"/>
          <w:szCs w:val="28"/>
        </w:rPr>
      </w:pPr>
      <w:r w:rsidRPr="00224077">
        <w:rPr>
          <w:rFonts w:ascii="仿宋_GB2312" w:eastAsia="仿宋_GB2312" w:hAnsi="仿宋" w:hint="eastAsia"/>
          <w:bCs/>
          <w:sz w:val="28"/>
          <w:szCs w:val="28"/>
        </w:rPr>
        <w:t xml:space="preserve"> 投标人（盖电子公章）： </w:t>
      </w:r>
    </w:p>
    <w:p w:rsidR="005972FA" w:rsidRPr="00224077" w:rsidRDefault="00E553B7">
      <w:pPr>
        <w:wordWrap w:val="0"/>
        <w:spacing w:line="480" w:lineRule="auto"/>
        <w:ind w:firstLineChars="200" w:firstLine="560"/>
        <w:jc w:val="right"/>
        <w:rPr>
          <w:rFonts w:ascii="仿宋_GB2312" w:eastAsia="仿宋_GB2312" w:hAnsi="仿宋"/>
          <w:bCs/>
          <w:sz w:val="28"/>
          <w:szCs w:val="28"/>
        </w:rPr>
      </w:pPr>
      <w:r w:rsidRPr="00224077">
        <w:rPr>
          <w:rFonts w:ascii="仿宋_GB2312" w:eastAsia="仿宋_GB2312" w:hAnsi="仿宋" w:hint="eastAsia"/>
          <w:bCs/>
          <w:sz w:val="28"/>
          <w:szCs w:val="28"/>
        </w:rPr>
        <w:t xml:space="preserve">   法定代表人（盖电子法人章）：</w:t>
      </w:r>
    </w:p>
    <w:p w:rsidR="005972FA" w:rsidRPr="00224077" w:rsidRDefault="005972FA">
      <w:pPr>
        <w:spacing w:line="480" w:lineRule="auto"/>
        <w:ind w:firstLineChars="200" w:firstLine="560"/>
        <w:jc w:val="right"/>
        <w:rPr>
          <w:rFonts w:ascii="仿宋_GB2312" w:eastAsia="仿宋_GB2312" w:hAnsi="仿宋"/>
          <w:bCs/>
          <w:sz w:val="28"/>
          <w:szCs w:val="28"/>
        </w:rPr>
      </w:pPr>
    </w:p>
    <w:p w:rsidR="005972FA" w:rsidRPr="00224077" w:rsidRDefault="00E553B7">
      <w:pPr>
        <w:tabs>
          <w:tab w:val="left" w:pos="5580"/>
        </w:tabs>
        <w:spacing w:line="360" w:lineRule="auto"/>
        <w:jc w:val="center"/>
        <w:rPr>
          <w:rFonts w:ascii="宋体" w:hAnsi="宋体" w:cs="宋体"/>
          <w:b/>
          <w:sz w:val="40"/>
        </w:rPr>
      </w:pPr>
      <w:r w:rsidRPr="00224077">
        <w:rPr>
          <w:rFonts w:ascii="宋体" w:eastAsia="黑体" w:hAnsi="宋体"/>
          <w:bCs/>
          <w:sz w:val="28"/>
          <w:szCs w:val="28"/>
        </w:rPr>
        <w:br w:type="page"/>
      </w:r>
      <w:r w:rsidRPr="00224077">
        <w:rPr>
          <w:rFonts w:ascii="宋体" w:hAnsi="宋体" w:cs="宋体" w:hint="eastAsia"/>
          <w:b/>
          <w:sz w:val="40"/>
        </w:rPr>
        <w:lastRenderedPageBreak/>
        <w:t>投标人及其法定代表人、委托代理人未被中国执行信息公开网列入失信被执行人查询截图</w:t>
      </w:r>
    </w:p>
    <w:p w:rsidR="005972FA" w:rsidRPr="00224077" w:rsidRDefault="00E553B7">
      <w:pPr>
        <w:jc w:val="center"/>
        <w:rPr>
          <w:rFonts w:ascii="仿宋_GB2312" w:eastAsia="仿宋_GB2312"/>
          <w:sz w:val="28"/>
          <w:szCs w:val="28"/>
        </w:rPr>
      </w:pPr>
      <w:r w:rsidRPr="00224077">
        <w:rPr>
          <w:rFonts w:ascii="仿宋_GB2312" w:eastAsia="仿宋_GB2312" w:hint="eastAsia"/>
          <w:sz w:val="28"/>
          <w:szCs w:val="28"/>
        </w:rPr>
        <w:t>（加盖供应商签章）</w:t>
      </w:r>
    </w:p>
    <w:p w:rsidR="005972FA" w:rsidRPr="00224077" w:rsidRDefault="005972FA">
      <w:pPr>
        <w:tabs>
          <w:tab w:val="left" w:pos="5580"/>
        </w:tabs>
        <w:spacing w:line="360" w:lineRule="auto"/>
        <w:jc w:val="center"/>
        <w:rPr>
          <w:rFonts w:ascii="宋体" w:hAnsi="宋体" w:cs="宋体"/>
          <w:b/>
          <w:sz w:val="40"/>
        </w:rPr>
      </w:pPr>
    </w:p>
    <w:p w:rsidR="005972FA" w:rsidRPr="00224077" w:rsidRDefault="005972FA">
      <w:pPr>
        <w:tabs>
          <w:tab w:val="left" w:pos="5580"/>
        </w:tabs>
        <w:spacing w:line="360" w:lineRule="auto"/>
        <w:jc w:val="center"/>
        <w:rPr>
          <w:rFonts w:ascii="宋体" w:hAnsi="宋体" w:cs="宋体"/>
          <w:b/>
          <w:sz w:val="40"/>
        </w:rPr>
      </w:pPr>
    </w:p>
    <w:p w:rsidR="005972FA" w:rsidRPr="00224077" w:rsidRDefault="005972FA">
      <w:pPr>
        <w:tabs>
          <w:tab w:val="left" w:pos="5580"/>
        </w:tabs>
        <w:spacing w:line="360" w:lineRule="auto"/>
        <w:jc w:val="center"/>
        <w:rPr>
          <w:rFonts w:ascii="宋体" w:hAnsi="宋体" w:cs="宋体"/>
          <w:b/>
          <w:sz w:val="40"/>
        </w:rPr>
        <w:sectPr w:rsidR="005972FA" w:rsidRPr="00224077">
          <w:pgSz w:w="11906" w:h="16838"/>
          <w:pgMar w:top="1701" w:right="1588" w:bottom="1134" w:left="1588" w:header="851" w:footer="992" w:gutter="0"/>
          <w:cols w:space="720"/>
          <w:docGrid w:linePitch="312"/>
        </w:sectPr>
      </w:pPr>
    </w:p>
    <w:p w:rsidR="005972FA" w:rsidRPr="00224077" w:rsidRDefault="00E553B7">
      <w:pPr>
        <w:tabs>
          <w:tab w:val="left" w:pos="5580"/>
        </w:tabs>
        <w:spacing w:line="360" w:lineRule="auto"/>
        <w:jc w:val="center"/>
        <w:rPr>
          <w:rFonts w:ascii="宋体" w:hAnsi="宋体" w:cs="宋体"/>
          <w:b/>
          <w:sz w:val="40"/>
        </w:rPr>
      </w:pPr>
      <w:r w:rsidRPr="00224077">
        <w:rPr>
          <w:rFonts w:ascii="宋体" w:hAnsi="宋体" w:cs="宋体" w:hint="eastAsia"/>
          <w:b/>
          <w:sz w:val="40"/>
        </w:rPr>
        <w:lastRenderedPageBreak/>
        <w:t>交纳投标保证金的证明材料（两者缺一不可）：</w:t>
      </w:r>
    </w:p>
    <w:p w:rsidR="005972FA" w:rsidRPr="00224077" w:rsidRDefault="00E553B7">
      <w:pPr>
        <w:spacing w:line="480" w:lineRule="auto"/>
        <w:ind w:firstLineChars="200" w:firstLine="560"/>
        <w:rPr>
          <w:rFonts w:ascii="仿宋_GB2312" w:eastAsia="仿宋_GB2312" w:hAnsi="仿宋"/>
          <w:bCs/>
          <w:sz w:val="28"/>
          <w:szCs w:val="28"/>
        </w:rPr>
      </w:pPr>
      <w:r w:rsidRPr="00224077">
        <w:rPr>
          <w:rFonts w:ascii="仿宋_GB2312" w:eastAsia="仿宋_GB2312" w:hAnsi="仿宋" w:hint="eastAsia"/>
          <w:bCs/>
          <w:sz w:val="28"/>
          <w:szCs w:val="28"/>
        </w:rPr>
        <w:t>（1）企业银行基本账户开户证明（如开户许可证或银行开户证明等）；</w:t>
      </w:r>
    </w:p>
    <w:p w:rsidR="005972FA" w:rsidRPr="00224077" w:rsidRDefault="00E553B7">
      <w:pPr>
        <w:spacing w:line="480" w:lineRule="auto"/>
        <w:ind w:firstLineChars="200" w:firstLine="560"/>
        <w:rPr>
          <w:rFonts w:ascii="仿宋_GB2312" w:eastAsia="仿宋_GB2312" w:hAnsi="仿宋"/>
          <w:bCs/>
          <w:sz w:val="28"/>
          <w:szCs w:val="28"/>
        </w:rPr>
        <w:sectPr w:rsidR="005972FA" w:rsidRPr="00224077">
          <w:pgSz w:w="11906" w:h="16838"/>
          <w:pgMar w:top="1701" w:right="1588" w:bottom="1134" w:left="1588" w:header="851" w:footer="992" w:gutter="0"/>
          <w:cols w:space="720"/>
          <w:docGrid w:linePitch="312"/>
        </w:sectPr>
      </w:pPr>
      <w:r w:rsidRPr="00224077">
        <w:rPr>
          <w:rFonts w:ascii="仿宋_GB2312" w:eastAsia="仿宋_GB2312" w:hAnsi="仿宋" w:hint="eastAsia"/>
          <w:bCs/>
          <w:sz w:val="28"/>
          <w:szCs w:val="28"/>
        </w:rPr>
        <w:t>（2）电汇凭证或电子汇款截图扫描件；</w:t>
      </w:r>
    </w:p>
    <w:p w:rsidR="005972FA" w:rsidRPr="00224077" w:rsidRDefault="00E553B7">
      <w:pPr>
        <w:jc w:val="center"/>
        <w:rPr>
          <w:rFonts w:ascii="仿宋_GB2312" w:eastAsia="仿宋_GB2312"/>
          <w:sz w:val="28"/>
          <w:szCs w:val="28"/>
        </w:rPr>
      </w:pPr>
      <w:r w:rsidRPr="00224077">
        <w:rPr>
          <w:rFonts w:ascii="宋体" w:hAnsi="宋体" w:cs="宋体" w:hint="eastAsia"/>
          <w:b/>
          <w:sz w:val="40"/>
        </w:rPr>
        <w:lastRenderedPageBreak/>
        <w:t>投标人近一年在“信用中国”或“信用中国（山东）”无严重失信记录（附信用中国（www.creditchina.gov.cn）或信用中国（山东）（credit.shandong.gov.cn ）查询的信用信息报告）</w:t>
      </w:r>
      <w:r w:rsidRPr="00224077">
        <w:rPr>
          <w:rFonts w:ascii="仿宋_GB2312" w:eastAsia="仿宋_GB2312" w:hint="eastAsia"/>
          <w:sz w:val="28"/>
          <w:szCs w:val="28"/>
        </w:rPr>
        <w:t>（加盖供应商签章）</w:t>
      </w:r>
    </w:p>
    <w:p w:rsidR="005972FA" w:rsidRPr="00224077" w:rsidRDefault="00E553B7">
      <w:pPr>
        <w:tabs>
          <w:tab w:val="left" w:pos="5580"/>
        </w:tabs>
        <w:spacing w:line="360" w:lineRule="auto"/>
        <w:jc w:val="center"/>
        <w:rPr>
          <w:rFonts w:ascii="宋体" w:hAnsi="宋体" w:cs="宋体"/>
          <w:b/>
          <w:sz w:val="40"/>
        </w:rPr>
      </w:pPr>
      <w:r w:rsidRPr="00224077">
        <w:rPr>
          <w:rFonts w:ascii="宋体" w:hAnsi="宋体" w:cs="宋体"/>
          <w:b/>
          <w:sz w:val="40"/>
        </w:rPr>
        <w:br w:type="page"/>
      </w:r>
      <w:r w:rsidRPr="00224077">
        <w:rPr>
          <w:rFonts w:ascii="宋体" w:hAnsi="宋体" w:cs="宋体" w:hint="eastAsia"/>
          <w:b/>
          <w:sz w:val="40"/>
        </w:rPr>
        <w:lastRenderedPageBreak/>
        <w:t>其他资质资格文件</w:t>
      </w:r>
    </w:p>
    <w:p w:rsidR="005972FA" w:rsidRPr="00224077" w:rsidRDefault="00E553B7">
      <w:pPr>
        <w:jc w:val="center"/>
      </w:pPr>
      <w:r w:rsidRPr="00224077">
        <w:rPr>
          <w:rFonts w:ascii="仿宋_GB2312" w:eastAsia="仿宋_GB2312" w:hint="eastAsia"/>
          <w:sz w:val="28"/>
          <w:szCs w:val="28"/>
        </w:rPr>
        <w:t>（证明材料加盖供应商签章）</w:t>
      </w:r>
    </w:p>
    <w:p w:rsidR="005972FA" w:rsidRPr="00224077" w:rsidRDefault="00E553B7">
      <w:pPr>
        <w:adjustRightInd w:val="0"/>
        <w:snapToGrid w:val="0"/>
        <w:spacing w:line="520" w:lineRule="exact"/>
        <w:jc w:val="center"/>
        <w:outlineLvl w:val="0"/>
        <w:rPr>
          <w:rFonts w:ascii="宋体" w:hAnsi="宋体" w:cs="宋体"/>
          <w:b/>
          <w:sz w:val="40"/>
        </w:rPr>
      </w:pPr>
      <w:r w:rsidRPr="00224077">
        <w:br w:type="page"/>
      </w:r>
      <w:r w:rsidRPr="00224077">
        <w:rPr>
          <w:rFonts w:ascii="宋体" w:hAnsi="宋体" w:cs="宋体" w:hint="eastAsia"/>
          <w:b/>
          <w:sz w:val="40"/>
        </w:rPr>
        <w:lastRenderedPageBreak/>
        <w:t>供应商基本情况表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tblPr>
      <w:tblGrid>
        <w:gridCol w:w="567"/>
        <w:gridCol w:w="1647"/>
        <w:gridCol w:w="567"/>
        <w:gridCol w:w="1098"/>
        <w:gridCol w:w="567"/>
        <w:gridCol w:w="657"/>
        <w:gridCol w:w="1557"/>
        <w:gridCol w:w="46"/>
        <w:gridCol w:w="503"/>
        <w:gridCol w:w="2049"/>
      </w:tblGrid>
      <w:tr w:rsidR="005972FA" w:rsidRPr="00224077">
        <w:trPr>
          <w:cantSplit/>
          <w:trHeight w:val="227"/>
          <w:jc w:val="center"/>
        </w:trPr>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单位名称</w:t>
            </w:r>
          </w:p>
        </w:tc>
        <w:tc>
          <w:tcPr>
            <w:tcW w:w="2889" w:type="dxa"/>
            <w:gridSpan w:val="4"/>
            <w:vAlign w:val="center"/>
          </w:tcPr>
          <w:p w:rsidR="005972FA" w:rsidRPr="00224077" w:rsidRDefault="005972FA">
            <w:pPr>
              <w:spacing w:line="440" w:lineRule="exact"/>
              <w:jc w:val="center"/>
              <w:rPr>
                <w:rFonts w:ascii="仿宋_GB2312" w:eastAsia="仿宋_GB2312" w:hAnsi="仿宋"/>
                <w:sz w:val="28"/>
                <w:szCs w:val="28"/>
              </w:rPr>
            </w:pPr>
          </w:p>
        </w:tc>
        <w:tc>
          <w:tcPr>
            <w:tcW w:w="2106" w:type="dxa"/>
            <w:gridSpan w:val="3"/>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地址</w:t>
            </w:r>
          </w:p>
        </w:tc>
        <w:tc>
          <w:tcPr>
            <w:tcW w:w="2049" w:type="dxa"/>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办公电话/传真</w:t>
            </w:r>
          </w:p>
        </w:tc>
        <w:tc>
          <w:tcPr>
            <w:tcW w:w="2889" w:type="dxa"/>
            <w:gridSpan w:val="4"/>
            <w:vAlign w:val="center"/>
          </w:tcPr>
          <w:p w:rsidR="005972FA" w:rsidRPr="00224077" w:rsidRDefault="005972FA">
            <w:pPr>
              <w:spacing w:line="440" w:lineRule="exact"/>
              <w:jc w:val="center"/>
              <w:rPr>
                <w:rFonts w:ascii="仿宋_GB2312" w:eastAsia="仿宋_GB2312" w:hAnsi="仿宋"/>
                <w:sz w:val="28"/>
                <w:szCs w:val="28"/>
              </w:rPr>
            </w:pPr>
          </w:p>
        </w:tc>
        <w:tc>
          <w:tcPr>
            <w:tcW w:w="2106" w:type="dxa"/>
            <w:gridSpan w:val="3"/>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联系人</w:t>
            </w:r>
          </w:p>
        </w:tc>
        <w:tc>
          <w:tcPr>
            <w:tcW w:w="2049" w:type="dxa"/>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所属/主管部门</w:t>
            </w:r>
          </w:p>
        </w:tc>
        <w:tc>
          <w:tcPr>
            <w:tcW w:w="7044" w:type="dxa"/>
            <w:gridSpan w:val="8"/>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总经理</w:t>
            </w:r>
          </w:p>
        </w:tc>
        <w:tc>
          <w:tcPr>
            <w:tcW w:w="1665" w:type="dxa"/>
            <w:gridSpan w:val="2"/>
            <w:vAlign w:val="center"/>
          </w:tcPr>
          <w:p w:rsidR="005972FA" w:rsidRPr="00224077" w:rsidRDefault="005972FA">
            <w:pPr>
              <w:spacing w:line="440" w:lineRule="exact"/>
              <w:jc w:val="center"/>
              <w:rPr>
                <w:rFonts w:ascii="仿宋_GB2312" w:eastAsia="仿宋_GB2312" w:hAnsi="仿宋"/>
                <w:sz w:val="28"/>
                <w:szCs w:val="28"/>
              </w:rPr>
            </w:pPr>
          </w:p>
        </w:tc>
        <w:tc>
          <w:tcPr>
            <w:tcW w:w="2827" w:type="dxa"/>
            <w:gridSpan w:val="4"/>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固定办公面积（平米）</w:t>
            </w:r>
          </w:p>
        </w:tc>
        <w:tc>
          <w:tcPr>
            <w:tcW w:w="2552" w:type="dxa"/>
            <w:gridSpan w:val="2"/>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567" w:type="dxa"/>
            <w:vMerge w:val="restart"/>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注册情况</w:t>
            </w: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工商注册号</w:t>
            </w:r>
          </w:p>
        </w:tc>
        <w:tc>
          <w:tcPr>
            <w:tcW w:w="6477" w:type="dxa"/>
            <w:gridSpan w:val="7"/>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567" w:type="dxa"/>
            <w:vMerge/>
            <w:textDirection w:val="tbRlV"/>
            <w:vAlign w:val="center"/>
          </w:tcPr>
          <w:p w:rsidR="005972FA" w:rsidRPr="00224077" w:rsidRDefault="005972FA">
            <w:pPr>
              <w:spacing w:line="440" w:lineRule="exact"/>
              <w:jc w:val="center"/>
              <w:rPr>
                <w:rFonts w:ascii="仿宋_GB2312" w:eastAsia="仿宋_GB2312" w:hAnsi="仿宋"/>
                <w:sz w:val="28"/>
                <w:szCs w:val="28"/>
              </w:rPr>
            </w:pP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注册资本（万元）</w:t>
            </w:r>
          </w:p>
        </w:tc>
        <w:tc>
          <w:tcPr>
            <w:tcW w:w="6477" w:type="dxa"/>
            <w:gridSpan w:val="7"/>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567" w:type="dxa"/>
            <w:vMerge/>
            <w:textDirection w:val="tbRlV"/>
            <w:vAlign w:val="center"/>
          </w:tcPr>
          <w:p w:rsidR="005972FA" w:rsidRPr="00224077" w:rsidRDefault="005972FA">
            <w:pPr>
              <w:spacing w:line="440" w:lineRule="exact"/>
              <w:jc w:val="center"/>
              <w:rPr>
                <w:rFonts w:ascii="仿宋_GB2312" w:eastAsia="仿宋_GB2312" w:hAnsi="仿宋"/>
                <w:sz w:val="28"/>
                <w:szCs w:val="28"/>
              </w:rPr>
            </w:pP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法定代表人</w:t>
            </w:r>
          </w:p>
        </w:tc>
        <w:tc>
          <w:tcPr>
            <w:tcW w:w="1665" w:type="dxa"/>
            <w:gridSpan w:val="2"/>
            <w:vAlign w:val="center"/>
          </w:tcPr>
          <w:p w:rsidR="005972FA" w:rsidRPr="00224077" w:rsidRDefault="005972FA">
            <w:pPr>
              <w:spacing w:line="440" w:lineRule="exact"/>
              <w:jc w:val="center"/>
              <w:rPr>
                <w:rFonts w:ascii="仿宋_GB2312" w:eastAsia="仿宋_GB2312" w:hAnsi="仿宋"/>
                <w:sz w:val="28"/>
                <w:szCs w:val="28"/>
              </w:rPr>
            </w:pP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单位类型</w:t>
            </w:r>
          </w:p>
        </w:tc>
        <w:tc>
          <w:tcPr>
            <w:tcW w:w="2598" w:type="dxa"/>
            <w:gridSpan w:val="3"/>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567" w:type="dxa"/>
            <w:vMerge/>
            <w:textDirection w:val="tbRlV"/>
            <w:vAlign w:val="center"/>
          </w:tcPr>
          <w:p w:rsidR="005972FA" w:rsidRPr="00224077" w:rsidRDefault="005972FA">
            <w:pPr>
              <w:spacing w:line="440" w:lineRule="exact"/>
              <w:jc w:val="center"/>
              <w:rPr>
                <w:rFonts w:ascii="仿宋_GB2312" w:eastAsia="仿宋_GB2312" w:hAnsi="仿宋"/>
                <w:sz w:val="28"/>
                <w:szCs w:val="28"/>
              </w:rPr>
            </w:pP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成立时间</w:t>
            </w:r>
          </w:p>
        </w:tc>
        <w:tc>
          <w:tcPr>
            <w:tcW w:w="1665" w:type="dxa"/>
            <w:gridSpan w:val="2"/>
            <w:vAlign w:val="center"/>
          </w:tcPr>
          <w:p w:rsidR="005972FA" w:rsidRPr="00224077" w:rsidRDefault="005972FA">
            <w:pPr>
              <w:spacing w:line="440" w:lineRule="exact"/>
              <w:jc w:val="center"/>
              <w:rPr>
                <w:rFonts w:ascii="仿宋_GB2312" w:eastAsia="仿宋_GB2312" w:hAnsi="仿宋"/>
                <w:sz w:val="28"/>
                <w:szCs w:val="28"/>
              </w:rPr>
            </w:pP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营业期限</w:t>
            </w:r>
          </w:p>
        </w:tc>
        <w:tc>
          <w:tcPr>
            <w:tcW w:w="2598" w:type="dxa"/>
            <w:gridSpan w:val="3"/>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567" w:type="dxa"/>
            <w:vMerge/>
            <w:textDirection w:val="tbRlV"/>
            <w:vAlign w:val="center"/>
          </w:tcPr>
          <w:p w:rsidR="005972FA" w:rsidRPr="00224077" w:rsidRDefault="005972FA">
            <w:pPr>
              <w:spacing w:line="440" w:lineRule="exact"/>
              <w:jc w:val="center"/>
              <w:rPr>
                <w:rFonts w:ascii="仿宋_GB2312" w:eastAsia="仿宋_GB2312" w:hAnsi="仿宋"/>
                <w:sz w:val="28"/>
                <w:szCs w:val="28"/>
              </w:rPr>
            </w:pPr>
          </w:p>
        </w:tc>
        <w:tc>
          <w:tcPr>
            <w:tcW w:w="2214" w:type="dxa"/>
            <w:gridSpan w:val="2"/>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经营范围</w:t>
            </w:r>
          </w:p>
        </w:tc>
        <w:tc>
          <w:tcPr>
            <w:tcW w:w="6477" w:type="dxa"/>
            <w:gridSpan w:val="7"/>
            <w:vAlign w:val="center"/>
          </w:tcPr>
          <w:p w:rsidR="005972FA" w:rsidRPr="00224077" w:rsidRDefault="005972FA">
            <w:pPr>
              <w:spacing w:line="440" w:lineRule="exact"/>
              <w:jc w:val="center"/>
              <w:rPr>
                <w:rFonts w:ascii="仿宋_GB2312" w:eastAsia="仿宋_GB2312" w:hAnsi="仿宋"/>
                <w:sz w:val="28"/>
                <w:szCs w:val="28"/>
              </w:rPr>
            </w:pPr>
          </w:p>
        </w:tc>
      </w:tr>
      <w:tr w:rsidR="005972FA" w:rsidRPr="00224077">
        <w:trPr>
          <w:cantSplit/>
          <w:trHeight w:val="227"/>
          <w:jc w:val="center"/>
        </w:trPr>
        <w:tc>
          <w:tcPr>
            <w:tcW w:w="9258" w:type="dxa"/>
            <w:gridSpan w:val="10"/>
            <w:vAlign w:val="center"/>
          </w:tcPr>
          <w:p w:rsidR="005972FA" w:rsidRPr="00224077" w:rsidRDefault="00E553B7">
            <w:pPr>
              <w:spacing w:line="440" w:lineRule="exact"/>
              <w:jc w:val="center"/>
              <w:rPr>
                <w:rFonts w:ascii="仿宋_GB2312" w:eastAsia="仿宋_GB2312" w:hAnsi="仿宋"/>
                <w:sz w:val="28"/>
                <w:szCs w:val="28"/>
              </w:rPr>
            </w:pPr>
            <w:r w:rsidRPr="00224077">
              <w:rPr>
                <w:rFonts w:ascii="仿宋_GB2312" w:eastAsia="仿宋_GB2312" w:hAnsi="仿宋" w:hint="eastAsia"/>
                <w:sz w:val="28"/>
                <w:szCs w:val="28"/>
              </w:rPr>
              <w:t>报价供应商情况简介</w:t>
            </w:r>
          </w:p>
        </w:tc>
      </w:tr>
      <w:tr w:rsidR="005972FA" w:rsidRPr="00224077">
        <w:trPr>
          <w:cantSplit/>
          <w:trHeight w:val="3590"/>
          <w:jc w:val="center"/>
        </w:trPr>
        <w:tc>
          <w:tcPr>
            <w:tcW w:w="9258" w:type="dxa"/>
            <w:gridSpan w:val="10"/>
          </w:tcPr>
          <w:p w:rsidR="005972FA" w:rsidRPr="00224077" w:rsidRDefault="005972FA">
            <w:pPr>
              <w:spacing w:line="440" w:lineRule="exact"/>
              <w:rPr>
                <w:rFonts w:ascii="仿宋_GB2312" w:eastAsia="仿宋_GB2312" w:hAnsi="仿宋"/>
                <w:sz w:val="28"/>
                <w:szCs w:val="28"/>
              </w:rPr>
            </w:pPr>
          </w:p>
        </w:tc>
      </w:tr>
    </w:tbl>
    <w:p w:rsidR="005972FA" w:rsidRPr="00224077" w:rsidRDefault="005972FA">
      <w:pPr>
        <w:rPr>
          <w:rFonts w:ascii="仿宋_GB2312" w:eastAsia="仿宋_GB2312" w:hAnsi="仿宋"/>
          <w:b/>
          <w:sz w:val="44"/>
          <w:szCs w:val="44"/>
        </w:rPr>
      </w:pPr>
    </w:p>
    <w:p w:rsidR="005972FA" w:rsidRPr="00224077" w:rsidRDefault="00E553B7">
      <w:pPr>
        <w:wordWrap w:val="0"/>
        <w:spacing w:line="560" w:lineRule="exact"/>
        <w:jc w:val="right"/>
        <w:rPr>
          <w:rFonts w:ascii="仿宋_GB2312" w:eastAsia="仿宋_GB2312" w:hAnsi="仿宋"/>
          <w:sz w:val="30"/>
          <w:szCs w:val="30"/>
        </w:rPr>
      </w:pPr>
      <w:r w:rsidRPr="00224077">
        <w:rPr>
          <w:rFonts w:ascii="仿宋_GB2312" w:eastAsia="仿宋_GB2312" w:hAnsi="仿宋" w:hint="eastAsia"/>
          <w:sz w:val="30"/>
          <w:szCs w:val="30"/>
        </w:rPr>
        <w:t xml:space="preserve">投标人（盖电子公章）： </w:t>
      </w:r>
    </w:p>
    <w:p w:rsidR="005972FA" w:rsidRPr="00224077" w:rsidRDefault="00E553B7">
      <w:pPr>
        <w:wordWrap w:val="0"/>
        <w:spacing w:line="560" w:lineRule="exact"/>
        <w:jc w:val="right"/>
        <w:rPr>
          <w:rFonts w:ascii="仿宋_GB2312" w:eastAsia="仿宋_GB2312" w:hAnsi="仿宋"/>
          <w:sz w:val="30"/>
          <w:szCs w:val="30"/>
        </w:rPr>
      </w:pPr>
      <w:r w:rsidRPr="00224077">
        <w:rPr>
          <w:rFonts w:ascii="仿宋_GB2312" w:eastAsia="仿宋_GB2312" w:hAnsi="仿宋" w:hint="eastAsia"/>
          <w:sz w:val="30"/>
          <w:szCs w:val="30"/>
        </w:rPr>
        <w:t xml:space="preserve">法定代表人（盖电子法人章）： </w:t>
      </w:r>
    </w:p>
    <w:p w:rsidR="005972FA" w:rsidRPr="00224077" w:rsidRDefault="00E553B7">
      <w:pPr>
        <w:adjustRightInd w:val="0"/>
        <w:snapToGrid w:val="0"/>
        <w:spacing w:line="520" w:lineRule="exact"/>
        <w:jc w:val="center"/>
        <w:outlineLvl w:val="0"/>
        <w:rPr>
          <w:rFonts w:ascii="宋体" w:hAnsi="宋体"/>
          <w:b/>
          <w:sz w:val="40"/>
          <w:szCs w:val="40"/>
        </w:rPr>
      </w:pPr>
      <w:r w:rsidRPr="00224077">
        <w:rPr>
          <w:rFonts w:ascii="仿宋_GB2312" w:eastAsia="仿宋_GB2312" w:hAnsi="仿宋"/>
          <w:sz w:val="30"/>
          <w:szCs w:val="30"/>
          <w:u w:val="single"/>
        </w:rPr>
        <w:br w:type="page"/>
      </w:r>
      <w:r w:rsidRPr="00224077">
        <w:rPr>
          <w:rFonts w:ascii="宋体" w:hAnsi="宋体" w:hint="eastAsia"/>
          <w:b/>
          <w:sz w:val="40"/>
          <w:szCs w:val="40"/>
        </w:rPr>
        <w:lastRenderedPageBreak/>
        <w:t>同类项目业绩</w:t>
      </w:r>
    </w:p>
    <w:p w:rsidR="005972FA" w:rsidRPr="00224077" w:rsidRDefault="005972FA">
      <w:pPr>
        <w:pStyle w:val="ac"/>
        <w:jc w:val="center"/>
        <w:rPr>
          <w:rFonts w:hAnsi="宋体"/>
          <w:bCs/>
          <w:kern w:val="2"/>
          <w:sz w:val="44"/>
          <w:szCs w:val="32"/>
        </w:rPr>
      </w:pP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0"/>
        <w:gridCol w:w="2360"/>
        <w:gridCol w:w="2252"/>
        <w:gridCol w:w="1305"/>
        <w:gridCol w:w="2560"/>
      </w:tblGrid>
      <w:tr w:rsidR="005972FA" w:rsidRPr="00224077">
        <w:trPr>
          <w:trHeight w:val="1209"/>
          <w:jc w:val="center"/>
        </w:trPr>
        <w:tc>
          <w:tcPr>
            <w:tcW w:w="1100" w:type="dxa"/>
            <w:vAlign w:val="center"/>
          </w:tcPr>
          <w:p w:rsidR="005972FA" w:rsidRPr="00224077" w:rsidRDefault="00E553B7">
            <w:pPr>
              <w:spacing w:line="360" w:lineRule="auto"/>
              <w:jc w:val="center"/>
              <w:rPr>
                <w:rFonts w:ascii="宋体" w:hAnsi="宋体"/>
                <w:sz w:val="28"/>
                <w:szCs w:val="28"/>
              </w:rPr>
            </w:pPr>
            <w:r w:rsidRPr="00224077">
              <w:rPr>
                <w:rFonts w:ascii="宋体" w:hAnsi="宋体" w:hint="eastAsia"/>
                <w:sz w:val="28"/>
                <w:szCs w:val="28"/>
              </w:rPr>
              <w:t>序号</w:t>
            </w:r>
          </w:p>
        </w:tc>
        <w:tc>
          <w:tcPr>
            <w:tcW w:w="2360" w:type="dxa"/>
            <w:vAlign w:val="center"/>
          </w:tcPr>
          <w:p w:rsidR="005972FA" w:rsidRPr="00224077" w:rsidRDefault="00E553B7">
            <w:pPr>
              <w:spacing w:line="360" w:lineRule="auto"/>
              <w:jc w:val="center"/>
              <w:rPr>
                <w:rFonts w:ascii="宋体" w:hAnsi="宋体"/>
                <w:sz w:val="28"/>
                <w:szCs w:val="28"/>
              </w:rPr>
            </w:pPr>
            <w:r w:rsidRPr="00224077">
              <w:rPr>
                <w:rFonts w:ascii="宋体" w:hAnsi="宋体" w:hint="eastAsia"/>
                <w:sz w:val="28"/>
                <w:szCs w:val="28"/>
              </w:rPr>
              <w:t>采购人</w:t>
            </w:r>
          </w:p>
        </w:tc>
        <w:tc>
          <w:tcPr>
            <w:tcW w:w="2252" w:type="dxa"/>
            <w:vAlign w:val="center"/>
          </w:tcPr>
          <w:p w:rsidR="005972FA" w:rsidRPr="00224077" w:rsidRDefault="00E553B7">
            <w:pPr>
              <w:spacing w:line="360" w:lineRule="auto"/>
              <w:jc w:val="center"/>
              <w:rPr>
                <w:rFonts w:ascii="宋体" w:hAnsi="宋体"/>
                <w:sz w:val="28"/>
                <w:szCs w:val="28"/>
              </w:rPr>
            </w:pPr>
            <w:r w:rsidRPr="00224077">
              <w:rPr>
                <w:rFonts w:ascii="宋体" w:hAnsi="宋体" w:hint="eastAsia"/>
                <w:sz w:val="28"/>
                <w:szCs w:val="28"/>
              </w:rPr>
              <w:t>项目名称</w:t>
            </w:r>
          </w:p>
        </w:tc>
        <w:tc>
          <w:tcPr>
            <w:tcW w:w="1305" w:type="dxa"/>
            <w:vAlign w:val="center"/>
          </w:tcPr>
          <w:p w:rsidR="005972FA" w:rsidRPr="00224077" w:rsidRDefault="00E553B7">
            <w:pPr>
              <w:spacing w:line="360" w:lineRule="auto"/>
              <w:jc w:val="center"/>
              <w:rPr>
                <w:rFonts w:ascii="宋体" w:hAnsi="宋体"/>
                <w:sz w:val="28"/>
                <w:szCs w:val="28"/>
              </w:rPr>
            </w:pPr>
            <w:r w:rsidRPr="00224077">
              <w:rPr>
                <w:rFonts w:ascii="宋体" w:hAnsi="宋体" w:hint="eastAsia"/>
                <w:sz w:val="28"/>
                <w:szCs w:val="28"/>
              </w:rPr>
              <w:t>合同签订日期</w:t>
            </w:r>
          </w:p>
        </w:tc>
        <w:tc>
          <w:tcPr>
            <w:tcW w:w="2560" w:type="dxa"/>
            <w:vAlign w:val="center"/>
          </w:tcPr>
          <w:p w:rsidR="005972FA" w:rsidRPr="00224077" w:rsidRDefault="00E553B7">
            <w:pPr>
              <w:spacing w:line="360" w:lineRule="auto"/>
              <w:jc w:val="center"/>
              <w:rPr>
                <w:rFonts w:ascii="宋体" w:hAnsi="宋体"/>
                <w:sz w:val="28"/>
                <w:szCs w:val="28"/>
              </w:rPr>
            </w:pPr>
            <w:r w:rsidRPr="00224077">
              <w:rPr>
                <w:rFonts w:ascii="宋体" w:hAnsi="宋体" w:hint="eastAsia"/>
                <w:sz w:val="28"/>
                <w:szCs w:val="28"/>
              </w:rPr>
              <w:t>电话/联系人</w:t>
            </w:r>
          </w:p>
        </w:tc>
      </w:tr>
      <w:tr w:rsidR="005972FA" w:rsidRPr="00224077">
        <w:trPr>
          <w:trHeight w:val="102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r w:rsidR="005972FA" w:rsidRPr="00224077">
        <w:trPr>
          <w:trHeight w:val="102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r w:rsidR="005972FA" w:rsidRPr="00224077">
        <w:trPr>
          <w:trHeight w:val="102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r w:rsidR="005972FA" w:rsidRPr="00224077">
        <w:trPr>
          <w:trHeight w:val="102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r w:rsidR="005972FA" w:rsidRPr="00224077">
        <w:trPr>
          <w:trHeight w:val="102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r w:rsidR="005972FA" w:rsidRPr="00224077">
        <w:trPr>
          <w:trHeight w:val="102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r w:rsidR="005972FA" w:rsidRPr="00224077">
        <w:trPr>
          <w:trHeight w:val="1038"/>
          <w:jc w:val="center"/>
        </w:trPr>
        <w:tc>
          <w:tcPr>
            <w:tcW w:w="1100" w:type="dxa"/>
            <w:vAlign w:val="center"/>
          </w:tcPr>
          <w:p w:rsidR="005972FA" w:rsidRPr="00224077" w:rsidRDefault="005972FA">
            <w:pPr>
              <w:rPr>
                <w:rFonts w:ascii="宋体" w:hAnsi="宋体"/>
                <w:sz w:val="28"/>
                <w:szCs w:val="28"/>
              </w:rPr>
            </w:pPr>
          </w:p>
        </w:tc>
        <w:tc>
          <w:tcPr>
            <w:tcW w:w="2360" w:type="dxa"/>
            <w:vAlign w:val="center"/>
          </w:tcPr>
          <w:p w:rsidR="005972FA" w:rsidRPr="00224077" w:rsidRDefault="005972FA">
            <w:pPr>
              <w:rPr>
                <w:rFonts w:ascii="宋体" w:hAnsi="宋体"/>
                <w:sz w:val="28"/>
                <w:szCs w:val="28"/>
              </w:rPr>
            </w:pPr>
          </w:p>
        </w:tc>
        <w:tc>
          <w:tcPr>
            <w:tcW w:w="2252" w:type="dxa"/>
            <w:vAlign w:val="center"/>
          </w:tcPr>
          <w:p w:rsidR="005972FA" w:rsidRPr="00224077" w:rsidRDefault="005972FA">
            <w:pPr>
              <w:rPr>
                <w:rFonts w:ascii="宋体" w:hAnsi="宋体"/>
                <w:sz w:val="28"/>
                <w:szCs w:val="28"/>
              </w:rPr>
            </w:pPr>
          </w:p>
        </w:tc>
        <w:tc>
          <w:tcPr>
            <w:tcW w:w="1305" w:type="dxa"/>
            <w:vAlign w:val="center"/>
          </w:tcPr>
          <w:p w:rsidR="005972FA" w:rsidRPr="00224077" w:rsidRDefault="005972FA">
            <w:pPr>
              <w:rPr>
                <w:rFonts w:ascii="宋体" w:hAnsi="宋体"/>
                <w:sz w:val="28"/>
                <w:szCs w:val="28"/>
              </w:rPr>
            </w:pPr>
          </w:p>
        </w:tc>
        <w:tc>
          <w:tcPr>
            <w:tcW w:w="2560" w:type="dxa"/>
            <w:vAlign w:val="center"/>
          </w:tcPr>
          <w:p w:rsidR="005972FA" w:rsidRPr="00224077" w:rsidRDefault="005972FA">
            <w:pPr>
              <w:rPr>
                <w:rFonts w:ascii="宋体" w:hAnsi="宋体"/>
                <w:sz w:val="28"/>
                <w:szCs w:val="28"/>
              </w:rPr>
            </w:pPr>
          </w:p>
        </w:tc>
      </w:tr>
    </w:tbl>
    <w:p w:rsidR="005972FA" w:rsidRPr="00224077" w:rsidRDefault="00E553B7">
      <w:pPr>
        <w:pStyle w:val="a8"/>
        <w:jc w:val="left"/>
        <w:rPr>
          <w:rFonts w:ascii="仿宋" w:eastAsia="仿宋" w:hAnsi="仿宋" w:cs="仿宋"/>
          <w:bCs/>
          <w:sz w:val="28"/>
          <w:szCs w:val="28"/>
        </w:rPr>
      </w:pPr>
      <w:r w:rsidRPr="00224077">
        <w:rPr>
          <w:rFonts w:ascii="仿宋_GB2312" w:eastAsia="仿宋_GB2312" w:hAnsi="仿宋" w:hint="eastAsia"/>
          <w:sz w:val="30"/>
          <w:szCs w:val="30"/>
        </w:rPr>
        <w:t>投标文件中须</w:t>
      </w:r>
      <w:r w:rsidRPr="00224077">
        <w:rPr>
          <w:rFonts w:ascii="仿宋" w:eastAsia="仿宋" w:hAnsi="仿宋" w:cs="仿宋" w:hint="eastAsia"/>
          <w:bCs/>
          <w:sz w:val="28"/>
          <w:szCs w:val="28"/>
        </w:rPr>
        <w:t>需附合同或正规发票扫描件，时间以合同签订时间或正规发票开具时间为准。</w:t>
      </w:r>
    </w:p>
    <w:p w:rsidR="005972FA" w:rsidRPr="00224077" w:rsidRDefault="005972FA">
      <w:pPr>
        <w:spacing w:line="360" w:lineRule="auto"/>
        <w:jc w:val="left"/>
        <w:rPr>
          <w:rFonts w:ascii="仿宋_GB2312" w:eastAsia="仿宋_GB2312" w:hAnsi="仿宋"/>
          <w:sz w:val="24"/>
        </w:rPr>
      </w:pPr>
    </w:p>
    <w:p w:rsidR="005972FA" w:rsidRPr="00224077" w:rsidRDefault="00E553B7">
      <w:pPr>
        <w:wordWrap w:val="0"/>
        <w:spacing w:line="560" w:lineRule="exact"/>
        <w:jc w:val="right"/>
        <w:rPr>
          <w:rFonts w:ascii="仿宋_GB2312" w:eastAsia="仿宋_GB2312" w:hAnsi="仿宋"/>
          <w:sz w:val="30"/>
          <w:szCs w:val="30"/>
        </w:rPr>
      </w:pPr>
      <w:r w:rsidRPr="00224077">
        <w:rPr>
          <w:rFonts w:ascii="仿宋_GB2312" w:eastAsia="仿宋_GB2312" w:hAnsi="仿宋" w:hint="eastAsia"/>
          <w:sz w:val="30"/>
          <w:szCs w:val="30"/>
        </w:rPr>
        <w:t xml:space="preserve">投标人（盖电子公章）： </w:t>
      </w:r>
    </w:p>
    <w:p w:rsidR="005972FA" w:rsidRPr="00224077" w:rsidRDefault="00E553B7">
      <w:pPr>
        <w:wordWrap w:val="0"/>
        <w:spacing w:line="560" w:lineRule="exact"/>
        <w:jc w:val="right"/>
        <w:rPr>
          <w:rFonts w:ascii="仿宋_GB2312" w:eastAsia="仿宋_GB2312" w:hAnsi="仿宋"/>
          <w:sz w:val="30"/>
          <w:szCs w:val="30"/>
        </w:rPr>
      </w:pPr>
      <w:r w:rsidRPr="00224077">
        <w:rPr>
          <w:rFonts w:ascii="仿宋_GB2312" w:eastAsia="仿宋_GB2312" w:hAnsi="仿宋" w:hint="eastAsia"/>
          <w:sz w:val="30"/>
          <w:szCs w:val="30"/>
        </w:rPr>
        <w:t xml:space="preserve">法定代表人（盖电子法人章）： </w:t>
      </w:r>
    </w:p>
    <w:p w:rsidR="005972FA" w:rsidRPr="00224077" w:rsidRDefault="00E553B7">
      <w:pPr>
        <w:widowControl/>
        <w:jc w:val="center"/>
        <w:rPr>
          <w:rFonts w:ascii="宋体" w:hAnsi="宋体" w:cs="宋体"/>
          <w:b/>
          <w:sz w:val="40"/>
        </w:rPr>
      </w:pPr>
      <w:r w:rsidRPr="00224077">
        <w:rPr>
          <w:rFonts w:ascii="仿宋_GB2312" w:eastAsia="仿宋_GB2312" w:hAnsi="仿宋"/>
          <w:b/>
          <w:bCs/>
          <w:sz w:val="30"/>
          <w:szCs w:val="30"/>
        </w:rPr>
        <w:br w:type="page"/>
      </w:r>
      <w:r w:rsidRPr="00224077">
        <w:rPr>
          <w:rFonts w:ascii="宋体" w:hAnsi="宋体" w:cs="宋体" w:hint="eastAsia"/>
          <w:b/>
          <w:sz w:val="40"/>
        </w:rPr>
        <w:lastRenderedPageBreak/>
        <w:t>人员配备情况</w:t>
      </w: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E553B7">
      <w:pPr>
        <w:widowControl/>
        <w:jc w:val="center"/>
        <w:rPr>
          <w:rFonts w:ascii="宋体" w:hAnsi="宋体" w:cs="宋体"/>
          <w:b/>
          <w:sz w:val="40"/>
        </w:rPr>
      </w:pPr>
      <w:r w:rsidRPr="00224077">
        <w:rPr>
          <w:rFonts w:ascii="宋体" w:hAnsi="宋体" w:cs="宋体" w:hint="eastAsia"/>
          <w:b/>
          <w:sz w:val="40"/>
        </w:rPr>
        <w:lastRenderedPageBreak/>
        <w:t>设施、设备配备情况</w:t>
      </w: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E553B7">
      <w:pPr>
        <w:adjustRightInd w:val="0"/>
        <w:snapToGrid w:val="0"/>
        <w:spacing w:line="520" w:lineRule="exact"/>
        <w:jc w:val="center"/>
        <w:outlineLvl w:val="0"/>
        <w:rPr>
          <w:rFonts w:ascii="宋体" w:hAnsi="宋体" w:cs="宋体"/>
          <w:b/>
          <w:sz w:val="40"/>
          <w:szCs w:val="40"/>
        </w:rPr>
      </w:pPr>
      <w:r w:rsidRPr="00224077">
        <w:rPr>
          <w:rFonts w:ascii="宋体" w:hAnsi="宋体" w:cs="宋体" w:hint="eastAsia"/>
          <w:b/>
          <w:kern w:val="0"/>
          <w:sz w:val="40"/>
          <w:szCs w:val="40"/>
        </w:rPr>
        <w:lastRenderedPageBreak/>
        <w:t>服务方案及质量保证措施</w:t>
      </w: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E553B7">
      <w:pPr>
        <w:adjustRightInd w:val="0"/>
        <w:snapToGrid w:val="0"/>
        <w:spacing w:line="520" w:lineRule="exact"/>
        <w:jc w:val="center"/>
        <w:outlineLvl w:val="0"/>
        <w:rPr>
          <w:rFonts w:ascii="宋体" w:hAnsi="宋体" w:cs="宋体"/>
          <w:b/>
          <w:kern w:val="0"/>
          <w:sz w:val="40"/>
          <w:szCs w:val="40"/>
        </w:rPr>
      </w:pPr>
      <w:r w:rsidRPr="00224077">
        <w:rPr>
          <w:rFonts w:ascii="宋体" w:hAnsi="宋体" w:cs="宋体" w:hint="eastAsia"/>
          <w:b/>
          <w:kern w:val="0"/>
          <w:sz w:val="40"/>
          <w:szCs w:val="40"/>
        </w:rPr>
        <w:lastRenderedPageBreak/>
        <w:t>应急服务预案</w:t>
      </w: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5972FA">
      <w:pPr>
        <w:adjustRightInd w:val="0"/>
        <w:snapToGrid w:val="0"/>
        <w:spacing w:line="520" w:lineRule="exact"/>
        <w:jc w:val="center"/>
        <w:outlineLvl w:val="0"/>
        <w:rPr>
          <w:rFonts w:ascii="宋体" w:hAnsi="宋体" w:cs="宋体"/>
          <w:b/>
          <w:sz w:val="40"/>
        </w:rPr>
      </w:pPr>
    </w:p>
    <w:p w:rsidR="005972FA" w:rsidRPr="00224077" w:rsidRDefault="00E553B7">
      <w:pPr>
        <w:adjustRightInd w:val="0"/>
        <w:snapToGrid w:val="0"/>
        <w:spacing w:line="520" w:lineRule="exact"/>
        <w:jc w:val="center"/>
        <w:outlineLvl w:val="0"/>
        <w:rPr>
          <w:rFonts w:ascii="宋体" w:hAnsi="宋体" w:cs="宋体"/>
          <w:b/>
          <w:sz w:val="40"/>
        </w:rPr>
      </w:pPr>
      <w:r w:rsidRPr="00224077">
        <w:rPr>
          <w:rFonts w:ascii="宋体" w:hAnsi="宋体" w:cs="宋体" w:hint="eastAsia"/>
          <w:b/>
          <w:sz w:val="40"/>
        </w:rPr>
        <w:br w:type="page"/>
      </w:r>
      <w:r w:rsidRPr="00224077">
        <w:rPr>
          <w:rFonts w:ascii="宋体" w:hAnsi="宋体" w:cs="宋体" w:hint="eastAsia"/>
          <w:b/>
          <w:sz w:val="40"/>
        </w:rPr>
        <w:lastRenderedPageBreak/>
        <w:t>洗涤化料选用情况</w:t>
      </w:r>
    </w:p>
    <w:p w:rsidR="005972FA" w:rsidRPr="00224077" w:rsidRDefault="00E553B7">
      <w:pPr>
        <w:adjustRightInd w:val="0"/>
        <w:snapToGrid w:val="0"/>
        <w:spacing w:line="520" w:lineRule="exact"/>
        <w:jc w:val="center"/>
        <w:outlineLvl w:val="0"/>
        <w:rPr>
          <w:rFonts w:ascii="宋体" w:hAnsi="宋体" w:cs="宋体"/>
          <w:b/>
          <w:sz w:val="40"/>
        </w:rPr>
      </w:pPr>
      <w:r w:rsidRPr="00224077">
        <w:rPr>
          <w:rFonts w:ascii="宋体" w:hAnsi="宋体" w:cs="宋体" w:hint="eastAsia"/>
          <w:b/>
          <w:sz w:val="40"/>
        </w:rPr>
        <w:br w:type="page"/>
      </w:r>
      <w:r w:rsidRPr="00224077">
        <w:rPr>
          <w:rFonts w:ascii="宋体" w:hAnsi="宋体" w:cs="宋体" w:hint="eastAsia"/>
          <w:b/>
          <w:sz w:val="40"/>
        </w:rPr>
        <w:lastRenderedPageBreak/>
        <w:t>需要采购人提供的配合等其他材料</w:t>
      </w: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5972FA">
      <w:pPr>
        <w:pStyle w:val="ac"/>
        <w:spacing w:line="520" w:lineRule="exact"/>
        <w:jc w:val="center"/>
        <w:rPr>
          <w:rFonts w:hAnsi="宋体"/>
          <w:b/>
          <w:bCs/>
          <w:sz w:val="48"/>
        </w:rPr>
      </w:pPr>
    </w:p>
    <w:p w:rsidR="005972FA" w:rsidRPr="00224077" w:rsidRDefault="00E553B7">
      <w:pPr>
        <w:pStyle w:val="ac"/>
        <w:spacing w:line="520" w:lineRule="exact"/>
        <w:jc w:val="center"/>
        <w:rPr>
          <w:rFonts w:hAnsi="宋体"/>
          <w:b/>
          <w:bCs/>
          <w:sz w:val="48"/>
        </w:rPr>
      </w:pPr>
      <w:r w:rsidRPr="00224077">
        <w:rPr>
          <w:rFonts w:hAnsi="宋体"/>
          <w:b/>
          <w:bCs/>
          <w:sz w:val="48"/>
        </w:rPr>
        <w:t>合同书</w:t>
      </w:r>
      <w:r w:rsidRPr="00224077">
        <w:rPr>
          <w:rFonts w:hAnsi="宋体" w:hint="eastAsia"/>
          <w:b/>
          <w:bCs/>
          <w:sz w:val="48"/>
        </w:rPr>
        <w:t xml:space="preserve"> （范本）</w:t>
      </w:r>
    </w:p>
    <w:p w:rsidR="00025172" w:rsidRPr="00224077" w:rsidRDefault="00025172" w:rsidP="00F07F0D">
      <w:pPr>
        <w:spacing w:beforeLines="50" w:afterLines="50" w:line="900" w:lineRule="exact"/>
        <w:jc w:val="center"/>
        <w:rPr>
          <w:rFonts w:ascii="仿宋" w:eastAsia="仿宋" w:hAnsi="仿宋"/>
          <w:b/>
          <w:sz w:val="40"/>
          <w:szCs w:val="40"/>
        </w:rPr>
      </w:pPr>
    </w:p>
    <w:p w:rsidR="00025172" w:rsidRPr="00224077" w:rsidRDefault="00025172" w:rsidP="00F07F0D">
      <w:pPr>
        <w:spacing w:beforeLines="50" w:afterLines="50" w:line="900" w:lineRule="exact"/>
        <w:jc w:val="center"/>
        <w:rPr>
          <w:rFonts w:ascii="仿宋" w:eastAsia="仿宋" w:hAnsi="仿宋"/>
          <w:b/>
          <w:sz w:val="40"/>
          <w:szCs w:val="40"/>
        </w:rPr>
      </w:pPr>
    </w:p>
    <w:p w:rsidR="00602664" w:rsidRPr="00224077" w:rsidRDefault="00602664" w:rsidP="00F07F0D">
      <w:pPr>
        <w:spacing w:beforeLines="50" w:afterLines="50" w:line="900" w:lineRule="exact"/>
        <w:jc w:val="center"/>
        <w:rPr>
          <w:rFonts w:ascii="仿宋" w:eastAsia="仿宋" w:hAnsi="仿宋"/>
          <w:b/>
          <w:sz w:val="40"/>
          <w:szCs w:val="40"/>
        </w:rPr>
      </w:pPr>
    </w:p>
    <w:p w:rsidR="00025172" w:rsidRPr="00224077" w:rsidRDefault="00025172" w:rsidP="00F07F0D">
      <w:pPr>
        <w:spacing w:beforeLines="50" w:afterLines="50" w:line="900" w:lineRule="exact"/>
        <w:jc w:val="center"/>
        <w:rPr>
          <w:rFonts w:ascii="仿宋" w:eastAsia="仿宋" w:hAnsi="仿宋"/>
          <w:b/>
          <w:sz w:val="40"/>
          <w:szCs w:val="40"/>
        </w:rPr>
      </w:pPr>
      <w:r w:rsidRPr="00224077">
        <w:rPr>
          <w:rFonts w:ascii="仿宋" w:eastAsia="仿宋" w:hAnsi="仿宋"/>
          <w:b/>
          <w:sz w:val="40"/>
          <w:szCs w:val="40"/>
        </w:rPr>
        <w:t>威海华夏培训中心有限公司选定布草洗涤服务单位</w:t>
      </w:r>
      <w:r w:rsidRPr="00224077">
        <w:rPr>
          <w:rFonts w:ascii="仿宋" w:eastAsia="仿宋" w:hAnsi="仿宋" w:hint="eastAsia"/>
          <w:b/>
          <w:sz w:val="40"/>
          <w:szCs w:val="40"/>
        </w:rPr>
        <w:t>合同</w:t>
      </w:r>
    </w:p>
    <w:p w:rsidR="00025172" w:rsidRPr="00224077" w:rsidRDefault="00025172" w:rsidP="00025172">
      <w:pPr>
        <w:rPr>
          <w:rFonts w:ascii="仿宋" w:eastAsia="仿宋" w:hAnsi="仿宋"/>
        </w:rPr>
      </w:pPr>
    </w:p>
    <w:p w:rsidR="00025172" w:rsidRPr="00224077" w:rsidRDefault="00025172" w:rsidP="00025172">
      <w:pPr>
        <w:rPr>
          <w:rFonts w:ascii="仿宋" w:eastAsia="仿宋" w:hAnsi="仿宋"/>
        </w:rPr>
      </w:pPr>
    </w:p>
    <w:p w:rsidR="00025172" w:rsidRPr="00224077" w:rsidRDefault="00025172" w:rsidP="00F07F0D">
      <w:pPr>
        <w:spacing w:beforeLines="50" w:afterLines="50"/>
        <w:rPr>
          <w:rFonts w:ascii="仿宋" w:eastAsia="仿宋" w:hAnsi="仿宋"/>
        </w:rPr>
      </w:pPr>
    </w:p>
    <w:p w:rsidR="00025172" w:rsidRPr="00224077" w:rsidRDefault="00025172" w:rsidP="00F07F0D">
      <w:pPr>
        <w:spacing w:beforeLines="50" w:afterLines="50"/>
        <w:rPr>
          <w:rFonts w:ascii="仿宋" w:eastAsia="仿宋" w:hAnsi="仿宋"/>
        </w:rPr>
      </w:pPr>
    </w:p>
    <w:p w:rsidR="00025172" w:rsidRPr="00224077" w:rsidRDefault="00025172" w:rsidP="00025172">
      <w:pPr>
        <w:pStyle w:val="a8"/>
        <w:rPr>
          <w:rFonts w:ascii="仿宋" w:eastAsia="仿宋" w:hAnsi="仿宋"/>
        </w:rPr>
      </w:pPr>
    </w:p>
    <w:p w:rsidR="00602664" w:rsidRPr="00224077" w:rsidRDefault="00602664" w:rsidP="00602664"/>
    <w:p w:rsidR="00025172" w:rsidRPr="00224077" w:rsidRDefault="00025172" w:rsidP="00025172">
      <w:pPr>
        <w:rPr>
          <w:rFonts w:ascii="仿宋" w:eastAsia="仿宋" w:hAnsi="仿宋"/>
        </w:rPr>
      </w:pPr>
    </w:p>
    <w:p w:rsidR="00602664" w:rsidRPr="00224077" w:rsidRDefault="00602664" w:rsidP="00025172">
      <w:pPr>
        <w:rPr>
          <w:rFonts w:ascii="仿宋" w:eastAsia="仿宋" w:hAnsi="仿宋"/>
        </w:rPr>
      </w:pPr>
    </w:p>
    <w:p w:rsidR="00025172" w:rsidRPr="00224077" w:rsidRDefault="00025172" w:rsidP="00025172">
      <w:pPr>
        <w:rPr>
          <w:rFonts w:ascii="仿宋" w:eastAsia="仿宋" w:hAnsi="仿宋"/>
        </w:rPr>
      </w:pPr>
    </w:p>
    <w:p w:rsidR="00025172" w:rsidRPr="00224077" w:rsidRDefault="00025172" w:rsidP="00025172">
      <w:pPr>
        <w:rPr>
          <w:rFonts w:ascii="仿宋" w:eastAsia="仿宋" w:hAnsi="仿宋"/>
        </w:rPr>
      </w:pPr>
    </w:p>
    <w:p w:rsidR="00025172" w:rsidRPr="00224077" w:rsidRDefault="00025172" w:rsidP="00F07F0D">
      <w:pPr>
        <w:spacing w:beforeLines="50" w:afterLines="50"/>
        <w:rPr>
          <w:rFonts w:ascii="仿宋" w:eastAsia="仿宋" w:hAnsi="仿宋"/>
        </w:rPr>
      </w:pPr>
    </w:p>
    <w:p w:rsidR="00025172" w:rsidRPr="00224077" w:rsidRDefault="00025172" w:rsidP="00F07F0D">
      <w:pPr>
        <w:tabs>
          <w:tab w:val="left" w:pos="0"/>
        </w:tabs>
        <w:spacing w:beforeLines="50" w:afterLines="50" w:line="400" w:lineRule="exact"/>
        <w:ind w:leftChars="400" w:left="2640" w:hangingChars="600" w:hanging="1800"/>
        <w:rPr>
          <w:rFonts w:ascii="仿宋" w:eastAsia="仿宋" w:hAnsi="仿宋"/>
          <w:sz w:val="30"/>
          <w:szCs w:val="30"/>
        </w:rPr>
      </w:pPr>
    </w:p>
    <w:p w:rsidR="00025172" w:rsidRPr="00224077" w:rsidRDefault="00025172" w:rsidP="00F07F0D">
      <w:pPr>
        <w:tabs>
          <w:tab w:val="left" w:pos="0"/>
        </w:tabs>
        <w:spacing w:beforeLines="50" w:afterLines="50" w:line="400" w:lineRule="exact"/>
        <w:ind w:firstLine="902"/>
        <w:rPr>
          <w:rFonts w:ascii="仿宋" w:eastAsia="仿宋" w:hAnsi="仿宋"/>
          <w:sz w:val="30"/>
          <w:szCs w:val="30"/>
        </w:rPr>
      </w:pPr>
      <w:r w:rsidRPr="00224077">
        <w:rPr>
          <w:rFonts w:ascii="仿宋" w:eastAsia="仿宋" w:hAnsi="仿宋"/>
          <w:sz w:val="30"/>
          <w:szCs w:val="30"/>
        </w:rPr>
        <w:t>甲    方： 威海华夏培训中心有限公司</w:t>
      </w:r>
    </w:p>
    <w:p w:rsidR="00025172" w:rsidRPr="00224077" w:rsidRDefault="00025172" w:rsidP="00F07F0D">
      <w:pPr>
        <w:tabs>
          <w:tab w:val="left" w:pos="0"/>
        </w:tabs>
        <w:spacing w:beforeLines="50" w:afterLines="50" w:line="400" w:lineRule="exact"/>
        <w:ind w:firstLine="902"/>
        <w:rPr>
          <w:rFonts w:ascii="仿宋" w:eastAsia="仿宋" w:hAnsi="仿宋"/>
          <w:sz w:val="30"/>
          <w:szCs w:val="30"/>
        </w:rPr>
      </w:pPr>
      <w:r w:rsidRPr="00224077">
        <w:rPr>
          <w:rFonts w:ascii="仿宋" w:eastAsia="仿宋" w:hAnsi="仿宋"/>
          <w:sz w:val="30"/>
          <w:szCs w:val="30"/>
        </w:rPr>
        <w:t xml:space="preserve">乙    方： </w:t>
      </w:r>
    </w:p>
    <w:p w:rsidR="00025172" w:rsidRPr="00224077" w:rsidRDefault="00025172" w:rsidP="00025172">
      <w:pPr>
        <w:pStyle w:val="a8"/>
        <w:rPr>
          <w:rFonts w:ascii="仿宋" w:eastAsia="仿宋" w:hAnsi="仿宋"/>
        </w:rPr>
      </w:pPr>
    </w:p>
    <w:p w:rsidR="00602664" w:rsidRPr="00224077" w:rsidRDefault="00602664" w:rsidP="00602664">
      <w:pPr>
        <w:ind w:firstLineChars="228" w:firstLine="732"/>
        <w:jc w:val="center"/>
        <w:rPr>
          <w:rFonts w:ascii="仿宋" w:eastAsia="仿宋" w:hAnsi="仿宋" w:cs="仿宋"/>
          <w:b/>
          <w:sz w:val="32"/>
          <w:szCs w:val="28"/>
        </w:rPr>
      </w:pPr>
      <w:r w:rsidRPr="00224077">
        <w:rPr>
          <w:rFonts w:ascii="仿宋" w:eastAsia="仿宋" w:hAnsi="仿宋" w:cs="仿宋" w:hint="eastAsia"/>
          <w:b/>
          <w:sz w:val="32"/>
          <w:szCs w:val="28"/>
        </w:rPr>
        <w:lastRenderedPageBreak/>
        <w:t>布草洗涤服务合同</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甲方：</w:t>
      </w:r>
      <w:r w:rsidRPr="00224077">
        <w:rPr>
          <w:rFonts w:ascii="仿宋" w:eastAsia="仿宋" w:hAnsi="仿宋" w:cs="仿宋" w:hint="eastAsia"/>
          <w:sz w:val="28"/>
          <w:szCs w:val="28"/>
          <w:u w:val="single"/>
        </w:rPr>
        <w:t xml:space="preserve">威海华夏培训中心有限公司 </w:t>
      </w:r>
      <w:r w:rsidRPr="00224077">
        <w:rPr>
          <w:rFonts w:ascii="仿宋" w:eastAsia="仿宋" w:hAnsi="仿宋" w:cs="仿宋" w:hint="eastAsia"/>
          <w:sz w:val="28"/>
          <w:szCs w:val="28"/>
        </w:rPr>
        <w:t xml:space="preserve"> (以下简称甲方)</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乙方：(以下简称乙方)</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甲乙双方本着平等自愿、公平诚信、互惠互利原则，就乙方为甲方提供布草洗涤、运输、消毒、熨烫、整理等服务事宜，订立本合同，共同遵照执行。</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第一条 服务内容与服务期限</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1.服务内容：乙方为甲方布草、工作服及其他物品提供运送、洗涤、消毒、烘干、熨烫、整理、免费缝补、不合格布草免费返洗、抹布免费洗涤一体化服务。</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2.服务期限：合同自年月日起至年月日。自合同签订之日起 2 年，依据服务情况到期可续签 1 年。</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3.服务地点：威海华夏培训中心有限公司指定交接区域。</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第二条 服务标准、交接与时效要求</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（一）洗涤分类标准</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客房布草、餐厅布草、有色布草必须分开洗涤，严禁混洗；洗涤药剂、设备符合国家卫生、环保标准，不得使用危害人体健康的洗涤原料。所有布草每日完成标准化消毒处理。</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（二）布草验收质量标准</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1.浴巾、面巾、地巾、毛巾类：颜色均匀合规，无破损、无毛边，手感蓬松柔软，无洗涤剂残留、无杂物异物附着；</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2.床单、被套、枕套等床品类：洁净平整，无顽固污渍、无破损、无变形，分类摆放清晰；</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3.台布、口布、窗帘、椅套等布艺类：熨烫平整，无破损、不起球，无残留污渍与异物。</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lastRenderedPageBreak/>
        <w:t>（三）布草收送交接</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1.乙方配备专用运输车辆及工作人员，每日11:00-13:00至甲方指定地点完成脏布草收取、干净布草返还交接；</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2.甲乙双方现场清点核对布草数量，乙方出具交接记账单，双方现场主管签字确认，其中一联交由甲方留存，交接单作为月度结算唯一凭证；</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3.正常情况下布草 24 小时内清洗完毕返还；遇停水、停电、停蒸汽、自然灾害等不可抗力导致延误的，双方协商调整，返还时限延期不超过 24 小时；因乙方计划调整、设备检修等特殊情况需变更收送时间的，须提前取得甲方负责人书面同意。</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4.乙方运输过程中做好布草防护，禁止使用甲方布草作为包装物；收送全程使用专用包装分装布草。</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（四）现场管理要求</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乙方工作人员进入甲方区域须遵守甲方酒店内部管理制度，作业所用布草运输车辆需做好防护措施，若因乙方人员、车辆操作不当造成甲方设施、设备损坏的，乙方须按损坏物品采购原价予以赔偿或负责维修并恢复原状。不得在楼层喧哗、堵塞消防通道、违规使用电梯，礼让甲方宾客，不得影响甲方正常经营秩序。</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第三条 结算、价格及付款约定</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1.结算周期：以自然月为一个完整结算周期，每月 1 日甲乙双方共同核对上月洗涤品类、数量、总费用，核对无误后在对账单签字确认。</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2.洗涤价格：洗涤价格为含税全包价，已包含洗涤、运输、人工、洗涤耗材、消毒、税费等全部成本，甲方无需额外支付任何费用。</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3.发票与付款：对账完成后，乙方须向甲方开具税率 6% 的合规增值税专用发票；甲方收到有效发票且核对无误后，于当月 15 日前完成款项支付。</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lastRenderedPageBreak/>
        <w:t>4.若甲方无故逾期一个月未对账、确认账单且未支付洗涤费用，乙方有权暂停提供洗涤服务，并通过法律途径追索全部欠款；甲方未收到符合约定的增值税发票前，有权顺延付款，乙方仍需正常履行洗涤服务义务。</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5.甲乙双方各自妥善保管布草交接单据，如一方单据遗失，以另一方留存单据作为结算依据。</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第四条 布草破损、丢失、损坏赔偿约定</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1.布草年度合理自然破损率上限为 1%，该部分损耗由甲方自行承担；全年破损数量超出 1% 比例部分，均认定为乙方操作、洗涤、运输不当造成，超出部分对应的布草损失由乙方全额承担，赔偿标准统一按本条第 2 款折旧赔付规则执行。</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 xml:space="preserve">2.因乙方运输、洗涤、保管操作不当造成甲方布草丢失、物理破损、染色、大面积污损无法修复的，乙方承担赔偿责任，赔偿标准按照布草采购原价结合使用时长折旧核算，具体标准如下： </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 xml:space="preserve">（1）使用 3 个月以内：按采购原价 100% 赔偿； </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 xml:space="preserve">（2）使用超过 3 个月、6 个月以内：按采购原价 90% 赔偿； </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 xml:space="preserve">（3）使用超过 6 个月、12 个月以内：按采购原价 60% 赔偿； </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 xml:space="preserve">（4）使用超过 12 个月、18 个月以内：按采购原价 40% 赔偿； </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（5）使用超过 18 个月、36 个月以内：按采购原价 20% 赔偿。</w:t>
      </w:r>
    </w:p>
    <w:p w:rsidR="001B246C" w:rsidRPr="00224077" w:rsidRDefault="001B246C" w:rsidP="001B246C">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布草使用时长已满 36 个月、超出正常使用年限的，仅因自然老化产生的破损，乙方无需承担赔偿；但若发生布草丢失，或因乙方操作不当致使布草彻底无法正常使用的，乙方仍需按该布草采购原价的 20% 予以赔偿。</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 xml:space="preserve">3.乙方选用不合格洗涤原料、违规洗涤工艺造成布草提前老化、使用寿命大幅缩短的，乙方按照本条第 2 </w:t>
      </w:r>
      <w:r w:rsidR="00E80E67" w:rsidRPr="00224077">
        <w:rPr>
          <w:rFonts w:ascii="仿宋" w:eastAsia="仿宋" w:hAnsi="仿宋" w:cs="仿宋" w:hint="eastAsia"/>
          <w:sz w:val="28"/>
          <w:szCs w:val="28"/>
        </w:rPr>
        <w:t>款折旧标准予以赔偿。</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4.布草正常使用产生的褪色、轻微缩水、纽扣脱落、自然霉烂、无法</w:t>
      </w:r>
      <w:r w:rsidRPr="00224077">
        <w:rPr>
          <w:rFonts w:ascii="仿宋" w:eastAsia="仿宋" w:hAnsi="仿宋" w:cs="仿宋" w:hint="eastAsia"/>
          <w:sz w:val="28"/>
          <w:szCs w:val="28"/>
        </w:rPr>
        <w:lastRenderedPageBreak/>
        <w:t>清除陈旧污渍、轻微开线等自然损耗，乙方不承担赔偿责任。</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5.乙方交接清点时发现布草夹带手机、首饰等贵重私人物品，须当场交还甲方工作人员；收送时发现已存在破损、重度污染布草，第一时间告知甲方，由甲方确认是否送洗。</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第五条 双方权利与义务</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（一）甲方权利义务</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1.甲方每日提前整理归集待洗布草，放置在乙方便于装卸的指定位置；因甲方堆放混乱、延迟备货导致洗涤、交接延误的，乙方不承担责任。</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2.甲方免费提供停车位供乙方运输车辆停放；如需搬运二楼及以上楼层布草，允许乙方合规使用电梯，乙方搬运过程中造成电梯损坏的，由乙方全额维修赔偿。</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3.甲方有权每日现场检查洗涤质量，若批次布草清洗不达标，有权要求乙方当日免费返工重洗，乙方需在交接单据注明欠洗数量、签字并尽快返还。</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4.甲方有权监督乙方洗涤流程、消毒记录、药剂使用情况，当月洗涤质量不合格累计 3 次，或收送延迟累计 3 次，或违规操作整改逾期未改的，甲方有权单方解除本合同，并追究乙方违约责任。</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5.甲方新购置布草交付洗涤前，自行做好专属标识区分，单独交付乙方。</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（二）乙方权利义务</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1.严格执行标准化洗涤、消毒流程，保证洗涤成品达到三星级酒店布草使用标准，建立完整洗涤消毒台账备查。</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2.每日按时完成布草收送，不得无故拖延；交接单据规范签字留存，保证数量清点准确。</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3.免费提供抹布洗涤、床单被套缝补、不合格布草当日返洗服务，不</w:t>
      </w:r>
      <w:r w:rsidRPr="00224077">
        <w:rPr>
          <w:rFonts w:ascii="仿宋" w:eastAsia="仿宋" w:hAnsi="仿宋" w:cs="仿宋" w:hint="eastAsia"/>
          <w:sz w:val="28"/>
          <w:szCs w:val="28"/>
        </w:rPr>
        <w:lastRenderedPageBreak/>
        <w:t>得另行收取附加费用。</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4.妥善保管甲方布草，做好运输防护，杜绝丢失、混染、损毁情况。</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5.乙方指定电子邮箱：________________，甲方各类通知、函件、法律文书发送至该邮箱，系统未退回即视为有效送达；若邮箱有误、失效导致文件退回，仍视为已送达乙方。</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第六条 违约责任</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乙方未按约定时间收送布草、洗涤质量不达标，乙方应自甲方催告后1日内重新洗涤并将符合标准的布草送至甲方指定地点，且甲方有权扣除当次费用；严重干扰甲方正常经营运营的，甲方有权单方面解除本合同，乙方需向甲方支付违约金人民币 50000 元。</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2.乙方未按约定分类洗涤、违规使用有害洗涤原料，被卫生监管部门查处或造成甲方宾客投诉、人身损害的，全部责任与经济损失由乙方承担。</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3.任何一方无正当理由单方提前终止合同，需向守约方承担相应经济损失赔偿。</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4.因一方违约引发诉讼、调解、仲裁的，守约方为维权产生的诉讼费、律师费、保全费、鉴定费、差旅费等全部费用，均由违约方承担。</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第七条 争议解决</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本合同履行期间发生一切争议，双方优先友好协商；协商无法达成一致的，任何一方可向甲方所在地人民法院提起诉讼。</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第八条 其他约定</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1.本合同附件 1《洗涤单价明细表》为本合同不可分割组成部分，与本合同具备同等法律效力。</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2.合同履行期间，市场洗涤原材料价格大幅波动，双方可另行协商调整洗涤单价，协商一致后签订书面补充协议方可执行。</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3.本合同未尽事宜，甲乙双方协商后签订书面补充协议，补充协议与</w:t>
      </w:r>
      <w:r w:rsidRPr="00224077">
        <w:rPr>
          <w:rFonts w:ascii="仿宋" w:eastAsia="仿宋" w:hAnsi="仿宋" w:cs="仿宋" w:hint="eastAsia"/>
          <w:sz w:val="28"/>
          <w:szCs w:val="28"/>
        </w:rPr>
        <w:lastRenderedPageBreak/>
        <w:t>本合同效力一致。</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4.本合同一式两份，甲乙双方各执一份，双方加盖公章、授权代表签字之日起生效。</w:t>
      </w:r>
    </w:p>
    <w:p w:rsidR="00250B0A" w:rsidRPr="00224077" w:rsidRDefault="00250B0A" w:rsidP="00602664">
      <w:pPr>
        <w:spacing w:line="520" w:lineRule="exact"/>
        <w:ind w:firstLineChars="228" w:firstLine="638"/>
        <w:rPr>
          <w:rFonts w:ascii="仿宋" w:eastAsia="仿宋" w:hAnsi="仿宋" w:cs="仿宋"/>
          <w:sz w:val="28"/>
          <w:szCs w:val="28"/>
        </w:rPr>
      </w:pP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甲方（盖章）：威海华夏培训中心有限公司</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授权代表人签字：____________</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签订日期：______年____月____日</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乙方（盖章）：________________________</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授权代表人签字：____________</w:t>
      </w:r>
    </w:p>
    <w:p w:rsidR="00602664" w:rsidRPr="00224077" w:rsidRDefault="00602664" w:rsidP="00602664">
      <w:pPr>
        <w:spacing w:line="520" w:lineRule="exact"/>
        <w:ind w:firstLineChars="228" w:firstLine="638"/>
        <w:rPr>
          <w:rFonts w:ascii="仿宋" w:eastAsia="仿宋" w:hAnsi="仿宋" w:cs="仿宋"/>
          <w:sz w:val="28"/>
          <w:szCs w:val="28"/>
        </w:rPr>
      </w:pPr>
      <w:r w:rsidRPr="00224077">
        <w:rPr>
          <w:rFonts w:ascii="仿宋" w:eastAsia="仿宋" w:hAnsi="仿宋" w:cs="仿宋" w:hint="eastAsia"/>
          <w:sz w:val="28"/>
          <w:szCs w:val="28"/>
        </w:rPr>
        <w:t>签订日期：______年____月____日</w:t>
      </w:r>
    </w:p>
    <w:p w:rsidR="00602664" w:rsidRPr="00224077" w:rsidRDefault="00602664" w:rsidP="00250B0A">
      <w:pPr>
        <w:spacing w:line="520" w:lineRule="exact"/>
        <w:ind w:firstLineChars="228" w:firstLine="638"/>
        <w:jc w:val="center"/>
        <w:rPr>
          <w:rFonts w:ascii="仿宋" w:eastAsia="仿宋" w:hAnsi="仿宋" w:cs="仿宋"/>
          <w:sz w:val="28"/>
          <w:szCs w:val="28"/>
        </w:rPr>
      </w:pPr>
      <w:r w:rsidRPr="00224077">
        <w:rPr>
          <w:rFonts w:ascii="仿宋" w:eastAsia="仿宋" w:hAnsi="仿宋" w:cs="仿宋" w:hint="eastAsia"/>
          <w:sz w:val="28"/>
          <w:szCs w:val="28"/>
        </w:rPr>
        <w:t>附件：洗涤单价明细表</w:t>
      </w:r>
    </w:p>
    <w:tbl>
      <w:tblPr>
        <w:tblW w:w="10487" w:type="dxa"/>
        <w:tblInd w:w="-1007" w:type="dxa"/>
        <w:tblLook w:val="04A0"/>
      </w:tblPr>
      <w:tblGrid>
        <w:gridCol w:w="1318"/>
        <w:gridCol w:w="1594"/>
        <w:gridCol w:w="2213"/>
        <w:gridCol w:w="1612"/>
        <w:gridCol w:w="1519"/>
        <w:gridCol w:w="2231"/>
      </w:tblGrid>
      <w:tr w:rsidR="00602664" w:rsidRPr="00224077" w:rsidTr="00224077">
        <w:trPr>
          <w:trHeight w:val="405"/>
        </w:trPr>
        <w:tc>
          <w:tcPr>
            <w:tcW w:w="1318"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类别</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名称</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单价（元/件）</w:t>
            </w:r>
          </w:p>
        </w:tc>
        <w:tc>
          <w:tcPr>
            <w:tcW w:w="1612"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r w:rsidRPr="00224077">
              <w:rPr>
                <w:rFonts w:ascii="仿宋" w:eastAsia="仿宋" w:hAnsi="仿宋" w:cs="仿宋" w:hint="eastAsia"/>
                <w:color w:val="000000"/>
                <w:sz w:val="32"/>
                <w:szCs w:val="32"/>
              </w:rPr>
              <w:t>类别</w:t>
            </w: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名称</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单价（元/件）</w:t>
            </w:r>
          </w:p>
        </w:tc>
      </w:tr>
      <w:tr w:rsidR="00602664" w:rsidRPr="00224077" w:rsidTr="00224077">
        <w:trPr>
          <w:trHeight w:val="405"/>
        </w:trPr>
        <w:tc>
          <w:tcPr>
            <w:tcW w:w="13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床品/枕套类</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床单</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台布/口布/窗帘类</w:t>
            </w:r>
            <w:bookmarkStart w:id="9" w:name="_GoBack"/>
            <w:bookmarkEnd w:id="9"/>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桌布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被套</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思维桌布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枕套</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桌裙</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床旗</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工装</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抱枕套</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口布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褥垫</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香巾</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丝绵枕芯</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垫布</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丝绵被芯</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椅套</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jc w:val="center"/>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毛巾/浴巾/面巾/</w:t>
            </w:r>
            <w:r w:rsidRPr="00224077">
              <w:rPr>
                <w:rFonts w:ascii="仿宋" w:eastAsia="仿宋" w:hAnsi="仿宋" w:cs="仿宋" w:hint="eastAsia"/>
                <w:color w:val="000000"/>
                <w:kern w:val="0"/>
                <w:sz w:val="32"/>
                <w:szCs w:val="32"/>
              </w:rPr>
              <w:lastRenderedPageBreak/>
              <w:t>地巾类</w:t>
            </w: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lastRenderedPageBreak/>
              <w:t>浴巾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台呢</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毛巾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转盘套</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地巾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窗帘</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方巾</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纱帘</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r w:rsidR="00602664" w:rsidRPr="00224077" w:rsidTr="00224077">
        <w:trPr>
          <w:trHeight w:val="405"/>
        </w:trPr>
        <w:tc>
          <w:tcPr>
            <w:tcW w:w="1318"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94"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浴衣</w:t>
            </w:r>
          </w:p>
        </w:tc>
        <w:tc>
          <w:tcPr>
            <w:tcW w:w="2213"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c>
          <w:tcPr>
            <w:tcW w:w="1612" w:type="dxa"/>
            <w:vMerge/>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jc w:val="center"/>
              <w:rPr>
                <w:rFonts w:ascii="仿宋" w:eastAsia="仿宋" w:hAnsi="仿宋" w:cs="仿宋"/>
                <w:color w:val="000000"/>
                <w:sz w:val="32"/>
                <w:szCs w:val="32"/>
              </w:rPr>
            </w:pPr>
          </w:p>
        </w:tc>
        <w:tc>
          <w:tcPr>
            <w:tcW w:w="1519"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r w:rsidRPr="00224077">
              <w:rPr>
                <w:rFonts w:ascii="仿宋" w:eastAsia="仿宋" w:hAnsi="仿宋" w:cs="仿宋" w:hint="eastAsia"/>
                <w:color w:val="000000"/>
                <w:kern w:val="0"/>
                <w:sz w:val="32"/>
                <w:szCs w:val="32"/>
              </w:rPr>
              <w:t>拖鞋</w:t>
            </w:r>
          </w:p>
        </w:tc>
        <w:tc>
          <w:tcPr>
            <w:tcW w:w="2231" w:type="dxa"/>
            <w:tcBorders>
              <w:top w:val="single" w:sz="4" w:space="0" w:color="000000"/>
              <w:left w:val="single" w:sz="4" w:space="0" w:color="000000"/>
              <w:bottom w:val="single" w:sz="4" w:space="0" w:color="000000"/>
              <w:right w:val="single" w:sz="4" w:space="0" w:color="000000"/>
            </w:tcBorders>
            <w:shd w:val="clear" w:color="auto" w:fill="auto"/>
          </w:tcPr>
          <w:p w:rsidR="00602664" w:rsidRPr="00224077" w:rsidRDefault="00602664" w:rsidP="00224077">
            <w:pPr>
              <w:widowControl/>
              <w:textAlignment w:val="top"/>
              <w:rPr>
                <w:rFonts w:ascii="仿宋" w:eastAsia="仿宋" w:hAnsi="仿宋" w:cs="仿宋"/>
                <w:color w:val="000000"/>
                <w:sz w:val="32"/>
                <w:szCs w:val="32"/>
              </w:rPr>
            </w:pPr>
          </w:p>
        </w:tc>
      </w:tr>
    </w:tbl>
    <w:p w:rsidR="00025172" w:rsidRPr="00EF5E2F" w:rsidRDefault="00016090" w:rsidP="00B86B96">
      <w:pPr>
        <w:spacing w:line="360" w:lineRule="auto"/>
        <w:rPr>
          <w:rFonts w:ascii="仿宋" w:eastAsia="仿宋" w:hAnsi="仿宋"/>
        </w:rPr>
      </w:pPr>
      <w:r w:rsidRPr="00224077">
        <w:rPr>
          <w:rFonts w:ascii="仿宋" w:eastAsia="仿宋" w:hAnsi="仿宋" w:hint="eastAsia"/>
          <w:sz w:val="30"/>
          <w:szCs w:val="30"/>
        </w:rPr>
        <w:t>（注：本合同条款仅供参考，中标后需根据情况另行修改。）</w:t>
      </w:r>
    </w:p>
    <w:sectPr w:rsidR="00025172" w:rsidRPr="00EF5E2F" w:rsidSect="00025172">
      <w:pgSz w:w="11906" w:h="16838"/>
      <w:pgMar w:top="1701" w:right="1417" w:bottom="1701" w:left="1417"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2C5B" w:rsidRDefault="00B42C5B" w:rsidP="005972FA">
      <w:r>
        <w:separator/>
      </w:r>
    </w:p>
  </w:endnote>
  <w:endnote w:type="continuationSeparator" w:id="1">
    <w:p w:rsidR="00B42C5B" w:rsidRDefault="00B42C5B" w:rsidP="005972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创艺繁楷体">
    <w:altName w:val="宋体"/>
    <w:charset w:val="86"/>
    <w:family w:val="auto"/>
    <w:pitch w:val="default"/>
    <w:sig w:usb0="00000000" w:usb1="00000000" w:usb2="00000010" w:usb3="00000000" w:csb0="00040000" w:csb1="00000000"/>
  </w:font>
  <w:font w:name="方正楷体简体">
    <w:altName w:val="微软雅黑"/>
    <w:charset w:val="86"/>
    <w:family w:val="auto"/>
    <w:pitch w:val="default"/>
    <w:sig w:usb0="00000000" w:usb1="00000000" w:usb2="00000010" w:usb3="00000000" w:csb0="00040000"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仿宋_GB2312">
    <w:altName w:val="仿宋"/>
    <w:charset w:val="86"/>
    <w:family w:val="auto"/>
    <w:pitch w:val="default"/>
    <w:sig w:usb0="00000000" w:usb1="00000000" w:usb2="00000000" w:usb3="00000000" w:csb0="00040000" w:csb1="00000000"/>
  </w:font>
  <w:font w:name="Tahoma">
    <w:panose1 w:val="020B0604030504040204"/>
    <w:charset w:val="00"/>
    <w:family w:val="swiss"/>
    <w:pitch w:val="variable"/>
    <w:sig w:usb0="E1002EFF" w:usb1="C000605B" w:usb2="00000029" w:usb3="00000000" w:csb0="000101FF" w:csb1="00000000"/>
  </w:font>
  <w:font w:name="华文中宋">
    <w:altName w:val="宋体"/>
    <w:panose1 w:val="02010600040101010101"/>
    <w:charset w:val="86"/>
    <w:family w:val="auto"/>
    <w:pitch w:val="variable"/>
    <w:sig w:usb0="00000287" w:usb1="080F0000" w:usb2="00000010" w:usb3="00000000" w:csb0="0004009F" w:csb1="00000000"/>
  </w:font>
  <w:font w:name="MingLiU">
    <w:altName w:val="細明體"/>
    <w:panose1 w:val="02010609000101010101"/>
    <w:charset w:val="88"/>
    <w:family w:val="modern"/>
    <w:notTrueType/>
    <w:pitch w:val="fixed"/>
    <w:sig w:usb0="00000001" w:usb1="08080000" w:usb2="00000010" w:usb3="00000000" w:csb0="00100000" w:csb1="00000000"/>
  </w:font>
  <w:font w:name="方正小标宋简体">
    <w:altName w:val="黑体"/>
    <w:charset w:val="86"/>
    <w:family w:val="script"/>
    <w:pitch w:val="default"/>
    <w:sig w:usb0="00000000" w:usb1="00000000" w:usb2="00000010" w:usb3="00000000" w:csb0="00040000" w:csb1="00000000"/>
  </w:font>
  <w:font w:name="E-F1">
    <w:altName w:val="Malgun Gothic"/>
    <w:charset w:val="81"/>
    <w:family w:val="roman"/>
    <w:pitch w:val="default"/>
    <w:sig w:usb0="00000000" w:usb1="00000000" w:usb2="00000033" w:usb3="00000000" w:csb0="00080000" w:csb1="00000000"/>
  </w:font>
  <w:font w:name="EU-F1">
    <w:altName w:val="微软雅黑"/>
    <w:charset w:val="86"/>
    <w:family w:val="script"/>
    <w:pitch w:val="default"/>
    <w:sig w:usb0="00000000" w:usb1="00000000" w:usb2="00000010" w:usb3="00000000" w:csb0="00040000" w:csb1="00000000"/>
  </w:font>
  <w:font w:name="ˎ̥">
    <w:altName w:val="Times New Roman"/>
    <w:charset w:val="00"/>
    <w:family w:val="roman"/>
    <w:pitch w:val="default"/>
    <w:sig w:usb0="00000000" w:usb1="00000000" w:usb2="00000000" w:usb3="00000000" w:csb0="00040001" w:csb1="00000000"/>
  </w:font>
  <w:font w:name="仿宋">
    <w:panose1 w:val="02010609060101010101"/>
    <w:charset w:val="86"/>
    <w:family w:val="modern"/>
    <w:pitch w:val="fixed"/>
    <w:sig w:usb0="800002BF" w:usb1="38CF7CFA"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Arial Narrow">
    <w:altName w:val="Arial"/>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华文仿宋">
    <w:altName w:val="仿宋"/>
    <w:panose1 w:val="02010600040101010101"/>
    <w:charset w:val="86"/>
    <w:family w:val="auto"/>
    <w:pitch w:val="variable"/>
    <w:sig w:usb0="00000287" w:usb1="080F0000" w:usb2="00000010" w:usb3="00000000" w:csb0="0004009F" w:csb1="00000000"/>
  </w:font>
  <w:font w:name="MetaPlusLF">
    <w:altName w:val="Georgia"/>
    <w:charset w:val="00"/>
    <w:family w:val="roman"/>
    <w:pitch w:val="default"/>
    <w:sig w:usb0="00000000" w:usb1="00000000" w:usb2="00000000" w:usb3="00000000" w:csb0="00040001" w:csb1="00000000"/>
  </w:font>
  <w:font w:name="New York">
    <w:panose1 w:val="02040503060506020304"/>
    <w:charset w:val="00"/>
    <w:family w:val="roman"/>
    <w:notTrueType/>
    <w:pitch w:val="variable"/>
    <w:sig w:usb0="00000003" w:usb1="00000000" w:usb2="00000000" w:usb3="00000000" w:csb0="00000001" w:csb1="00000000"/>
  </w:font>
  <w:font w:name="方正中等线简体">
    <w:altName w:val="宋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华文细黑">
    <w:altName w:val="微软雅黑"/>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077" w:rsidRDefault="00CE20BF">
    <w:pPr>
      <w:pStyle w:val="ae"/>
      <w:ind w:firstLine="400"/>
      <w:jc w:val="center"/>
      <w:rPr>
        <w:rFonts w:ascii="宋体" w:hAnsi="宋体"/>
      </w:rPr>
    </w:pPr>
    <w:r>
      <w:rPr>
        <w:rFonts w:ascii="宋体" w:hAnsi="宋体"/>
        <w:b/>
        <w:sz w:val="24"/>
        <w:szCs w:val="24"/>
      </w:rPr>
      <w:fldChar w:fldCharType="begin"/>
    </w:r>
    <w:r w:rsidR="00224077">
      <w:rPr>
        <w:rFonts w:ascii="宋体" w:hAnsi="宋体"/>
        <w:b/>
      </w:rPr>
      <w:instrText>PAGE</w:instrText>
    </w:r>
    <w:r>
      <w:rPr>
        <w:rFonts w:ascii="宋体" w:hAnsi="宋体"/>
        <w:b/>
        <w:sz w:val="24"/>
        <w:szCs w:val="24"/>
      </w:rPr>
      <w:fldChar w:fldCharType="separate"/>
    </w:r>
    <w:r w:rsidR="00F07F0D">
      <w:rPr>
        <w:rFonts w:ascii="宋体" w:hAnsi="宋体"/>
        <w:b/>
        <w:noProof/>
      </w:rPr>
      <w:t>1</w:t>
    </w:r>
    <w:r>
      <w:rPr>
        <w:rFonts w:ascii="宋体" w:hAnsi="宋体"/>
        <w:b/>
        <w:sz w:val="24"/>
        <w:szCs w:val="24"/>
      </w:rPr>
      <w:fldChar w:fldCharType="end"/>
    </w:r>
  </w:p>
  <w:p w:rsidR="00224077" w:rsidRDefault="00224077">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077" w:rsidRDefault="00CE20BF">
    <w:pPr>
      <w:jc w:val="center"/>
    </w:pPr>
    <w:fldSimple w:instr=" PAGE   \* MERGEFORMAT ">
      <w:r w:rsidR="00F07F0D">
        <w:rPr>
          <w:noProof/>
        </w:rPr>
        <w:t>4</w:t>
      </w:r>
    </w:fldSimple>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077" w:rsidRDefault="00CE20BF">
    <w:pPr>
      <w:pStyle w:val="af"/>
      <w:pBdr>
        <w:bottom w:val="none" w:sz="0" w:space="0" w:color="auto"/>
      </w:pBdr>
    </w:pPr>
    <w:fldSimple w:instr="PAGE   \* MERGEFORMAT">
      <w:r w:rsidR="00F07F0D">
        <w:rPr>
          <w:noProof/>
        </w:rPr>
        <w:t>40</w:t>
      </w:r>
    </w:fldSimple>
  </w:p>
  <w:p w:rsidR="00224077" w:rsidRDefault="00224077">
    <w:pPr>
      <w:pStyle w:val="a8"/>
      <w:spacing w:line="14" w:lineRule="auto"/>
      <w:jc w:val="center"/>
      <w:rPr>
        <w:sz w:val="20"/>
        <w:szCs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077" w:rsidRDefault="00CE20BF">
    <w:pPr>
      <w:jc w:val="center"/>
    </w:pPr>
    <w:fldSimple w:instr=" PAGE   \* MERGEFORMAT ">
      <w:r w:rsidR="00F07F0D">
        <w:rPr>
          <w:noProof/>
        </w:rPr>
        <w:t>44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2C5B" w:rsidRDefault="00B42C5B" w:rsidP="005972FA">
      <w:r>
        <w:separator/>
      </w:r>
    </w:p>
  </w:footnote>
  <w:footnote w:type="continuationSeparator" w:id="1">
    <w:p w:rsidR="00B42C5B" w:rsidRDefault="00B42C5B" w:rsidP="005972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077" w:rsidRDefault="00224077">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4077" w:rsidRDefault="00224077">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990DDF"/>
    <w:multiLevelType w:val="singleLevel"/>
    <w:tmpl w:val="3D990DDF"/>
    <w:lvl w:ilvl="0">
      <w:start w:val="1"/>
      <w:numFmt w:val="chineseCounting"/>
      <w:suff w:val="nothing"/>
      <w:lvlText w:val="%1、"/>
      <w:lvlJc w:val="left"/>
      <w:rPr>
        <w:rFonts w:hint="eastAsia"/>
      </w:rPr>
    </w:lvl>
  </w:abstractNum>
  <w:abstractNum w:abstractNumId="1">
    <w:nsid w:val="4E1B1484"/>
    <w:multiLevelType w:val="multilevel"/>
    <w:tmpl w:val="4E1B1484"/>
    <w:lvl w:ilvl="0">
      <w:start w:val="1"/>
      <w:numFmt w:val="decimal"/>
      <w:lvlText w:val="%1."/>
      <w:lvlJc w:val="left"/>
      <w:pPr>
        <w:tabs>
          <w:tab w:val="num" w:pos="525"/>
        </w:tabs>
        <w:ind w:left="525" w:hanging="360"/>
      </w:pPr>
      <w:rPr>
        <w:rFonts w:hint="default"/>
      </w:rPr>
    </w:lvl>
    <w:lvl w:ilvl="1">
      <w:start w:val="1"/>
      <w:numFmt w:val="lowerLetter"/>
      <w:lvlText w:val="%2)"/>
      <w:lvlJc w:val="left"/>
      <w:pPr>
        <w:tabs>
          <w:tab w:val="num" w:pos="1005"/>
        </w:tabs>
        <w:ind w:left="1005" w:hanging="420"/>
      </w:pPr>
    </w:lvl>
    <w:lvl w:ilvl="2">
      <w:start w:val="1"/>
      <w:numFmt w:val="lowerRoman"/>
      <w:lvlText w:val="%3."/>
      <w:lvlJc w:val="right"/>
      <w:pPr>
        <w:tabs>
          <w:tab w:val="num" w:pos="1425"/>
        </w:tabs>
        <w:ind w:left="1425" w:hanging="420"/>
      </w:pPr>
    </w:lvl>
    <w:lvl w:ilvl="3">
      <w:start w:val="1"/>
      <w:numFmt w:val="decimal"/>
      <w:lvlText w:val="%4."/>
      <w:lvlJc w:val="left"/>
      <w:pPr>
        <w:tabs>
          <w:tab w:val="num" w:pos="1845"/>
        </w:tabs>
        <w:ind w:left="1845" w:hanging="420"/>
      </w:pPr>
    </w:lvl>
    <w:lvl w:ilvl="4">
      <w:start w:val="1"/>
      <w:numFmt w:val="lowerLetter"/>
      <w:lvlText w:val="%5)"/>
      <w:lvlJc w:val="left"/>
      <w:pPr>
        <w:tabs>
          <w:tab w:val="num" w:pos="2265"/>
        </w:tabs>
        <w:ind w:left="2265" w:hanging="420"/>
      </w:pPr>
    </w:lvl>
    <w:lvl w:ilvl="5">
      <w:start w:val="1"/>
      <w:numFmt w:val="lowerRoman"/>
      <w:lvlText w:val="%6."/>
      <w:lvlJc w:val="right"/>
      <w:pPr>
        <w:tabs>
          <w:tab w:val="num" w:pos="2685"/>
        </w:tabs>
        <w:ind w:left="2685" w:hanging="420"/>
      </w:pPr>
    </w:lvl>
    <w:lvl w:ilvl="6">
      <w:start w:val="1"/>
      <w:numFmt w:val="decimal"/>
      <w:lvlText w:val="%7."/>
      <w:lvlJc w:val="left"/>
      <w:pPr>
        <w:tabs>
          <w:tab w:val="num" w:pos="3105"/>
        </w:tabs>
        <w:ind w:left="3105" w:hanging="420"/>
      </w:pPr>
    </w:lvl>
    <w:lvl w:ilvl="7">
      <w:start w:val="1"/>
      <w:numFmt w:val="lowerLetter"/>
      <w:lvlText w:val="%8)"/>
      <w:lvlJc w:val="left"/>
      <w:pPr>
        <w:tabs>
          <w:tab w:val="num" w:pos="3525"/>
        </w:tabs>
        <w:ind w:left="3525" w:hanging="420"/>
      </w:pPr>
    </w:lvl>
    <w:lvl w:ilvl="8">
      <w:start w:val="1"/>
      <w:numFmt w:val="lowerRoman"/>
      <w:lvlText w:val="%9."/>
      <w:lvlJc w:val="right"/>
      <w:pPr>
        <w:tabs>
          <w:tab w:val="num" w:pos="3945"/>
        </w:tabs>
        <w:ind w:left="3945" w:hanging="420"/>
      </w:pPr>
    </w:lvl>
  </w:abstractNum>
  <w:abstractNum w:abstractNumId="2">
    <w:nsid w:val="599F8717"/>
    <w:multiLevelType w:val="singleLevel"/>
    <w:tmpl w:val="599F8717"/>
    <w:lvl w:ilvl="0">
      <w:start w:val="1"/>
      <w:numFmt w:val="decimal"/>
      <w:suff w:val="nothing"/>
      <w:lvlText w:val="%1、"/>
      <w:lvlJc w:val="left"/>
    </w:lvl>
  </w:abstractNum>
  <w:abstractNum w:abstractNumId="3">
    <w:nsid w:val="71367AE4"/>
    <w:multiLevelType w:val="multilevel"/>
    <w:tmpl w:val="71367AE4"/>
    <w:lvl w:ilvl="0">
      <w:start w:val="1"/>
      <w:numFmt w:val="japaneseCounting"/>
      <w:lvlText w:val="%1."/>
      <w:lvlJc w:val="left"/>
      <w:pPr>
        <w:tabs>
          <w:tab w:val="num" w:pos="480"/>
        </w:tabs>
        <w:ind w:left="480" w:hanging="480"/>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oNotTrackMoves/>
  <w:defaultTabStop w:val="420"/>
  <w:drawingGridHorizontalSpacing w:val="105"/>
  <w:drawingGridVerticalSpacing w:val="156"/>
  <w:noPunctuationKerning/>
  <w:characterSpacingControl w:val="compressPunctuation"/>
  <w:hdrShapeDefaults>
    <o:shapedefaults v:ext="edit" spidmax="25602" fillcolor="white">
      <v:fill color="white"/>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commondata" w:val="eyJoZGlkIjoiNjY5MDBjOWJjZjQ3NDJjOTIyODI2OWM1OGZlNjY0YmIifQ=="/>
  </w:docVars>
  <w:rsids>
    <w:rsidRoot w:val="00E729D8"/>
    <w:rsid w:val="0000233F"/>
    <w:rsid w:val="00002F2C"/>
    <w:rsid w:val="00003F02"/>
    <w:rsid w:val="000048B3"/>
    <w:rsid w:val="00004E56"/>
    <w:rsid w:val="0000591A"/>
    <w:rsid w:val="0000624E"/>
    <w:rsid w:val="00006A21"/>
    <w:rsid w:val="0000735B"/>
    <w:rsid w:val="00010DC5"/>
    <w:rsid w:val="00011423"/>
    <w:rsid w:val="00011B8C"/>
    <w:rsid w:val="00012C54"/>
    <w:rsid w:val="0001591E"/>
    <w:rsid w:val="00016090"/>
    <w:rsid w:val="000165FF"/>
    <w:rsid w:val="0001764B"/>
    <w:rsid w:val="00020B84"/>
    <w:rsid w:val="00021087"/>
    <w:rsid w:val="00024BDF"/>
    <w:rsid w:val="00025172"/>
    <w:rsid w:val="0002669B"/>
    <w:rsid w:val="00027B28"/>
    <w:rsid w:val="00030AF5"/>
    <w:rsid w:val="00032CBC"/>
    <w:rsid w:val="00033735"/>
    <w:rsid w:val="0003649B"/>
    <w:rsid w:val="00040698"/>
    <w:rsid w:val="00040E6E"/>
    <w:rsid w:val="0004123C"/>
    <w:rsid w:val="00041587"/>
    <w:rsid w:val="00041647"/>
    <w:rsid w:val="0004264F"/>
    <w:rsid w:val="00043101"/>
    <w:rsid w:val="00043200"/>
    <w:rsid w:val="00043599"/>
    <w:rsid w:val="00043727"/>
    <w:rsid w:val="0004382F"/>
    <w:rsid w:val="00043B02"/>
    <w:rsid w:val="00046CC4"/>
    <w:rsid w:val="00051B53"/>
    <w:rsid w:val="000524BA"/>
    <w:rsid w:val="000538F4"/>
    <w:rsid w:val="00054141"/>
    <w:rsid w:val="000638C6"/>
    <w:rsid w:val="000671D8"/>
    <w:rsid w:val="000677C0"/>
    <w:rsid w:val="00067BED"/>
    <w:rsid w:val="00070A0A"/>
    <w:rsid w:val="0007489A"/>
    <w:rsid w:val="00074C91"/>
    <w:rsid w:val="00076A3F"/>
    <w:rsid w:val="000826A7"/>
    <w:rsid w:val="00082AAE"/>
    <w:rsid w:val="00084178"/>
    <w:rsid w:val="00084396"/>
    <w:rsid w:val="000847CB"/>
    <w:rsid w:val="00084C0E"/>
    <w:rsid w:val="00085BE3"/>
    <w:rsid w:val="00086B8A"/>
    <w:rsid w:val="00086D9B"/>
    <w:rsid w:val="00087288"/>
    <w:rsid w:val="00087B2D"/>
    <w:rsid w:val="00087F8C"/>
    <w:rsid w:val="000907C6"/>
    <w:rsid w:val="00091195"/>
    <w:rsid w:val="0009172E"/>
    <w:rsid w:val="00092C19"/>
    <w:rsid w:val="00094613"/>
    <w:rsid w:val="00095FE2"/>
    <w:rsid w:val="00097FF0"/>
    <w:rsid w:val="000A26E2"/>
    <w:rsid w:val="000A28EC"/>
    <w:rsid w:val="000A3083"/>
    <w:rsid w:val="000A39F8"/>
    <w:rsid w:val="000A46DB"/>
    <w:rsid w:val="000B2F6F"/>
    <w:rsid w:val="000B56F8"/>
    <w:rsid w:val="000B6B1C"/>
    <w:rsid w:val="000B7B57"/>
    <w:rsid w:val="000B7C96"/>
    <w:rsid w:val="000C13D3"/>
    <w:rsid w:val="000C329D"/>
    <w:rsid w:val="000C32F2"/>
    <w:rsid w:val="000C4208"/>
    <w:rsid w:val="000C4D4D"/>
    <w:rsid w:val="000C5338"/>
    <w:rsid w:val="000C5BBB"/>
    <w:rsid w:val="000C62EE"/>
    <w:rsid w:val="000C6FC6"/>
    <w:rsid w:val="000C736B"/>
    <w:rsid w:val="000D0129"/>
    <w:rsid w:val="000D13A1"/>
    <w:rsid w:val="000D16FC"/>
    <w:rsid w:val="000D4477"/>
    <w:rsid w:val="000D6B55"/>
    <w:rsid w:val="000E14BC"/>
    <w:rsid w:val="000E69DC"/>
    <w:rsid w:val="000E7307"/>
    <w:rsid w:val="000E784F"/>
    <w:rsid w:val="000F07B7"/>
    <w:rsid w:val="000F19A7"/>
    <w:rsid w:val="000F1B15"/>
    <w:rsid w:val="000F4739"/>
    <w:rsid w:val="000F4B44"/>
    <w:rsid w:val="000F4BAD"/>
    <w:rsid w:val="000F56F4"/>
    <w:rsid w:val="000F64A8"/>
    <w:rsid w:val="000F64DD"/>
    <w:rsid w:val="000F6D10"/>
    <w:rsid w:val="000F7035"/>
    <w:rsid w:val="000F71C0"/>
    <w:rsid w:val="000F78B7"/>
    <w:rsid w:val="000F7994"/>
    <w:rsid w:val="001023CF"/>
    <w:rsid w:val="00103D5F"/>
    <w:rsid w:val="0010463C"/>
    <w:rsid w:val="0010510B"/>
    <w:rsid w:val="00106F9E"/>
    <w:rsid w:val="0011026C"/>
    <w:rsid w:val="001105E0"/>
    <w:rsid w:val="001116BD"/>
    <w:rsid w:val="00112716"/>
    <w:rsid w:val="00112C0D"/>
    <w:rsid w:val="00113D62"/>
    <w:rsid w:val="001155A4"/>
    <w:rsid w:val="00115AAB"/>
    <w:rsid w:val="00116DA9"/>
    <w:rsid w:val="00117CD8"/>
    <w:rsid w:val="00120F54"/>
    <w:rsid w:val="00121774"/>
    <w:rsid w:val="00121B67"/>
    <w:rsid w:val="00122361"/>
    <w:rsid w:val="00122A22"/>
    <w:rsid w:val="00132ADE"/>
    <w:rsid w:val="001347F3"/>
    <w:rsid w:val="0013607C"/>
    <w:rsid w:val="001374D1"/>
    <w:rsid w:val="00140050"/>
    <w:rsid w:val="001416FA"/>
    <w:rsid w:val="00141792"/>
    <w:rsid w:val="001437D1"/>
    <w:rsid w:val="00143AC3"/>
    <w:rsid w:val="0014678D"/>
    <w:rsid w:val="00147A08"/>
    <w:rsid w:val="0015148E"/>
    <w:rsid w:val="001519FC"/>
    <w:rsid w:val="001523AC"/>
    <w:rsid w:val="0015320E"/>
    <w:rsid w:val="00153274"/>
    <w:rsid w:val="00154344"/>
    <w:rsid w:val="00154A1A"/>
    <w:rsid w:val="00156490"/>
    <w:rsid w:val="001644E8"/>
    <w:rsid w:val="00165C5A"/>
    <w:rsid w:val="00171547"/>
    <w:rsid w:val="00173A54"/>
    <w:rsid w:val="00175E0D"/>
    <w:rsid w:val="001762E8"/>
    <w:rsid w:val="00177051"/>
    <w:rsid w:val="00177560"/>
    <w:rsid w:val="00180675"/>
    <w:rsid w:val="001808E2"/>
    <w:rsid w:val="001814DE"/>
    <w:rsid w:val="00182531"/>
    <w:rsid w:val="001857D0"/>
    <w:rsid w:val="00185EC2"/>
    <w:rsid w:val="001877ED"/>
    <w:rsid w:val="00187F00"/>
    <w:rsid w:val="001905DE"/>
    <w:rsid w:val="001907CF"/>
    <w:rsid w:val="00191129"/>
    <w:rsid w:val="00191745"/>
    <w:rsid w:val="0019214A"/>
    <w:rsid w:val="001934D9"/>
    <w:rsid w:val="0019447A"/>
    <w:rsid w:val="00196FBC"/>
    <w:rsid w:val="00197CEF"/>
    <w:rsid w:val="001A0B7A"/>
    <w:rsid w:val="001A3A65"/>
    <w:rsid w:val="001A43C1"/>
    <w:rsid w:val="001A57EC"/>
    <w:rsid w:val="001A6176"/>
    <w:rsid w:val="001A7E94"/>
    <w:rsid w:val="001B246C"/>
    <w:rsid w:val="001B399E"/>
    <w:rsid w:val="001B3F2E"/>
    <w:rsid w:val="001B4E7C"/>
    <w:rsid w:val="001B60A3"/>
    <w:rsid w:val="001B66A6"/>
    <w:rsid w:val="001B670B"/>
    <w:rsid w:val="001B7C9C"/>
    <w:rsid w:val="001C26D0"/>
    <w:rsid w:val="001C2724"/>
    <w:rsid w:val="001C39A5"/>
    <w:rsid w:val="001C4EAD"/>
    <w:rsid w:val="001C5FCE"/>
    <w:rsid w:val="001C6554"/>
    <w:rsid w:val="001C670B"/>
    <w:rsid w:val="001C7725"/>
    <w:rsid w:val="001C77B5"/>
    <w:rsid w:val="001D049D"/>
    <w:rsid w:val="001D0C1F"/>
    <w:rsid w:val="001D330A"/>
    <w:rsid w:val="001D4CAA"/>
    <w:rsid w:val="001D7608"/>
    <w:rsid w:val="001E1849"/>
    <w:rsid w:val="001E2FFF"/>
    <w:rsid w:val="001E5E17"/>
    <w:rsid w:val="001E61FE"/>
    <w:rsid w:val="001E6972"/>
    <w:rsid w:val="001E6F01"/>
    <w:rsid w:val="001E6F64"/>
    <w:rsid w:val="001E7710"/>
    <w:rsid w:val="001F1878"/>
    <w:rsid w:val="001F260D"/>
    <w:rsid w:val="001F2A41"/>
    <w:rsid w:val="001F2F4D"/>
    <w:rsid w:val="001F49DA"/>
    <w:rsid w:val="001F5D70"/>
    <w:rsid w:val="001F6D4F"/>
    <w:rsid w:val="001F7AE1"/>
    <w:rsid w:val="00201662"/>
    <w:rsid w:val="00201E3A"/>
    <w:rsid w:val="00202F34"/>
    <w:rsid w:val="0020345A"/>
    <w:rsid w:val="00203D00"/>
    <w:rsid w:val="002044A5"/>
    <w:rsid w:val="00206AF1"/>
    <w:rsid w:val="002074D4"/>
    <w:rsid w:val="00210A8E"/>
    <w:rsid w:val="00212A19"/>
    <w:rsid w:val="00214B46"/>
    <w:rsid w:val="00214F88"/>
    <w:rsid w:val="00216792"/>
    <w:rsid w:val="002204D3"/>
    <w:rsid w:val="002206A1"/>
    <w:rsid w:val="002207D2"/>
    <w:rsid w:val="00222925"/>
    <w:rsid w:val="00222D77"/>
    <w:rsid w:val="00223484"/>
    <w:rsid w:val="00224077"/>
    <w:rsid w:val="00227D5A"/>
    <w:rsid w:val="002311B1"/>
    <w:rsid w:val="002315FD"/>
    <w:rsid w:val="00231E46"/>
    <w:rsid w:val="00232786"/>
    <w:rsid w:val="002329DE"/>
    <w:rsid w:val="00241D9E"/>
    <w:rsid w:val="00243129"/>
    <w:rsid w:val="00247489"/>
    <w:rsid w:val="00250510"/>
    <w:rsid w:val="00250B0A"/>
    <w:rsid w:val="00251B2A"/>
    <w:rsid w:val="00252165"/>
    <w:rsid w:val="002571ED"/>
    <w:rsid w:val="0025766A"/>
    <w:rsid w:val="00257A5D"/>
    <w:rsid w:val="00260F06"/>
    <w:rsid w:val="0026117A"/>
    <w:rsid w:val="002611FD"/>
    <w:rsid w:val="002612AE"/>
    <w:rsid w:val="00262525"/>
    <w:rsid w:val="002630D5"/>
    <w:rsid w:val="002633D9"/>
    <w:rsid w:val="00263956"/>
    <w:rsid w:val="002644DA"/>
    <w:rsid w:val="00265162"/>
    <w:rsid w:val="00267C80"/>
    <w:rsid w:val="00270C10"/>
    <w:rsid w:val="002715B2"/>
    <w:rsid w:val="0027216B"/>
    <w:rsid w:val="00273E6F"/>
    <w:rsid w:val="00274366"/>
    <w:rsid w:val="0027629E"/>
    <w:rsid w:val="00276A3E"/>
    <w:rsid w:val="00276C56"/>
    <w:rsid w:val="0027756F"/>
    <w:rsid w:val="00277DC9"/>
    <w:rsid w:val="002806DF"/>
    <w:rsid w:val="002809E1"/>
    <w:rsid w:val="002810D4"/>
    <w:rsid w:val="002813A1"/>
    <w:rsid w:val="0028144C"/>
    <w:rsid w:val="00283248"/>
    <w:rsid w:val="00284427"/>
    <w:rsid w:val="0028480F"/>
    <w:rsid w:val="002848BF"/>
    <w:rsid w:val="002925E4"/>
    <w:rsid w:val="002954C5"/>
    <w:rsid w:val="002975C7"/>
    <w:rsid w:val="00297AD2"/>
    <w:rsid w:val="002A0454"/>
    <w:rsid w:val="002A0723"/>
    <w:rsid w:val="002A101E"/>
    <w:rsid w:val="002A1A66"/>
    <w:rsid w:val="002A65AB"/>
    <w:rsid w:val="002A6CF8"/>
    <w:rsid w:val="002A6D37"/>
    <w:rsid w:val="002A7C22"/>
    <w:rsid w:val="002B05A4"/>
    <w:rsid w:val="002B1A98"/>
    <w:rsid w:val="002B1CFD"/>
    <w:rsid w:val="002B3B67"/>
    <w:rsid w:val="002B574A"/>
    <w:rsid w:val="002C31A6"/>
    <w:rsid w:val="002C4798"/>
    <w:rsid w:val="002C4C93"/>
    <w:rsid w:val="002D11DD"/>
    <w:rsid w:val="002D4A02"/>
    <w:rsid w:val="002E0B35"/>
    <w:rsid w:val="002E12B6"/>
    <w:rsid w:val="002E6060"/>
    <w:rsid w:val="002E6AA1"/>
    <w:rsid w:val="002F0C51"/>
    <w:rsid w:val="002F21C7"/>
    <w:rsid w:val="002F5E0F"/>
    <w:rsid w:val="002F61AA"/>
    <w:rsid w:val="002F654A"/>
    <w:rsid w:val="00300794"/>
    <w:rsid w:val="00302225"/>
    <w:rsid w:val="00303241"/>
    <w:rsid w:val="00303BC3"/>
    <w:rsid w:val="003044E5"/>
    <w:rsid w:val="00304925"/>
    <w:rsid w:val="0030496F"/>
    <w:rsid w:val="0030747A"/>
    <w:rsid w:val="003111B0"/>
    <w:rsid w:val="00312BDA"/>
    <w:rsid w:val="00314313"/>
    <w:rsid w:val="0031461D"/>
    <w:rsid w:val="00314D1E"/>
    <w:rsid w:val="00314EE1"/>
    <w:rsid w:val="0031756A"/>
    <w:rsid w:val="00317E87"/>
    <w:rsid w:val="00317ED6"/>
    <w:rsid w:val="00320700"/>
    <w:rsid w:val="00322535"/>
    <w:rsid w:val="00323E08"/>
    <w:rsid w:val="00326A03"/>
    <w:rsid w:val="00326AB5"/>
    <w:rsid w:val="003272B4"/>
    <w:rsid w:val="0032744F"/>
    <w:rsid w:val="00331F0A"/>
    <w:rsid w:val="00331FBC"/>
    <w:rsid w:val="003326D8"/>
    <w:rsid w:val="0033442B"/>
    <w:rsid w:val="003346DA"/>
    <w:rsid w:val="00337BE8"/>
    <w:rsid w:val="0034285E"/>
    <w:rsid w:val="0035036C"/>
    <w:rsid w:val="003505F3"/>
    <w:rsid w:val="00350F00"/>
    <w:rsid w:val="003510C4"/>
    <w:rsid w:val="00353033"/>
    <w:rsid w:val="003548C9"/>
    <w:rsid w:val="00355FD5"/>
    <w:rsid w:val="00357714"/>
    <w:rsid w:val="003614FE"/>
    <w:rsid w:val="0036279E"/>
    <w:rsid w:val="003632F6"/>
    <w:rsid w:val="00365183"/>
    <w:rsid w:val="003656F2"/>
    <w:rsid w:val="00366711"/>
    <w:rsid w:val="003667DD"/>
    <w:rsid w:val="003673BD"/>
    <w:rsid w:val="003673D0"/>
    <w:rsid w:val="00367913"/>
    <w:rsid w:val="00373236"/>
    <w:rsid w:val="003734F4"/>
    <w:rsid w:val="0037494A"/>
    <w:rsid w:val="003765C0"/>
    <w:rsid w:val="0038088A"/>
    <w:rsid w:val="003808C9"/>
    <w:rsid w:val="00381632"/>
    <w:rsid w:val="00381816"/>
    <w:rsid w:val="003820F3"/>
    <w:rsid w:val="00382501"/>
    <w:rsid w:val="0038595D"/>
    <w:rsid w:val="0039042D"/>
    <w:rsid w:val="003907A6"/>
    <w:rsid w:val="00394403"/>
    <w:rsid w:val="003A0D2E"/>
    <w:rsid w:val="003A1723"/>
    <w:rsid w:val="003A1D77"/>
    <w:rsid w:val="003A3305"/>
    <w:rsid w:val="003A4058"/>
    <w:rsid w:val="003A4C62"/>
    <w:rsid w:val="003A6E8D"/>
    <w:rsid w:val="003A7CEE"/>
    <w:rsid w:val="003B076A"/>
    <w:rsid w:val="003B0A1B"/>
    <w:rsid w:val="003B0CB3"/>
    <w:rsid w:val="003B282A"/>
    <w:rsid w:val="003B36E5"/>
    <w:rsid w:val="003B3702"/>
    <w:rsid w:val="003B42C0"/>
    <w:rsid w:val="003B5DA1"/>
    <w:rsid w:val="003B7312"/>
    <w:rsid w:val="003B7B38"/>
    <w:rsid w:val="003C105F"/>
    <w:rsid w:val="003C2C7A"/>
    <w:rsid w:val="003C5584"/>
    <w:rsid w:val="003D0390"/>
    <w:rsid w:val="003D0986"/>
    <w:rsid w:val="003D0BE2"/>
    <w:rsid w:val="003D1DD7"/>
    <w:rsid w:val="003D3A08"/>
    <w:rsid w:val="003D4E5B"/>
    <w:rsid w:val="003D4E68"/>
    <w:rsid w:val="003D5766"/>
    <w:rsid w:val="003D6BA8"/>
    <w:rsid w:val="003D6F31"/>
    <w:rsid w:val="003E0EBA"/>
    <w:rsid w:val="003E7EB5"/>
    <w:rsid w:val="003F12C8"/>
    <w:rsid w:val="003F15A8"/>
    <w:rsid w:val="003F2490"/>
    <w:rsid w:val="003F4DBE"/>
    <w:rsid w:val="00400B1B"/>
    <w:rsid w:val="00401729"/>
    <w:rsid w:val="004023F2"/>
    <w:rsid w:val="00403E75"/>
    <w:rsid w:val="00405CE2"/>
    <w:rsid w:val="00405EC7"/>
    <w:rsid w:val="0040775F"/>
    <w:rsid w:val="0041009A"/>
    <w:rsid w:val="00410E21"/>
    <w:rsid w:val="00411621"/>
    <w:rsid w:val="00411C28"/>
    <w:rsid w:val="00412B47"/>
    <w:rsid w:val="00412F40"/>
    <w:rsid w:val="004137D0"/>
    <w:rsid w:val="00413BEC"/>
    <w:rsid w:val="00414BB9"/>
    <w:rsid w:val="00416391"/>
    <w:rsid w:val="00416583"/>
    <w:rsid w:val="004217CF"/>
    <w:rsid w:val="0042227B"/>
    <w:rsid w:val="00424050"/>
    <w:rsid w:val="004253A3"/>
    <w:rsid w:val="00425603"/>
    <w:rsid w:val="00426080"/>
    <w:rsid w:val="00430841"/>
    <w:rsid w:val="00431E10"/>
    <w:rsid w:val="004327ED"/>
    <w:rsid w:val="00433019"/>
    <w:rsid w:val="00434963"/>
    <w:rsid w:val="00435E60"/>
    <w:rsid w:val="00435F6F"/>
    <w:rsid w:val="00435F81"/>
    <w:rsid w:val="00436AE6"/>
    <w:rsid w:val="00437197"/>
    <w:rsid w:val="00437764"/>
    <w:rsid w:val="00437DF9"/>
    <w:rsid w:val="00441180"/>
    <w:rsid w:val="0044240C"/>
    <w:rsid w:val="0044357C"/>
    <w:rsid w:val="00443AC1"/>
    <w:rsid w:val="004444CC"/>
    <w:rsid w:val="0044685B"/>
    <w:rsid w:val="00446D9F"/>
    <w:rsid w:val="00447245"/>
    <w:rsid w:val="00453857"/>
    <w:rsid w:val="00453DAA"/>
    <w:rsid w:val="0045401E"/>
    <w:rsid w:val="00454EC2"/>
    <w:rsid w:val="004554CD"/>
    <w:rsid w:val="00455EB3"/>
    <w:rsid w:val="004574E6"/>
    <w:rsid w:val="0046153D"/>
    <w:rsid w:val="00464234"/>
    <w:rsid w:val="004643DC"/>
    <w:rsid w:val="00466780"/>
    <w:rsid w:val="004668A1"/>
    <w:rsid w:val="00466C71"/>
    <w:rsid w:val="00470992"/>
    <w:rsid w:val="004722F9"/>
    <w:rsid w:val="004747BC"/>
    <w:rsid w:val="00474980"/>
    <w:rsid w:val="00475B27"/>
    <w:rsid w:val="00475F27"/>
    <w:rsid w:val="004761E8"/>
    <w:rsid w:val="00481341"/>
    <w:rsid w:val="00481D55"/>
    <w:rsid w:val="00482FAA"/>
    <w:rsid w:val="00485C0B"/>
    <w:rsid w:val="00486AD8"/>
    <w:rsid w:val="00486BB7"/>
    <w:rsid w:val="00490587"/>
    <w:rsid w:val="00490750"/>
    <w:rsid w:val="0049385B"/>
    <w:rsid w:val="00495136"/>
    <w:rsid w:val="00495B4D"/>
    <w:rsid w:val="004A01D8"/>
    <w:rsid w:val="004A1A51"/>
    <w:rsid w:val="004A2AE3"/>
    <w:rsid w:val="004A4015"/>
    <w:rsid w:val="004A72B1"/>
    <w:rsid w:val="004B1385"/>
    <w:rsid w:val="004B38EE"/>
    <w:rsid w:val="004B42B8"/>
    <w:rsid w:val="004B431D"/>
    <w:rsid w:val="004B4AEE"/>
    <w:rsid w:val="004B6A54"/>
    <w:rsid w:val="004B7952"/>
    <w:rsid w:val="004B7E76"/>
    <w:rsid w:val="004C084E"/>
    <w:rsid w:val="004C0C16"/>
    <w:rsid w:val="004C3BEE"/>
    <w:rsid w:val="004C45CF"/>
    <w:rsid w:val="004C55DD"/>
    <w:rsid w:val="004C59DA"/>
    <w:rsid w:val="004C7D86"/>
    <w:rsid w:val="004D1206"/>
    <w:rsid w:val="004D18A0"/>
    <w:rsid w:val="004D3C91"/>
    <w:rsid w:val="004D5EEE"/>
    <w:rsid w:val="004D67D7"/>
    <w:rsid w:val="004D7A64"/>
    <w:rsid w:val="004E0236"/>
    <w:rsid w:val="004E1C07"/>
    <w:rsid w:val="004E371D"/>
    <w:rsid w:val="004E3AF1"/>
    <w:rsid w:val="004E46D3"/>
    <w:rsid w:val="004E480E"/>
    <w:rsid w:val="004E79F1"/>
    <w:rsid w:val="004F2BC6"/>
    <w:rsid w:val="004F396A"/>
    <w:rsid w:val="004F3C91"/>
    <w:rsid w:val="004F3DBE"/>
    <w:rsid w:val="004F47AB"/>
    <w:rsid w:val="004F4C41"/>
    <w:rsid w:val="004F60E4"/>
    <w:rsid w:val="0050151D"/>
    <w:rsid w:val="00501FDB"/>
    <w:rsid w:val="005044D5"/>
    <w:rsid w:val="00504B0E"/>
    <w:rsid w:val="005059B8"/>
    <w:rsid w:val="00507817"/>
    <w:rsid w:val="00507F60"/>
    <w:rsid w:val="005105DE"/>
    <w:rsid w:val="00511876"/>
    <w:rsid w:val="005128DB"/>
    <w:rsid w:val="00512AB5"/>
    <w:rsid w:val="00512CC1"/>
    <w:rsid w:val="005140EB"/>
    <w:rsid w:val="005178BD"/>
    <w:rsid w:val="00520836"/>
    <w:rsid w:val="00520B91"/>
    <w:rsid w:val="005222F6"/>
    <w:rsid w:val="00524DF8"/>
    <w:rsid w:val="00525D10"/>
    <w:rsid w:val="00525E13"/>
    <w:rsid w:val="00526208"/>
    <w:rsid w:val="00530E7A"/>
    <w:rsid w:val="0053114B"/>
    <w:rsid w:val="00531E9B"/>
    <w:rsid w:val="005324DD"/>
    <w:rsid w:val="0053590C"/>
    <w:rsid w:val="005360EE"/>
    <w:rsid w:val="00537668"/>
    <w:rsid w:val="00542C60"/>
    <w:rsid w:val="005444BE"/>
    <w:rsid w:val="00547A9F"/>
    <w:rsid w:val="00550648"/>
    <w:rsid w:val="005508D1"/>
    <w:rsid w:val="005514D9"/>
    <w:rsid w:val="00551C41"/>
    <w:rsid w:val="00553B8D"/>
    <w:rsid w:val="00554FED"/>
    <w:rsid w:val="005558F5"/>
    <w:rsid w:val="00556F63"/>
    <w:rsid w:val="00560CD8"/>
    <w:rsid w:val="00561139"/>
    <w:rsid w:val="00561388"/>
    <w:rsid w:val="00562356"/>
    <w:rsid w:val="0056289A"/>
    <w:rsid w:val="00562BFA"/>
    <w:rsid w:val="0056497B"/>
    <w:rsid w:val="005664C5"/>
    <w:rsid w:val="005673C3"/>
    <w:rsid w:val="00567717"/>
    <w:rsid w:val="00570032"/>
    <w:rsid w:val="00570199"/>
    <w:rsid w:val="00570D3B"/>
    <w:rsid w:val="00570FF7"/>
    <w:rsid w:val="00571C72"/>
    <w:rsid w:val="00571F3C"/>
    <w:rsid w:val="005736D0"/>
    <w:rsid w:val="00573FF8"/>
    <w:rsid w:val="00574A66"/>
    <w:rsid w:val="0057500F"/>
    <w:rsid w:val="00582487"/>
    <w:rsid w:val="005843A7"/>
    <w:rsid w:val="00584E34"/>
    <w:rsid w:val="005859F2"/>
    <w:rsid w:val="00587FB4"/>
    <w:rsid w:val="0059443A"/>
    <w:rsid w:val="00594A8D"/>
    <w:rsid w:val="0059660E"/>
    <w:rsid w:val="005972FA"/>
    <w:rsid w:val="005A05A9"/>
    <w:rsid w:val="005A24C1"/>
    <w:rsid w:val="005A4C3D"/>
    <w:rsid w:val="005A51A0"/>
    <w:rsid w:val="005A672E"/>
    <w:rsid w:val="005B1176"/>
    <w:rsid w:val="005B3C69"/>
    <w:rsid w:val="005C0913"/>
    <w:rsid w:val="005C162F"/>
    <w:rsid w:val="005C35BA"/>
    <w:rsid w:val="005C3774"/>
    <w:rsid w:val="005D0E21"/>
    <w:rsid w:val="005D23B9"/>
    <w:rsid w:val="005D3111"/>
    <w:rsid w:val="005D3135"/>
    <w:rsid w:val="005D38DB"/>
    <w:rsid w:val="005D39E6"/>
    <w:rsid w:val="005D467A"/>
    <w:rsid w:val="005D58EB"/>
    <w:rsid w:val="005D5AF1"/>
    <w:rsid w:val="005D739D"/>
    <w:rsid w:val="005D7A9D"/>
    <w:rsid w:val="005E0081"/>
    <w:rsid w:val="005E1ED6"/>
    <w:rsid w:val="005E2467"/>
    <w:rsid w:val="005E2808"/>
    <w:rsid w:val="005E2C33"/>
    <w:rsid w:val="005E2DA2"/>
    <w:rsid w:val="005E6DDF"/>
    <w:rsid w:val="005E7878"/>
    <w:rsid w:val="005F36C0"/>
    <w:rsid w:val="005F68C0"/>
    <w:rsid w:val="005F6F04"/>
    <w:rsid w:val="005F7CCD"/>
    <w:rsid w:val="006013CC"/>
    <w:rsid w:val="00602664"/>
    <w:rsid w:val="00602F7C"/>
    <w:rsid w:val="00603D3E"/>
    <w:rsid w:val="00605877"/>
    <w:rsid w:val="00612312"/>
    <w:rsid w:val="006125D5"/>
    <w:rsid w:val="0061466B"/>
    <w:rsid w:val="00617CB5"/>
    <w:rsid w:val="00620ED5"/>
    <w:rsid w:val="0062373C"/>
    <w:rsid w:val="006256D4"/>
    <w:rsid w:val="00625F04"/>
    <w:rsid w:val="006267A7"/>
    <w:rsid w:val="006317AF"/>
    <w:rsid w:val="00631C0D"/>
    <w:rsid w:val="00632E3C"/>
    <w:rsid w:val="006353C1"/>
    <w:rsid w:val="00636603"/>
    <w:rsid w:val="00637006"/>
    <w:rsid w:val="006370E7"/>
    <w:rsid w:val="00637F98"/>
    <w:rsid w:val="006411F7"/>
    <w:rsid w:val="006414E2"/>
    <w:rsid w:val="00641506"/>
    <w:rsid w:val="006421AA"/>
    <w:rsid w:val="00642CC8"/>
    <w:rsid w:val="00643C78"/>
    <w:rsid w:val="006444C6"/>
    <w:rsid w:val="00645A45"/>
    <w:rsid w:val="006472D8"/>
    <w:rsid w:val="00653281"/>
    <w:rsid w:val="0065360F"/>
    <w:rsid w:val="00654603"/>
    <w:rsid w:val="006559B8"/>
    <w:rsid w:val="006561C8"/>
    <w:rsid w:val="00662ADA"/>
    <w:rsid w:val="00663038"/>
    <w:rsid w:val="00663B0F"/>
    <w:rsid w:val="00664157"/>
    <w:rsid w:val="006654F0"/>
    <w:rsid w:val="006655AE"/>
    <w:rsid w:val="00665E08"/>
    <w:rsid w:val="00666D8F"/>
    <w:rsid w:val="00666E6E"/>
    <w:rsid w:val="00671991"/>
    <w:rsid w:val="00671F50"/>
    <w:rsid w:val="00672BBC"/>
    <w:rsid w:val="00673544"/>
    <w:rsid w:val="0067511E"/>
    <w:rsid w:val="00675B42"/>
    <w:rsid w:val="00680D95"/>
    <w:rsid w:val="00684E09"/>
    <w:rsid w:val="00686037"/>
    <w:rsid w:val="006869FB"/>
    <w:rsid w:val="00687872"/>
    <w:rsid w:val="00690B5C"/>
    <w:rsid w:val="00692B3B"/>
    <w:rsid w:val="00694066"/>
    <w:rsid w:val="006962A9"/>
    <w:rsid w:val="0069717B"/>
    <w:rsid w:val="00697206"/>
    <w:rsid w:val="006A126B"/>
    <w:rsid w:val="006A2F1E"/>
    <w:rsid w:val="006A4FC5"/>
    <w:rsid w:val="006A6240"/>
    <w:rsid w:val="006A68C5"/>
    <w:rsid w:val="006A69BB"/>
    <w:rsid w:val="006A6D32"/>
    <w:rsid w:val="006A7F48"/>
    <w:rsid w:val="006B0411"/>
    <w:rsid w:val="006B2272"/>
    <w:rsid w:val="006B2485"/>
    <w:rsid w:val="006B28DA"/>
    <w:rsid w:val="006B2FBC"/>
    <w:rsid w:val="006B3E8B"/>
    <w:rsid w:val="006B7338"/>
    <w:rsid w:val="006B7839"/>
    <w:rsid w:val="006B7B2B"/>
    <w:rsid w:val="006D1341"/>
    <w:rsid w:val="006D1BE0"/>
    <w:rsid w:val="006D2C02"/>
    <w:rsid w:val="006D4738"/>
    <w:rsid w:val="006D5533"/>
    <w:rsid w:val="006D75EE"/>
    <w:rsid w:val="006E0D54"/>
    <w:rsid w:val="006E0D9F"/>
    <w:rsid w:val="006E15F4"/>
    <w:rsid w:val="006E17D4"/>
    <w:rsid w:val="006E295A"/>
    <w:rsid w:val="006E4401"/>
    <w:rsid w:val="006E503A"/>
    <w:rsid w:val="006E5969"/>
    <w:rsid w:val="006E5F04"/>
    <w:rsid w:val="006F216C"/>
    <w:rsid w:val="006F2219"/>
    <w:rsid w:val="006F366D"/>
    <w:rsid w:val="006F42FF"/>
    <w:rsid w:val="006F5823"/>
    <w:rsid w:val="006F767B"/>
    <w:rsid w:val="006F776C"/>
    <w:rsid w:val="00700EB6"/>
    <w:rsid w:val="00700F8D"/>
    <w:rsid w:val="0070197E"/>
    <w:rsid w:val="00701D97"/>
    <w:rsid w:val="00702599"/>
    <w:rsid w:val="00702AC8"/>
    <w:rsid w:val="00703A26"/>
    <w:rsid w:val="0070491F"/>
    <w:rsid w:val="00704E8C"/>
    <w:rsid w:val="00705EC6"/>
    <w:rsid w:val="0070734F"/>
    <w:rsid w:val="00707D6F"/>
    <w:rsid w:val="00710015"/>
    <w:rsid w:val="0071088D"/>
    <w:rsid w:val="00713170"/>
    <w:rsid w:val="00715967"/>
    <w:rsid w:val="007171D1"/>
    <w:rsid w:val="00721128"/>
    <w:rsid w:val="00722120"/>
    <w:rsid w:val="00722800"/>
    <w:rsid w:val="00722D80"/>
    <w:rsid w:val="007300C8"/>
    <w:rsid w:val="00730143"/>
    <w:rsid w:val="00730ED0"/>
    <w:rsid w:val="00731700"/>
    <w:rsid w:val="00731C53"/>
    <w:rsid w:val="007328C6"/>
    <w:rsid w:val="007339EB"/>
    <w:rsid w:val="007345B5"/>
    <w:rsid w:val="007366B1"/>
    <w:rsid w:val="0074052E"/>
    <w:rsid w:val="00740574"/>
    <w:rsid w:val="0074205A"/>
    <w:rsid w:val="00744E99"/>
    <w:rsid w:val="007464E9"/>
    <w:rsid w:val="007476A0"/>
    <w:rsid w:val="007500C0"/>
    <w:rsid w:val="00751783"/>
    <w:rsid w:val="007520AE"/>
    <w:rsid w:val="007520E3"/>
    <w:rsid w:val="0075420F"/>
    <w:rsid w:val="00754956"/>
    <w:rsid w:val="007550D4"/>
    <w:rsid w:val="00755758"/>
    <w:rsid w:val="00755FD1"/>
    <w:rsid w:val="00756CD3"/>
    <w:rsid w:val="0076578A"/>
    <w:rsid w:val="007665F2"/>
    <w:rsid w:val="00766F8B"/>
    <w:rsid w:val="007675BE"/>
    <w:rsid w:val="00767745"/>
    <w:rsid w:val="0077017C"/>
    <w:rsid w:val="00770E1E"/>
    <w:rsid w:val="00771ED2"/>
    <w:rsid w:val="0077411B"/>
    <w:rsid w:val="00776FB4"/>
    <w:rsid w:val="00780A6C"/>
    <w:rsid w:val="00780BAF"/>
    <w:rsid w:val="00785450"/>
    <w:rsid w:val="00786104"/>
    <w:rsid w:val="00790F62"/>
    <w:rsid w:val="00791455"/>
    <w:rsid w:val="00792B4F"/>
    <w:rsid w:val="00795AC9"/>
    <w:rsid w:val="00795F54"/>
    <w:rsid w:val="007A04ED"/>
    <w:rsid w:val="007A1245"/>
    <w:rsid w:val="007A1C46"/>
    <w:rsid w:val="007A3F45"/>
    <w:rsid w:val="007A5137"/>
    <w:rsid w:val="007A7896"/>
    <w:rsid w:val="007B067E"/>
    <w:rsid w:val="007B2C7A"/>
    <w:rsid w:val="007B44A2"/>
    <w:rsid w:val="007B56D2"/>
    <w:rsid w:val="007C345D"/>
    <w:rsid w:val="007C6581"/>
    <w:rsid w:val="007C69C5"/>
    <w:rsid w:val="007D2B01"/>
    <w:rsid w:val="007D5A8D"/>
    <w:rsid w:val="007D75AF"/>
    <w:rsid w:val="007E0FDB"/>
    <w:rsid w:val="007E36D8"/>
    <w:rsid w:val="007E3AA9"/>
    <w:rsid w:val="007E6505"/>
    <w:rsid w:val="007E6A63"/>
    <w:rsid w:val="007E71AF"/>
    <w:rsid w:val="007F0873"/>
    <w:rsid w:val="007F29AB"/>
    <w:rsid w:val="007F3801"/>
    <w:rsid w:val="007F3EAB"/>
    <w:rsid w:val="007F48FB"/>
    <w:rsid w:val="007F59FE"/>
    <w:rsid w:val="007F6D84"/>
    <w:rsid w:val="007F7E81"/>
    <w:rsid w:val="008009BD"/>
    <w:rsid w:val="00804DA1"/>
    <w:rsid w:val="00804E52"/>
    <w:rsid w:val="008062F3"/>
    <w:rsid w:val="008129C4"/>
    <w:rsid w:val="0081315F"/>
    <w:rsid w:val="008143C1"/>
    <w:rsid w:val="00817720"/>
    <w:rsid w:val="008207F5"/>
    <w:rsid w:val="00821CF1"/>
    <w:rsid w:val="00822AD2"/>
    <w:rsid w:val="00823057"/>
    <w:rsid w:val="00824DF4"/>
    <w:rsid w:val="00830450"/>
    <w:rsid w:val="00830B19"/>
    <w:rsid w:val="00831983"/>
    <w:rsid w:val="00832DA8"/>
    <w:rsid w:val="0083373B"/>
    <w:rsid w:val="008349D1"/>
    <w:rsid w:val="008351E3"/>
    <w:rsid w:val="0084175F"/>
    <w:rsid w:val="00842E1C"/>
    <w:rsid w:val="008436B1"/>
    <w:rsid w:val="00843AAA"/>
    <w:rsid w:val="0084557B"/>
    <w:rsid w:val="00845863"/>
    <w:rsid w:val="0084771E"/>
    <w:rsid w:val="00851118"/>
    <w:rsid w:val="00851215"/>
    <w:rsid w:val="00853875"/>
    <w:rsid w:val="00854333"/>
    <w:rsid w:val="00854B6F"/>
    <w:rsid w:val="00855D4E"/>
    <w:rsid w:val="00855FF9"/>
    <w:rsid w:val="00857166"/>
    <w:rsid w:val="00857970"/>
    <w:rsid w:val="00857BD9"/>
    <w:rsid w:val="00861B0E"/>
    <w:rsid w:val="00862F24"/>
    <w:rsid w:val="00863464"/>
    <w:rsid w:val="0086354E"/>
    <w:rsid w:val="00863B51"/>
    <w:rsid w:val="00865AF2"/>
    <w:rsid w:val="008674DC"/>
    <w:rsid w:val="008704F3"/>
    <w:rsid w:val="00870CA8"/>
    <w:rsid w:val="00872254"/>
    <w:rsid w:val="00872831"/>
    <w:rsid w:val="00872EF4"/>
    <w:rsid w:val="008739A6"/>
    <w:rsid w:val="008742C2"/>
    <w:rsid w:val="00875C35"/>
    <w:rsid w:val="008763C1"/>
    <w:rsid w:val="00876A10"/>
    <w:rsid w:val="00877436"/>
    <w:rsid w:val="008776BD"/>
    <w:rsid w:val="00877B00"/>
    <w:rsid w:val="008830A1"/>
    <w:rsid w:val="008849ED"/>
    <w:rsid w:val="00885E71"/>
    <w:rsid w:val="00886C9F"/>
    <w:rsid w:val="0089036B"/>
    <w:rsid w:val="00890AB8"/>
    <w:rsid w:val="00895054"/>
    <w:rsid w:val="00895300"/>
    <w:rsid w:val="00895C06"/>
    <w:rsid w:val="008A043E"/>
    <w:rsid w:val="008A19DA"/>
    <w:rsid w:val="008A1D4C"/>
    <w:rsid w:val="008A2774"/>
    <w:rsid w:val="008A2C72"/>
    <w:rsid w:val="008A3D40"/>
    <w:rsid w:val="008A3D86"/>
    <w:rsid w:val="008A4795"/>
    <w:rsid w:val="008A616E"/>
    <w:rsid w:val="008A6C41"/>
    <w:rsid w:val="008A6E25"/>
    <w:rsid w:val="008A743F"/>
    <w:rsid w:val="008B4BBC"/>
    <w:rsid w:val="008B637C"/>
    <w:rsid w:val="008B6ACC"/>
    <w:rsid w:val="008C2004"/>
    <w:rsid w:val="008C201D"/>
    <w:rsid w:val="008C2216"/>
    <w:rsid w:val="008C2E23"/>
    <w:rsid w:val="008C31A6"/>
    <w:rsid w:val="008C3379"/>
    <w:rsid w:val="008C3420"/>
    <w:rsid w:val="008C57B4"/>
    <w:rsid w:val="008C6272"/>
    <w:rsid w:val="008C7BD2"/>
    <w:rsid w:val="008D1778"/>
    <w:rsid w:val="008D2348"/>
    <w:rsid w:val="008D24A6"/>
    <w:rsid w:val="008D273E"/>
    <w:rsid w:val="008D3A06"/>
    <w:rsid w:val="008D4033"/>
    <w:rsid w:val="008D42DA"/>
    <w:rsid w:val="008D4B5D"/>
    <w:rsid w:val="008D4D55"/>
    <w:rsid w:val="008D5AC0"/>
    <w:rsid w:val="008D779F"/>
    <w:rsid w:val="008E0533"/>
    <w:rsid w:val="008E09D5"/>
    <w:rsid w:val="008E160F"/>
    <w:rsid w:val="008E298E"/>
    <w:rsid w:val="008E3471"/>
    <w:rsid w:val="008E3996"/>
    <w:rsid w:val="008E6D9F"/>
    <w:rsid w:val="008F46BB"/>
    <w:rsid w:val="008F4F20"/>
    <w:rsid w:val="008F5AA6"/>
    <w:rsid w:val="008F5B35"/>
    <w:rsid w:val="008F6796"/>
    <w:rsid w:val="008F7FF9"/>
    <w:rsid w:val="0090240C"/>
    <w:rsid w:val="00903876"/>
    <w:rsid w:val="009062CC"/>
    <w:rsid w:val="009109E2"/>
    <w:rsid w:val="009136D9"/>
    <w:rsid w:val="009162FB"/>
    <w:rsid w:val="00916824"/>
    <w:rsid w:val="00916923"/>
    <w:rsid w:val="00916AC5"/>
    <w:rsid w:val="00917FC5"/>
    <w:rsid w:val="00921B20"/>
    <w:rsid w:val="00922994"/>
    <w:rsid w:val="009230E3"/>
    <w:rsid w:val="009234C0"/>
    <w:rsid w:val="00923ACE"/>
    <w:rsid w:val="00923E82"/>
    <w:rsid w:val="0092498C"/>
    <w:rsid w:val="00926D5D"/>
    <w:rsid w:val="0092739F"/>
    <w:rsid w:val="00930527"/>
    <w:rsid w:val="00931A00"/>
    <w:rsid w:val="00934011"/>
    <w:rsid w:val="00934BDA"/>
    <w:rsid w:val="0093690A"/>
    <w:rsid w:val="0094000A"/>
    <w:rsid w:val="009411FF"/>
    <w:rsid w:val="00942C5F"/>
    <w:rsid w:val="009431DA"/>
    <w:rsid w:val="00945242"/>
    <w:rsid w:val="009509E1"/>
    <w:rsid w:val="00952922"/>
    <w:rsid w:val="00953EDF"/>
    <w:rsid w:val="009540C2"/>
    <w:rsid w:val="00956599"/>
    <w:rsid w:val="009569FB"/>
    <w:rsid w:val="00956A14"/>
    <w:rsid w:val="00957A7F"/>
    <w:rsid w:val="00957D53"/>
    <w:rsid w:val="00960490"/>
    <w:rsid w:val="00961973"/>
    <w:rsid w:val="00961C1F"/>
    <w:rsid w:val="00962909"/>
    <w:rsid w:val="00962F45"/>
    <w:rsid w:val="00962F7C"/>
    <w:rsid w:val="00966A47"/>
    <w:rsid w:val="00966D1A"/>
    <w:rsid w:val="0096739F"/>
    <w:rsid w:val="00970C13"/>
    <w:rsid w:val="0097256B"/>
    <w:rsid w:val="00972DB7"/>
    <w:rsid w:val="00973A18"/>
    <w:rsid w:val="009766CF"/>
    <w:rsid w:val="00976884"/>
    <w:rsid w:val="00980033"/>
    <w:rsid w:val="00982A6F"/>
    <w:rsid w:val="00983E1A"/>
    <w:rsid w:val="00984481"/>
    <w:rsid w:val="0098484F"/>
    <w:rsid w:val="00985D68"/>
    <w:rsid w:val="009A006A"/>
    <w:rsid w:val="009A30FA"/>
    <w:rsid w:val="009A3EDD"/>
    <w:rsid w:val="009A7160"/>
    <w:rsid w:val="009B0DBD"/>
    <w:rsid w:val="009B0E7D"/>
    <w:rsid w:val="009B5B86"/>
    <w:rsid w:val="009B73FB"/>
    <w:rsid w:val="009C0E5D"/>
    <w:rsid w:val="009C3176"/>
    <w:rsid w:val="009C3AD4"/>
    <w:rsid w:val="009C3E85"/>
    <w:rsid w:val="009C6BB7"/>
    <w:rsid w:val="009C718E"/>
    <w:rsid w:val="009D0B63"/>
    <w:rsid w:val="009D1807"/>
    <w:rsid w:val="009D5FCB"/>
    <w:rsid w:val="009D63F9"/>
    <w:rsid w:val="009D66AB"/>
    <w:rsid w:val="009D6F5B"/>
    <w:rsid w:val="009D7235"/>
    <w:rsid w:val="009D727D"/>
    <w:rsid w:val="009E0939"/>
    <w:rsid w:val="009E4BB3"/>
    <w:rsid w:val="009E6B39"/>
    <w:rsid w:val="009E7855"/>
    <w:rsid w:val="009F0AEC"/>
    <w:rsid w:val="009F1723"/>
    <w:rsid w:val="009F4324"/>
    <w:rsid w:val="009F4795"/>
    <w:rsid w:val="009F4AB5"/>
    <w:rsid w:val="009F6212"/>
    <w:rsid w:val="009F7F64"/>
    <w:rsid w:val="00A00D67"/>
    <w:rsid w:val="00A01799"/>
    <w:rsid w:val="00A065C7"/>
    <w:rsid w:val="00A0781A"/>
    <w:rsid w:val="00A13F7D"/>
    <w:rsid w:val="00A140D8"/>
    <w:rsid w:val="00A15C20"/>
    <w:rsid w:val="00A16BD7"/>
    <w:rsid w:val="00A17002"/>
    <w:rsid w:val="00A23B46"/>
    <w:rsid w:val="00A242D4"/>
    <w:rsid w:val="00A2530E"/>
    <w:rsid w:val="00A26C99"/>
    <w:rsid w:val="00A27E51"/>
    <w:rsid w:val="00A30AAD"/>
    <w:rsid w:val="00A313FB"/>
    <w:rsid w:val="00A3216D"/>
    <w:rsid w:val="00A33D40"/>
    <w:rsid w:val="00A35C18"/>
    <w:rsid w:val="00A360BC"/>
    <w:rsid w:val="00A40BCA"/>
    <w:rsid w:val="00A40FF3"/>
    <w:rsid w:val="00A41779"/>
    <w:rsid w:val="00A43575"/>
    <w:rsid w:val="00A445BF"/>
    <w:rsid w:val="00A44D5F"/>
    <w:rsid w:val="00A45A1B"/>
    <w:rsid w:val="00A460E3"/>
    <w:rsid w:val="00A4788B"/>
    <w:rsid w:val="00A479E2"/>
    <w:rsid w:val="00A52014"/>
    <w:rsid w:val="00A52476"/>
    <w:rsid w:val="00A54707"/>
    <w:rsid w:val="00A562E7"/>
    <w:rsid w:val="00A65F75"/>
    <w:rsid w:val="00A70179"/>
    <w:rsid w:val="00A73308"/>
    <w:rsid w:val="00A81ADB"/>
    <w:rsid w:val="00A833CC"/>
    <w:rsid w:val="00A8381D"/>
    <w:rsid w:val="00A85735"/>
    <w:rsid w:val="00A85EAE"/>
    <w:rsid w:val="00A86200"/>
    <w:rsid w:val="00A86DEC"/>
    <w:rsid w:val="00A87935"/>
    <w:rsid w:val="00A907AF"/>
    <w:rsid w:val="00A92CD1"/>
    <w:rsid w:val="00A93236"/>
    <w:rsid w:val="00A939CD"/>
    <w:rsid w:val="00A97173"/>
    <w:rsid w:val="00A971F5"/>
    <w:rsid w:val="00A97F4A"/>
    <w:rsid w:val="00AA128D"/>
    <w:rsid w:val="00AA1D22"/>
    <w:rsid w:val="00AA2262"/>
    <w:rsid w:val="00AA2475"/>
    <w:rsid w:val="00AA3668"/>
    <w:rsid w:val="00AA3839"/>
    <w:rsid w:val="00AA4DF3"/>
    <w:rsid w:val="00AA4F3E"/>
    <w:rsid w:val="00AA5B0F"/>
    <w:rsid w:val="00AA7CE8"/>
    <w:rsid w:val="00AB3044"/>
    <w:rsid w:val="00AB47E7"/>
    <w:rsid w:val="00AB51F5"/>
    <w:rsid w:val="00AB5AF0"/>
    <w:rsid w:val="00AB6A6F"/>
    <w:rsid w:val="00AB6B4C"/>
    <w:rsid w:val="00AB764B"/>
    <w:rsid w:val="00AC0437"/>
    <w:rsid w:val="00AC1A45"/>
    <w:rsid w:val="00AC2816"/>
    <w:rsid w:val="00AC32F9"/>
    <w:rsid w:val="00AC3FC4"/>
    <w:rsid w:val="00AC3FFC"/>
    <w:rsid w:val="00AC49B8"/>
    <w:rsid w:val="00AC5555"/>
    <w:rsid w:val="00AC68FB"/>
    <w:rsid w:val="00AC6DFD"/>
    <w:rsid w:val="00AD0EAB"/>
    <w:rsid w:val="00AD14F8"/>
    <w:rsid w:val="00AD15C5"/>
    <w:rsid w:val="00AD1F34"/>
    <w:rsid w:val="00AD2A63"/>
    <w:rsid w:val="00AD3C69"/>
    <w:rsid w:val="00AD4CAB"/>
    <w:rsid w:val="00AD53E2"/>
    <w:rsid w:val="00AD7255"/>
    <w:rsid w:val="00AE257F"/>
    <w:rsid w:val="00AE3456"/>
    <w:rsid w:val="00AE4206"/>
    <w:rsid w:val="00AE5EFB"/>
    <w:rsid w:val="00AF31A2"/>
    <w:rsid w:val="00AF4F65"/>
    <w:rsid w:val="00AF5636"/>
    <w:rsid w:val="00AF69A3"/>
    <w:rsid w:val="00B0064E"/>
    <w:rsid w:val="00B04EDD"/>
    <w:rsid w:val="00B04EF2"/>
    <w:rsid w:val="00B054FC"/>
    <w:rsid w:val="00B07630"/>
    <w:rsid w:val="00B076E8"/>
    <w:rsid w:val="00B10117"/>
    <w:rsid w:val="00B1255B"/>
    <w:rsid w:val="00B15448"/>
    <w:rsid w:val="00B154F1"/>
    <w:rsid w:val="00B163B0"/>
    <w:rsid w:val="00B17434"/>
    <w:rsid w:val="00B1748B"/>
    <w:rsid w:val="00B17AA4"/>
    <w:rsid w:val="00B17D90"/>
    <w:rsid w:val="00B213B0"/>
    <w:rsid w:val="00B23AFA"/>
    <w:rsid w:val="00B23C9D"/>
    <w:rsid w:val="00B25427"/>
    <w:rsid w:val="00B256EC"/>
    <w:rsid w:val="00B26285"/>
    <w:rsid w:val="00B318A9"/>
    <w:rsid w:val="00B3291C"/>
    <w:rsid w:val="00B33941"/>
    <w:rsid w:val="00B364F6"/>
    <w:rsid w:val="00B3653F"/>
    <w:rsid w:val="00B40F08"/>
    <w:rsid w:val="00B425A2"/>
    <w:rsid w:val="00B426BE"/>
    <w:rsid w:val="00B42C5B"/>
    <w:rsid w:val="00B441B1"/>
    <w:rsid w:val="00B441CC"/>
    <w:rsid w:val="00B44662"/>
    <w:rsid w:val="00B458A0"/>
    <w:rsid w:val="00B47726"/>
    <w:rsid w:val="00B50D92"/>
    <w:rsid w:val="00B514A2"/>
    <w:rsid w:val="00B52598"/>
    <w:rsid w:val="00B5387C"/>
    <w:rsid w:val="00B548EC"/>
    <w:rsid w:val="00B54BDB"/>
    <w:rsid w:val="00B5505E"/>
    <w:rsid w:val="00B55928"/>
    <w:rsid w:val="00B55D05"/>
    <w:rsid w:val="00B57BA0"/>
    <w:rsid w:val="00B57D7D"/>
    <w:rsid w:val="00B61350"/>
    <w:rsid w:val="00B664C8"/>
    <w:rsid w:val="00B6699B"/>
    <w:rsid w:val="00B67412"/>
    <w:rsid w:val="00B70FCA"/>
    <w:rsid w:val="00B733F0"/>
    <w:rsid w:val="00B7483A"/>
    <w:rsid w:val="00B75164"/>
    <w:rsid w:val="00B75493"/>
    <w:rsid w:val="00B75AEC"/>
    <w:rsid w:val="00B76116"/>
    <w:rsid w:val="00B778D5"/>
    <w:rsid w:val="00B77AB6"/>
    <w:rsid w:val="00B801B5"/>
    <w:rsid w:val="00B81FF3"/>
    <w:rsid w:val="00B831D5"/>
    <w:rsid w:val="00B845AC"/>
    <w:rsid w:val="00B84744"/>
    <w:rsid w:val="00B84EF5"/>
    <w:rsid w:val="00B8541F"/>
    <w:rsid w:val="00B85670"/>
    <w:rsid w:val="00B861AD"/>
    <w:rsid w:val="00B86B96"/>
    <w:rsid w:val="00B8779C"/>
    <w:rsid w:val="00B87A10"/>
    <w:rsid w:val="00B90930"/>
    <w:rsid w:val="00B91634"/>
    <w:rsid w:val="00B935CC"/>
    <w:rsid w:val="00B941C4"/>
    <w:rsid w:val="00B947C1"/>
    <w:rsid w:val="00B9539A"/>
    <w:rsid w:val="00B96F80"/>
    <w:rsid w:val="00BA0A36"/>
    <w:rsid w:val="00BA0B0A"/>
    <w:rsid w:val="00BA2106"/>
    <w:rsid w:val="00BA2BF3"/>
    <w:rsid w:val="00BA3DA7"/>
    <w:rsid w:val="00BA4F96"/>
    <w:rsid w:val="00BB3B63"/>
    <w:rsid w:val="00BB55DF"/>
    <w:rsid w:val="00BB6CE2"/>
    <w:rsid w:val="00BB6DBD"/>
    <w:rsid w:val="00BC5C25"/>
    <w:rsid w:val="00BC6F2F"/>
    <w:rsid w:val="00BC7BE1"/>
    <w:rsid w:val="00BD1962"/>
    <w:rsid w:val="00BD1ADF"/>
    <w:rsid w:val="00BD1CF9"/>
    <w:rsid w:val="00BD1F6E"/>
    <w:rsid w:val="00BD2231"/>
    <w:rsid w:val="00BD4945"/>
    <w:rsid w:val="00BD56BC"/>
    <w:rsid w:val="00BD6B19"/>
    <w:rsid w:val="00BD7DB5"/>
    <w:rsid w:val="00BE0583"/>
    <w:rsid w:val="00BE0655"/>
    <w:rsid w:val="00BE0CA5"/>
    <w:rsid w:val="00BE10A7"/>
    <w:rsid w:val="00BE41A6"/>
    <w:rsid w:val="00BE48A4"/>
    <w:rsid w:val="00BE4BBA"/>
    <w:rsid w:val="00BE7F02"/>
    <w:rsid w:val="00BF2168"/>
    <w:rsid w:val="00BF2773"/>
    <w:rsid w:val="00BF54AE"/>
    <w:rsid w:val="00BF770C"/>
    <w:rsid w:val="00C0318E"/>
    <w:rsid w:val="00C0379D"/>
    <w:rsid w:val="00C041A0"/>
    <w:rsid w:val="00C05A73"/>
    <w:rsid w:val="00C10C1D"/>
    <w:rsid w:val="00C10EFE"/>
    <w:rsid w:val="00C13F88"/>
    <w:rsid w:val="00C150D0"/>
    <w:rsid w:val="00C1573B"/>
    <w:rsid w:val="00C169D3"/>
    <w:rsid w:val="00C177D0"/>
    <w:rsid w:val="00C17EBB"/>
    <w:rsid w:val="00C20336"/>
    <w:rsid w:val="00C20C28"/>
    <w:rsid w:val="00C20C2F"/>
    <w:rsid w:val="00C22822"/>
    <w:rsid w:val="00C2333B"/>
    <w:rsid w:val="00C247AA"/>
    <w:rsid w:val="00C24D01"/>
    <w:rsid w:val="00C2661C"/>
    <w:rsid w:val="00C2753D"/>
    <w:rsid w:val="00C30E25"/>
    <w:rsid w:val="00C3234C"/>
    <w:rsid w:val="00C35EDE"/>
    <w:rsid w:val="00C36112"/>
    <w:rsid w:val="00C37205"/>
    <w:rsid w:val="00C40328"/>
    <w:rsid w:val="00C41FC1"/>
    <w:rsid w:val="00C4269C"/>
    <w:rsid w:val="00C4311D"/>
    <w:rsid w:val="00C454F7"/>
    <w:rsid w:val="00C45673"/>
    <w:rsid w:val="00C47B8F"/>
    <w:rsid w:val="00C511E3"/>
    <w:rsid w:val="00C5290E"/>
    <w:rsid w:val="00C56ED3"/>
    <w:rsid w:val="00C57AF4"/>
    <w:rsid w:val="00C600AC"/>
    <w:rsid w:val="00C60BD4"/>
    <w:rsid w:val="00C61BD9"/>
    <w:rsid w:val="00C61D77"/>
    <w:rsid w:val="00C64437"/>
    <w:rsid w:val="00C65858"/>
    <w:rsid w:val="00C65C38"/>
    <w:rsid w:val="00C66CC1"/>
    <w:rsid w:val="00C679F6"/>
    <w:rsid w:val="00C67BA2"/>
    <w:rsid w:val="00C71AAC"/>
    <w:rsid w:val="00C71AE6"/>
    <w:rsid w:val="00C723CD"/>
    <w:rsid w:val="00C72A4C"/>
    <w:rsid w:val="00C74FC4"/>
    <w:rsid w:val="00C761A2"/>
    <w:rsid w:val="00C764F5"/>
    <w:rsid w:val="00C806B7"/>
    <w:rsid w:val="00C80A32"/>
    <w:rsid w:val="00C813A6"/>
    <w:rsid w:val="00C82379"/>
    <w:rsid w:val="00C82682"/>
    <w:rsid w:val="00C83387"/>
    <w:rsid w:val="00C83AFA"/>
    <w:rsid w:val="00C85494"/>
    <w:rsid w:val="00C86003"/>
    <w:rsid w:val="00C86859"/>
    <w:rsid w:val="00C9028C"/>
    <w:rsid w:val="00C90988"/>
    <w:rsid w:val="00C90B0A"/>
    <w:rsid w:val="00C91C88"/>
    <w:rsid w:val="00C92313"/>
    <w:rsid w:val="00C92E95"/>
    <w:rsid w:val="00C964AD"/>
    <w:rsid w:val="00C97BCE"/>
    <w:rsid w:val="00CA0B86"/>
    <w:rsid w:val="00CA1AA0"/>
    <w:rsid w:val="00CA2633"/>
    <w:rsid w:val="00CB10A9"/>
    <w:rsid w:val="00CB2059"/>
    <w:rsid w:val="00CB3E4A"/>
    <w:rsid w:val="00CB51B0"/>
    <w:rsid w:val="00CB57B1"/>
    <w:rsid w:val="00CB614A"/>
    <w:rsid w:val="00CC092E"/>
    <w:rsid w:val="00CC0F0A"/>
    <w:rsid w:val="00CC1713"/>
    <w:rsid w:val="00CC1F65"/>
    <w:rsid w:val="00CC2E19"/>
    <w:rsid w:val="00CC4748"/>
    <w:rsid w:val="00CC4D9C"/>
    <w:rsid w:val="00CC57DB"/>
    <w:rsid w:val="00CC5B7B"/>
    <w:rsid w:val="00CC6486"/>
    <w:rsid w:val="00CD071D"/>
    <w:rsid w:val="00CD4280"/>
    <w:rsid w:val="00CD5E47"/>
    <w:rsid w:val="00CD64AA"/>
    <w:rsid w:val="00CD650D"/>
    <w:rsid w:val="00CD7F1F"/>
    <w:rsid w:val="00CE20BF"/>
    <w:rsid w:val="00CE2AE8"/>
    <w:rsid w:val="00CE34A9"/>
    <w:rsid w:val="00CE3E1F"/>
    <w:rsid w:val="00CE4697"/>
    <w:rsid w:val="00CE6758"/>
    <w:rsid w:val="00CE6E4F"/>
    <w:rsid w:val="00CE7817"/>
    <w:rsid w:val="00CF2B75"/>
    <w:rsid w:val="00CF2D8F"/>
    <w:rsid w:val="00CF30C1"/>
    <w:rsid w:val="00CF3121"/>
    <w:rsid w:val="00CF5839"/>
    <w:rsid w:val="00CF6EB2"/>
    <w:rsid w:val="00CF7903"/>
    <w:rsid w:val="00D00844"/>
    <w:rsid w:val="00D0536B"/>
    <w:rsid w:val="00D10B40"/>
    <w:rsid w:val="00D1111D"/>
    <w:rsid w:val="00D1125B"/>
    <w:rsid w:val="00D112B2"/>
    <w:rsid w:val="00D11EFE"/>
    <w:rsid w:val="00D139E6"/>
    <w:rsid w:val="00D2115F"/>
    <w:rsid w:val="00D21494"/>
    <w:rsid w:val="00D2485B"/>
    <w:rsid w:val="00D25DA2"/>
    <w:rsid w:val="00D33B6A"/>
    <w:rsid w:val="00D34C1C"/>
    <w:rsid w:val="00D366D1"/>
    <w:rsid w:val="00D401C0"/>
    <w:rsid w:val="00D42E39"/>
    <w:rsid w:val="00D42FF7"/>
    <w:rsid w:val="00D43745"/>
    <w:rsid w:val="00D45339"/>
    <w:rsid w:val="00D45342"/>
    <w:rsid w:val="00D4762F"/>
    <w:rsid w:val="00D50910"/>
    <w:rsid w:val="00D5528D"/>
    <w:rsid w:val="00D554ED"/>
    <w:rsid w:val="00D55865"/>
    <w:rsid w:val="00D5586A"/>
    <w:rsid w:val="00D558D9"/>
    <w:rsid w:val="00D56407"/>
    <w:rsid w:val="00D624B1"/>
    <w:rsid w:val="00D65C40"/>
    <w:rsid w:val="00D70339"/>
    <w:rsid w:val="00D7125D"/>
    <w:rsid w:val="00D71CEB"/>
    <w:rsid w:val="00D730A9"/>
    <w:rsid w:val="00D73E46"/>
    <w:rsid w:val="00D764EB"/>
    <w:rsid w:val="00D778E6"/>
    <w:rsid w:val="00D8087B"/>
    <w:rsid w:val="00D80DEC"/>
    <w:rsid w:val="00D80E8D"/>
    <w:rsid w:val="00D8200A"/>
    <w:rsid w:val="00D82776"/>
    <w:rsid w:val="00D8360A"/>
    <w:rsid w:val="00D83BD3"/>
    <w:rsid w:val="00D85203"/>
    <w:rsid w:val="00D85693"/>
    <w:rsid w:val="00D87254"/>
    <w:rsid w:val="00D911B2"/>
    <w:rsid w:val="00D916D7"/>
    <w:rsid w:val="00D92577"/>
    <w:rsid w:val="00D93930"/>
    <w:rsid w:val="00D948A4"/>
    <w:rsid w:val="00D94C01"/>
    <w:rsid w:val="00D9570D"/>
    <w:rsid w:val="00DA0EB2"/>
    <w:rsid w:val="00DA1C70"/>
    <w:rsid w:val="00DA1EF9"/>
    <w:rsid w:val="00DA4570"/>
    <w:rsid w:val="00DA50B3"/>
    <w:rsid w:val="00DB2606"/>
    <w:rsid w:val="00DB288D"/>
    <w:rsid w:val="00DB28A1"/>
    <w:rsid w:val="00DB3400"/>
    <w:rsid w:val="00DB58F3"/>
    <w:rsid w:val="00DB5D0E"/>
    <w:rsid w:val="00DB7B9E"/>
    <w:rsid w:val="00DC1596"/>
    <w:rsid w:val="00DC1D7D"/>
    <w:rsid w:val="00DC3843"/>
    <w:rsid w:val="00DC3ABF"/>
    <w:rsid w:val="00DC64F6"/>
    <w:rsid w:val="00DC6FFC"/>
    <w:rsid w:val="00DC7BC5"/>
    <w:rsid w:val="00DD1514"/>
    <w:rsid w:val="00DD2A8B"/>
    <w:rsid w:val="00DD2C3D"/>
    <w:rsid w:val="00DD4B8E"/>
    <w:rsid w:val="00DD512C"/>
    <w:rsid w:val="00DD5A9D"/>
    <w:rsid w:val="00DD6639"/>
    <w:rsid w:val="00DE0860"/>
    <w:rsid w:val="00DE2634"/>
    <w:rsid w:val="00DE2E16"/>
    <w:rsid w:val="00DE2EF4"/>
    <w:rsid w:val="00DE66DE"/>
    <w:rsid w:val="00DF08AE"/>
    <w:rsid w:val="00DF0B4A"/>
    <w:rsid w:val="00DF1D54"/>
    <w:rsid w:val="00DF20E4"/>
    <w:rsid w:val="00DF20F4"/>
    <w:rsid w:val="00DF434A"/>
    <w:rsid w:val="00DF6F6C"/>
    <w:rsid w:val="00DF76BB"/>
    <w:rsid w:val="00E00B9D"/>
    <w:rsid w:val="00E02898"/>
    <w:rsid w:val="00E02994"/>
    <w:rsid w:val="00E032CD"/>
    <w:rsid w:val="00E0338D"/>
    <w:rsid w:val="00E05BC1"/>
    <w:rsid w:val="00E06B77"/>
    <w:rsid w:val="00E103CE"/>
    <w:rsid w:val="00E10FD6"/>
    <w:rsid w:val="00E126F1"/>
    <w:rsid w:val="00E12718"/>
    <w:rsid w:val="00E13419"/>
    <w:rsid w:val="00E13A2F"/>
    <w:rsid w:val="00E14EFF"/>
    <w:rsid w:val="00E154E9"/>
    <w:rsid w:val="00E15854"/>
    <w:rsid w:val="00E16F11"/>
    <w:rsid w:val="00E20986"/>
    <w:rsid w:val="00E20E21"/>
    <w:rsid w:val="00E22E80"/>
    <w:rsid w:val="00E24AB7"/>
    <w:rsid w:val="00E254A5"/>
    <w:rsid w:val="00E255A0"/>
    <w:rsid w:val="00E26915"/>
    <w:rsid w:val="00E26C59"/>
    <w:rsid w:val="00E31AC6"/>
    <w:rsid w:val="00E3477F"/>
    <w:rsid w:val="00E3594D"/>
    <w:rsid w:val="00E35E73"/>
    <w:rsid w:val="00E40CC4"/>
    <w:rsid w:val="00E412DB"/>
    <w:rsid w:val="00E41474"/>
    <w:rsid w:val="00E424E5"/>
    <w:rsid w:val="00E42992"/>
    <w:rsid w:val="00E429F8"/>
    <w:rsid w:val="00E4371D"/>
    <w:rsid w:val="00E44838"/>
    <w:rsid w:val="00E45674"/>
    <w:rsid w:val="00E543D9"/>
    <w:rsid w:val="00E544FC"/>
    <w:rsid w:val="00E54A3E"/>
    <w:rsid w:val="00E54F48"/>
    <w:rsid w:val="00E553B7"/>
    <w:rsid w:val="00E55F35"/>
    <w:rsid w:val="00E579A1"/>
    <w:rsid w:val="00E60BE0"/>
    <w:rsid w:val="00E61228"/>
    <w:rsid w:val="00E66DDB"/>
    <w:rsid w:val="00E67451"/>
    <w:rsid w:val="00E71EAE"/>
    <w:rsid w:val="00E729D8"/>
    <w:rsid w:val="00E7313C"/>
    <w:rsid w:val="00E748A2"/>
    <w:rsid w:val="00E7490B"/>
    <w:rsid w:val="00E759A9"/>
    <w:rsid w:val="00E7624C"/>
    <w:rsid w:val="00E762BF"/>
    <w:rsid w:val="00E771DC"/>
    <w:rsid w:val="00E772FF"/>
    <w:rsid w:val="00E809DE"/>
    <w:rsid w:val="00E80E67"/>
    <w:rsid w:val="00E81539"/>
    <w:rsid w:val="00E822A7"/>
    <w:rsid w:val="00E847F3"/>
    <w:rsid w:val="00E85608"/>
    <w:rsid w:val="00E856DC"/>
    <w:rsid w:val="00E861AD"/>
    <w:rsid w:val="00E8653F"/>
    <w:rsid w:val="00E869EC"/>
    <w:rsid w:val="00EA0356"/>
    <w:rsid w:val="00EA4499"/>
    <w:rsid w:val="00EA46CF"/>
    <w:rsid w:val="00EA4A4D"/>
    <w:rsid w:val="00EA5C15"/>
    <w:rsid w:val="00EA6212"/>
    <w:rsid w:val="00EB064A"/>
    <w:rsid w:val="00EB3121"/>
    <w:rsid w:val="00EB4C86"/>
    <w:rsid w:val="00EB5439"/>
    <w:rsid w:val="00EB7298"/>
    <w:rsid w:val="00EC1C56"/>
    <w:rsid w:val="00EC1F25"/>
    <w:rsid w:val="00EC3703"/>
    <w:rsid w:val="00EC6AFE"/>
    <w:rsid w:val="00ED0E15"/>
    <w:rsid w:val="00ED2181"/>
    <w:rsid w:val="00ED2914"/>
    <w:rsid w:val="00ED5D19"/>
    <w:rsid w:val="00ED7DD6"/>
    <w:rsid w:val="00EE68AC"/>
    <w:rsid w:val="00EF24A0"/>
    <w:rsid w:val="00EF3CA8"/>
    <w:rsid w:val="00EF432B"/>
    <w:rsid w:val="00EF44CD"/>
    <w:rsid w:val="00EF4969"/>
    <w:rsid w:val="00EF577D"/>
    <w:rsid w:val="00EF6CF6"/>
    <w:rsid w:val="00EF74FF"/>
    <w:rsid w:val="00F02F51"/>
    <w:rsid w:val="00F0304F"/>
    <w:rsid w:val="00F0500E"/>
    <w:rsid w:val="00F07F0D"/>
    <w:rsid w:val="00F12D9F"/>
    <w:rsid w:val="00F13C9F"/>
    <w:rsid w:val="00F1641C"/>
    <w:rsid w:val="00F21A70"/>
    <w:rsid w:val="00F22484"/>
    <w:rsid w:val="00F22548"/>
    <w:rsid w:val="00F24E39"/>
    <w:rsid w:val="00F26454"/>
    <w:rsid w:val="00F30933"/>
    <w:rsid w:val="00F30CAF"/>
    <w:rsid w:val="00F317E9"/>
    <w:rsid w:val="00F34800"/>
    <w:rsid w:val="00F3496D"/>
    <w:rsid w:val="00F36ED3"/>
    <w:rsid w:val="00F371A7"/>
    <w:rsid w:val="00F37AAB"/>
    <w:rsid w:val="00F40B34"/>
    <w:rsid w:val="00F41BB7"/>
    <w:rsid w:val="00F442F3"/>
    <w:rsid w:val="00F46E25"/>
    <w:rsid w:val="00F50B64"/>
    <w:rsid w:val="00F54FAE"/>
    <w:rsid w:val="00F5639C"/>
    <w:rsid w:val="00F57F02"/>
    <w:rsid w:val="00F602E0"/>
    <w:rsid w:val="00F603CB"/>
    <w:rsid w:val="00F60B1E"/>
    <w:rsid w:val="00F60CA6"/>
    <w:rsid w:val="00F61CFE"/>
    <w:rsid w:val="00F62849"/>
    <w:rsid w:val="00F63058"/>
    <w:rsid w:val="00F64745"/>
    <w:rsid w:val="00F71472"/>
    <w:rsid w:val="00F71A37"/>
    <w:rsid w:val="00F71DB4"/>
    <w:rsid w:val="00F72CF4"/>
    <w:rsid w:val="00F74C5D"/>
    <w:rsid w:val="00F77747"/>
    <w:rsid w:val="00F810ED"/>
    <w:rsid w:val="00F82214"/>
    <w:rsid w:val="00F84E18"/>
    <w:rsid w:val="00F85F3B"/>
    <w:rsid w:val="00F85FC4"/>
    <w:rsid w:val="00F865E4"/>
    <w:rsid w:val="00F91BD5"/>
    <w:rsid w:val="00F924C5"/>
    <w:rsid w:val="00F9288D"/>
    <w:rsid w:val="00F92AC6"/>
    <w:rsid w:val="00F9346F"/>
    <w:rsid w:val="00F93CE1"/>
    <w:rsid w:val="00F945F6"/>
    <w:rsid w:val="00F949A6"/>
    <w:rsid w:val="00F95155"/>
    <w:rsid w:val="00F97673"/>
    <w:rsid w:val="00F97F29"/>
    <w:rsid w:val="00FA1AF7"/>
    <w:rsid w:val="00FA1B07"/>
    <w:rsid w:val="00FA4A2F"/>
    <w:rsid w:val="00FA7BCE"/>
    <w:rsid w:val="00FB026B"/>
    <w:rsid w:val="00FB07A9"/>
    <w:rsid w:val="00FB0D38"/>
    <w:rsid w:val="00FB0F80"/>
    <w:rsid w:val="00FB1592"/>
    <w:rsid w:val="00FB270D"/>
    <w:rsid w:val="00FB273B"/>
    <w:rsid w:val="00FB3233"/>
    <w:rsid w:val="00FB3532"/>
    <w:rsid w:val="00FB4CA2"/>
    <w:rsid w:val="00FB4D18"/>
    <w:rsid w:val="00FC05BB"/>
    <w:rsid w:val="00FC1D39"/>
    <w:rsid w:val="00FC2E53"/>
    <w:rsid w:val="00FC2EFF"/>
    <w:rsid w:val="00FC4822"/>
    <w:rsid w:val="00FC6F69"/>
    <w:rsid w:val="00FC79E7"/>
    <w:rsid w:val="00FD0115"/>
    <w:rsid w:val="00FD0B19"/>
    <w:rsid w:val="00FD3A13"/>
    <w:rsid w:val="00FD4210"/>
    <w:rsid w:val="00FD5209"/>
    <w:rsid w:val="00FD530A"/>
    <w:rsid w:val="00FD56B2"/>
    <w:rsid w:val="00FD5B95"/>
    <w:rsid w:val="00FD6195"/>
    <w:rsid w:val="00FD723D"/>
    <w:rsid w:val="00FD72BC"/>
    <w:rsid w:val="00FD7DA8"/>
    <w:rsid w:val="00FE263D"/>
    <w:rsid w:val="00FE7F44"/>
    <w:rsid w:val="00FF27A4"/>
    <w:rsid w:val="00FF2992"/>
    <w:rsid w:val="00FF69CB"/>
    <w:rsid w:val="00FF6AC7"/>
    <w:rsid w:val="02520836"/>
    <w:rsid w:val="0431363C"/>
    <w:rsid w:val="04E45036"/>
    <w:rsid w:val="05F35C4C"/>
    <w:rsid w:val="065A3ABE"/>
    <w:rsid w:val="07CB2884"/>
    <w:rsid w:val="080751D8"/>
    <w:rsid w:val="08FB4F94"/>
    <w:rsid w:val="0D8D6664"/>
    <w:rsid w:val="0E19361F"/>
    <w:rsid w:val="0F783F36"/>
    <w:rsid w:val="100C6FF1"/>
    <w:rsid w:val="1045430B"/>
    <w:rsid w:val="11B10D49"/>
    <w:rsid w:val="124529B8"/>
    <w:rsid w:val="132E26F9"/>
    <w:rsid w:val="13BD59CC"/>
    <w:rsid w:val="13DA6183"/>
    <w:rsid w:val="152B2626"/>
    <w:rsid w:val="17D174E3"/>
    <w:rsid w:val="19437328"/>
    <w:rsid w:val="19AB354A"/>
    <w:rsid w:val="19AE153C"/>
    <w:rsid w:val="1A9452EE"/>
    <w:rsid w:val="1B33263E"/>
    <w:rsid w:val="1B81326D"/>
    <w:rsid w:val="1C0170D6"/>
    <w:rsid w:val="1CBD0ACA"/>
    <w:rsid w:val="1E8474D2"/>
    <w:rsid w:val="1EAB21C9"/>
    <w:rsid w:val="21221812"/>
    <w:rsid w:val="220077DF"/>
    <w:rsid w:val="235331E0"/>
    <w:rsid w:val="23D77196"/>
    <w:rsid w:val="23DF1521"/>
    <w:rsid w:val="24945F95"/>
    <w:rsid w:val="279233A9"/>
    <w:rsid w:val="27DF3AAE"/>
    <w:rsid w:val="28875F60"/>
    <w:rsid w:val="288822B5"/>
    <w:rsid w:val="293611B6"/>
    <w:rsid w:val="29DA49B6"/>
    <w:rsid w:val="2A2931C9"/>
    <w:rsid w:val="2AA55B66"/>
    <w:rsid w:val="2ADE76DA"/>
    <w:rsid w:val="2B512E32"/>
    <w:rsid w:val="2CA4197C"/>
    <w:rsid w:val="2D260471"/>
    <w:rsid w:val="2D7228E6"/>
    <w:rsid w:val="2DBE3FFA"/>
    <w:rsid w:val="2DF044C2"/>
    <w:rsid w:val="2F0922B4"/>
    <w:rsid w:val="2FB05D17"/>
    <w:rsid w:val="2FD12682"/>
    <w:rsid w:val="30133321"/>
    <w:rsid w:val="322D69C2"/>
    <w:rsid w:val="3276707E"/>
    <w:rsid w:val="32CD2236"/>
    <w:rsid w:val="33706A8C"/>
    <w:rsid w:val="33907A33"/>
    <w:rsid w:val="34856F09"/>
    <w:rsid w:val="34BB40A8"/>
    <w:rsid w:val="350F3FC6"/>
    <w:rsid w:val="3549778F"/>
    <w:rsid w:val="35C45F9B"/>
    <w:rsid w:val="36275853"/>
    <w:rsid w:val="36455341"/>
    <w:rsid w:val="36E45053"/>
    <w:rsid w:val="37312BDA"/>
    <w:rsid w:val="37CE08CA"/>
    <w:rsid w:val="384C4917"/>
    <w:rsid w:val="394F6A59"/>
    <w:rsid w:val="39EA4E5D"/>
    <w:rsid w:val="3B276881"/>
    <w:rsid w:val="3BC94B3B"/>
    <w:rsid w:val="3C545566"/>
    <w:rsid w:val="3C687746"/>
    <w:rsid w:val="3E5C7F3C"/>
    <w:rsid w:val="3F1A48C8"/>
    <w:rsid w:val="3F4F7231"/>
    <w:rsid w:val="3FA33616"/>
    <w:rsid w:val="3FC27A03"/>
    <w:rsid w:val="40AF7A34"/>
    <w:rsid w:val="40D37A93"/>
    <w:rsid w:val="40E15746"/>
    <w:rsid w:val="41133446"/>
    <w:rsid w:val="41671F8C"/>
    <w:rsid w:val="41780488"/>
    <w:rsid w:val="424A0D07"/>
    <w:rsid w:val="42813BA5"/>
    <w:rsid w:val="434319CA"/>
    <w:rsid w:val="449A6E52"/>
    <w:rsid w:val="44E10D53"/>
    <w:rsid w:val="453A5A3F"/>
    <w:rsid w:val="457B474E"/>
    <w:rsid w:val="45831801"/>
    <w:rsid w:val="45AD260C"/>
    <w:rsid w:val="469155E4"/>
    <w:rsid w:val="46A05BAF"/>
    <w:rsid w:val="471F73C9"/>
    <w:rsid w:val="479D261D"/>
    <w:rsid w:val="47F36AB8"/>
    <w:rsid w:val="4A414779"/>
    <w:rsid w:val="4CE066E3"/>
    <w:rsid w:val="4D6E3DC8"/>
    <w:rsid w:val="4DB53C26"/>
    <w:rsid w:val="4EFA19DE"/>
    <w:rsid w:val="4F2B0342"/>
    <w:rsid w:val="4F842380"/>
    <w:rsid w:val="4F974E4A"/>
    <w:rsid w:val="50A05B3E"/>
    <w:rsid w:val="512A3FE9"/>
    <w:rsid w:val="5221680B"/>
    <w:rsid w:val="52412A09"/>
    <w:rsid w:val="544D7DCF"/>
    <w:rsid w:val="559C1416"/>
    <w:rsid w:val="564046AA"/>
    <w:rsid w:val="564239AF"/>
    <w:rsid w:val="568C71D1"/>
    <w:rsid w:val="56964282"/>
    <w:rsid w:val="56E200B4"/>
    <w:rsid w:val="573B036F"/>
    <w:rsid w:val="578D16BA"/>
    <w:rsid w:val="589015D3"/>
    <w:rsid w:val="5907435A"/>
    <w:rsid w:val="59734B90"/>
    <w:rsid w:val="59A61999"/>
    <w:rsid w:val="5A197F5F"/>
    <w:rsid w:val="5A871034"/>
    <w:rsid w:val="5C34503D"/>
    <w:rsid w:val="60DA359F"/>
    <w:rsid w:val="61564968"/>
    <w:rsid w:val="62B27956"/>
    <w:rsid w:val="636101AA"/>
    <w:rsid w:val="63643C9F"/>
    <w:rsid w:val="64362C79"/>
    <w:rsid w:val="64D065C1"/>
    <w:rsid w:val="64E060B5"/>
    <w:rsid w:val="65B76767"/>
    <w:rsid w:val="6A247AFE"/>
    <w:rsid w:val="6A9E36F3"/>
    <w:rsid w:val="6AB64E4C"/>
    <w:rsid w:val="6B7B1AB7"/>
    <w:rsid w:val="6BA7037D"/>
    <w:rsid w:val="6BD6693D"/>
    <w:rsid w:val="6C61441E"/>
    <w:rsid w:val="6CAC24D8"/>
    <w:rsid w:val="6CC757CE"/>
    <w:rsid w:val="6DEE1228"/>
    <w:rsid w:val="6E1C76E6"/>
    <w:rsid w:val="6FE8485E"/>
    <w:rsid w:val="7112241F"/>
    <w:rsid w:val="718E5C52"/>
    <w:rsid w:val="7228209E"/>
    <w:rsid w:val="72AB572C"/>
    <w:rsid w:val="72F67ECF"/>
    <w:rsid w:val="732028DD"/>
    <w:rsid w:val="73E94910"/>
    <w:rsid w:val="74442DF9"/>
    <w:rsid w:val="750B60C1"/>
    <w:rsid w:val="75CF1AF8"/>
    <w:rsid w:val="791126A6"/>
    <w:rsid w:val="7AD344E5"/>
    <w:rsid w:val="7C6C68B8"/>
    <w:rsid w:val="7C8B726B"/>
    <w:rsid w:val="7C994B96"/>
    <w:rsid w:val="7C9A37C6"/>
    <w:rsid w:val="7D1F2314"/>
    <w:rsid w:val="7DB80E1D"/>
    <w:rsid w:val="7DF0330A"/>
    <w:rsid w:val="7F65525F"/>
    <w:rsid w:val="7F6B7E46"/>
    <w:rsid w:val="7FB432A1"/>
  </w:rsids>
  <m:mathPr>
    <m:mathFont m:val="Cambria Math"/>
    <m:brkBin m:val="before"/>
    <m:brkBinSub m:val="--"/>
    <m:smallFrac/>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qFormat="1"/>
    <w:lsdException w:name="heading 6" w:qFormat="1"/>
    <w:lsdException w:name="heading 7" w:qFormat="1"/>
    <w:lsdException w:name="heading 8" w:qFormat="1"/>
    <w:lsdException w:name="heading 9" w:qFormat="1"/>
    <w:lsdException w:name="index 1" w:uiPriority="0" w:qFormat="1"/>
    <w:lsdException w:name="index 2" w:semiHidden="1" w:unhideWhenUsed="1"/>
    <w:lsdException w:name="index 3" w:semiHidden="1" w:unhideWhenUsed="1"/>
    <w:lsdException w:name="index 4" w:uiPriority="0"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qFormat="1"/>
    <w:lsdException w:name="toc 2" w:uiPriority="0" w:qFormat="1"/>
    <w:lsdException w:name="toc 3" w:uiPriority="0" w:unhideWhenUsed="1" w:qFormat="1"/>
    <w:lsdException w:name="toc 4" w:uiPriority="0" w:unhideWhenUsed="1" w:qFormat="1"/>
    <w:lsdException w:name="toc 5" w:uiPriority="0" w:unhideWhenUsed="1" w:qFormat="1"/>
    <w:lsdException w:name="toc 6" w:uiPriority="0" w:unhideWhenUsed="1" w:qFormat="1"/>
    <w:lsdException w:name="toc 7" w:uiPriority="0" w:unhideWhenUsed="1" w:qFormat="1"/>
    <w:lsdException w:name="toc 8" w:uiPriority="0" w:unhideWhenUsed="1" w:qFormat="1"/>
    <w:lsdException w:name="toc 9" w:uiPriority="0" w:unhideWhenUsed="1" w:qFormat="1"/>
    <w:lsdException w:name="Normal Indent" w:uiPriority="0" w:qFormat="1"/>
    <w:lsdException w:name="footnote text" w:qFormat="1"/>
    <w:lsdException w:name="annotation text" w:uiPriority="0" w:qFormat="1"/>
    <w:lsdException w:name="header" w:uiPriority="0" w:unhideWhenUsed="1" w:qFormat="1"/>
    <w:lsdException w:name="footer" w:unhideWhenUsed="1" w:qFormat="1"/>
    <w:lsdException w:name="index heading" w:semiHidden="1" w:unhideWhenUsed="1"/>
    <w:lsdException w:name="caption" w:uiPriority="0" w:qFormat="1"/>
    <w:lsdException w:name="table of figures" w:uiPriority="0" w:qFormat="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iPriority="0" w:qFormat="1"/>
    <w:lsdException w:name="List" w:semiHidden="1" w:unhideWhenUsed="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uiPriority="0" w:qFormat="1"/>
    <w:lsdException w:name="Body Text First Indent 2" w:qFormat="1"/>
    <w:lsdException w:name="Note Heading" w:semiHidden="1" w:unhideWhenUsed="1"/>
    <w:lsdException w:name="Body Text 2" w:qFormat="1"/>
    <w:lsdException w:name="Body Text 3" w:uiPriority="0" w:qFormat="1"/>
    <w:lsdException w:name="Body Text Indent 2" w:uiPriority="0" w:qFormat="1"/>
    <w:lsdException w:name="Body Text Indent 3" w:uiPriority="0" w:qFormat="1"/>
    <w:lsdException w:name="Block Text" w:uiPriority="0" w:qFormat="1"/>
    <w:lsdException w:name="Hyperlink" w:qFormat="1"/>
    <w:lsdException w:name="FollowedHyperlink" w:uiPriority="0" w:qFormat="1"/>
    <w:lsdException w:name="Strong" w:uiPriority="0" w:qFormat="1"/>
    <w:lsdException w:name="Emphasis" w:uiPriority="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unhideWhenUsed="1" w:qFormat="1"/>
    <w:lsdException w:name="HTML Code" w:unhideWhenUsed="1" w:qFormat="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972FA"/>
    <w:pPr>
      <w:widowControl w:val="0"/>
      <w:jc w:val="both"/>
    </w:pPr>
    <w:rPr>
      <w:kern w:val="2"/>
      <w:sz w:val="21"/>
      <w:szCs w:val="24"/>
    </w:rPr>
  </w:style>
  <w:style w:type="paragraph" w:styleId="1">
    <w:name w:val="heading 1"/>
    <w:basedOn w:val="a"/>
    <w:next w:val="a"/>
    <w:link w:val="1Char"/>
    <w:qFormat/>
    <w:rsid w:val="005972FA"/>
    <w:pPr>
      <w:keepNext/>
      <w:keepLines/>
      <w:spacing w:before="340" w:after="330" w:line="576" w:lineRule="auto"/>
      <w:outlineLvl w:val="0"/>
    </w:pPr>
    <w:rPr>
      <w:rFonts w:ascii="宋体" w:hAnsi="Courier New"/>
      <w:b/>
      <w:bCs/>
      <w:kern w:val="44"/>
      <w:sz w:val="44"/>
      <w:szCs w:val="44"/>
      <w:lang/>
    </w:rPr>
  </w:style>
  <w:style w:type="paragraph" w:styleId="2">
    <w:name w:val="heading 2"/>
    <w:basedOn w:val="a"/>
    <w:next w:val="a"/>
    <w:link w:val="2Char"/>
    <w:qFormat/>
    <w:rsid w:val="005972FA"/>
    <w:pPr>
      <w:keepNext/>
      <w:keepLines/>
      <w:spacing w:before="260" w:after="260" w:line="415" w:lineRule="auto"/>
      <w:outlineLvl w:val="1"/>
    </w:pPr>
    <w:rPr>
      <w:rFonts w:ascii="Arial" w:eastAsia="黑体" w:hAnsi="Arial"/>
      <w:b/>
      <w:bCs/>
      <w:kern w:val="0"/>
      <w:sz w:val="32"/>
      <w:szCs w:val="32"/>
      <w:lang/>
    </w:rPr>
  </w:style>
  <w:style w:type="paragraph" w:styleId="3">
    <w:name w:val="heading 3"/>
    <w:basedOn w:val="a"/>
    <w:next w:val="a"/>
    <w:link w:val="3Char1"/>
    <w:qFormat/>
    <w:rsid w:val="005972FA"/>
    <w:pPr>
      <w:keepNext/>
      <w:keepLines/>
      <w:spacing w:before="260" w:after="260" w:line="415" w:lineRule="auto"/>
      <w:outlineLvl w:val="2"/>
    </w:pPr>
    <w:rPr>
      <w:b/>
      <w:kern w:val="0"/>
      <w:sz w:val="32"/>
      <w:szCs w:val="20"/>
      <w:lang/>
    </w:rPr>
  </w:style>
  <w:style w:type="paragraph" w:styleId="4">
    <w:name w:val="heading 4"/>
    <w:basedOn w:val="a"/>
    <w:next w:val="a"/>
    <w:link w:val="4Char1"/>
    <w:qFormat/>
    <w:rsid w:val="005972FA"/>
    <w:pPr>
      <w:keepNext/>
      <w:keepLines/>
      <w:spacing w:before="280" w:after="290" w:line="374" w:lineRule="auto"/>
      <w:outlineLvl w:val="3"/>
    </w:pPr>
    <w:rPr>
      <w:rFonts w:ascii="Arial" w:eastAsia="黑体" w:hAnsi="Arial"/>
      <w:b/>
      <w:kern w:val="0"/>
      <w:sz w:val="28"/>
      <w:szCs w:val="20"/>
      <w:lang/>
    </w:rPr>
  </w:style>
  <w:style w:type="paragraph" w:styleId="5">
    <w:name w:val="heading 5"/>
    <w:basedOn w:val="a"/>
    <w:next w:val="a"/>
    <w:link w:val="5Char"/>
    <w:uiPriority w:val="99"/>
    <w:qFormat/>
    <w:rsid w:val="005972FA"/>
    <w:pPr>
      <w:tabs>
        <w:tab w:val="left" w:pos="992"/>
        <w:tab w:val="left" w:pos="1134"/>
      </w:tabs>
      <w:spacing w:before="280" w:after="290" w:line="360" w:lineRule="auto"/>
      <w:ind w:left="992" w:hanging="992"/>
      <w:outlineLvl w:val="4"/>
    </w:pPr>
    <w:rPr>
      <w:b/>
      <w:bCs/>
      <w:kern w:val="0"/>
      <w:sz w:val="28"/>
      <w:szCs w:val="28"/>
      <w:lang/>
    </w:rPr>
  </w:style>
  <w:style w:type="paragraph" w:styleId="6">
    <w:name w:val="heading 6"/>
    <w:basedOn w:val="a"/>
    <w:next w:val="a"/>
    <w:link w:val="6Char"/>
    <w:uiPriority w:val="99"/>
    <w:qFormat/>
    <w:rsid w:val="005972FA"/>
    <w:pPr>
      <w:keepNext/>
      <w:keepLines/>
      <w:tabs>
        <w:tab w:val="left" w:pos="1134"/>
      </w:tabs>
      <w:spacing w:before="240" w:after="64" w:line="316" w:lineRule="auto"/>
      <w:ind w:left="1134" w:hanging="1134"/>
      <w:outlineLvl w:val="5"/>
    </w:pPr>
    <w:rPr>
      <w:rFonts w:ascii="Arial" w:hAnsi="Arial"/>
      <w:b/>
      <w:bCs/>
      <w:kern w:val="0"/>
      <w:sz w:val="28"/>
      <w:szCs w:val="18"/>
      <w:lang/>
    </w:rPr>
  </w:style>
  <w:style w:type="paragraph" w:styleId="7">
    <w:name w:val="heading 7"/>
    <w:basedOn w:val="a"/>
    <w:next w:val="a"/>
    <w:link w:val="7Char"/>
    <w:uiPriority w:val="99"/>
    <w:qFormat/>
    <w:rsid w:val="005972FA"/>
    <w:pPr>
      <w:keepNext/>
      <w:keepLines/>
      <w:spacing w:before="240" w:after="64" w:line="320" w:lineRule="auto"/>
      <w:outlineLvl w:val="6"/>
    </w:pPr>
    <w:rPr>
      <w:b/>
      <w:bCs/>
      <w:kern w:val="0"/>
      <w:sz w:val="24"/>
      <w:lang/>
    </w:rPr>
  </w:style>
  <w:style w:type="paragraph" w:styleId="8">
    <w:name w:val="heading 8"/>
    <w:basedOn w:val="a"/>
    <w:next w:val="a"/>
    <w:link w:val="8Char"/>
    <w:uiPriority w:val="99"/>
    <w:qFormat/>
    <w:rsid w:val="005972FA"/>
    <w:pPr>
      <w:keepNext/>
      <w:keepLines/>
      <w:spacing w:before="240" w:after="64" w:line="320" w:lineRule="auto"/>
      <w:outlineLvl w:val="7"/>
    </w:pPr>
    <w:rPr>
      <w:rFonts w:ascii="Cambria" w:hAnsi="Cambria"/>
      <w:kern w:val="0"/>
      <w:sz w:val="24"/>
      <w:lang/>
    </w:rPr>
  </w:style>
  <w:style w:type="paragraph" w:styleId="9">
    <w:name w:val="heading 9"/>
    <w:basedOn w:val="a"/>
    <w:next w:val="a0"/>
    <w:link w:val="9Char"/>
    <w:uiPriority w:val="99"/>
    <w:qFormat/>
    <w:rsid w:val="005972FA"/>
    <w:pPr>
      <w:keepNext/>
      <w:keepLines/>
      <w:tabs>
        <w:tab w:val="left" w:pos="1584"/>
        <w:tab w:val="left" w:pos="6480"/>
      </w:tabs>
      <w:spacing w:before="240" w:after="64" w:line="320" w:lineRule="auto"/>
      <w:ind w:left="6480" w:hanging="720"/>
      <w:outlineLvl w:val="8"/>
    </w:pPr>
    <w:rPr>
      <w:rFonts w:ascii="Arial" w:eastAsia="黑体" w:hAnsi="Arial"/>
      <w:szCs w:val="20"/>
      <w:lang/>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qFormat/>
    <w:rsid w:val="005972FA"/>
    <w:pPr>
      <w:ind w:firstLine="420"/>
    </w:pPr>
    <w:rPr>
      <w:rFonts w:ascii="等线" w:eastAsia="等线" w:hAnsi="等线"/>
      <w:kern w:val="0"/>
      <w:sz w:val="20"/>
      <w:szCs w:val="20"/>
      <w:lang/>
    </w:rPr>
  </w:style>
  <w:style w:type="paragraph" w:styleId="70">
    <w:name w:val="toc 7"/>
    <w:basedOn w:val="a"/>
    <w:next w:val="a"/>
    <w:unhideWhenUsed/>
    <w:qFormat/>
    <w:rsid w:val="005972FA"/>
    <w:pPr>
      <w:ind w:leftChars="1200" w:left="2520"/>
    </w:pPr>
    <w:rPr>
      <w:szCs w:val="20"/>
    </w:rPr>
  </w:style>
  <w:style w:type="paragraph" w:styleId="20">
    <w:name w:val="List Number 2"/>
    <w:basedOn w:val="a"/>
    <w:qFormat/>
    <w:rsid w:val="005972FA"/>
    <w:pPr>
      <w:tabs>
        <w:tab w:val="left" w:pos="780"/>
      </w:tabs>
      <w:ind w:left="840" w:hanging="360"/>
    </w:pPr>
    <w:rPr>
      <w:szCs w:val="20"/>
    </w:rPr>
  </w:style>
  <w:style w:type="paragraph" w:styleId="a4">
    <w:name w:val="caption"/>
    <w:basedOn w:val="a"/>
    <w:next w:val="a"/>
    <w:qFormat/>
    <w:rsid w:val="005972FA"/>
    <w:rPr>
      <w:rFonts w:ascii="Cambria" w:eastAsia="黑体" w:hAnsi="Cambria"/>
      <w:sz w:val="20"/>
      <w:szCs w:val="20"/>
    </w:rPr>
  </w:style>
  <w:style w:type="paragraph" w:styleId="a5">
    <w:name w:val="Document Map"/>
    <w:basedOn w:val="a"/>
    <w:link w:val="Char0"/>
    <w:uiPriority w:val="99"/>
    <w:qFormat/>
    <w:rsid w:val="005972FA"/>
    <w:pPr>
      <w:shd w:val="clear" w:color="auto" w:fill="000080"/>
    </w:pPr>
    <w:rPr>
      <w:rFonts w:ascii="等线" w:eastAsia="等线" w:hAnsi="等线"/>
      <w:kern w:val="0"/>
      <w:sz w:val="20"/>
      <w:lang/>
    </w:rPr>
  </w:style>
  <w:style w:type="paragraph" w:styleId="a6">
    <w:name w:val="toa heading"/>
    <w:basedOn w:val="a"/>
    <w:next w:val="a"/>
    <w:qFormat/>
    <w:rsid w:val="005972FA"/>
    <w:pPr>
      <w:spacing w:before="120"/>
    </w:pPr>
    <w:rPr>
      <w:rFonts w:ascii="Arial" w:hAnsi="Arial" w:cs="Arial"/>
      <w:sz w:val="24"/>
    </w:rPr>
  </w:style>
  <w:style w:type="paragraph" w:styleId="a7">
    <w:name w:val="annotation text"/>
    <w:basedOn w:val="a"/>
    <w:link w:val="Char1"/>
    <w:qFormat/>
    <w:rsid w:val="005972FA"/>
    <w:pPr>
      <w:jc w:val="left"/>
    </w:pPr>
    <w:rPr>
      <w:rFonts w:ascii="Calibri" w:hAnsi="Calibri"/>
      <w:kern w:val="0"/>
      <w:sz w:val="20"/>
      <w:lang/>
    </w:rPr>
  </w:style>
  <w:style w:type="paragraph" w:styleId="30">
    <w:name w:val="Body Text 3"/>
    <w:basedOn w:val="a"/>
    <w:link w:val="3Char"/>
    <w:qFormat/>
    <w:rsid w:val="005972FA"/>
    <w:pPr>
      <w:spacing w:after="120"/>
    </w:pPr>
    <w:rPr>
      <w:kern w:val="0"/>
      <w:sz w:val="16"/>
      <w:szCs w:val="16"/>
      <w:lang/>
    </w:rPr>
  </w:style>
  <w:style w:type="paragraph" w:styleId="a8">
    <w:name w:val="Body Text"/>
    <w:basedOn w:val="a"/>
    <w:next w:val="a9"/>
    <w:link w:val="Char2"/>
    <w:uiPriority w:val="99"/>
    <w:qFormat/>
    <w:rsid w:val="005972FA"/>
    <w:pPr>
      <w:spacing w:line="420" w:lineRule="auto"/>
    </w:pPr>
    <w:rPr>
      <w:kern w:val="0"/>
      <w:sz w:val="24"/>
      <w:lang/>
    </w:rPr>
  </w:style>
  <w:style w:type="paragraph" w:styleId="a9">
    <w:name w:val="Date"/>
    <w:basedOn w:val="a"/>
    <w:next w:val="a"/>
    <w:link w:val="Char10"/>
    <w:uiPriority w:val="99"/>
    <w:qFormat/>
    <w:rsid w:val="005972FA"/>
    <w:rPr>
      <w:rFonts w:ascii="宋体" w:eastAsia="楷体_GB2312" w:hAnsi="Courier New"/>
      <w:kern w:val="0"/>
      <w:sz w:val="32"/>
      <w:szCs w:val="20"/>
      <w:lang/>
    </w:rPr>
  </w:style>
  <w:style w:type="paragraph" w:styleId="aa">
    <w:name w:val="Body Text Indent"/>
    <w:basedOn w:val="a"/>
    <w:link w:val="Char3"/>
    <w:uiPriority w:val="99"/>
    <w:qFormat/>
    <w:rsid w:val="005972FA"/>
    <w:pPr>
      <w:spacing w:line="440" w:lineRule="exact"/>
      <w:ind w:firstLine="630"/>
    </w:pPr>
    <w:rPr>
      <w:rFonts w:ascii="宋体" w:eastAsia="等线" w:hAnsi="宋体"/>
      <w:kern w:val="0"/>
      <w:sz w:val="28"/>
      <w:lang/>
    </w:rPr>
  </w:style>
  <w:style w:type="paragraph" w:styleId="21">
    <w:name w:val="List 2"/>
    <w:basedOn w:val="a"/>
    <w:qFormat/>
    <w:rsid w:val="005972FA"/>
    <w:pPr>
      <w:ind w:leftChars="200" w:left="100" w:hangingChars="200" w:hanging="200"/>
      <w:contextualSpacing/>
    </w:pPr>
  </w:style>
  <w:style w:type="paragraph" w:styleId="ab">
    <w:name w:val="Block Text"/>
    <w:basedOn w:val="a"/>
    <w:qFormat/>
    <w:rsid w:val="005972FA"/>
    <w:pPr>
      <w:widowControl/>
      <w:tabs>
        <w:tab w:val="left" w:pos="284"/>
      </w:tabs>
      <w:ind w:left="788" w:right="-594"/>
    </w:pPr>
    <w:rPr>
      <w:rFonts w:ascii="创艺繁楷体" w:eastAsia="创艺繁楷体" w:hAnsi="Calibri"/>
      <w:szCs w:val="22"/>
    </w:rPr>
  </w:style>
  <w:style w:type="paragraph" w:styleId="40">
    <w:name w:val="index 4"/>
    <w:basedOn w:val="a"/>
    <w:next w:val="a"/>
    <w:qFormat/>
    <w:rsid w:val="005972FA"/>
    <w:pPr>
      <w:ind w:leftChars="600" w:left="600"/>
    </w:pPr>
  </w:style>
  <w:style w:type="paragraph" w:styleId="50">
    <w:name w:val="toc 5"/>
    <w:basedOn w:val="a"/>
    <w:next w:val="a"/>
    <w:unhideWhenUsed/>
    <w:qFormat/>
    <w:rsid w:val="005972FA"/>
    <w:pPr>
      <w:ind w:leftChars="800" w:left="1680"/>
    </w:pPr>
    <w:rPr>
      <w:szCs w:val="20"/>
    </w:rPr>
  </w:style>
  <w:style w:type="paragraph" w:styleId="31">
    <w:name w:val="toc 3"/>
    <w:basedOn w:val="a"/>
    <w:next w:val="a"/>
    <w:unhideWhenUsed/>
    <w:qFormat/>
    <w:rsid w:val="005972FA"/>
    <w:pPr>
      <w:ind w:leftChars="400" w:left="840"/>
    </w:pPr>
    <w:rPr>
      <w:szCs w:val="21"/>
    </w:rPr>
  </w:style>
  <w:style w:type="paragraph" w:styleId="ac">
    <w:name w:val="Plain Text"/>
    <w:basedOn w:val="a"/>
    <w:link w:val="Char11"/>
    <w:qFormat/>
    <w:rsid w:val="005972FA"/>
    <w:rPr>
      <w:rFonts w:ascii="宋体" w:hAnsi="Courier New"/>
      <w:kern w:val="0"/>
      <w:sz w:val="20"/>
      <w:szCs w:val="21"/>
      <w:lang/>
    </w:rPr>
  </w:style>
  <w:style w:type="paragraph" w:styleId="80">
    <w:name w:val="toc 8"/>
    <w:basedOn w:val="a"/>
    <w:next w:val="a"/>
    <w:unhideWhenUsed/>
    <w:qFormat/>
    <w:rsid w:val="005972FA"/>
    <w:pPr>
      <w:ind w:leftChars="1400" w:left="2940"/>
    </w:pPr>
    <w:rPr>
      <w:szCs w:val="20"/>
    </w:rPr>
  </w:style>
  <w:style w:type="paragraph" w:styleId="22">
    <w:name w:val="Body Text Indent 2"/>
    <w:basedOn w:val="a"/>
    <w:link w:val="2Char1"/>
    <w:qFormat/>
    <w:rsid w:val="005972FA"/>
    <w:pPr>
      <w:tabs>
        <w:tab w:val="left" w:pos="540"/>
      </w:tabs>
      <w:ind w:firstLineChars="192" w:firstLine="538"/>
    </w:pPr>
    <w:rPr>
      <w:rFonts w:ascii="等线" w:eastAsia="等线" w:hAnsi="等线"/>
      <w:kern w:val="0"/>
      <w:sz w:val="28"/>
      <w:lang/>
    </w:rPr>
  </w:style>
  <w:style w:type="paragraph" w:styleId="ad">
    <w:name w:val="Balloon Text"/>
    <w:basedOn w:val="a"/>
    <w:link w:val="Char4"/>
    <w:uiPriority w:val="99"/>
    <w:qFormat/>
    <w:rsid w:val="005972FA"/>
    <w:rPr>
      <w:kern w:val="0"/>
      <w:sz w:val="18"/>
      <w:szCs w:val="18"/>
      <w:lang/>
    </w:rPr>
  </w:style>
  <w:style w:type="paragraph" w:styleId="ae">
    <w:name w:val="footer"/>
    <w:basedOn w:val="a"/>
    <w:link w:val="Char12"/>
    <w:uiPriority w:val="99"/>
    <w:unhideWhenUsed/>
    <w:qFormat/>
    <w:rsid w:val="005972FA"/>
    <w:pPr>
      <w:tabs>
        <w:tab w:val="center" w:pos="4153"/>
        <w:tab w:val="right" w:pos="8306"/>
      </w:tabs>
      <w:snapToGrid w:val="0"/>
      <w:jc w:val="left"/>
    </w:pPr>
    <w:rPr>
      <w:kern w:val="0"/>
      <w:sz w:val="18"/>
      <w:szCs w:val="18"/>
      <w:lang/>
    </w:rPr>
  </w:style>
  <w:style w:type="paragraph" w:styleId="af">
    <w:name w:val="header"/>
    <w:basedOn w:val="a"/>
    <w:link w:val="Char13"/>
    <w:unhideWhenUsed/>
    <w:qFormat/>
    <w:rsid w:val="005972FA"/>
    <w:pPr>
      <w:pBdr>
        <w:bottom w:val="single" w:sz="6" w:space="1" w:color="auto"/>
      </w:pBdr>
      <w:tabs>
        <w:tab w:val="center" w:pos="4153"/>
        <w:tab w:val="right" w:pos="8306"/>
      </w:tabs>
      <w:snapToGrid w:val="0"/>
      <w:jc w:val="center"/>
    </w:pPr>
    <w:rPr>
      <w:kern w:val="0"/>
      <w:sz w:val="18"/>
      <w:szCs w:val="18"/>
      <w:lang/>
    </w:rPr>
  </w:style>
  <w:style w:type="paragraph" w:styleId="10">
    <w:name w:val="toc 1"/>
    <w:basedOn w:val="a"/>
    <w:next w:val="a"/>
    <w:link w:val="1Char0"/>
    <w:qFormat/>
    <w:rsid w:val="005972FA"/>
    <w:pPr>
      <w:tabs>
        <w:tab w:val="right" w:leader="dot" w:pos="8834"/>
      </w:tabs>
      <w:spacing w:before="120" w:after="120"/>
      <w:jc w:val="left"/>
    </w:pPr>
    <w:rPr>
      <w:b/>
      <w:bCs/>
      <w:caps/>
      <w:kern w:val="0"/>
      <w:sz w:val="28"/>
      <w:szCs w:val="28"/>
      <w:lang/>
    </w:rPr>
  </w:style>
  <w:style w:type="paragraph" w:styleId="41">
    <w:name w:val="toc 4"/>
    <w:basedOn w:val="a"/>
    <w:next w:val="a"/>
    <w:unhideWhenUsed/>
    <w:qFormat/>
    <w:rsid w:val="005972FA"/>
    <w:pPr>
      <w:ind w:leftChars="600" w:left="1260"/>
    </w:pPr>
    <w:rPr>
      <w:szCs w:val="20"/>
    </w:rPr>
  </w:style>
  <w:style w:type="paragraph" w:styleId="af0">
    <w:name w:val="Subtitle"/>
    <w:basedOn w:val="a"/>
    <w:next w:val="a"/>
    <w:link w:val="Char5"/>
    <w:uiPriority w:val="99"/>
    <w:qFormat/>
    <w:rsid w:val="005972FA"/>
    <w:pPr>
      <w:spacing w:before="240" w:after="60" w:line="312" w:lineRule="auto"/>
      <w:jc w:val="center"/>
      <w:outlineLvl w:val="1"/>
    </w:pPr>
    <w:rPr>
      <w:rFonts w:ascii="Cambria" w:eastAsia="方正楷体简体" w:hAnsi="Cambria"/>
      <w:kern w:val="28"/>
      <w:sz w:val="32"/>
      <w:szCs w:val="32"/>
      <w:lang/>
    </w:rPr>
  </w:style>
  <w:style w:type="paragraph" w:styleId="af1">
    <w:name w:val="footnote text"/>
    <w:basedOn w:val="a"/>
    <w:link w:val="Char6"/>
    <w:uiPriority w:val="99"/>
    <w:qFormat/>
    <w:rsid w:val="005972FA"/>
    <w:rPr>
      <w:sz w:val="20"/>
      <w:szCs w:val="20"/>
      <w:lang/>
    </w:rPr>
  </w:style>
  <w:style w:type="paragraph" w:styleId="60">
    <w:name w:val="toc 6"/>
    <w:basedOn w:val="a"/>
    <w:next w:val="a"/>
    <w:unhideWhenUsed/>
    <w:qFormat/>
    <w:rsid w:val="005972FA"/>
    <w:pPr>
      <w:ind w:leftChars="1000" w:left="2100"/>
    </w:pPr>
    <w:rPr>
      <w:szCs w:val="20"/>
    </w:rPr>
  </w:style>
  <w:style w:type="paragraph" w:styleId="32">
    <w:name w:val="Body Text Indent 3"/>
    <w:basedOn w:val="a"/>
    <w:link w:val="3Char10"/>
    <w:qFormat/>
    <w:rsid w:val="005972FA"/>
    <w:pPr>
      <w:ind w:firstLineChars="150" w:firstLine="420"/>
    </w:pPr>
    <w:rPr>
      <w:rFonts w:ascii="等线" w:eastAsia="等线" w:hAnsi="等线"/>
      <w:kern w:val="0"/>
      <w:sz w:val="28"/>
      <w:lang/>
    </w:rPr>
  </w:style>
  <w:style w:type="paragraph" w:styleId="af2">
    <w:name w:val="table of figures"/>
    <w:basedOn w:val="a"/>
    <w:next w:val="a"/>
    <w:qFormat/>
    <w:rsid w:val="005972FA"/>
    <w:pPr>
      <w:ind w:leftChars="200" w:left="200" w:hangingChars="200" w:hanging="200"/>
    </w:pPr>
  </w:style>
  <w:style w:type="paragraph" w:styleId="23">
    <w:name w:val="toc 2"/>
    <w:basedOn w:val="a"/>
    <w:next w:val="a"/>
    <w:qFormat/>
    <w:rsid w:val="005972FA"/>
    <w:pPr>
      <w:ind w:leftChars="200" w:left="420"/>
    </w:pPr>
    <w:rPr>
      <w:szCs w:val="21"/>
    </w:rPr>
  </w:style>
  <w:style w:type="paragraph" w:styleId="90">
    <w:name w:val="toc 9"/>
    <w:basedOn w:val="a"/>
    <w:next w:val="a"/>
    <w:unhideWhenUsed/>
    <w:qFormat/>
    <w:rsid w:val="005972FA"/>
    <w:pPr>
      <w:ind w:leftChars="1600" w:left="3360"/>
    </w:pPr>
    <w:rPr>
      <w:szCs w:val="20"/>
    </w:rPr>
  </w:style>
  <w:style w:type="paragraph" w:styleId="24">
    <w:name w:val="Body Text 2"/>
    <w:basedOn w:val="a"/>
    <w:link w:val="2Char0"/>
    <w:uiPriority w:val="99"/>
    <w:qFormat/>
    <w:rsid w:val="005972FA"/>
    <w:pPr>
      <w:spacing w:line="200" w:lineRule="exact"/>
      <w:jc w:val="center"/>
    </w:pPr>
    <w:rPr>
      <w:rFonts w:ascii="宋体" w:hAnsi="宋体"/>
      <w:color w:val="000000"/>
      <w:kern w:val="0"/>
      <w:sz w:val="18"/>
      <w:szCs w:val="18"/>
      <w:lang/>
    </w:rPr>
  </w:style>
  <w:style w:type="paragraph" w:styleId="HTML">
    <w:name w:val="HTML Preformatted"/>
    <w:basedOn w:val="a"/>
    <w:link w:val="HTMLChar"/>
    <w:qFormat/>
    <w:rsid w:val="005972F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lang/>
    </w:rPr>
  </w:style>
  <w:style w:type="paragraph" w:styleId="af3">
    <w:name w:val="Normal (Web)"/>
    <w:basedOn w:val="a"/>
    <w:qFormat/>
    <w:rsid w:val="005972FA"/>
    <w:pPr>
      <w:widowControl/>
      <w:spacing w:before="240" w:after="240"/>
      <w:jc w:val="left"/>
    </w:pPr>
    <w:rPr>
      <w:rFonts w:ascii="宋体" w:hAnsi="宋体" w:cs="宋体"/>
      <w:kern w:val="0"/>
      <w:sz w:val="24"/>
    </w:rPr>
  </w:style>
  <w:style w:type="paragraph" w:styleId="11">
    <w:name w:val="index 1"/>
    <w:basedOn w:val="a"/>
    <w:next w:val="a"/>
    <w:qFormat/>
    <w:rsid w:val="005972FA"/>
    <w:pPr>
      <w:widowControl/>
      <w:jc w:val="left"/>
    </w:pPr>
    <w:rPr>
      <w:rFonts w:ascii="Arial" w:hAnsi="Arial" w:cs="Arial"/>
      <w:b/>
      <w:bCs/>
      <w:kern w:val="0"/>
      <w:sz w:val="17"/>
      <w:szCs w:val="20"/>
      <w:lang w:eastAsia="en-US"/>
    </w:rPr>
  </w:style>
  <w:style w:type="paragraph" w:styleId="af4">
    <w:name w:val="Title"/>
    <w:basedOn w:val="a"/>
    <w:next w:val="a"/>
    <w:link w:val="Char14"/>
    <w:qFormat/>
    <w:rsid w:val="005972FA"/>
    <w:pPr>
      <w:spacing w:before="240" w:after="60"/>
      <w:jc w:val="center"/>
      <w:outlineLvl w:val="0"/>
    </w:pPr>
    <w:rPr>
      <w:rFonts w:ascii="Cambria" w:hAnsi="Cambria"/>
      <w:b/>
      <w:bCs/>
      <w:kern w:val="0"/>
      <w:sz w:val="32"/>
      <w:szCs w:val="32"/>
      <w:lang/>
    </w:rPr>
  </w:style>
  <w:style w:type="paragraph" w:styleId="af5">
    <w:name w:val="annotation subject"/>
    <w:basedOn w:val="aa"/>
    <w:next w:val="aa"/>
    <w:link w:val="Char7"/>
    <w:uiPriority w:val="99"/>
    <w:qFormat/>
    <w:rsid w:val="005972FA"/>
    <w:rPr>
      <w:rFonts w:ascii="等线" w:hAnsi="等线"/>
      <w:b/>
      <w:bCs/>
    </w:rPr>
  </w:style>
  <w:style w:type="paragraph" w:styleId="af6">
    <w:name w:val="Body Text First Indent"/>
    <w:basedOn w:val="af7"/>
    <w:link w:val="Char8"/>
    <w:qFormat/>
    <w:rsid w:val="005972FA"/>
    <w:pPr>
      <w:spacing w:after="120" w:line="240" w:lineRule="auto"/>
      <w:ind w:firstLineChars="100" w:firstLine="420"/>
    </w:pPr>
  </w:style>
  <w:style w:type="paragraph" w:customStyle="1" w:styleId="af7">
    <w:name w:val="正文要点"/>
    <w:basedOn w:val="a"/>
    <w:next w:val="af8"/>
    <w:link w:val="CharChar"/>
    <w:qFormat/>
    <w:rsid w:val="005972FA"/>
    <w:pPr>
      <w:tabs>
        <w:tab w:val="left" w:pos="420"/>
      </w:tabs>
      <w:spacing w:line="360" w:lineRule="auto"/>
      <w:ind w:left="840" w:hanging="420"/>
    </w:pPr>
    <w:rPr>
      <w:kern w:val="0"/>
      <w:sz w:val="20"/>
      <w:szCs w:val="21"/>
      <w:lang/>
    </w:rPr>
  </w:style>
  <w:style w:type="paragraph" w:customStyle="1" w:styleId="af8">
    <w:name w:val="正文要点内容"/>
    <w:basedOn w:val="af7"/>
    <w:link w:val="CharChar0"/>
    <w:qFormat/>
    <w:rsid w:val="005972FA"/>
    <w:pPr>
      <w:tabs>
        <w:tab w:val="clear" w:pos="420"/>
        <w:tab w:val="left" w:pos="840"/>
      </w:tabs>
      <w:ind w:leftChars="400" w:left="400" w:firstLineChars="200" w:firstLine="200"/>
    </w:pPr>
  </w:style>
  <w:style w:type="paragraph" w:styleId="25">
    <w:name w:val="Body Text First Indent 2"/>
    <w:basedOn w:val="aa"/>
    <w:link w:val="2Char2"/>
    <w:uiPriority w:val="99"/>
    <w:qFormat/>
    <w:rsid w:val="005972FA"/>
    <w:pPr>
      <w:ind w:firstLineChars="200" w:firstLine="420"/>
    </w:pPr>
    <w:rPr>
      <w:kern w:val="2"/>
    </w:rPr>
  </w:style>
  <w:style w:type="table" w:styleId="af9">
    <w:name w:val="Table Grid"/>
    <w:qFormat/>
    <w:rsid w:val="005972F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0" w:type="dxa"/>
        <w:bottom w:w="0" w:type="dxa"/>
        <w:right w:w="0" w:type="dxa"/>
      </w:tblCellMar>
    </w:tblPr>
  </w:style>
  <w:style w:type="character" w:styleId="afa">
    <w:name w:val="Strong"/>
    <w:qFormat/>
    <w:rsid w:val="005972FA"/>
    <w:rPr>
      <w:b/>
      <w:bCs/>
    </w:rPr>
  </w:style>
  <w:style w:type="character" w:styleId="afb">
    <w:name w:val="page number"/>
    <w:qFormat/>
    <w:rsid w:val="005972FA"/>
    <w:rPr>
      <w:rFonts w:cs="Times New Roman"/>
    </w:rPr>
  </w:style>
  <w:style w:type="character" w:styleId="afc">
    <w:name w:val="FollowedHyperlink"/>
    <w:qFormat/>
    <w:rsid w:val="005972FA"/>
    <w:rPr>
      <w:color w:val="954F72"/>
      <w:u w:val="single"/>
    </w:rPr>
  </w:style>
  <w:style w:type="character" w:styleId="afd">
    <w:name w:val="Emphasis"/>
    <w:qFormat/>
    <w:rsid w:val="005972FA"/>
    <w:rPr>
      <w:i/>
    </w:rPr>
  </w:style>
  <w:style w:type="character" w:styleId="afe">
    <w:name w:val="Hyperlink"/>
    <w:uiPriority w:val="99"/>
    <w:qFormat/>
    <w:rsid w:val="005972FA"/>
    <w:rPr>
      <w:color w:val="383838"/>
      <w:u w:val="none"/>
    </w:rPr>
  </w:style>
  <w:style w:type="character" w:styleId="HTML0">
    <w:name w:val="HTML Code"/>
    <w:uiPriority w:val="99"/>
    <w:unhideWhenUsed/>
    <w:qFormat/>
    <w:rsid w:val="005972FA"/>
    <w:rPr>
      <w:rFonts w:ascii="Consolas" w:eastAsia="Consolas" w:hAnsi="Consolas" w:cs="Consolas"/>
      <w:color w:val="DD1144"/>
      <w:sz w:val="14"/>
      <w:szCs w:val="14"/>
      <w:bdr w:val="single" w:sz="4" w:space="0" w:color="E1E1E8"/>
      <w:shd w:val="clear" w:color="auto" w:fill="F7F7F9"/>
    </w:rPr>
  </w:style>
  <w:style w:type="character" w:styleId="aff">
    <w:name w:val="annotation reference"/>
    <w:qFormat/>
    <w:rsid w:val="005972FA"/>
    <w:rPr>
      <w:sz w:val="21"/>
      <w:szCs w:val="21"/>
    </w:rPr>
  </w:style>
  <w:style w:type="character" w:styleId="HTML1">
    <w:name w:val="HTML Cite"/>
    <w:uiPriority w:val="99"/>
    <w:unhideWhenUsed/>
    <w:qFormat/>
    <w:rsid w:val="005972FA"/>
  </w:style>
  <w:style w:type="character" w:styleId="aff0">
    <w:name w:val="footnote reference"/>
    <w:qFormat/>
    <w:rsid w:val="005972FA"/>
    <w:rPr>
      <w:vertAlign w:val="superscript"/>
    </w:rPr>
  </w:style>
  <w:style w:type="character" w:customStyle="1" w:styleId="1Char">
    <w:name w:val="标题 1 Char"/>
    <w:link w:val="1"/>
    <w:qFormat/>
    <w:rsid w:val="005972FA"/>
    <w:rPr>
      <w:rFonts w:ascii="宋体" w:eastAsia="宋体" w:hAnsi="Courier New" w:cs="Times New Roman"/>
      <w:b/>
      <w:bCs/>
      <w:kern w:val="44"/>
      <w:sz w:val="44"/>
      <w:szCs w:val="44"/>
    </w:rPr>
  </w:style>
  <w:style w:type="character" w:customStyle="1" w:styleId="2Char">
    <w:name w:val="标题 2 Char"/>
    <w:link w:val="2"/>
    <w:qFormat/>
    <w:rsid w:val="005972FA"/>
    <w:rPr>
      <w:rFonts w:ascii="Arial" w:eastAsia="黑体" w:hAnsi="Arial" w:cs="Times New Roman"/>
      <w:b/>
      <w:bCs/>
      <w:sz w:val="32"/>
      <w:szCs w:val="32"/>
    </w:rPr>
  </w:style>
  <w:style w:type="character" w:customStyle="1" w:styleId="3Char1">
    <w:name w:val="标题 3 Char1"/>
    <w:link w:val="3"/>
    <w:qFormat/>
    <w:rsid w:val="005972FA"/>
    <w:rPr>
      <w:rFonts w:ascii="Times New Roman" w:eastAsia="宋体" w:hAnsi="Times New Roman" w:cs="Times New Roman"/>
      <w:b/>
      <w:sz w:val="32"/>
      <w:szCs w:val="20"/>
    </w:rPr>
  </w:style>
  <w:style w:type="character" w:customStyle="1" w:styleId="4Char1">
    <w:name w:val="标题 4 Char1"/>
    <w:link w:val="4"/>
    <w:qFormat/>
    <w:locked/>
    <w:rsid w:val="005972FA"/>
    <w:rPr>
      <w:rFonts w:ascii="Arial" w:eastAsia="黑体" w:hAnsi="Arial" w:cs="Times New Roman"/>
      <w:b/>
      <w:sz w:val="28"/>
      <w:szCs w:val="20"/>
    </w:rPr>
  </w:style>
  <w:style w:type="character" w:customStyle="1" w:styleId="5Char">
    <w:name w:val="标题 5 Char"/>
    <w:link w:val="5"/>
    <w:uiPriority w:val="99"/>
    <w:qFormat/>
    <w:locked/>
    <w:rsid w:val="005972FA"/>
    <w:rPr>
      <w:rFonts w:ascii="Times New Roman" w:eastAsia="宋体" w:hAnsi="Times New Roman" w:cs="Times New Roman"/>
      <w:b/>
      <w:bCs/>
      <w:kern w:val="0"/>
      <w:sz w:val="28"/>
      <w:szCs w:val="28"/>
    </w:rPr>
  </w:style>
  <w:style w:type="character" w:customStyle="1" w:styleId="6Char">
    <w:name w:val="标题 6 Char"/>
    <w:link w:val="6"/>
    <w:uiPriority w:val="99"/>
    <w:qFormat/>
    <w:locked/>
    <w:rsid w:val="005972FA"/>
    <w:rPr>
      <w:rFonts w:ascii="Arial" w:eastAsia="宋体" w:hAnsi="Arial" w:cs="Times New Roman"/>
      <w:b/>
      <w:bCs/>
      <w:kern w:val="0"/>
      <w:sz w:val="28"/>
      <w:szCs w:val="18"/>
    </w:rPr>
  </w:style>
  <w:style w:type="character" w:customStyle="1" w:styleId="7Char">
    <w:name w:val="标题 7 Char"/>
    <w:link w:val="7"/>
    <w:uiPriority w:val="99"/>
    <w:qFormat/>
    <w:locked/>
    <w:rsid w:val="005972FA"/>
    <w:rPr>
      <w:rFonts w:ascii="Times New Roman" w:eastAsia="宋体" w:hAnsi="Times New Roman" w:cs="Times New Roman"/>
      <w:b/>
      <w:bCs/>
      <w:kern w:val="0"/>
      <w:sz w:val="24"/>
      <w:szCs w:val="24"/>
    </w:rPr>
  </w:style>
  <w:style w:type="character" w:customStyle="1" w:styleId="8Char">
    <w:name w:val="标题 8 Char"/>
    <w:link w:val="8"/>
    <w:uiPriority w:val="99"/>
    <w:qFormat/>
    <w:locked/>
    <w:rsid w:val="005972FA"/>
    <w:rPr>
      <w:rFonts w:ascii="Cambria" w:eastAsia="宋体" w:hAnsi="Cambria" w:cs="Times New Roman"/>
      <w:kern w:val="0"/>
      <w:sz w:val="24"/>
      <w:szCs w:val="24"/>
    </w:rPr>
  </w:style>
  <w:style w:type="character" w:customStyle="1" w:styleId="9Char">
    <w:name w:val="标题 9 Char"/>
    <w:link w:val="9"/>
    <w:uiPriority w:val="99"/>
    <w:qFormat/>
    <w:rsid w:val="005972FA"/>
    <w:rPr>
      <w:rFonts w:ascii="Arial" w:eastAsia="黑体" w:hAnsi="Arial"/>
      <w:kern w:val="2"/>
      <w:sz w:val="21"/>
    </w:rPr>
  </w:style>
  <w:style w:type="character" w:customStyle="1" w:styleId="Char">
    <w:name w:val="正文缩进 Char"/>
    <w:link w:val="a0"/>
    <w:qFormat/>
    <w:rsid w:val="005972FA"/>
    <w:rPr>
      <w:rFonts w:ascii="等线" w:eastAsia="等线" w:hAnsi="等线" w:cs="Times New Roman"/>
    </w:rPr>
  </w:style>
  <w:style w:type="character" w:customStyle="1" w:styleId="Char0">
    <w:name w:val="文档结构图 Char"/>
    <w:link w:val="a5"/>
    <w:uiPriority w:val="99"/>
    <w:qFormat/>
    <w:rsid w:val="005972FA"/>
    <w:rPr>
      <w:rFonts w:ascii="等线" w:eastAsia="等线" w:hAnsi="等线" w:cs="Times New Roman"/>
      <w:szCs w:val="24"/>
      <w:shd w:val="clear" w:color="auto" w:fill="000080"/>
    </w:rPr>
  </w:style>
  <w:style w:type="character" w:customStyle="1" w:styleId="Char1">
    <w:name w:val="批注文字 Char1"/>
    <w:link w:val="a7"/>
    <w:qFormat/>
    <w:rsid w:val="005972FA"/>
    <w:rPr>
      <w:rFonts w:ascii="Calibri" w:eastAsia="宋体" w:hAnsi="Calibri" w:cs="Times New Roman"/>
      <w:szCs w:val="24"/>
    </w:rPr>
  </w:style>
  <w:style w:type="character" w:customStyle="1" w:styleId="3Char">
    <w:name w:val="正文文本 3 Char"/>
    <w:link w:val="30"/>
    <w:qFormat/>
    <w:rsid w:val="005972FA"/>
    <w:rPr>
      <w:rFonts w:ascii="Times New Roman" w:eastAsia="宋体" w:hAnsi="Times New Roman" w:cs="Times New Roman"/>
      <w:sz w:val="16"/>
      <w:szCs w:val="16"/>
    </w:rPr>
  </w:style>
  <w:style w:type="character" w:customStyle="1" w:styleId="Char2">
    <w:name w:val="正文文本 Char"/>
    <w:link w:val="a8"/>
    <w:uiPriority w:val="99"/>
    <w:qFormat/>
    <w:rsid w:val="005972FA"/>
    <w:rPr>
      <w:rFonts w:ascii="Times New Roman" w:eastAsia="宋体" w:hAnsi="Times New Roman" w:cs="Times New Roman"/>
      <w:kern w:val="0"/>
      <w:sz w:val="24"/>
      <w:szCs w:val="24"/>
    </w:rPr>
  </w:style>
  <w:style w:type="character" w:customStyle="1" w:styleId="Char10">
    <w:name w:val="日期 Char1"/>
    <w:link w:val="a9"/>
    <w:uiPriority w:val="99"/>
    <w:qFormat/>
    <w:rsid w:val="005972FA"/>
    <w:rPr>
      <w:rFonts w:ascii="宋体" w:eastAsia="楷体_GB2312" w:hAnsi="Courier New" w:cs="Times New Roman"/>
      <w:sz w:val="32"/>
      <w:szCs w:val="20"/>
    </w:rPr>
  </w:style>
  <w:style w:type="character" w:customStyle="1" w:styleId="Char3">
    <w:name w:val="正文文本缩进 Char"/>
    <w:link w:val="aa"/>
    <w:uiPriority w:val="99"/>
    <w:qFormat/>
    <w:rsid w:val="005972FA"/>
    <w:rPr>
      <w:rFonts w:ascii="宋体" w:eastAsia="等线" w:hAnsi="宋体" w:cs="Times New Roman"/>
      <w:sz w:val="28"/>
      <w:szCs w:val="24"/>
    </w:rPr>
  </w:style>
  <w:style w:type="character" w:customStyle="1" w:styleId="Char11">
    <w:name w:val="纯文本 Char1"/>
    <w:link w:val="ac"/>
    <w:qFormat/>
    <w:locked/>
    <w:rsid w:val="005972FA"/>
    <w:rPr>
      <w:rFonts w:ascii="宋体" w:eastAsia="宋体" w:hAnsi="Courier New" w:cs="Times New Roman"/>
      <w:kern w:val="0"/>
      <w:szCs w:val="21"/>
    </w:rPr>
  </w:style>
  <w:style w:type="character" w:customStyle="1" w:styleId="2Char1">
    <w:name w:val="正文文本缩进 2 Char1"/>
    <w:link w:val="22"/>
    <w:qFormat/>
    <w:locked/>
    <w:rsid w:val="005972FA"/>
    <w:rPr>
      <w:rFonts w:ascii="等线" w:eastAsia="等线" w:hAnsi="等线" w:cs="Times New Roman"/>
      <w:sz w:val="28"/>
      <w:szCs w:val="24"/>
    </w:rPr>
  </w:style>
  <w:style w:type="character" w:customStyle="1" w:styleId="Char4">
    <w:name w:val="批注框文本 Char"/>
    <w:link w:val="ad"/>
    <w:uiPriority w:val="99"/>
    <w:qFormat/>
    <w:rsid w:val="005972FA"/>
    <w:rPr>
      <w:rFonts w:ascii="Times New Roman" w:eastAsia="宋体" w:hAnsi="Times New Roman" w:cs="Times New Roman"/>
      <w:sz w:val="18"/>
      <w:szCs w:val="18"/>
    </w:rPr>
  </w:style>
  <w:style w:type="character" w:customStyle="1" w:styleId="Char12">
    <w:name w:val="页脚 Char1"/>
    <w:link w:val="ae"/>
    <w:uiPriority w:val="99"/>
    <w:qFormat/>
    <w:rsid w:val="005972FA"/>
    <w:rPr>
      <w:sz w:val="18"/>
      <w:szCs w:val="18"/>
    </w:rPr>
  </w:style>
  <w:style w:type="character" w:customStyle="1" w:styleId="Char13">
    <w:name w:val="页眉 Char1"/>
    <w:link w:val="af"/>
    <w:qFormat/>
    <w:rsid w:val="005972FA"/>
    <w:rPr>
      <w:sz w:val="18"/>
      <w:szCs w:val="18"/>
    </w:rPr>
  </w:style>
  <w:style w:type="character" w:customStyle="1" w:styleId="1Char0">
    <w:name w:val="目录 1 Char"/>
    <w:link w:val="10"/>
    <w:qFormat/>
    <w:rsid w:val="005972FA"/>
    <w:rPr>
      <w:rFonts w:ascii="Times New Roman" w:eastAsia="宋体" w:hAnsi="Times New Roman" w:cs="Times New Roman"/>
      <w:b/>
      <w:bCs/>
      <w:caps/>
      <w:sz w:val="28"/>
      <w:szCs w:val="28"/>
    </w:rPr>
  </w:style>
  <w:style w:type="character" w:customStyle="1" w:styleId="Char5">
    <w:name w:val="副标题 Char"/>
    <w:link w:val="af0"/>
    <w:uiPriority w:val="99"/>
    <w:qFormat/>
    <w:rsid w:val="005972FA"/>
    <w:rPr>
      <w:rFonts w:ascii="Cambria" w:eastAsia="方正楷体简体" w:hAnsi="Cambria" w:cs="Times New Roman"/>
      <w:kern w:val="28"/>
      <w:sz w:val="32"/>
      <w:szCs w:val="32"/>
    </w:rPr>
  </w:style>
  <w:style w:type="character" w:customStyle="1" w:styleId="Char6">
    <w:name w:val="脚注文本 Char"/>
    <w:link w:val="af1"/>
    <w:uiPriority w:val="99"/>
    <w:qFormat/>
    <w:rsid w:val="005972FA"/>
    <w:rPr>
      <w:kern w:val="2"/>
    </w:rPr>
  </w:style>
  <w:style w:type="character" w:customStyle="1" w:styleId="3Char10">
    <w:name w:val="正文文本缩进 3 Char1"/>
    <w:link w:val="32"/>
    <w:qFormat/>
    <w:locked/>
    <w:rsid w:val="005972FA"/>
    <w:rPr>
      <w:rFonts w:ascii="等线" w:eastAsia="等线" w:hAnsi="等线" w:cs="Times New Roman"/>
      <w:sz w:val="28"/>
      <w:szCs w:val="24"/>
    </w:rPr>
  </w:style>
  <w:style w:type="character" w:customStyle="1" w:styleId="2Char0">
    <w:name w:val="正文文本 2 Char"/>
    <w:link w:val="24"/>
    <w:uiPriority w:val="99"/>
    <w:qFormat/>
    <w:rsid w:val="005972FA"/>
    <w:rPr>
      <w:rFonts w:ascii="宋体" w:eastAsia="宋体" w:hAnsi="宋体" w:cs="Times New Roman"/>
      <w:color w:val="000000"/>
      <w:sz w:val="18"/>
      <w:szCs w:val="18"/>
    </w:rPr>
  </w:style>
  <w:style w:type="character" w:customStyle="1" w:styleId="HTMLChar">
    <w:name w:val="HTML 预设格式 Char"/>
    <w:link w:val="HTML"/>
    <w:qFormat/>
    <w:rsid w:val="005972FA"/>
    <w:rPr>
      <w:rFonts w:ascii="宋体" w:eastAsia="宋体" w:hAnsi="宋体" w:cs="宋体"/>
      <w:kern w:val="0"/>
      <w:sz w:val="24"/>
      <w:szCs w:val="24"/>
    </w:rPr>
  </w:style>
  <w:style w:type="character" w:customStyle="1" w:styleId="Char14">
    <w:name w:val="标题 Char1"/>
    <w:link w:val="af4"/>
    <w:qFormat/>
    <w:rsid w:val="005972FA"/>
    <w:rPr>
      <w:rFonts w:ascii="Cambria" w:eastAsia="宋体" w:hAnsi="Cambria" w:cs="Times New Roman"/>
      <w:b/>
      <w:bCs/>
      <w:sz w:val="32"/>
      <w:szCs w:val="32"/>
    </w:rPr>
  </w:style>
  <w:style w:type="character" w:customStyle="1" w:styleId="Char7">
    <w:name w:val="批注主题 Char"/>
    <w:link w:val="af5"/>
    <w:uiPriority w:val="99"/>
    <w:qFormat/>
    <w:rsid w:val="005972FA"/>
    <w:rPr>
      <w:rFonts w:ascii="等线" w:eastAsia="等线" w:hAnsi="等线" w:cs="Times New Roman"/>
      <w:b/>
      <w:bCs/>
      <w:sz w:val="28"/>
      <w:szCs w:val="24"/>
    </w:rPr>
  </w:style>
  <w:style w:type="character" w:customStyle="1" w:styleId="CharChar">
    <w:name w:val="正文要点 Char Char"/>
    <w:link w:val="af7"/>
    <w:qFormat/>
    <w:locked/>
    <w:rsid w:val="005972FA"/>
    <w:rPr>
      <w:rFonts w:ascii="Times New Roman" w:eastAsia="宋体" w:hAnsi="Times New Roman" w:cs="Times New Roman"/>
      <w:szCs w:val="21"/>
    </w:rPr>
  </w:style>
  <w:style w:type="character" w:customStyle="1" w:styleId="CharChar0">
    <w:name w:val="正文要点内容 Char Char"/>
    <w:link w:val="af8"/>
    <w:qFormat/>
    <w:locked/>
    <w:rsid w:val="005972FA"/>
    <w:rPr>
      <w:rFonts w:ascii="Times New Roman" w:eastAsia="宋体" w:hAnsi="Times New Roman" w:cs="Times New Roman"/>
      <w:szCs w:val="21"/>
    </w:rPr>
  </w:style>
  <w:style w:type="character" w:customStyle="1" w:styleId="Char8">
    <w:name w:val="正文首行缩进 Char"/>
    <w:link w:val="af6"/>
    <w:qFormat/>
    <w:rsid w:val="005972FA"/>
    <w:rPr>
      <w:rFonts w:ascii="Times New Roman" w:eastAsia="宋体" w:hAnsi="Times New Roman" w:cs="Times New Roman"/>
      <w:szCs w:val="21"/>
    </w:rPr>
  </w:style>
  <w:style w:type="character" w:customStyle="1" w:styleId="2Char2">
    <w:name w:val="正文首行缩进 2 Char"/>
    <w:link w:val="25"/>
    <w:uiPriority w:val="99"/>
    <w:qFormat/>
    <w:rsid w:val="005972FA"/>
    <w:rPr>
      <w:rFonts w:ascii="宋体" w:eastAsia="等线" w:hAnsi="宋体" w:cs="Arial"/>
      <w:kern w:val="2"/>
      <w:sz w:val="28"/>
      <w:szCs w:val="24"/>
    </w:rPr>
  </w:style>
  <w:style w:type="character" w:customStyle="1" w:styleId="BodyTextChar">
    <w:name w:val="Body Text Char"/>
    <w:qFormat/>
    <w:locked/>
    <w:rsid w:val="005972FA"/>
    <w:rPr>
      <w:rFonts w:ascii="Times New Roman" w:hAnsi="Times New Roman" w:cs="Times New Roman"/>
      <w:sz w:val="24"/>
      <w:szCs w:val="24"/>
    </w:rPr>
  </w:style>
  <w:style w:type="character" w:customStyle="1" w:styleId="aff1">
    <w:name w:val="正文文本 字符"/>
    <w:qFormat/>
    <w:rsid w:val="005972FA"/>
    <w:rPr>
      <w:rFonts w:ascii="Times New Roman" w:eastAsia="宋体" w:hAnsi="Times New Roman" w:cs="Times New Roman"/>
      <w:szCs w:val="24"/>
    </w:rPr>
  </w:style>
  <w:style w:type="character" w:customStyle="1" w:styleId="61">
    <w:name w:val="标题 6 字符"/>
    <w:qFormat/>
    <w:rsid w:val="005972FA"/>
    <w:rPr>
      <w:rFonts w:ascii="等线 Light" w:eastAsia="等线 Light" w:hAnsi="等线 Light" w:cs="Times New Roman"/>
      <w:b/>
      <w:bCs/>
      <w:sz w:val="24"/>
      <w:szCs w:val="24"/>
    </w:rPr>
  </w:style>
  <w:style w:type="character" w:customStyle="1" w:styleId="12">
    <w:name w:val="列表段落 字符1"/>
    <w:qFormat/>
    <w:rsid w:val="005972FA"/>
  </w:style>
  <w:style w:type="character" w:customStyle="1" w:styleId="dw41">
    <w:name w:val="dw41"/>
    <w:qFormat/>
    <w:rsid w:val="005972FA"/>
    <w:rPr>
      <w:color w:val="FFFFFF"/>
      <w:sz w:val="18"/>
      <w:szCs w:val="18"/>
      <w:u w:val="none"/>
    </w:rPr>
  </w:style>
  <w:style w:type="character" w:customStyle="1" w:styleId="Char40">
    <w:name w:val="普通文字 Char4"/>
    <w:qFormat/>
    <w:rsid w:val="005972FA"/>
    <w:rPr>
      <w:rFonts w:ascii="宋体" w:eastAsia="宋体" w:hAnsi="Courier New"/>
      <w:kern w:val="2"/>
      <w:sz w:val="21"/>
      <w:lang w:val="en-US" w:eastAsia="zh-CN" w:bidi="ar-SA"/>
    </w:rPr>
  </w:style>
  <w:style w:type="character" w:customStyle="1" w:styleId="2Char3">
    <w:name w:val="2级 Char"/>
    <w:qFormat/>
    <w:rsid w:val="005972FA"/>
    <w:rPr>
      <w:rFonts w:ascii="Calibri" w:eastAsia="宋体" w:hAnsi="Calibri" w:cs="Times New Roman"/>
      <w:b/>
      <w:szCs w:val="21"/>
    </w:rPr>
  </w:style>
  <w:style w:type="character" w:customStyle="1" w:styleId="TableTextChar">
    <w:name w:val="Table Text Char"/>
    <w:link w:val="TableText"/>
    <w:qFormat/>
    <w:rsid w:val="005972FA"/>
    <w:rPr>
      <w:snapToGrid w:val="0"/>
      <w:szCs w:val="21"/>
    </w:rPr>
  </w:style>
  <w:style w:type="paragraph" w:customStyle="1" w:styleId="TableText">
    <w:name w:val="Table Text"/>
    <w:basedOn w:val="a"/>
    <w:link w:val="TableTextChar"/>
    <w:qFormat/>
    <w:rsid w:val="005972FA"/>
    <w:pPr>
      <w:topLinePunct/>
      <w:adjustRightInd w:val="0"/>
      <w:snapToGrid w:val="0"/>
      <w:spacing w:before="80" w:after="80" w:line="240" w:lineRule="atLeast"/>
      <w:jc w:val="left"/>
    </w:pPr>
    <w:rPr>
      <w:snapToGrid w:val="0"/>
      <w:kern w:val="0"/>
      <w:sz w:val="20"/>
      <w:szCs w:val="21"/>
      <w:lang/>
    </w:rPr>
  </w:style>
  <w:style w:type="character" w:customStyle="1" w:styleId="42">
    <w:name w:val="标题 4 字符"/>
    <w:uiPriority w:val="9"/>
    <w:qFormat/>
    <w:rsid w:val="005972FA"/>
    <w:rPr>
      <w:rFonts w:ascii="等线 Light" w:eastAsia="等线 Light" w:hAnsi="等线 Light" w:cs="Times New Roman"/>
      <w:b/>
      <w:bCs/>
      <w:sz w:val="28"/>
      <w:szCs w:val="28"/>
    </w:rPr>
  </w:style>
  <w:style w:type="character" w:customStyle="1" w:styleId="1Char1">
    <w:name w:val="样式 正文首行缩进 + (符号) 宋体1 Char"/>
    <w:link w:val="13"/>
    <w:qFormat/>
    <w:rsid w:val="005972FA"/>
    <w:rPr>
      <w:sz w:val="24"/>
    </w:rPr>
  </w:style>
  <w:style w:type="paragraph" w:customStyle="1" w:styleId="13">
    <w:name w:val="样式 正文首行缩进 + (符号) 宋体1"/>
    <w:basedOn w:val="af6"/>
    <w:link w:val="1Char1"/>
    <w:qFormat/>
    <w:rsid w:val="005972FA"/>
    <w:pPr>
      <w:widowControl/>
      <w:spacing w:line="360" w:lineRule="auto"/>
      <w:ind w:firstLineChars="200" w:firstLine="200"/>
      <w:jc w:val="left"/>
    </w:pPr>
    <w:rPr>
      <w:sz w:val="24"/>
      <w:szCs w:val="20"/>
    </w:rPr>
  </w:style>
  <w:style w:type="character" w:customStyle="1" w:styleId="Char9">
    <w:name w:val="日期 Char"/>
    <w:uiPriority w:val="99"/>
    <w:qFormat/>
    <w:rsid w:val="005972FA"/>
    <w:rPr>
      <w:rFonts w:ascii="宋体" w:hAnsi="Courier New"/>
      <w:sz w:val="21"/>
      <w:szCs w:val="21"/>
    </w:rPr>
  </w:style>
  <w:style w:type="character" w:customStyle="1" w:styleId="apple-converted-space">
    <w:name w:val="apple-converted-space"/>
    <w:qFormat/>
    <w:rsid w:val="005972FA"/>
  </w:style>
  <w:style w:type="character" w:customStyle="1" w:styleId="Chara">
    <w:name w:val="段落正文 Char"/>
    <w:link w:val="aff2"/>
    <w:qFormat/>
    <w:rsid w:val="005972FA"/>
    <w:rPr>
      <w:rFonts w:ascii="宋体" w:eastAsia="等线" w:hAnsi="Cambria" w:cs="Times New Roman"/>
    </w:rPr>
  </w:style>
  <w:style w:type="paragraph" w:customStyle="1" w:styleId="aff2">
    <w:name w:val="段落正文"/>
    <w:basedOn w:val="a"/>
    <w:link w:val="Chara"/>
    <w:qFormat/>
    <w:rsid w:val="005972FA"/>
    <w:pPr>
      <w:ind w:firstLineChars="200" w:firstLine="480"/>
    </w:pPr>
    <w:rPr>
      <w:rFonts w:ascii="宋体" w:eastAsia="等线" w:hAnsi="Cambria"/>
      <w:kern w:val="0"/>
      <w:sz w:val="20"/>
      <w:szCs w:val="20"/>
      <w:lang/>
    </w:rPr>
  </w:style>
  <w:style w:type="character" w:customStyle="1" w:styleId="Charb">
    <w:name w:val="无间隔 Char"/>
    <w:link w:val="14"/>
    <w:qFormat/>
    <w:locked/>
    <w:rsid w:val="005972FA"/>
    <w:rPr>
      <w:rFonts w:cs="Calibri"/>
      <w:sz w:val="22"/>
      <w:szCs w:val="22"/>
      <w:lang w:val="en-US" w:eastAsia="zh-CN" w:bidi="ar-SA"/>
    </w:rPr>
  </w:style>
  <w:style w:type="paragraph" w:customStyle="1" w:styleId="14">
    <w:name w:val="无间隔1"/>
    <w:link w:val="Charb"/>
    <w:qFormat/>
    <w:rsid w:val="005972FA"/>
    <w:rPr>
      <w:rFonts w:cs="Calibri"/>
      <w:sz w:val="22"/>
      <w:szCs w:val="22"/>
    </w:rPr>
  </w:style>
  <w:style w:type="character" w:customStyle="1" w:styleId="aff3">
    <w:name w:val="纯文本 字符"/>
    <w:qFormat/>
    <w:rsid w:val="005972FA"/>
    <w:rPr>
      <w:rFonts w:ascii="等线" w:hAnsi="Courier New" w:cs="Courier New"/>
      <w:szCs w:val="24"/>
    </w:rPr>
  </w:style>
  <w:style w:type="character" w:customStyle="1" w:styleId="case31">
    <w:name w:val="case31"/>
    <w:qFormat/>
    <w:rsid w:val="005972FA"/>
    <w:rPr>
      <w:sz w:val="21"/>
      <w:szCs w:val="21"/>
    </w:rPr>
  </w:style>
  <w:style w:type="character" w:customStyle="1" w:styleId="16">
    <w:name w:val="16"/>
    <w:qFormat/>
    <w:rsid w:val="005972FA"/>
    <w:rPr>
      <w:rFonts w:ascii="Times New Roman" w:hAnsi="Times New Roman" w:cs="Times New Roman" w:hint="default"/>
    </w:rPr>
  </w:style>
  <w:style w:type="character" w:customStyle="1" w:styleId="DateChar">
    <w:name w:val="Date Char"/>
    <w:qFormat/>
    <w:locked/>
    <w:rsid w:val="005972FA"/>
    <w:rPr>
      <w:rFonts w:ascii="宋体" w:hAnsi="Courier New" w:cs="宋体"/>
      <w:sz w:val="21"/>
      <w:szCs w:val="21"/>
    </w:rPr>
  </w:style>
  <w:style w:type="character" w:customStyle="1" w:styleId="TexteHelvtica9">
    <w:name w:val="Texte Helvética 9"/>
    <w:qFormat/>
    <w:rsid w:val="005972FA"/>
    <w:rPr>
      <w:rFonts w:ascii="Helvetica" w:hAnsi="Helvetica" w:cs="Helvetica"/>
      <w:sz w:val="18"/>
      <w:szCs w:val="18"/>
      <w:lang w:bidi="ar-SA"/>
    </w:rPr>
  </w:style>
  <w:style w:type="character" w:customStyle="1" w:styleId="Charc">
    <w:name w:val="批注文字 Char"/>
    <w:uiPriority w:val="99"/>
    <w:qFormat/>
    <w:locked/>
    <w:rsid w:val="005972FA"/>
    <w:rPr>
      <w:kern w:val="2"/>
      <w:sz w:val="21"/>
      <w:szCs w:val="24"/>
    </w:rPr>
  </w:style>
  <w:style w:type="character" w:customStyle="1" w:styleId="aff4">
    <w:name w:val="批注文字 字符"/>
    <w:qFormat/>
    <w:rsid w:val="005972FA"/>
    <w:rPr>
      <w:rFonts w:ascii="Times New Roman" w:eastAsia="宋体" w:hAnsi="Times New Roman" w:cs="Times New Roman"/>
      <w:szCs w:val="24"/>
    </w:rPr>
  </w:style>
  <w:style w:type="character" w:customStyle="1" w:styleId="FooterChar">
    <w:name w:val="Footer Char"/>
    <w:qFormat/>
    <w:locked/>
    <w:rsid w:val="005972FA"/>
    <w:rPr>
      <w:rFonts w:ascii="Times New Roman" w:hAnsi="Times New Roman" w:cs="Times New Roman"/>
      <w:sz w:val="18"/>
      <w:szCs w:val="18"/>
    </w:rPr>
  </w:style>
  <w:style w:type="character" w:customStyle="1" w:styleId="PlainTextChar">
    <w:name w:val="Plain Text Char"/>
    <w:qFormat/>
    <w:locked/>
    <w:rsid w:val="005972FA"/>
    <w:rPr>
      <w:rFonts w:ascii="宋体" w:hAnsi="Courier New" w:cs="宋体"/>
      <w:sz w:val="21"/>
      <w:szCs w:val="21"/>
    </w:rPr>
  </w:style>
  <w:style w:type="character" w:customStyle="1" w:styleId="f101">
    <w:name w:val="f101"/>
    <w:qFormat/>
    <w:rsid w:val="005972FA"/>
    <w:rPr>
      <w:sz w:val="20"/>
      <w:szCs w:val="20"/>
    </w:rPr>
  </w:style>
  <w:style w:type="character" w:customStyle="1" w:styleId="aff5">
    <w:name w:val="列表段落 字符"/>
    <w:qFormat/>
    <w:rsid w:val="005972FA"/>
    <w:rPr>
      <w:rFonts w:ascii="Times New Roman" w:eastAsia="宋体" w:hAnsi="Times New Roman" w:cs="Times New Roman"/>
      <w:szCs w:val="21"/>
    </w:rPr>
  </w:style>
  <w:style w:type="character" w:customStyle="1" w:styleId="Heading1Char">
    <w:name w:val="Heading 1 Char"/>
    <w:qFormat/>
    <w:locked/>
    <w:rsid w:val="005972FA"/>
    <w:rPr>
      <w:rFonts w:ascii="宋体" w:eastAsia="宋体" w:cs="Times New Roman"/>
      <w:b/>
      <w:kern w:val="44"/>
      <w:sz w:val="32"/>
    </w:rPr>
  </w:style>
  <w:style w:type="character" w:customStyle="1" w:styleId="font41">
    <w:name w:val="font41"/>
    <w:qFormat/>
    <w:rsid w:val="005972FA"/>
    <w:rPr>
      <w:rFonts w:ascii="宋体" w:eastAsia="宋体"/>
      <w:color w:val="000000"/>
      <w:sz w:val="22"/>
      <w:szCs w:val="22"/>
      <w:u w:val="none"/>
      <w:vertAlign w:val="superscript"/>
    </w:rPr>
  </w:style>
  <w:style w:type="character" w:customStyle="1" w:styleId="33">
    <w:name w:val="标题 3 字符"/>
    <w:qFormat/>
    <w:rsid w:val="005972FA"/>
    <w:rPr>
      <w:rFonts w:ascii="Times New Roman" w:eastAsia="宋体" w:hAnsi="Times New Roman" w:cs="Times New Roman"/>
      <w:b/>
      <w:bCs/>
      <w:sz w:val="32"/>
      <w:szCs w:val="32"/>
    </w:rPr>
  </w:style>
  <w:style w:type="character" w:customStyle="1" w:styleId="4Char">
    <w:name w:val="标题 4 Char"/>
    <w:uiPriority w:val="99"/>
    <w:qFormat/>
    <w:rsid w:val="005972FA"/>
    <w:rPr>
      <w:rFonts w:ascii="仿宋_GB2312" w:eastAsia="仿宋_GB2312" w:cs="仿宋_GB2312"/>
      <w:kern w:val="2"/>
      <w:sz w:val="28"/>
      <w:szCs w:val="28"/>
    </w:rPr>
  </w:style>
  <w:style w:type="character" w:customStyle="1" w:styleId="font101">
    <w:name w:val="font101"/>
    <w:qFormat/>
    <w:rsid w:val="005972FA"/>
    <w:rPr>
      <w:rFonts w:ascii="宋体" w:eastAsia="宋体" w:hAnsi="宋体" w:cs="宋体" w:hint="eastAsia"/>
      <w:color w:val="000000"/>
      <w:sz w:val="22"/>
      <w:szCs w:val="22"/>
      <w:u w:val="none"/>
    </w:rPr>
  </w:style>
  <w:style w:type="character" w:customStyle="1" w:styleId="tpccontent1">
    <w:name w:val="tpc_content1"/>
    <w:qFormat/>
    <w:rsid w:val="005972FA"/>
    <w:rPr>
      <w:sz w:val="20"/>
      <w:szCs w:val="20"/>
    </w:rPr>
  </w:style>
  <w:style w:type="character" w:customStyle="1" w:styleId="15">
    <w:name w:val="明显参考1"/>
    <w:uiPriority w:val="99"/>
    <w:qFormat/>
    <w:rsid w:val="005972FA"/>
    <w:rPr>
      <w:b/>
      <w:bCs/>
      <w:smallCaps/>
      <w:color w:val="C0504D"/>
      <w:spacing w:val="5"/>
      <w:u w:val="single"/>
    </w:rPr>
  </w:style>
  <w:style w:type="character" w:customStyle="1" w:styleId="aff6">
    <w:name w:val="正文缩进 字符"/>
    <w:qFormat/>
    <w:rsid w:val="005972FA"/>
  </w:style>
  <w:style w:type="character" w:customStyle="1" w:styleId="ca-11">
    <w:name w:val="ca-11"/>
    <w:qFormat/>
    <w:rsid w:val="005972FA"/>
  </w:style>
  <w:style w:type="character" w:customStyle="1" w:styleId="e1">
    <w:name w:val="e1"/>
    <w:qFormat/>
    <w:rsid w:val="005972FA"/>
  </w:style>
  <w:style w:type="character" w:customStyle="1" w:styleId="fontbold">
    <w:name w:val="fontbold"/>
    <w:qFormat/>
    <w:rsid w:val="005972FA"/>
    <w:rPr>
      <w:rFonts w:ascii="Tahoma" w:eastAsia="宋体" w:hAnsi="Tahoma" w:cs="宋体"/>
      <w:sz w:val="24"/>
      <w:lang w:val="en-US" w:eastAsia="zh-CN" w:bidi="ar-SA"/>
    </w:rPr>
  </w:style>
  <w:style w:type="character" w:customStyle="1" w:styleId="81">
    <w:name w:val="标题 8 字符"/>
    <w:qFormat/>
    <w:rsid w:val="005972FA"/>
    <w:rPr>
      <w:rFonts w:ascii="等线 Light" w:eastAsia="等线 Light" w:hAnsi="等线 Light" w:cs="Times New Roman"/>
      <w:sz w:val="24"/>
      <w:szCs w:val="24"/>
    </w:rPr>
  </w:style>
  <w:style w:type="character" w:customStyle="1" w:styleId="17">
    <w:name w:val="正文文本缩进 字符1"/>
    <w:qFormat/>
    <w:locked/>
    <w:rsid w:val="005972FA"/>
    <w:rPr>
      <w:rFonts w:ascii="宋体" w:hAnsi="宋体"/>
      <w:sz w:val="28"/>
      <w:szCs w:val="24"/>
    </w:rPr>
  </w:style>
  <w:style w:type="character" w:customStyle="1" w:styleId="style201">
    <w:name w:val="style201"/>
    <w:qFormat/>
    <w:rsid w:val="005972FA"/>
    <w:rPr>
      <w:sz w:val="27"/>
      <w:szCs w:val="27"/>
    </w:rPr>
  </w:style>
  <w:style w:type="character" w:customStyle="1" w:styleId="Heading2Char">
    <w:name w:val="Heading 2 Char"/>
    <w:qFormat/>
    <w:locked/>
    <w:rsid w:val="005972FA"/>
    <w:rPr>
      <w:rFonts w:ascii="华文中宋" w:eastAsia="华文中宋" w:cs="Times New Roman"/>
      <w:b/>
      <w:kern w:val="2"/>
      <w:sz w:val="32"/>
    </w:rPr>
  </w:style>
  <w:style w:type="character" w:customStyle="1" w:styleId="spanparamvalue">
    <w:name w:val="span_paramvalue"/>
    <w:qFormat/>
    <w:rsid w:val="005972FA"/>
  </w:style>
  <w:style w:type="character" w:customStyle="1" w:styleId="18">
    <w:name w:val="批注框文本 字符1"/>
    <w:qFormat/>
    <w:rsid w:val="005972FA"/>
    <w:rPr>
      <w:rFonts w:ascii="Times New Roman" w:eastAsia="宋体" w:hAnsi="Times New Roman" w:cs="Times New Roman"/>
      <w:sz w:val="18"/>
      <w:szCs w:val="18"/>
    </w:rPr>
  </w:style>
  <w:style w:type="character" w:customStyle="1" w:styleId="unnamed11">
    <w:name w:val="unnamed11"/>
    <w:qFormat/>
    <w:rsid w:val="005972FA"/>
    <w:rPr>
      <w:sz w:val="18"/>
      <w:szCs w:val="18"/>
    </w:rPr>
  </w:style>
  <w:style w:type="character" w:customStyle="1" w:styleId="2Char4">
    <w:name w:val="正文文本缩进 2 Char"/>
    <w:uiPriority w:val="99"/>
    <w:qFormat/>
    <w:rsid w:val="005972FA"/>
    <w:rPr>
      <w:sz w:val="24"/>
      <w:szCs w:val="24"/>
    </w:rPr>
  </w:style>
  <w:style w:type="character" w:customStyle="1" w:styleId="name">
    <w:name w:val="name"/>
    <w:qFormat/>
    <w:rsid w:val="005972FA"/>
  </w:style>
  <w:style w:type="character" w:customStyle="1" w:styleId="19">
    <w:name w:val="正文文本 字符1"/>
    <w:qFormat/>
    <w:locked/>
    <w:rsid w:val="005972FA"/>
    <w:rPr>
      <w:rFonts w:ascii="宋体" w:hAnsi="宋体"/>
      <w:sz w:val="24"/>
      <w:szCs w:val="24"/>
    </w:rPr>
  </w:style>
  <w:style w:type="character" w:customStyle="1" w:styleId="op-map-singlepoint-info-right1">
    <w:name w:val="op-map-singlepoint-info-right1"/>
    <w:qFormat/>
    <w:rsid w:val="005972FA"/>
  </w:style>
  <w:style w:type="character" w:customStyle="1" w:styleId="font51">
    <w:name w:val="font51"/>
    <w:qFormat/>
    <w:rsid w:val="005972FA"/>
    <w:rPr>
      <w:rFonts w:ascii="宋体" w:eastAsia="宋体"/>
      <w:color w:val="000000"/>
      <w:sz w:val="24"/>
      <w:szCs w:val="24"/>
      <w:u w:val="none"/>
    </w:rPr>
  </w:style>
  <w:style w:type="character" w:customStyle="1" w:styleId="up">
    <w:name w:val="up"/>
    <w:qFormat/>
    <w:rsid w:val="005972FA"/>
  </w:style>
  <w:style w:type="character" w:customStyle="1" w:styleId="3Char0">
    <w:name w:val="标题 3 Char"/>
    <w:uiPriority w:val="99"/>
    <w:qFormat/>
    <w:rsid w:val="005972FA"/>
    <w:rPr>
      <w:b/>
      <w:bCs/>
      <w:kern w:val="2"/>
      <w:sz w:val="32"/>
      <w:szCs w:val="32"/>
    </w:rPr>
  </w:style>
  <w:style w:type="character" w:customStyle="1" w:styleId="barinfo2">
    <w:name w:val="bar_info2"/>
    <w:qFormat/>
    <w:rsid w:val="005972FA"/>
  </w:style>
  <w:style w:type="character" w:customStyle="1" w:styleId="Chard">
    <w:name w:val="页脚 Char"/>
    <w:qFormat/>
    <w:rsid w:val="005972FA"/>
    <w:rPr>
      <w:kern w:val="2"/>
      <w:sz w:val="18"/>
      <w:szCs w:val="18"/>
    </w:rPr>
  </w:style>
  <w:style w:type="character" w:customStyle="1" w:styleId="aff7">
    <w:name w:val="修订 字符"/>
    <w:link w:val="26"/>
    <w:qFormat/>
    <w:rsid w:val="005972FA"/>
    <w:rPr>
      <w:szCs w:val="21"/>
      <w:lang w:val="en-US" w:eastAsia="zh-CN" w:bidi="ar-SA"/>
    </w:rPr>
  </w:style>
  <w:style w:type="paragraph" w:customStyle="1" w:styleId="26">
    <w:name w:val="修订2"/>
    <w:link w:val="aff7"/>
    <w:qFormat/>
    <w:rsid w:val="005972FA"/>
    <w:rPr>
      <w:szCs w:val="21"/>
    </w:rPr>
  </w:style>
  <w:style w:type="character" w:customStyle="1" w:styleId="Chare">
    <w:name w:val="普通文字 Char"/>
    <w:qFormat/>
    <w:rsid w:val="005972FA"/>
    <w:rPr>
      <w:rFonts w:ascii="宋体" w:hAnsi="Courier New" w:cs="宋体"/>
      <w:sz w:val="21"/>
      <w:szCs w:val="21"/>
    </w:rPr>
  </w:style>
  <w:style w:type="character" w:customStyle="1" w:styleId="51">
    <w:name w:val="标题 5 字符"/>
    <w:qFormat/>
    <w:rsid w:val="005972FA"/>
    <w:rPr>
      <w:rFonts w:ascii="Times New Roman" w:eastAsia="宋体" w:hAnsi="Times New Roman" w:cs="Times New Roman"/>
      <w:b/>
      <w:bCs/>
      <w:sz w:val="28"/>
      <w:szCs w:val="28"/>
    </w:rPr>
  </w:style>
  <w:style w:type="character" w:customStyle="1" w:styleId="181">
    <w:name w:val="正文文本 (18)1"/>
    <w:qFormat/>
    <w:rsid w:val="005972FA"/>
    <w:rPr>
      <w:rFonts w:ascii="MingLiU" w:eastAsia="MingLiU" w:hAnsi="MingLiU" w:cs="Times New Roman"/>
      <w:sz w:val="26"/>
    </w:rPr>
  </w:style>
  <w:style w:type="character" w:customStyle="1" w:styleId="TitleChar">
    <w:name w:val="Title Char"/>
    <w:qFormat/>
    <w:locked/>
    <w:rsid w:val="005972FA"/>
    <w:rPr>
      <w:rFonts w:ascii="Cambria" w:eastAsia="方正小标宋简体" w:hAnsi="Cambria" w:cs="Cambria"/>
      <w:b/>
      <w:bCs/>
      <w:kern w:val="2"/>
      <w:sz w:val="32"/>
      <w:szCs w:val="32"/>
    </w:rPr>
  </w:style>
  <w:style w:type="character" w:customStyle="1" w:styleId="dash6b63-6587--char">
    <w:name w:val="dash6b63-6587--char"/>
    <w:qFormat/>
    <w:rsid w:val="005972FA"/>
  </w:style>
  <w:style w:type="character" w:customStyle="1" w:styleId="font61">
    <w:name w:val="font61"/>
    <w:qFormat/>
    <w:rsid w:val="005972FA"/>
    <w:rPr>
      <w:rFonts w:ascii="宋体" w:eastAsia="宋体"/>
      <w:color w:val="000000"/>
      <w:sz w:val="24"/>
      <w:szCs w:val="24"/>
      <w:u w:val="none"/>
    </w:rPr>
  </w:style>
  <w:style w:type="character" w:customStyle="1" w:styleId="hei12b1">
    <w:name w:val="hei12b1"/>
    <w:qFormat/>
    <w:rsid w:val="005972FA"/>
    <w:rPr>
      <w:b/>
      <w:bCs/>
      <w:color w:val="000000"/>
      <w:sz w:val="18"/>
      <w:szCs w:val="18"/>
    </w:rPr>
  </w:style>
  <w:style w:type="character" w:customStyle="1" w:styleId="style1">
    <w:name w:val="style1"/>
    <w:qFormat/>
    <w:rsid w:val="005972FA"/>
  </w:style>
  <w:style w:type="character" w:customStyle="1" w:styleId="1a">
    <w:name w:val="页眉 字符1"/>
    <w:qFormat/>
    <w:rsid w:val="005972FA"/>
    <w:rPr>
      <w:kern w:val="2"/>
      <w:sz w:val="18"/>
      <w:szCs w:val="18"/>
    </w:rPr>
  </w:style>
  <w:style w:type="character" w:customStyle="1" w:styleId="BChar">
    <w:name w:val="B Char"/>
    <w:link w:val="B"/>
    <w:qFormat/>
    <w:rsid w:val="005972FA"/>
    <w:rPr>
      <w:rFonts w:ascii="E-F1" w:eastAsia="黑体"/>
      <w:kern w:val="2"/>
      <w:sz w:val="21"/>
      <w:szCs w:val="21"/>
    </w:rPr>
  </w:style>
  <w:style w:type="paragraph" w:customStyle="1" w:styleId="B">
    <w:name w:val="B"/>
    <w:basedOn w:val="aff8"/>
    <w:link w:val="BChar"/>
    <w:qFormat/>
    <w:rsid w:val="005972FA"/>
    <w:pPr>
      <w:tabs>
        <w:tab w:val="center" w:pos="4706"/>
        <w:tab w:val="right" w:pos="9044"/>
      </w:tabs>
    </w:pPr>
    <w:rPr>
      <w:rFonts w:ascii="E-F1" w:hAnsi="Times New Roman" w:cs="Times New Roman"/>
      <w:kern w:val="2"/>
      <w:lang/>
    </w:rPr>
  </w:style>
  <w:style w:type="paragraph" w:customStyle="1" w:styleId="aff8">
    <w:name w:val="表头"/>
    <w:basedOn w:val="a"/>
    <w:semiHidden/>
    <w:qFormat/>
    <w:rsid w:val="005972FA"/>
    <w:pPr>
      <w:topLinePunct/>
      <w:spacing w:before="160" w:after="60" w:line="312" w:lineRule="exact"/>
      <w:jc w:val="center"/>
    </w:pPr>
    <w:rPr>
      <w:rFonts w:ascii="EU-F1" w:eastAsia="黑体" w:hAnsi="Calibri" w:cs="Arial"/>
      <w:kern w:val="0"/>
      <w:szCs w:val="21"/>
    </w:rPr>
  </w:style>
  <w:style w:type="character" w:customStyle="1" w:styleId="Char15">
    <w:name w:val="无间隔 Char1"/>
    <w:link w:val="aff9"/>
    <w:qFormat/>
    <w:rsid w:val="005972FA"/>
    <w:rPr>
      <w:rFonts w:ascii="Calibri" w:eastAsia="宋体" w:hAnsi="Calibri" w:cs="Times New Roman"/>
      <w:kern w:val="0"/>
      <w:sz w:val="22"/>
      <w:lang w:eastAsia="en-US" w:bidi="en-US"/>
    </w:rPr>
  </w:style>
  <w:style w:type="paragraph" w:styleId="aff9">
    <w:name w:val="No Spacing"/>
    <w:basedOn w:val="a"/>
    <w:link w:val="Char15"/>
    <w:qFormat/>
    <w:rsid w:val="005972FA"/>
    <w:pPr>
      <w:widowControl/>
      <w:jc w:val="left"/>
    </w:pPr>
    <w:rPr>
      <w:rFonts w:ascii="Calibri" w:hAnsi="Calibri"/>
      <w:kern w:val="0"/>
      <w:sz w:val="22"/>
      <w:szCs w:val="20"/>
      <w:lang w:eastAsia="en-US" w:bidi="en-US"/>
    </w:rPr>
  </w:style>
  <w:style w:type="character" w:customStyle="1" w:styleId="Charf">
    <w:name w:val="正文（首行缩进两字） Char"/>
    <w:qFormat/>
    <w:rsid w:val="005972FA"/>
    <w:rPr>
      <w:rFonts w:eastAsia="宋体"/>
      <w:kern w:val="2"/>
      <w:sz w:val="21"/>
      <w:lang w:val="en-US" w:eastAsia="zh-CN" w:bidi="ar-SA"/>
    </w:rPr>
  </w:style>
  <w:style w:type="character" w:customStyle="1" w:styleId="Char30">
    <w:name w:val="普通文字 Char3"/>
    <w:qFormat/>
    <w:rsid w:val="005972FA"/>
    <w:rPr>
      <w:rFonts w:ascii="宋体" w:eastAsia="宋体" w:hAnsi="Courier New"/>
      <w:kern w:val="2"/>
      <w:sz w:val="21"/>
      <w:lang w:val="en-US" w:eastAsia="zh-CN" w:bidi="ar-SA"/>
    </w:rPr>
  </w:style>
  <w:style w:type="character" w:customStyle="1" w:styleId="font31">
    <w:name w:val="font31"/>
    <w:qFormat/>
    <w:rsid w:val="005972FA"/>
    <w:rPr>
      <w:rFonts w:ascii="宋体" w:eastAsia="宋体" w:cs="宋体"/>
      <w:color w:val="000000"/>
      <w:sz w:val="24"/>
      <w:szCs w:val="24"/>
      <w:u w:val="none"/>
      <w:lang w:bidi="ar-SA"/>
    </w:rPr>
  </w:style>
  <w:style w:type="character" w:customStyle="1" w:styleId="BodyTextIndentChar">
    <w:name w:val="Body Text Indent Char"/>
    <w:qFormat/>
    <w:locked/>
    <w:rsid w:val="005972FA"/>
    <w:rPr>
      <w:rFonts w:ascii="仿宋_GB2312" w:eastAsia="仿宋_GB2312" w:hAnsi="Times New Roman" w:cs="仿宋_GB2312"/>
      <w:sz w:val="32"/>
      <w:szCs w:val="32"/>
    </w:rPr>
  </w:style>
  <w:style w:type="character" w:customStyle="1" w:styleId="NormalIndentChar">
    <w:name w:val="Normal Indent Char"/>
    <w:qFormat/>
    <w:locked/>
    <w:rsid w:val="005972FA"/>
    <w:rPr>
      <w:rFonts w:ascii="Times New Roman" w:eastAsia="宋体" w:hAnsi="Times New Roman"/>
      <w:sz w:val="24"/>
    </w:rPr>
  </w:style>
  <w:style w:type="character" w:customStyle="1" w:styleId="1b">
    <w:name w:val="批注主题 字符1"/>
    <w:qFormat/>
    <w:locked/>
    <w:rsid w:val="005972FA"/>
    <w:rPr>
      <w:b/>
      <w:bCs/>
      <w:szCs w:val="24"/>
    </w:rPr>
  </w:style>
  <w:style w:type="character" w:customStyle="1" w:styleId="3Char2">
    <w:name w:val="正文文本缩进 3 Char"/>
    <w:uiPriority w:val="99"/>
    <w:qFormat/>
    <w:rsid w:val="005972FA"/>
    <w:rPr>
      <w:sz w:val="16"/>
      <w:szCs w:val="16"/>
    </w:rPr>
  </w:style>
  <w:style w:type="character" w:customStyle="1" w:styleId="1c">
    <w:name w:val="不明显强调1"/>
    <w:uiPriority w:val="99"/>
    <w:qFormat/>
    <w:rsid w:val="005972FA"/>
    <w:rPr>
      <w:i/>
      <w:iCs/>
      <w:color w:val="808080"/>
    </w:rPr>
  </w:style>
  <w:style w:type="character" w:customStyle="1" w:styleId="gray91">
    <w:name w:val="gray_91"/>
    <w:qFormat/>
    <w:rsid w:val="005972FA"/>
    <w:rPr>
      <w:rFonts w:ascii="ˎ̥" w:hAnsi="ˎ̥" w:hint="default"/>
      <w:color w:val="666666"/>
      <w:sz w:val="18"/>
      <w:szCs w:val="18"/>
    </w:rPr>
  </w:style>
  <w:style w:type="character" w:customStyle="1" w:styleId="a14baihang201">
    <w:name w:val="a14baihang201"/>
    <w:qFormat/>
    <w:rsid w:val="005972FA"/>
    <w:rPr>
      <w:color w:val="000000"/>
      <w:sz w:val="23"/>
      <w:szCs w:val="23"/>
    </w:rPr>
  </w:style>
  <w:style w:type="character" w:customStyle="1" w:styleId="style121">
    <w:name w:val="style121"/>
    <w:qFormat/>
    <w:rsid w:val="005972FA"/>
    <w:rPr>
      <w:b/>
      <w:bCs/>
      <w:color w:val="000000"/>
    </w:rPr>
  </w:style>
  <w:style w:type="character" w:customStyle="1" w:styleId="NormalCharacter">
    <w:name w:val="NormalCharacter"/>
    <w:qFormat/>
    <w:rsid w:val="005972FA"/>
  </w:style>
  <w:style w:type="character" w:customStyle="1" w:styleId="f10b">
    <w:name w:val="f10b"/>
    <w:qFormat/>
    <w:rsid w:val="005972FA"/>
  </w:style>
  <w:style w:type="character" w:customStyle="1" w:styleId="affa">
    <w:name w:val="批注框文本 字符"/>
    <w:qFormat/>
    <w:rsid w:val="005972FA"/>
    <w:rPr>
      <w:rFonts w:ascii="Times New Roman" w:eastAsia="宋体" w:hAnsi="Times New Roman" w:cs="Times New Roman"/>
      <w:sz w:val="18"/>
      <w:szCs w:val="18"/>
    </w:rPr>
  </w:style>
  <w:style w:type="character" w:customStyle="1" w:styleId="ItemListChar">
    <w:name w:val="Item List Char"/>
    <w:link w:val="ItemList"/>
    <w:qFormat/>
    <w:rsid w:val="005972FA"/>
    <w:rPr>
      <w:rFonts w:cs="Arial"/>
      <w:szCs w:val="21"/>
    </w:rPr>
  </w:style>
  <w:style w:type="paragraph" w:customStyle="1" w:styleId="ItemList">
    <w:name w:val="Item List"/>
    <w:basedOn w:val="a"/>
    <w:link w:val="ItemListChar"/>
    <w:qFormat/>
    <w:rsid w:val="005972FA"/>
    <w:pPr>
      <w:widowControl/>
      <w:adjustRightInd w:val="0"/>
      <w:snapToGrid w:val="0"/>
      <w:spacing w:before="80" w:after="80" w:line="240" w:lineRule="atLeast"/>
      <w:ind w:left="2126" w:hanging="425"/>
      <w:jc w:val="left"/>
    </w:pPr>
    <w:rPr>
      <w:kern w:val="0"/>
      <w:sz w:val="20"/>
      <w:szCs w:val="21"/>
      <w:lang/>
    </w:rPr>
  </w:style>
  <w:style w:type="character" w:customStyle="1" w:styleId="CharChar29">
    <w:name w:val="Char Char29"/>
    <w:qFormat/>
    <w:rsid w:val="005972FA"/>
    <w:rPr>
      <w:rFonts w:eastAsia="宋体"/>
      <w:b/>
      <w:bCs/>
      <w:kern w:val="2"/>
      <w:sz w:val="32"/>
      <w:szCs w:val="32"/>
      <w:lang w:val="en-US" w:eastAsia="zh-CN" w:bidi="ar-SA"/>
    </w:rPr>
  </w:style>
  <w:style w:type="character" w:customStyle="1" w:styleId="Char20">
    <w:name w:val="页脚 Char2"/>
    <w:uiPriority w:val="99"/>
    <w:semiHidden/>
    <w:qFormat/>
    <w:rsid w:val="005972FA"/>
    <w:rPr>
      <w:kern w:val="2"/>
      <w:sz w:val="18"/>
      <w:szCs w:val="18"/>
    </w:rPr>
  </w:style>
  <w:style w:type="character" w:customStyle="1" w:styleId="27">
    <w:name w:val="正文文本缩进 2 字符"/>
    <w:qFormat/>
    <w:rsid w:val="005972FA"/>
    <w:rPr>
      <w:rFonts w:ascii="Times New Roman" w:eastAsia="宋体" w:hAnsi="Times New Roman" w:cs="Times New Roman"/>
      <w:szCs w:val="24"/>
    </w:rPr>
  </w:style>
  <w:style w:type="character" w:customStyle="1" w:styleId="Char21">
    <w:name w:val="纯文本 Char2"/>
    <w:uiPriority w:val="99"/>
    <w:semiHidden/>
    <w:qFormat/>
    <w:rsid w:val="005972FA"/>
    <w:rPr>
      <w:rFonts w:ascii="宋体" w:eastAsia="宋体" w:hAnsi="Courier New" w:cs="Courier New"/>
      <w:szCs w:val="21"/>
    </w:rPr>
  </w:style>
  <w:style w:type="character" w:customStyle="1" w:styleId="1d">
    <w:name w:val="页脚 字符1"/>
    <w:qFormat/>
    <w:rsid w:val="005972FA"/>
    <w:rPr>
      <w:kern w:val="2"/>
      <w:sz w:val="18"/>
      <w:szCs w:val="18"/>
    </w:rPr>
  </w:style>
  <w:style w:type="character" w:customStyle="1" w:styleId="1Char2">
    <w:name w:val="1级 Char"/>
    <w:link w:val="1e"/>
    <w:qFormat/>
    <w:rsid w:val="005972FA"/>
    <w:rPr>
      <w:rFonts w:ascii="Calibri" w:eastAsia="等线" w:hAnsi="Calibri"/>
    </w:rPr>
  </w:style>
  <w:style w:type="paragraph" w:customStyle="1" w:styleId="1e">
    <w:name w:val="1级"/>
    <w:basedOn w:val="a0"/>
    <w:link w:val="1Char2"/>
    <w:qFormat/>
    <w:rsid w:val="005972FA"/>
    <w:pPr>
      <w:tabs>
        <w:tab w:val="left" w:pos="720"/>
      </w:tabs>
      <w:ind w:left="720" w:hanging="720"/>
      <w:outlineLvl w:val="0"/>
    </w:pPr>
    <w:rPr>
      <w:rFonts w:ascii="Calibri" w:hAnsi="Calibri"/>
    </w:rPr>
  </w:style>
  <w:style w:type="character" w:customStyle="1" w:styleId="34">
    <w:name w:val="正文文本 3 字符"/>
    <w:qFormat/>
    <w:rsid w:val="005972FA"/>
    <w:rPr>
      <w:rFonts w:ascii="Times New Roman" w:eastAsia="宋体" w:hAnsi="Times New Roman" w:cs="Times New Roman"/>
      <w:sz w:val="16"/>
      <w:szCs w:val="16"/>
    </w:rPr>
  </w:style>
  <w:style w:type="character" w:customStyle="1" w:styleId="title1">
    <w:name w:val="title1"/>
    <w:qFormat/>
    <w:rsid w:val="005972FA"/>
    <w:rPr>
      <w:b/>
      <w:bCs/>
      <w:color w:val="FFFFFF"/>
      <w:sz w:val="24"/>
      <w:szCs w:val="24"/>
    </w:rPr>
  </w:style>
  <w:style w:type="character" w:customStyle="1" w:styleId="font71">
    <w:name w:val="font71"/>
    <w:qFormat/>
    <w:rsid w:val="005972FA"/>
    <w:rPr>
      <w:rFonts w:ascii="宋体" w:eastAsia="宋体"/>
      <w:color w:val="000000"/>
      <w:sz w:val="24"/>
      <w:szCs w:val="24"/>
      <w:u w:val="none"/>
      <w:vertAlign w:val="superscript"/>
    </w:rPr>
  </w:style>
  <w:style w:type="character" w:customStyle="1" w:styleId="CharChar91">
    <w:name w:val="Char Char91"/>
    <w:qFormat/>
    <w:rsid w:val="005972FA"/>
    <w:rPr>
      <w:rFonts w:eastAsia="宋体"/>
      <w:kern w:val="2"/>
      <w:sz w:val="18"/>
      <w:szCs w:val="18"/>
      <w:lang w:val="en-US" w:eastAsia="zh-CN" w:bidi="ar-SA"/>
    </w:rPr>
  </w:style>
  <w:style w:type="character" w:customStyle="1" w:styleId="affb">
    <w:name w:val="批注主题 字符"/>
    <w:qFormat/>
    <w:rsid w:val="005972FA"/>
    <w:rPr>
      <w:rFonts w:ascii="Times New Roman" w:eastAsia="宋体" w:hAnsi="Times New Roman" w:cs="Times New Roman"/>
      <w:b/>
      <w:bCs/>
      <w:szCs w:val="24"/>
    </w:rPr>
  </w:style>
  <w:style w:type="character" w:customStyle="1" w:styleId="150">
    <w:name w:val="15"/>
    <w:qFormat/>
    <w:rsid w:val="005972FA"/>
    <w:rPr>
      <w:rFonts w:ascii="宋体" w:eastAsia="宋体" w:hAnsi="宋体" w:cs="宋体" w:hint="eastAsia"/>
      <w:b/>
      <w:kern w:val="44"/>
      <w:sz w:val="32"/>
      <w:szCs w:val="32"/>
    </w:rPr>
  </w:style>
  <w:style w:type="character" w:customStyle="1" w:styleId="CharChar1">
    <w:name w:val="批注文字 Char Char"/>
    <w:qFormat/>
    <w:rsid w:val="005972FA"/>
    <w:rPr>
      <w:rFonts w:ascii="宋体" w:eastAsia="宋体" w:hAnsi="Times New Roman" w:cs="Times New Roman"/>
      <w:sz w:val="28"/>
      <w:szCs w:val="20"/>
    </w:rPr>
  </w:style>
  <w:style w:type="character" w:customStyle="1" w:styleId="ca-8">
    <w:name w:val="ca-8"/>
    <w:qFormat/>
    <w:rsid w:val="005972FA"/>
  </w:style>
  <w:style w:type="character" w:customStyle="1" w:styleId="100">
    <w:name w:val="10"/>
    <w:qFormat/>
    <w:rsid w:val="005972FA"/>
    <w:rPr>
      <w:rFonts w:ascii="Times New Roman" w:hAnsi="Times New Roman" w:cs="Times New Roman" w:hint="default"/>
    </w:rPr>
  </w:style>
  <w:style w:type="character" w:customStyle="1" w:styleId="CharChar4">
    <w:name w:val="Char Char4"/>
    <w:qFormat/>
    <w:rsid w:val="005972FA"/>
    <w:rPr>
      <w:rFonts w:eastAsia="宋体"/>
      <w:b/>
      <w:bCs/>
      <w:kern w:val="44"/>
      <w:sz w:val="44"/>
      <w:szCs w:val="44"/>
      <w:lang w:val="en-US" w:eastAsia="zh-CN"/>
    </w:rPr>
  </w:style>
  <w:style w:type="character" w:customStyle="1" w:styleId="huei12b1">
    <w:name w:val="huei12b1"/>
    <w:qFormat/>
    <w:rsid w:val="005972FA"/>
    <w:rPr>
      <w:b/>
      <w:bCs/>
      <w:color w:val="333333"/>
      <w:sz w:val="18"/>
      <w:szCs w:val="18"/>
    </w:rPr>
  </w:style>
  <w:style w:type="character" w:customStyle="1" w:styleId="Charf0">
    <w:name w:val="标题 Char"/>
    <w:uiPriority w:val="99"/>
    <w:qFormat/>
    <w:rsid w:val="005972FA"/>
    <w:rPr>
      <w:rFonts w:ascii="Cambria" w:eastAsia="方正小标宋简体" w:hAnsi="Cambria"/>
      <w:b/>
      <w:bCs/>
      <w:kern w:val="2"/>
      <w:sz w:val="32"/>
      <w:szCs w:val="32"/>
    </w:rPr>
  </w:style>
  <w:style w:type="character" w:customStyle="1" w:styleId="z-">
    <w:name w:val="z-窗体底端 字符"/>
    <w:link w:val="z-1"/>
    <w:qFormat/>
    <w:rsid w:val="005972FA"/>
    <w:rPr>
      <w:rFonts w:ascii="Arial" w:eastAsia="宋体" w:hAnsi="Arial" w:cs="Arial"/>
      <w:vanish/>
      <w:kern w:val="0"/>
      <w:sz w:val="16"/>
      <w:szCs w:val="16"/>
    </w:rPr>
  </w:style>
  <w:style w:type="paragraph" w:customStyle="1" w:styleId="z-1">
    <w:name w:val="z-窗体底端1"/>
    <w:basedOn w:val="a"/>
    <w:next w:val="a"/>
    <w:link w:val="z-"/>
    <w:qFormat/>
    <w:rsid w:val="005972FA"/>
    <w:pPr>
      <w:widowControl/>
      <w:pBdr>
        <w:top w:val="single" w:sz="6" w:space="1" w:color="auto"/>
      </w:pBdr>
      <w:jc w:val="center"/>
    </w:pPr>
    <w:rPr>
      <w:rFonts w:ascii="Arial" w:hAnsi="Arial"/>
      <w:vanish/>
      <w:kern w:val="0"/>
      <w:sz w:val="16"/>
      <w:szCs w:val="16"/>
      <w:lang/>
    </w:rPr>
  </w:style>
  <w:style w:type="character" w:customStyle="1" w:styleId="Heading3Char">
    <w:name w:val="Heading 3 Char"/>
    <w:qFormat/>
    <w:locked/>
    <w:rsid w:val="005972FA"/>
    <w:rPr>
      <w:rFonts w:cs="Times New Roman"/>
      <w:b/>
      <w:kern w:val="2"/>
      <w:sz w:val="32"/>
    </w:rPr>
  </w:style>
  <w:style w:type="character" w:customStyle="1" w:styleId="font121">
    <w:name w:val="font121"/>
    <w:qFormat/>
    <w:rsid w:val="005972FA"/>
    <w:rPr>
      <w:rFonts w:ascii="宋体" w:eastAsia="宋体" w:hAnsi="宋体" w:cs="宋体" w:hint="eastAsia"/>
      <w:color w:val="000000"/>
      <w:sz w:val="36"/>
      <w:szCs w:val="36"/>
      <w:u w:val="none"/>
    </w:rPr>
  </w:style>
  <w:style w:type="character" w:customStyle="1" w:styleId="font11">
    <w:name w:val="font11"/>
    <w:qFormat/>
    <w:rsid w:val="005972FA"/>
    <w:rPr>
      <w:rFonts w:ascii="宋体" w:eastAsia="宋体"/>
      <w:color w:val="000000"/>
      <w:sz w:val="22"/>
      <w:szCs w:val="22"/>
      <w:u w:val="none"/>
    </w:rPr>
  </w:style>
  <w:style w:type="character" w:customStyle="1" w:styleId="1f">
    <w:name w:val="纯文本 字符1"/>
    <w:uiPriority w:val="99"/>
    <w:qFormat/>
    <w:locked/>
    <w:rsid w:val="005972FA"/>
    <w:rPr>
      <w:rFonts w:ascii="宋体" w:hAnsi="Courier New"/>
      <w:kern w:val="2"/>
      <w:sz w:val="21"/>
    </w:rPr>
  </w:style>
  <w:style w:type="character" w:customStyle="1" w:styleId="BodyTextIndent2Char">
    <w:name w:val="Body Text Indent 2 Char"/>
    <w:qFormat/>
    <w:locked/>
    <w:rsid w:val="005972FA"/>
    <w:rPr>
      <w:rFonts w:ascii="Times New Roman" w:hAnsi="Times New Roman" w:cs="Times New Roman"/>
      <w:sz w:val="24"/>
      <w:szCs w:val="24"/>
    </w:rPr>
  </w:style>
  <w:style w:type="character" w:customStyle="1" w:styleId="71">
    <w:name w:val="标题 7 字符"/>
    <w:qFormat/>
    <w:rsid w:val="005972FA"/>
    <w:rPr>
      <w:rFonts w:ascii="Times New Roman" w:eastAsia="宋体" w:hAnsi="Times New Roman" w:cs="Times New Roman"/>
      <w:b/>
      <w:bCs/>
      <w:sz w:val="24"/>
      <w:szCs w:val="24"/>
    </w:rPr>
  </w:style>
  <w:style w:type="character" w:customStyle="1" w:styleId="font21">
    <w:name w:val="font21"/>
    <w:qFormat/>
    <w:rsid w:val="005972FA"/>
    <w:rPr>
      <w:rFonts w:ascii="宋体" w:eastAsia="宋体"/>
      <w:color w:val="000000"/>
      <w:sz w:val="24"/>
      <w:szCs w:val="24"/>
      <w:u w:val="none"/>
      <w:vertAlign w:val="superscript"/>
    </w:rPr>
  </w:style>
  <w:style w:type="character" w:customStyle="1" w:styleId="Charf1">
    <w:name w:val="列出段落 Char"/>
    <w:qFormat/>
    <w:rsid w:val="005972FA"/>
    <w:rPr>
      <w:rFonts w:ascii="Calibri" w:hAnsi="Calibri"/>
      <w:kern w:val="2"/>
      <w:sz w:val="21"/>
      <w:szCs w:val="22"/>
    </w:rPr>
  </w:style>
  <w:style w:type="character" w:customStyle="1" w:styleId="28">
    <w:name w:val="标题 2 字符"/>
    <w:qFormat/>
    <w:rsid w:val="005972FA"/>
    <w:rPr>
      <w:rFonts w:ascii="等线 Light" w:eastAsia="等线 Light" w:hAnsi="等线 Light" w:cs="Times New Roman"/>
      <w:b/>
      <w:bCs/>
      <w:sz w:val="32"/>
      <w:szCs w:val="32"/>
    </w:rPr>
  </w:style>
  <w:style w:type="character" w:customStyle="1" w:styleId="affc">
    <w:name w:val="列出段落字符"/>
    <w:link w:val="1f0"/>
    <w:qFormat/>
    <w:locked/>
    <w:rsid w:val="005972FA"/>
    <w:rPr>
      <w:rFonts w:ascii="Times New Roman" w:eastAsia="宋体" w:hAnsi="Times New Roman" w:cs="Times New Roman"/>
      <w:szCs w:val="21"/>
    </w:rPr>
  </w:style>
  <w:style w:type="paragraph" w:customStyle="1" w:styleId="1f0">
    <w:name w:val="列出段落1"/>
    <w:basedOn w:val="a"/>
    <w:link w:val="affc"/>
    <w:qFormat/>
    <w:rsid w:val="005972FA"/>
    <w:pPr>
      <w:ind w:firstLineChars="200" w:firstLine="420"/>
    </w:pPr>
    <w:rPr>
      <w:kern w:val="0"/>
      <w:sz w:val="20"/>
      <w:szCs w:val="21"/>
      <w:lang/>
    </w:rPr>
  </w:style>
  <w:style w:type="character" w:customStyle="1" w:styleId="SubtitleChar">
    <w:name w:val="Subtitle Char"/>
    <w:qFormat/>
    <w:locked/>
    <w:rsid w:val="005972FA"/>
    <w:rPr>
      <w:rFonts w:ascii="Cambria" w:eastAsia="方正楷体简体" w:hAnsi="Cambria" w:cs="Cambria"/>
      <w:kern w:val="28"/>
      <w:sz w:val="32"/>
      <w:szCs w:val="32"/>
    </w:rPr>
  </w:style>
  <w:style w:type="character" w:customStyle="1" w:styleId="1f1">
    <w:name w:val="页码1"/>
    <w:qFormat/>
    <w:rsid w:val="005972FA"/>
    <w:rPr>
      <w:rFonts w:cs="Times New Roman"/>
    </w:rPr>
  </w:style>
  <w:style w:type="character" w:customStyle="1" w:styleId="affd">
    <w:name w:val="正文文本缩进 字符"/>
    <w:qFormat/>
    <w:rsid w:val="005972FA"/>
    <w:rPr>
      <w:rFonts w:ascii="Times New Roman" w:eastAsia="宋体" w:hAnsi="Times New Roman" w:cs="Times New Roman"/>
      <w:szCs w:val="24"/>
    </w:rPr>
  </w:style>
  <w:style w:type="character" w:customStyle="1" w:styleId="1f2">
    <w:name w:val="标题 1 字符"/>
    <w:qFormat/>
    <w:rsid w:val="005972FA"/>
    <w:rPr>
      <w:rFonts w:ascii="Times New Roman" w:eastAsia="宋体" w:hAnsi="Times New Roman" w:cs="Times New Roman"/>
      <w:b/>
      <w:bCs/>
      <w:kern w:val="44"/>
      <w:sz w:val="44"/>
      <w:szCs w:val="44"/>
    </w:rPr>
  </w:style>
  <w:style w:type="character" w:customStyle="1" w:styleId="Charf2">
    <w:name w:val="纯文本 Char"/>
    <w:qFormat/>
    <w:rsid w:val="005972FA"/>
    <w:rPr>
      <w:rFonts w:ascii="宋体" w:hAnsi="Courier New"/>
      <w:sz w:val="21"/>
      <w:szCs w:val="21"/>
    </w:rPr>
  </w:style>
  <w:style w:type="character" w:customStyle="1" w:styleId="CharChar111">
    <w:name w:val="Char Char111"/>
    <w:qFormat/>
    <w:rsid w:val="005972FA"/>
    <w:rPr>
      <w:rFonts w:eastAsia="宋体"/>
      <w:kern w:val="2"/>
      <w:sz w:val="24"/>
      <w:lang w:bidi="ar-SA"/>
    </w:rPr>
  </w:style>
  <w:style w:type="character" w:customStyle="1" w:styleId="jasondong">
    <w:name w:val="jason.dong"/>
    <w:qFormat/>
    <w:rsid w:val="005972FA"/>
    <w:rPr>
      <w:rFonts w:ascii="Arial" w:hAnsi="Arial" w:cs="Arial" w:hint="default"/>
      <w:color w:val="0000FF"/>
      <w:sz w:val="20"/>
      <w:szCs w:val="20"/>
    </w:rPr>
  </w:style>
  <w:style w:type="character" w:customStyle="1" w:styleId="Char22">
    <w:name w:val="批注框文本 Char2"/>
    <w:uiPriority w:val="99"/>
    <w:semiHidden/>
    <w:qFormat/>
    <w:rsid w:val="005972FA"/>
    <w:rPr>
      <w:sz w:val="18"/>
      <w:szCs w:val="18"/>
    </w:rPr>
  </w:style>
  <w:style w:type="character" w:customStyle="1" w:styleId="Charf3">
    <w:name w:val="引用 Char"/>
    <w:link w:val="affe"/>
    <w:uiPriority w:val="99"/>
    <w:qFormat/>
    <w:rsid w:val="005972FA"/>
    <w:rPr>
      <w:i/>
      <w:iCs/>
      <w:color w:val="000000"/>
      <w:kern w:val="2"/>
      <w:sz w:val="21"/>
      <w:szCs w:val="22"/>
    </w:rPr>
  </w:style>
  <w:style w:type="paragraph" w:styleId="affe">
    <w:name w:val="Quote"/>
    <w:basedOn w:val="a"/>
    <w:next w:val="a"/>
    <w:link w:val="Charf3"/>
    <w:uiPriority w:val="99"/>
    <w:qFormat/>
    <w:rsid w:val="005972FA"/>
    <w:rPr>
      <w:i/>
      <w:iCs/>
      <w:color w:val="000000"/>
      <w:szCs w:val="22"/>
      <w:lang/>
    </w:rPr>
  </w:style>
  <w:style w:type="character" w:customStyle="1" w:styleId="afff">
    <w:name w:val="样式 仿宋"/>
    <w:qFormat/>
    <w:rsid w:val="005972FA"/>
    <w:rPr>
      <w:rFonts w:ascii="仿宋" w:eastAsia="仿宋" w:hAnsi="仿宋"/>
      <w:kern w:val="1"/>
    </w:rPr>
  </w:style>
  <w:style w:type="character" w:customStyle="1" w:styleId="1f3">
    <w:name w:val="不明显参考1"/>
    <w:uiPriority w:val="99"/>
    <w:qFormat/>
    <w:rsid w:val="005972FA"/>
    <w:rPr>
      <w:smallCaps/>
      <w:color w:val="C0504D"/>
      <w:u w:val="single"/>
    </w:rPr>
  </w:style>
  <w:style w:type="character" w:customStyle="1" w:styleId="CharChar17">
    <w:name w:val="Char Char17"/>
    <w:qFormat/>
    <w:rsid w:val="005972FA"/>
    <w:rPr>
      <w:rFonts w:ascii="Cambria" w:eastAsia="宋体" w:hAnsi="Cambria" w:cs="Times New Roman"/>
      <w:b/>
      <w:bCs/>
      <w:kern w:val="2"/>
      <w:sz w:val="32"/>
      <w:szCs w:val="32"/>
    </w:rPr>
  </w:style>
  <w:style w:type="character" w:customStyle="1" w:styleId="5CharChar">
    <w:name w:val="标题5 Char Char"/>
    <w:link w:val="52"/>
    <w:uiPriority w:val="99"/>
    <w:qFormat/>
    <w:rsid w:val="005972FA"/>
    <w:rPr>
      <w:rFonts w:ascii="Arial" w:hAnsi="Arial"/>
      <w:b/>
      <w:bCs/>
      <w:sz w:val="24"/>
      <w:szCs w:val="32"/>
    </w:rPr>
  </w:style>
  <w:style w:type="paragraph" w:customStyle="1" w:styleId="52">
    <w:name w:val="标题5"/>
    <w:basedOn w:val="3"/>
    <w:link w:val="5CharChar"/>
    <w:uiPriority w:val="99"/>
    <w:qFormat/>
    <w:rsid w:val="005972FA"/>
    <w:pPr>
      <w:spacing w:line="413" w:lineRule="auto"/>
    </w:pPr>
    <w:rPr>
      <w:rFonts w:ascii="Arial" w:hAnsi="Arial"/>
      <w:bCs/>
      <w:sz w:val="24"/>
      <w:szCs w:val="32"/>
    </w:rPr>
  </w:style>
  <w:style w:type="character" w:customStyle="1" w:styleId="35">
    <w:name w:val="正文文本缩进 3 字符"/>
    <w:qFormat/>
    <w:rsid w:val="005972FA"/>
    <w:rPr>
      <w:rFonts w:ascii="Times New Roman" w:eastAsia="宋体" w:hAnsi="Times New Roman" w:cs="Times New Roman"/>
      <w:sz w:val="16"/>
      <w:szCs w:val="16"/>
    </w:rPr>
  </w:style>
  <w:style w:type="character" w:customStyle="1" w:styleId="2CharChar">
    <w:name w:val="标题 2 Char Char"/>
    <w:qFormat/>
    <w:rsid w:val="005972FA"/>
    <w:rPr>
      <w:rFonts w:ascii="Arial" w:eastAsia="黑体" w:hAnsi="Arial"/>
      <w:b/>
      <w:bCs/>
      <w:kern w:val="2"/>
      <w:sz w:val="32"/>
      <w:szCs w:val="32"/>
      <w:lang w:val="en-US" w:eastAsia="zh-CN" w:bidi="ar-SA"/>
    </w:rPr>
  </w:style>
  <w:style w:type="character" w:customStyle="1" w:styleId="3Char3">
    <w:name w:val="3级 Char"/>
    <w:qFormat/>
    <w:rsid w:val="005972FA"/>
    <w:rPr>
      <w:rFonts w:ascii="宋体" w:eastAsia="宋体" w:hAnsi="宋体" w:cs="Times New Roman"/>
      <w:color w:val="000000"/>
      <w:szCs w:val="21"/>
    </w:rPr>
  </w:style>
  <w:style w:type="character" w:customStyle="1" w:styleId="CharChar2">
    <w:name w:val="Char Char"/>
    <w:qFormat/>
    <w:rsid w:val="005972FA"/>
    <w:rPr>
      <w:rFonts w:ascii="Arial" w:eastAsia="黑体" w:hAnsi="Arial"/>
      <w:b/>
      <w:bCs/>
      <w:kern w:val="2"/>
      <w:sz w:val="32"/>
      <w:szCs w:val="32"/>
      <w:lang w:val="en-US" w:eastAsia="zh-CN" w:bidi="ar-SA"/>
    </w:rPr>
  </w:style>
  <w:style w:type="character" w:customStyle="1" w:styleId="1f4">
    <w:name w:val="书籍标题1"/>
    <w:uiPriority w:val="99"/>
    <w:qFormat/>
    <w:rsid w:val="005972FA"/>
    <w:rPr>
      <w:b/>
      <w:bCs/>
      <w:smallCaps/>
      <w:spacing w:val="5"/>
    </w:rPr>
  </w:style>
  <w:style w:type="character" w:customStyle="1" w:styleId="CharChar9">
    <w:name w:val="Char Char9"/>
    <w:qFormat/>
    <w:rsid w:val="005972FA"/>
    <w:rPr>
      <w:rFonts w:eastAsia="宋体"/>
      <w:kern w:val="2"/>
      <w:sz w:val="18"/>
      <w:szCs w:val="18"/>
      <w:lang w:val="en-US" w:eastAsia="zh-CN" w:bidi="ar-SA"/>
    </w:rPr>
  </w:style>
  <w:style w:type="character" w:customStyle="1" w:styleId="Char16">
    <w:name w:val="文档结构图 Char1"/>
    <w:qFormat/>
    <w:rsid w:val="005972FA"/>
    <w:rPr>
      <w:rFonts w:ascii="宋体"/>
      <w:kern w:val="2"/>
      <w:sz w:val="18"/>
      <w:szCs w:val="18"/>
    </w:rPr>
  </w:style>
  <w:style w:type="character" w:customStyle="1" w:styleId="fontstyle01">
    <w:name w:val="fontstyle01"/>
    <w:qFormat/>
    <w:rsid w:val="005972FA"/>
    <w:rPr>
      <w:rFonts w:ascii="华文中宋" w:eastAsia="华文中宋" w:hAnsi="华文中宋" w:hint="eastAsia"/>
      <w:color w:val="000000"/>
      <w:sz w:val="24"/>
      <w:szCs w:val="24"/>
    </w:rPr>
  </w:style>
  <w:style w:type="character" w:customStyle="1" w:styleId="Char17">
    <w:name w:val="批注主题 Char1"/>
    <w:qFormat/>
    <w:rsid w:val="005972FA"/>
    <w:rPr>
      <w:b/>
      <w:bCs/>
      <w:kern w:val="2"/>
      <w:sz w:val="21"/>
      <w:szCs w:val="22"/>
    </w:rPr>
  </w:style>
  <w:style w:type="character" w:customStyle="1" w:styleId="CharChar11">
    <w:name w:val="Char Char11"/>
    <w:link w:val="CharChar3"/>
    <w:qFormat/>
    <w:rsid w:val="005972FA"/>
    <w:rPr>
      <w:sz w:val="24"/>
    </w:rPr>
  </w:style>
  <w:style w:type="paragraph" w:customStyle="1" w:styleId="CharChar3">
    <w:name w:val="正文文本缩进 Char Char"/>
    <w:basedOn w:val="a"/>
    <w:link w:val="CharChar11"/>
    <w:qFormat/>
    <w:rsid w:val="005972FA"/>
    <w:pPr>
      <w:widowControl/>
      <w:spacing w:after="120"/>
      <w:ind w:leftChars="200" w:left="420"/>
      <w:jc w:val="left"/>
    </w:pPr>
    <w:rPr>
      <w:kern w:val="0"/>
      <w:sz w:val="24"/>
      <w:szCs w:val="20"/>
      <w:lang/>
    </w:rPr>
  </w:style>
  <w:style w:type="character" w:customStyle="1" w:styleId="Char18">
    <w:name w:val="正文文本 Char1"/>
    <w:qFormat/>
    <w:rsid w:val="005972FA"/>
    <w:rPr>
      <w:kern w:val="2"/>
      <w:sz w:val="21"/>
      <w:szCs w:val="22"/>
    </w:rPr>
  </w:style>
  <w:style w:type="character" w:customStyle="1" w:styleId="afff0">
    <w:name w:val="（符号）邀请函中一、"/>
    <w:qFormat/>
    <w:rsid w:val="005972FA"/>
    <w:rPr>
      <w:rFonts w:ascii="黑体" w:eastAsia="黑体" w:hAnsi="黑体"/>
      <w:b/>
      <w:sz w:val="24"/>
    </w:rPr>
  </w:style>
  <w:style w:type="character" w:customStyle="1" w:styleId="BlockquoteChar">
    <w:name w:val="Blockquote Char"/>
    <w:qFormat/>
    <w:rsid w:val="005972FA"/>
    <w:rPr>
      <w:rFonts w:eastAsia="宋体"/>
      <w:sz w:val="24"/>
      <w:lang w:val="en-US" w:eastAsia="zh-CN" w:bidi="ar-SA"/>
    </w:rPr>
  </w:style>
  <w:style w:type="character" w:customStyle="1" w:styleId="HeaderChar">
    <w:name w:val="Header Char"/>
    <w:qFormat/>
    <w:locked/>
    <w:rsid w:val="005972FA"/>
    <w:rPr>
      <w:rFonts w:ascii="Times New Roman" w:hAnsi="Times New Roman" w:cs="Times New Roman"/>
      <w:sz w:val="18"/>
      <w:szCs w:val="18"/>
    </w:rPr>
  </w:style>
  <w:style w:type="character" w:customStyle="1" w:styleId="4CharChar">
    <w:name w:val="标题4 Char Char"/>
    <w:link w:val="43"/>
    <w:uiPriority w:val="99"/>
    <w:qFormat/>
    <w:rsid w:val="005972FA"/>
    <w:rPr>
      <w:rFonts w:ascii="Arial" w:hAnsi="Arial"/>
      <w:b/>
      <w:bCs/>
      <w:sz w:val="24"/>
      <w:szCs w:val="32"/>
    </w:rPr>
  </w:style>
  <w:style w:type="paragraph" w:customStyle="1" w:styleId="43">
    <w:name w:val="标题4"/>
    <w:basedOn w:val="2"/>
    <w:next w:val="40"/>
    <w:link w:val="4CharChar"/>
    <w:uiPriority w:val="99"/>
    <w:qFormat/>
    <w:rsid w:val="005972FA"/>
    <w:pPr>
      <w:spacing w:line="413" w:lineRule="auto"/>
    </w:pPr>
    <w:rPr>
      <w:rFonts w:eastAsia="宋体"/>
      <w:sz w:val="24"/>
    </w:rPr>
  </w:style>
  <w:style w:type="character" w:customStyle="1" w:styleId="en1">
    <w:name w:val="en1"/>
    <w:qFormat/>
    <w:rsid w:val="005972FA"/>
    <w:rPr>
      <w:rFonts w:ascii="Arial" w:hAnsi="Arial" w:cs="Arial" w:hint="default"/>
      <w:sz w:val="20"/>
      <w:szCs w:val="20"/>
    </w:rPr>
  </w:style>
  <w:style w:type="character" w:customStyle="1" w:styleId="textcontents">
    <w:name w:val="textcontents"/>
    <w:qFormat/>
    <w:rsid w:val="005972FA"/>
    <w:rPr>
      <w:rFonts w:cs="Times New Roman"/>
    </w:rPr>
  </w:style>
  <w:style w:type="character" w:customStyle="1" w:styleId="BodyTextIndent3Char">
    <w:name w:val="Body Text Indent 3 Char"/>
    <w:qFormat/>
    <w:locked/>
    <w:rsid w:val="005972FA"/>
    <w:rPr>
      <w:rFonts w:ascii="Times New Roman" w:hAnsi="Times New Roman" w:cs="Times New Roman"/>
      <w:sz w:val="16"/>
      <w:szCs w:val="16"/>
    </w:rPr>
  </w:style>
  <w:style w:type="character" w:customStyle="1" w:styleId="BlockquoteCharChar">
    <w:name w:val="Blockquote Char Char"/>
    <w:link w:val="Blockquote"/>
    <w:uiPriority w:val="99"/>
    <w:qFormat/>
    <w:rsid w:val="005972FA"/>
    <w:rPr>
      <w:sz w:val="32"/>
    </w:rPr>
  </w:style>
  <w:style w:type="paragraph" w:customStyle="1" w:styleId="Blockquote">
    <w:name w:val="Blockquote"/>
    <w:basedOn w:val="a"/>
    <w:link w:val="BlockquoteCharChar"/>
    <w:uiPriority w:val="99"/>
    <w:qFormat/>
    <w:rsid w:val="005972FA"/>
    <w:pPr>
      <w:autoSpaceDE w:val="0"/>
      <w:autoSpaceDN w:val="0"/>
      <w:adjustRightInd w:val="0"/>
      <w:spacing w:before="100" w:after="100"/>
      <w:ind w:left="360" w:right="360"/>
      <w:jc w:val="left"/>
    </w:pPr>
    <w:rPr>
      <w:kern w:val="0"/>
      <w:sz w:val="32"/>
      <w:szCs w:val="20"/>
      <w:lang/>
    </w:rPr>
  </w:style>
  <w:style w:type="character" w:customStyle="1" w:styleId="CharChar20">
    <w:name w:val="Char Char2"/>
    <w:qFormat/>
    <w:rsid w:val="005972FA"/>
    <w:rPr>
      <w:rFonts w:eastAsia="宋体"/>
      <w:kern w:val="2"/>
      <w:sz w:val="21"/>
      <w:szCs w:val="24"/>
      <w:lang w:val="en-US" w:eastAsia="zh-CN" w:bidi="ar-SA"/>
    </w:rPr>
  </w:style>
  <w:style w:type="character" w:customStyle="1" w:styleId="Char23">
    <w:name w:val="文档结构图 Char2"/>
    <w:qFormat/>
    <w:rsid w:val="005972FA"/>
    <w:rPr>
      <w:rFonts w:ascii="宋体" w:eastAsia="宋体"/>
      <w:sz w:val="18"/>
      <w:szCs w:val="18"/>
    </w:rPr>
  </w:style>
  <w:style w:type="character" w:customStyle="1" w:styleId="Charf4">
    <w:name w:val="条款样式 Char"/>
    <w:qFormat/>
    <w:locked/>
    <w:rsid w:val="005972FA"/>
    <w:rPr>
      <w:rFonts w:ascii="Calibri" w:hAnsi="Calibri"/>
    </w:rPr>
  </w:style>
  <w:style w:type="character" w:customStyle="1" w:styleId="font161">
    <w:name w:val="font161"/>
    <w:qFormat/>
    <w:rsid w:val="005972FA"/>
    <w:rPr>
      <w:b/>
      <w:bCs/>
      <w:sz w:val="32"/>
      <w:szCs w:val="32"/>
    </w:rPr>
  </w:style>
  <w:style w:type="character" w:customStyle="1" w:styleId="210">
    <w:name w:val="标题 2 字符1"/>
    <w:qFormat/>
    <w:rsid w:val="005972FA"/>
    <w:rPr>
      <w:rFonts w:ascii="Arial" w:eastAsia="黑体" w:hAnsi="Arial" w:cs="Times New Roman"/>
      <w:b/>
      <w:bCs/>
      <w:sz w:val="32"/>
      <w:szCs w:val="32"/>
    </w:rPr>
  </w:style>
  <w:style w:type="character" w:customStyle="1" w:styleId="CharChar921">
    <w:name w:val="Char Char921"/>
    <w:qFormat/>
    <w:rsid w:val="005972FA"/>
    <w:rPr>
      <w:kern w:val="2"/>
      <w:sz w:val="21"/>
      <w:szCs w:val="22"/>
    </w:rPr>
  </w:style>
  <w:style w:type="character" w:customStyle="1" w:styleId="Charf5">
    <w:name w:val="明显引用 Char"/>
    <w:link w:val="afff1"/>
    <w:uiPriority w:val="99"/>
    <w:qFormat/>
    <w:rsid w:val="005972FA"/>
    <w:rPr>
      <w:b/>
      <w:bCs/>
      <w:i/>
      <w:iCs/>
      <w:color w:val="4F81BD"/>
      <w:kern w:val="2"/>
      <w:sz w:val="21"/>
      <w:szCs w:val="22"/>
    </w:rPr>
  </w:style>
  <w:style w:type="paragraph" w:styleId="afff1">
    <w:name w:val="Intense Quote"/>
    <w:basedOn w:val="a"/>
    <w:next w:val="a"/>
    <w:link w:val="Charf5"/>
    <w:uiPriority w:val="99"/>
    <w:qFormat/>
    <w:rsid w:val="005972FA"/>
    <w:pPr>
      <w:pBdr>
        <w:bottom w:val="single" w:sz="4" w:space="4" w:color="4F81BD"/>
      </w:pBdr>
      <w:spacing w:before="200" w:after="280"/>
      <w:ind w:left="936" w:right="936"/>
    </w:pPr>
    <w:rPr>
      <w:b/>
      <w:bCs/>
      <w:i/>
      <w:iCs/>
      <w:color w:val="4F81BD"/>
      <w:szCs w:val="22"/>
      <w:lang/>
    </w:rPr>
  </w:style>
  <w:style w:type="character" w:customStyle="1" w:styleId="2Char10">
    <w:name w:val="正文文本 2 Char1"/>
    <w:qFormat/>
    <w:rsid w:val="005972FA"/>
  </w:style>
  <w:style w:type="character" w:customStyle="1" w:styleId="Charf6">
    <w:name w:val="页眉 Char"/>
    <w:qFormat/>
    <w:rsid w:val="005972FA"/>
    <w:rPr>
      <w:kern w:val="2"/>
      <w:sz w:val="18"/>
      <w:szCs w:val="18"/>
    </w:rPr>
  </w:style>
  <w:style w:type="character" w:customStyle="1" w:styleId="1f5">
    <w:name w:val="明显强调1"/>
    <w:uiPriority w:val="99"/>
    <w:qFormat/>
    <w:rsid w:val="005972FA"/>
    <w:rPr>
      <w:b/>
      <w:bCs/>
      <w:i/>
      <w:iCs/>
      <w:color w:val="4F81BD"/>
    </w:rPr>
  </w:style>
  <w:style w:type="character" w:customStyle="1" w:styleId="CharChar30">
    <w:name w:val="Char Char30"/>
    <w:qFormat/>
    <w:rsid w:val="005972FA"/>
    <w:rPr>
      <w:rFonts w:ascii="Arial" w:eastAsia="黑体" w:hAnsi="Arial"/>
      <w:b/>
      <w:bCs/>
      <w:kern w:val="2"/>
      <w:sz w:val="32"/>
      <w:szCs w:val="32"/>
      <w:lang w:val="en-US" w:eastAsia="zh-CN" w:bidi="ar-SA"/>
    </w:rPr>
  </w:style>
  <w:style w:type="character" w:customStyle="1" w:styleId="CharChar7">
    <w:name w:val="Char Char7"/>
    <w:qFormat/>
    <w:rsid w:val="005972FA"/>
    <w:rPr>
      <w:rFonts w:ascii="Arial" w:eastAsia="黑体" w:hAnsi="Arial"/>
      <w:b/>
      <w:bCs/>
      <w:kern w:val="2"/>
      <w:sz w:val="32"/>
      <w:szCs w:val="32"/>
      <w:lang w:val="en-US" w:eastAsia="zh-CN" w:bidi="ar-SA"/>
    </w:rPr>
  </w:style>
  <w:style w:type="character" w:customStyle="1" w:styleId="Char19">
    <w:name w:val="批注框文本 Char1"/>
    <w:qFormat/>
    <w:rsid w:val="005972FA"/>
    <w:rPr>
      <w:kern w:val="2"/>
      <w:sz w:val="18"/>
      <w:szCs w:val="18"/>
    </w:rPr>
  </w:style>
  <w:style w:type="character" w:customStyle="1" w:styleId="CharChar18">
    <w:name w:val="Char Char18"/>
    <w:qFormat/>
    <w:rsid w:val="005972FA"/>
    <w:rPr>
      <w:b/>
      <w:bCs/>
      <w:kern w:val="44"/>
      <w:sz w:val="44"/>
      <w:szCs w:val="44"/>
    </w:rPr>
  </w:style>
  <w:style w:type="character" w:customStyle="1" w:styleId="2CharCharCharCharCharCharCharCharCharCharCharCharCharCharCharCharCharCharCharCharChar">
    <w:name w:val="标题 2 Char Char Char Char Char Char Char Char Char Char Char Char Char Char Char Char Char Char Char Char Char"/>
    <w:qFormat/>
    <w:rsid w:val="005972FA"/>
  </w:style>
  <w:style w:type="character" w:customStyle="1" w:styleId="Char24">
    <w:name w:val="批注主题 Char2"/>
    <w:uiPriority w:val="99"/>
    <w:semiHidden/>
    <w:qFormat/>
    <w:rsid w:val="005972FA"/>
    <w:rPr>
      <w:b/>
      <w:bCs/>
    </w:rPr>
  </w:style>
  <w:style w:type="character" w:customStyle="1" w:styleId="font81">
    <w:name w:val="font81"/>
    <w:qFormat/>
    <w:rsid w:val="005972FA"/>
    <w:rPr>
      <w:rFonts w:ascii="Arial" w:hAnsi="Arial" w:cs="Arial"/>
      <w:color w:val="000000"/>
      <w:sz w:val="24"/>
      <w:szCs w:val="24"/>
      <w:u w:val="none"/>
      <w:lang w:bidi="ar-SA"/>
    </w:rPr>
  </w:style>
  <w:style w:type="character" w:customStyle="1" w:styleId="Char1a">
    <w:name w:val="副标题 Char1"/>
    <w:qFormat/>
    <w:rsid w:val="005972FA"/>
    <w:rPr>
      <w:rFonts w:ascii="Cambria" w:eastAsia="宋体" w:hAnsi="Cambria" w:cs="Times New Roman"/>
      <w:b/>
      <w:bCs/>
      <w:kern w:val="28"/>
      <w:sz w:val="32"/>
      <w:szCs w:val="32"/>
    </w:rPr>
  </w:style>
  <w:style w:type="character" w:customStyle="1" w:styleId="afff2">
    <w:name w:val="文档结构图 字符"/>
    <w:qFormat/>
    <w:rsid w:val="005972FA"/>
    <w:rPr>
      <w:rFonts w:ascii="Microsoft YaHei UI" w:eastAsia="Microsoft YaHei UI" w:hAnsi="Times New Roman" w:cs="Times New Roman"/>
      <w:sz w:val="18"/>
      <w:szCs w:val="18"/>
    </w:rPr>
  </w:style>
  <w:style w:type="character" w:customStyle="1" w:styleId="Char25">
    <w:name w:val="正文文本 Char2"/>
    <w:uiPriority w:val="99"/>
    <w:semiHidden/>
    <w:qFormat/>
    <w:rsid w:val="005972FA"/>
  </w:style>
  <w:style w:type="character" w:customStyle="1" w:styleId="1f6">
    <w:name w:val="文档结构图 字符1"/>
    <w:qFormat/>
    <w:locked/>
    <w:rsid w:val="005972FA"/>
    <w:rPr>
      <w:szCs w:val="24"/>
      <w:shd w:val="clear" w:color="auto" w:fill="000080"/>
    </w:rPr>
  </w:style>
  <w:style w:type="character" w:customStyle="1" w:styleId="3Char11">
    <w:name w:val="正文文本 3 Char1"/>
    <w:uiPriority w:val="99"/>
    <w:semiHidden/>
    <w:qFormat/>
    <w:rsid w:val="005972FA"/>
    <w:rPr>
      <w:sz w:val="16"/>
      <w:szCs w:val="16"/>
    </w:rPr>
  </w:style>
  <w:style w:type="character" w:customStyle="1" w:styleId="Char1b">
    <w:name w:val="引用 Char1"/>
    <w:qFormat/>
    <w:rsid w:val="005972FA"/>
    <w:rPr>
      <w:i/>
      <w:iCs/>
      <w:color w:val="000000"/>
    </w:rPr>
  </w:style>
  <w:style w:type="character" w:customStyle="1" w:styleId="Char26">
    <w:name w:val="日期 Char2"/>
    <w:qFormat/>
    <w:rsid w:val="005972FA"/>
  </w:style>
  <w:style w:type="character" w:customStyle="1" w:styleId="Char1c">
    <w:name w:val="明显引用 Char1"/>
    <w:qFormat/>
    <w:rsid w:val="005972FA"/>
    <w:rPr>
      <w:b/>
      <w:bCs/>
      <w:i/>
      <w:iCs/>
      <w:color w:val="4F81BD"/>
    </w:rPr>
  </w:style>
  <w:style w:type="character" w:customStyle="1" w:styleId="1f7">
    <w:name w:val="明显参考1"/>
    <w:qFormat/>
    <w:rsid w:val="005972FA"/>
    <w:rPr>
      <w:b/>
      <w:smallCaps/>
      <w:color w:val="auto"/>
      <w:spacing w:val="5"/>
      <w:u w:val="single"/>
    </w:rPr>
  </w:style>
  <w:style w:type="character" w:customStyle="1" w:styleId="1f8">
    <w:name w:val="不明显参考1"/>
    <w:qFormat/>
    <w:rsid w:val="005972FA"/>
    <w:rPr>
      <w:smallCaps/>
      <w:color w:val="auto"/>
      <w:u w:val="single"/>
    </w:rPr>
  </w:style>
  <w:style w:type="character" w:customStyle="1" w:styleId="CharChar3011">
    <w:name w:val="Char Char3011"/>
    <w:qFormat/>
    <w:rsid w:val="005972FA"/>
    <w:rPr>
      <w:rFonts w:ascii="Arial" w:eastAsia="黑体" w:hAnsi="Arial"/>
      <w:b/>
      <w:bCs/>
      <w:kern w:val="2"/>
      <w:sz w:val="32"/>
      <w:szCs w:val="32"/>
      <w:lang w:val="en-US" w:eastAsia="zh-CN" w:bidi="ar-SA"/>
    </w:rPr>
  </w:style>
  <w:style w:type="character" w:customStyle="1" w:styleId="CharChar22">
    <w:name w:val="Char Char22"/>
    <w:qFormat/>
    <w:rsid w:val="005972FA"/>
    <w:rPr>
      <w:rFonts w:eastAsia="宋体"/>
      <w:b/>
      <w:bCs/>
      <w:kern w:val="44"/>
      <w:sz w:val="44"/>
      <w:szCs w:val="44"/>
      <w:lang w:val="en-US" w:eastAsia="zh-CN" w:bidi="ar-SA"/>
    </w:rPr>
  </w:style>
  <w:style w:type="character" w:customStyle="1" w:styleId="11Char1">
    <w:name w:val="标题 1.1 Char1"/>
    <w:qFormat/>
    <w:rsid w:val="005972FA"/>
    <w:rPr>
      <w:rFonts w:ascii="Arial" w:eastAsia="黑体" w:hAnsi="Arial"/>
      <w:b/>
      <w:bCs/>
      <w:kern w:val="2"/>
      <w:sz w:val="32"/>
      <w:szCs w:val="32"/>
      <w:lang w:val="en-US" w:eastAsia="zh-CN" w:bidi="ar-SA"/>
    </w:rPr>
  </w:style>
  <w:style w:type="character" w:customStyle="1" w:styleId="CharChar1711">
    <w:name w:val="Char Char1711"/>
    <w:qFormat/>
    <w:rsid w:val="005972FA"/>
    <w:rPr>
      <w:rFonts w:ascii="Cambria" w:eastAsia="宋体" w:hAnsi="Cambria" w:cs="Times New Roman"/>
      <w:b/>
      <w:bCs/>
      <w:kern w:val="2"/>
      <w:sz w:val="32"/>
      <w:szCs w:val="32"/>
    </w:rPr>
  </w:style>
  <w:style w:type="character" w:customStyle="1" w:styleId="CharChar711">
    <w:name w:val="Char Char711"/>
    <w:qFormat/>
    <w:rsid w:val="005972FA"/>
    <w:rPr>
      <w:rFonts w:ascii="Arial" w:eastAsia="黑体" w:hAnsi="Arial"/>
      <w:b/>
      <w:bCs/>
      <w:kern w:val="2"/>
      <w:sz w:val="32"/>
      <w:szCs w:val="32"/>
      <w:lang w:val="en-US" w:eastAsia="zh-CN" w:bidi="ar-SA"/>
    </w:rPr>
  </w:style>
  <w:style w:type="character" w:customStyle="1" w:styleId="1f9">
    <w:name w:val="不明显强调1"/>
    <w:qFormat/>
    <w:rsid w:val="005972FA"/>
    <w:rPr>
      <w:i/>
      <w:color w:val="808080"/>
    </w:rPr>
  </w:style>
  <w:style w:type="character" w:customStyle="1" w:styleId="CharChar1811">
    <w:name w:val="Char Char1811"/>
    <w:qFormat/>
    <w:rsid w:val="005972FA"/>
    <w:rPr>
      <w:b/>
      <w:bCs/>
      <w:kern w:val="44"/>
      <w:sz w:val="44"/>
      <w:szCs w:val="44"/>
    </w:rPr>
  </w:style>
  <w:style w:type="character" w:customStyle="1" w:styleId="CharChar2911">
    <w:name w:val="Char Char2911"/>
    <w:qFormat/>
    <w:rsid w:val="005972FA"/>
    <w:rPr>
      <w:rFonts w:eastAsia="宋体"/>
      <w:b/>
      <w:bCs/>
      <w:kern w:val="2"/>
      <w:sz w:val="32"/>
      <w:szCs w:val="32"/>
      <w:lang w:val="en-US" w:eastAsia="zh-CN" w:bidi="ar-SA"/>
    </w:rPr>
  </w:style>
  <w:style w:type="character" w:customStyle="1" w:styleId="1fa">
    <w:name w:val="书籍标题1"/>
    <w:qFormat/>
    <w:rsid w:val="005972FA"/>
    <w:rPr>
      <w:b/>
      <w:smallCaps/>
      <w:spacing w:val="5"/>
    </w:rPr>
  </w:style>
  <w:style w:type="character" w:customStyle="1" w:styleId="1fb">
    <w:name w:val="明显强调1"/>
    <w:qFormat/>
    <w:rsid w:val="005972FA"/>
    <w:rPr>
      <w:b/>
      <w:i/>
      <w:color w:val="4F81BD"/>
    </w:rPr>
  </w:style>
  <w:style w:type="character" w:customStyle="1" w:styleId="1fc">
    <w:name w:val="已访问的超链接1"/>
    <w:qFormat/>
    <w:rsid w:val="005972FA"/>
    <w:rPr>
      <w:color w:val="800080"/>
      <w:u w:val="single"/>
    </w:rPr>
  </w:style>
  <w:style w:type="character" w:customStyle="1" w:styleId="Char1d">
    <w:name w:val="脚注文本 Char1"/>
    <w:uiPriority w:val="99"/>
    <w:semiHidden/>
    <w:qFormat/>
    <w:rsid w:val="005972FA"/>
    <w:rPr>
      <w:kern w:val="2"/>
      <w:sz w:val="18"/>
      <w:szCs w:val="18"/>
    </w:rPr>
  </w:style>
  <w:style w:type="character" w:customStyle="1" w:styleId="Char27">
    <w:name w:val="明显引用 Char2"/>
    <w:uiPriority w:val="99"/>
    <w:qFormat/>
    <w:rsid w:val="005972FA"/>
    <w:rPr>
      <w:b/>
      <w:bCs/>
      <w:i/>
      <w:iCs/>
      <w:color w:val="4F81BD"/>
      <w:kern w:val="2"/>
      <w:sz w:val="21"/>
      <w:szCs w:val="24"/>
    </w:rPr>
  </w:style>
  <w:style w:type="character" w:customStyle="1" w:styleId="Char28">
    <w:name w:val="引用 Char2"/>
    <w:uiPriority w:val="99"/>
    <w:qFormat/>
    <w:rsid w:val="005972FA"/>
    <w:rPr>
      <w:i/>
      <w:iCs/>
      <w:color w:val="000000"/>
      <w:kern w:val="2"/>
      <w:sz w:val="21"/>
      <w:szCs w:val="24"/>
    </w:rPr>
  </w:style>
  <w:style w:type="character" w:customStyle="1" w:styleId="Char1e">
    <w:name w:val="正文文本缩进 Char1"/>
    <w:uiPriority w:val="99"/>
    <w:semiHidden/>
    <w:qFormat/>
    <w:rsid w:val="005972FA"/>
  </w:style>
  <w:style w:type="character" w:customStyle="1" w:styleId="Char29">
    <w:name w:val="标题 Char2"/>
    <w:uiPriority w:val="10"/>
    <w:qFormat/>
    <w:rsid w:val="005972FA"/>
    <w:rPr>
      <w:rFonts w:ascii="Cambria" w:eastAsia="宋体" w:hAnsi="Cambria" w:cs="Times New Roman"/>
      <w:b/>
      <w:bCs/>
      <w:sz w:val="32"/>
      <w:szCs w:val="32"/>
    </w:rPr>
  </w:style>
  <w:style w:type="character" w:customStyle="1" w:styleId="HTMLChar1">
    <w:name w:val="HTML 预设格式 Char1"/>
    <w:qFormat/>
    <w:rsid w:val="005972FA"/>
    <w:rPr>
      <w:rFonts w:ascii="Courier New" w:hAnsi="Courier New" w:cs="Courier New"/>
      <w:sz w:val="20"/>
      <w:szCs w:val="20"/>
    </w:rPr>
  </w:style>
  <w:style w:type="character" w:customStyle="1" w:styleId="2Char11">
    <w:name w:val="正文首行缩进 2 Char1"/>
    <w:uiPriority w:val="99"/>
    <w:semiHidden/>
    <w:qFormat/>
    <w:rsid w:val="005972FA"/>
  </w:style>
  <w:style w:type="character" w:customStyle="1" w:styleId="Char2a">
    <w:name w:val="批注文字 Char2"/>
    <w:uiPriority w:val="99"/>
    <w:semiHidden/>
    <w:qFormat/>
    <w:rsid w:val="005972FA"/>
  </w:style>
  <w:style w:type="character" w:customStyle="1" w:styleId="CharChar21">
    <w:name w:val="Char Char21"/>
    <w:qFormat/>
    <w:rsid w:val="005972FA"/>
    <w:rPr>
      <w:rFonts w:eastAsia="宋体"/>
      <w:kern w:val="2"/>
      <w:sz w:val="21"/>
      <w:szCs w:val="24"/>
      <w:lang w:val="en-US" w:eastAsia="zh-CN" w:bidi="ar-SA"/>
    </w:rPr>
  </w:style>
  <w:style w:type="character" w:customStyle="1" w:styleId="CharChar31">
    <w:name w:val="Char Char3"/>
    <w:qFormat/>
    <w:rsid w:val="005972FA"/>
    <w:rPr>
      <w:rFonts w:ascii="Arial" w:eastAsia="黑体" w:hAnsi="Arial"/>
      <w:b/>
      <w:bCs/>
      <w:kern w:val="2"/>
      <w:sz w:val="32"/>
      <w:szCs w:val="32"/>
      <w:lang w:val="en-US" w:eastAsia="zh-CN" w:bidi="ar-SA"/>
    </w:rPr>
  </w:style>
  <w:style w:type="character" w:customStyle="1" w:styleId="CharChar92">
    <w:name w:val="Char Char92"/>
    <w:qFormat/>
    <w:rsid w:val="005972FA"/>
    <w:rPr>
      <w:kern w:val="2"/>
      <w:sz w:val="21"/>
      <w:szCs w:val="22"/>
    </w:rPr>
  </w:style>
  <w:style w:type="character" w:customStyle="1" w:styleId="CharChar301">
    <w:name w:val="Char Char301"/>
    <w:qFormat/>
    <w:rsid w:val="005972FA"/>
    <w:rPr>
      <w:rFonts w:ascii="Arial" w:eastAsia="黑体" w:hAnsi="Arial"/>
      <w:b/>
      <w:bCs/>
      <w:kern w:val="2"/>
      <w:sz w:val="32"/>
      <w:szCs w:val="32"/>
      <w:lang w:val="en-US" w:eastAsia="zh-CN" w:bidi="ar-SA"/>
    </w:rPr>
  </w:style>
  <w:style w:type="character" w:customStyle="1" w:styleId="CharChar171">
    <w:name w:val="Char Char171"/>
    <w:qFormat/>
    <w:rsid w:val="005972FA"/>
    <w:rPr>
      <w:rFonts w:ascii="Cambria" w:eastAsia="宋体" w:hAnsi="Cambria" w:cs="Times New Roman"/>
      <w:b/>
      <w:bCs/>
      <w:kern w:val="2"/>
      <w:sz w:val="32"/>
      <w:szCs w:val="32"/>
    </w:rPr>
  </w:style>
  <w:style w:type="character" w:customStyle="1" w:styleId="CharChar71">
    <w:name w:val="Char Char71"/>
    <w:qFormat/>
    <w:rsid w:val="005972FA"/>
    <w:rPr>
      <w:rFonts w:ascii="Arial" w:eastAsia="黑体" w:hAnsi="Arial"/>
      <w:b/>
      <w:bCs/>
      <w:kern w:val="2"/>
      <w:sz w:val="32"/>
      <w:szCs w:val="32"/>
      <w:lang w:val="en-US" w:eastAsia="zh-CN" w:bidi="ar-SA"/>
    </w:rPr>
  </w:style>
  <w:style w:type="character" w:customStyle="1" w:styleId="CharChar181">
    <w:name w:val="Char Char181"/>
    <w:qFormat/>
    <w:rsid w:val="005972FA"/>
    <w:rPr>
      <w:b/>
      <w:bCs/>
      <w:kern w:val="44"/>
      <w:sz w:val="44"/>
      <w:szCs w:val="44"/>
    </w:rPr>
  </w:style>
  <w:style w:type="character" w:customStyle="1" w:styleId="CharChar291">
    <w:name w:val="Char Char291"/>
    <w:qFormat/>
    <w:rsid w:val="005972FA"/>
    <w:rPr>
      <w:rFonts w:eastAsia="宋体"/>
      <w:b/>
      <w:bCs/>
      <w:kern w:val="2"/>
      <w:sz w:val="32"/>
      <w:szCs w:val="32"/>
      <w:lang w:val="en-US" w:eastAsia="zh-CN" w:bidi="ar-SA"/>
    </w:rPr>
  </w:style>
  <w:style w:type="paragraph" w:customStyle="1" w:styleId="CharCharCharChar2">
    <w:name w:val="Char Char Char Char2"/>
    <w:basedOn w:val="a"/>
    <w:qFormat/>
    <w:rsid w:val="005972FA"/>
    <w:rPr>
      <w:rFonts w:ascii="Tahoma" w:hAnsi="Tahoma" w:cs="Arial"/>
      <w:sz w:val="24"/>
      <w:szCs w:val="20"/>
    </w:rPr>
  </w:style>
  <w:style w:type="paragraph" w:customStyle="1" w:styleId="1fd">
    <w:name w:val="修订1"/>
    <w:uiPriority w:val="99"/>
    <w:unhideWhenUsed/>
    <w:qFormat/>
    <w:rsid w:val="005972FA"/>
    <w:rPr>
      <w:kern w:val="2"/>
      <w:sz w:val="21"/>
      <w:szCs w:val="24"/>
    </w:rPr>
  </w:style>
  <w:style w:type="paragraph" w:customStyle="1" w:styleId="378020">
    <w:name w:val="样式 标题 3 + (中文) 黑体 小四 非加粗 段前: 7.8 磅 段后: 0 磅 行距: 固定值 20 磅"/>
    <w:basedOn w:val="3"/>
    <w:qFormat/>
    <w:rsid w:val="005972FA"/>
    <w:pPr>
      <w:spacing w:before="0" w:after="0" w:line="400" w:lineRule="exact"/>
    </w:pPr>
    <w:rPr>
      <w:rFonts w:eastAsia="黑体" w:cs="宋体"/>
      <w:b w:val="0"/>
      <w:kern w:val="2"/>
      <w:sz w:val="24"/>
    </w:rPr>
  </w:style>
  <w:style w:type="paragraph" w:customStyle="1" w:styleId="29">
    <w:name w:val="样式 正文首行缩进 + 宋体 首行缩进:  2 字符"/>
    <w:basedOn w:val="af6"/>
    <w:qFormat/>
    <w:rsid w:val="005972FA"/>
    <w:pPr>
      <w:widowControl/>
      <w:spacing w:line="360" w:lineRule="auto"/>
      <w:ind w:firstLineChars="200" w:firstLine="200"/>
      <w:jc w:val="left"/>
    </w:pPr>
    <w:rPr>
      <w:rFonts w:ascii="宋体" w:hAnsi="宋体" w:cs="宋体"/>
      <w:sz w:val="24"/>
      <w:szCs w:val="20"/>
    </w:rPr>
  </w:style>
  <w:style w:type="paragraph" w:customStyle="1" w:styleId="xl268">
    <w:name w:val="xl268"/>
    <w:basedOn w:val="a"/>
    <w:qFormat/>
    <w:rsid w:val="005972F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CharCharChar">
    <w:name w:val="Char Char Char"/>
    <w:basedOn w:val="a"/>
    <w:qFormat/>
    <w:rsid w:val="005972FA"/>
    <w:rPr>
      <w:rFonts w:ascii="Tahoma" w:hAnsi="Tahoma"/>
      <w:sz w:val="24"/>
      <w:szCs w:val="20"/>
    </w:rPr>
  </w:style>
  <w:style w:type="paragraph" w:customStyle="1" w:styleId="2a">
    <w:name w:val="2级"/>
    <w:basedOn w:val="a0"/>
    <w:qFormat/>
    <w:rsid w:val="005972FA"/>
    <w:pPr>
      <w:tabs>
        <w:tab w:val="left" w:pos="720"/>
      </w:tabs>
      <w:ind w:left="422" w:hangingChars="200" w:hanging="422"/>
      <w:outlineLvl w:val="1"/>
    </w:pPr>
    <w:rPr>
      <w:rFonts w:ascii="Calibri" w:hAnsi="Calibri"/>
      <w:b/>
    </w:rPr>
  </w:style>
  <w:style w:type="paragraph" w:customStyle="1" w:styleId="CharCharCharChar">
    <w:name w:val="Char Char Char Char"/>
    <w:basedOn w:val="a"/>
    <w:qFormat/>
    <w:rsid w:val="005972FA"/>
    <w:rPr>
      <w:rFonts w:ascii="Tahoma" w:hAnsi="Tahoma" w:cs="Arial"/>
      <w:sz w:val="24"/>
      <w:szCs w:val="20"/>
    </w:rPr>
  </w:style>
  <w:style w:type="paragraph" w:customStyle="1" w:styleId="xl81">
    <w:name w:val="xl81"/>
    <w:basedOn w:val="a"/>
    <w:qFormat/>
    <w:rsid w:val="005972FA"/>
    <w:pPr>
      <w:widowControl/>
      <w:spacing w:before="100" w:beforeAutospacing="1" w:after="100" w:afterAutospacing="1"/>
      <w:jc w:val="left"/>
    </w:pPr>
    <w:rPr>
      <w:rFonts w:ascii="宋体" w:hAnsi="宋体" w:cs="宋体"/>
      <w:kern w:val="0"/>
      <w:szCs w:val="21"/>
    </w:rPr>
  </w:style>
  <w:style w:type="paragraph" w:customStyle="1" w:styleId="pa-11">
    <w:name w:val="pa-11"/>
    <w:basedOn w:val="a"/>
    <w:qFormat/>
    <w:rsid w:val="005972FA"/>
    <w:pPr>
      <w:widowControl/>
      <w:spacing w:before="100" w:beforeAutospacing="1" w:after="100" w:afterAutospacing="1"/>
      <w:jc w:val="left"/>
    </w:pPr>
    <w:rPr>
      <w:rFonts w:ascii="宋体" w:hAnsi="宋体" w:cs="宋体"/>
      <w:kern w:val="0"/>
      <w:sz w:val="24"/>
    </w:rPr>
  </w:style>
  <w:style w:type="paragraph" w:customStyle="1" w:styleId="44">
    <w:name w:val="4端"/>
    <w:basedOn w:val="4"/>
    <w:qFormat/>
    <w:rsid w:val="005972FA"/>
    <w:pPr>
      <w:tabs>
        <w:tab w:val="left" w:pos="360"/>
      </w:tabs>
      <w:spacing w:before="60" w:after="60" w:line="360" w:lineRule="auto"/>
      <w:ind w:leftChars="300" w:left="630" w:hanging="113"/>
      <w:jc w:val="left"/>
    </w:pPr>
    <w:rPr>
      <w:rFonts w:ascii="宋体" w:eastAsia="仿宋_GB2312" w:hAnsi="宋体" w:cs="宋体"/>
      <w:bCs/>
      <w:szCs w:val="28"/>
    </w:rPr>
  </w:style>
  <w:style w:type="paragraph" w:customStyle="1" w:styleId="texte">
    <w:name w:val="texte"/>
    <w:qFormat/>
    <w:rsid w:val="005972FA"/>
    <w:pPr>
      <w:spacing w:before="1" w:after="1"/>
      <w:ind w:left="1" w:right="1" w:firstLine="1"/>
    </w:pPr>
    <w:rPr>
      <w:rFonts w:ascii="Helvetica" w:hAnsi="Helvetica" w:cs="Helvetica"/>
      <w:color w:val="000000"/>
      <w:sz w:val="18"/>
      <w:szCs w:val="18"/>
    </w:rPr>
  </w:style>
  <w:style w:type="paragraph" w:customStyle="1" w:styleId="xl278">
    <w:name w:val="xl278"/>
    <w:basedOn w:val="a"/>
    <w:qFormat/>
    <w:rsid w:val="005972FA"/>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1fe">
    <w:name w:val="日期1"/>
    <w:basedOn w:val="a"/>
    <w:next w:val="a"/>
    <w:qFormat/>
    <w:rsid w:val="005972FA"/>
    <w:pPr>
      <w:adjustRightInd w:val="0"/>
      <w:spacing w:line="360" w:lineRule="atLeast"/>
      <w:textAlignment w:val="baseline"/>
    </w:pPr>
    <w:rPr>
      <w:rFonts w:ascii="宋体" w:eastAsia="Wingdings" w:cs="Arial"/>
      <w:kern w:val="0"/>
      <w:sz w:val="24"/>
      <w:szCs w:val="20"/>
    </w:rPr>
  </w:style>
  <w:style w:type="paragraph" w:customStyle="1" w:styleId="xl283">
    <w:name w:val="xl283"/>
    <w:basedOn w:val="a"/>
    <w:qFormat/>
    <w:rsid w:val="005972F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xl264">
    <w:name w:val="xl264"/>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79">
    <w:name w:val="xl79"/>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afff3">
    <w:name w:val="正文(首行缩进)"/>
    <w:basedOn w:val="a"/>
    <w:qFormat/>
    <w:rsid w:val="005972FA"/>
    <w:pPr>
      <w:ind w:firstLineChars="200" w:firstLine="200"/>
    </w:pPr>
    <w:rPr>
      <w:rFonts w:ascii="Arial Narrow" w:hAnsi="Arial Narrow"/>
      <w:szCs w:val="20"/>
    </w:rPr>
  </w:style>
  <w:style w:type="paragraph" w:customStyle="1" w:styleId="afff4">
    <w:name w:val="技术规范书正文"/>
    <w:qFormat/>
    <w:rsid w:val="005972FA"/>
    <w:pPr>
      <w:widowControl w:val="0"/>
      <w:snapToGrid w:val="0"/>
      <w:spacing w:line="360" w:lineRule="auto"/>
    </w:pPr>
    <w:rPr>
      <w:rFonts w:cs="Arial"/>
      <w:kern w:val="2"/>
      <w:sz w:val="24"/>
    </w:rPr>
  </w:style>
  <w:style w:type="paragraph" w:customStyle="1" w:styleId="Charf7">
    <w:name w:val="Char"/>
    <w:basedOn w:val="a"/>
    <w:qFormat/>
    <w:rsid w:val="005972FA"/>
    <w:rPr>
      <w:szCs w:val="21"/>
    </w:rPr>
  </w:style>
  <w:style w:type="paragraph" w:customStyle="1" w:styleId="310">
    <w:name w:val="正文文本 31"/>
    <w:basedOn w:val="a"/>
    <w:qFormat/>
    <w:rsid w:val="005972FA"/>
    <w:pPr>
      <w:spacing w:after="120"/>
    </w:pPr>
    <w:rPr>
      <w:sz w:val="16"/>
      <w:szCs w:val="16"/>
    </w:rPr>
  </w:style>
  <w:style w:type="paragraph" w:customStyle="1" w:styleId="Arial9215">
    <w:name w:val="样式 Arial 9 + 两端对齐 段前: 2 磅 行距: 1.5 倍行距"/>
    <w:basedOn w:val="Arial9"/>
    <w:qFormat/>
    <w:rsid w:val="005972FA"/>
    <w:pPr>
      <w:autoSpaceDE w:val="0"/>
      <w:autoSpaceDN w:val="0"/>
      <w:spacing w:before="40" w:line="360" w:lineRule="auto"/>
      <w:ind w:leftChars="1133" w:left="1133"/>
    </w:pPr>
    <w:rPr>
      <w:rFonts w:cs="宋体"/>
      <w:szCs w:val="20"/>
    </w:rPr>
  </w:style>
  <w:style w:type="paragraph" w:customStyle="1" w:styleId="Arial9">
    <w:name w:val="Arial 9"/>
    <w:basedOn w:val="a"/>
    <w:qFormat/>
    <w:rsid w:val="005972FA"/>
    <w:rPr>
      <w:rFonts w:ascii="Arial" w:hAnsi="Arial" w:cs="Arial"/>
      <w:sz w:val="18"/>
      <w:szCs w:val="18"/>
      <w:lang w:val="fr-FR" w:eastAsia="fr-FR"/>
    </w:rPr>
  </w:style>
  <w:style w:type="paragraph" w:customStyle="1" w:styleId="UserStyle1">
    <w:name w:val="UserStyle_1"/>
    <w:basedOn w:val="a"/>
    <w:qFormat/>
    <w:rsid w:val="005972FA"/>
    <w:pPr>
      <w:widowControl/>
      <w:ind w:firstLineChars="200" w:firstLine="420"/>
    </w:pPr>
    <w:rPr>
      <w:rFonts w:ascii="Verdana" w:hAnsi="Verdana"/>
      <w:kern w:val="0"/>
      <w:sz w:val="18"/>
      <w:szCs w:val="20"/>
      <w:lang w:eastAsia="en-US"/>
    </w:rPr>
  </w:style>
  <w:style w:type="paragraph" w:customStyle="1" w:styleId="MMTopic8">
    <w:name w:val="MM Topic 8"/>
    <w:basedOn w:val="8"/>
    <w:next w:val="afff5"/>
    <w:qFormat/>
    <w:rsid w:val="005972FA"/>
    <w:pPr>
      <w:tabs>
        <w:tab w:val="left" w:pos="4394"/>
      </w:tabs>
    </w:pPr>
    <w:rPr>
      <w:rFonts w:ascii="Arial" w:eastAsia="黑体" w:hAnsi="Arial"/>
    </w:rPr>
  </w:style>
  <w:style w:type="paragraph" w:customStyle="1" w:styleId="afff5">
    <w:name w:val="文章正文"/>
    <w:basedOn w:val="a"/>
    <w:qFormat/>
    <w:rsid w:val="005972FA"/>
    <w:pPr>
      <w:spacing w:line="360" w:lineRule="auto"/>
      <w:ind w:firstLine="420"/>
    </w:pPr>
    <w:rPr>
      <w:sz w:val="24"/>
    </w:rPr>
  </w:style>
  <w:style w:type="paragraph" w:customStyle="1" w:styleId="2b">
    <w:name w:val="列表段落2"/>
    <w:basedOn w:val="a"/>
    <w:qFormat/>
    <w:rsid w:val="005972FA"/>
    <w:pPr>
      <w:widowControl/>
      <w:ind w:left="720"/>
      <w:contextualSpacing/>
      <w:jc w:val="left"/>
    </w:pPr>
    <w:rPr>
      <w:rFonts w:eastAsia="Times New Roman"/>
      <w:kern w:val="0"/>
      <w:sz w:val="24"/>
    </w:rPr>
  </w:style>
  <w:style w:type="paragraph" w:customStyle="1" w:styleId="UP0">
    <w:name w:val="UP正文"/>
    <w:basedOn w:val="a"/>
    <w:qFormat/>
    <w:rsid w:val="005972FA"/>
    <w:pPr>
      <w:spacing w:line="360" w:lineRule="auto"/>
      <w:ind w:leftChars="200" w:left="200" w:firstLineChars="200" w:firstLine="200"/>
    </w:pPr>
    <w:rPr>
      <w:rFonts w:ascii="Tahoma" w:hAnsi="Tahoma" w:cs="宋体"/>
      <w:szCs w:val="20"/>
    </w:rPr>
  </w:style>
  <w:style w:type="paragraph" w:customStyle="1" w:styleId="font6">
    <w:name w:val="font6"/>
    <w:basedOn w:val="a"/>
    <w:qFormat/>
    <w:rsid w:val="005972FA"/>
    <w:pPr>
      <w:widowControl/>
      <w:spacing w:before="100" w:beforeAutospacing="1" w:after="100" w:afterAutospacing="1"/>
      <w:jc w:val="left"/>
    </w:pPr>
    <w:rPr>
      <w:kern w:val="0"/>
      <w:szCs w:val="21"/>
    </w:rPr>
  </w:style>
  <w:style w:type="paragraph" w:customStyle="1" w:styleId="xl281">
    <w:name w:val="xl281"/>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xl261">
    <w:name w:val="xl261"/>
    <w:basedOn w:val="a"/>
    <w:qFormat/>
    <w:rsid w:val="005972FA"/>
    <w:pPr>
      <w:widowControl/>
      <w:spacing w:before="100" w:beforeAutospacing="1" w:after="100" w:afterAutospacing="1"/>
      <w:jc w:val="center"/>
    </w:pPr>
    <w:rPr>
      <w:rFonts w:ascii="宋体" w:hAnsi="宋体" w:cs="宋体"/>
      <w:kern w:val="0"/>
      <w:sz w:val="24"/>
    </w:rPr>
  </w:style>
  <w:style w:type="paragraph" w:customStyle="1" w:styleId="Text">
    <w:name w:val="Text"/>
    <w:basedOn w:val="a"/>
    <w:qFormat/>
    <w:rsid w:val="005972FA"/>
    <w:pPr>
      <w:widowControl/>
      <w:spacing w:before="120"/>
    </w:pPr>
    <w:rPr>
      <w:kern w:val="0"/>
      <w:sz w:val="24"/>
      <w:szCs w:val="20"/>
      <w:lang w:eastAsia="en-US"/>
    </w:rPr>
  </w:style>
  <w:style w:type="paragraph" w:customStyle="1" w:styleId="Style33">
    <w:name w:val="_Style 33"/>
    <w:basedOn w:val="a"/>
    <w:next w:val="24"/>
    <w:rsid w:val="005972FA"/>
    <w:pPr>
      <w:spacing w:after="120" w:line="480" w:lineRule="auto"/>
    </w:pPr>
    <w:rPr>
      <w:szCs w:val="20"/>
    </w:rPr>
  </w:style>
  <w:style w:type="paragraph" w:customStyle="1" w:styleId="xl67">
    <w:name w:val="xl67"/>
    <w:basedOn w:val="a"/>
    <w:qFormat/>
    <w:rsid w:val="005972FA"/>
    <w:pPr>
      <w:widowControl/>
      <w:pBdr>
        <w:left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87">
    <w:name w:val="xl87"/>
    <w:basedOn w:val="a"/>
    <w:qFormat/>
    <w:rsid w:val="005972FA"/>
    <w:pPr>
      <w:widowControl/>
      <w:pBdr>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90">
    <w:name w:val="xl90"/>
    <w:basedOn w:val="a"/>
    <w:qFormat/>
    <w:rsid w:val="005972F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c">
    <w:name w:val="样式 首行缩进:  2 字符"/>
    <w:basedOn w:val="a"/>
    <w:qFormat/>
    <w:rsid w:val="005972FA"/>
    <w:pPr>
      <w:spacing w:line="400" w:lineRule="exact"/>
      <w:ind w:firstLineChars="200" w:firstLine="200"/>
    </w:pPr>
    <w:rPr>
      <w:rFonts w:cs="宋体"/>
      <w:sz w:val="24"/>
    </w:rPr>
  </w:style>
  <w:style w:type="paragraph" w:customStyle="1" w:styleId="pa-6">
    <w:name w:val="pa-6"/>
    <w:basedOn w:val="a"/>
    <w:qFormat/>
    <w:rsid w:val="005972FA"/>
    <w:pPr>
      <w:widowControl/>
      <w:spacing w:before="100" w:beforeAutospacing="1" w:after="100" w:afterAutospacing="1"/>
      <w:jc w:val="left"/>
    </w:pPr>
    <w:rPr>
      <w:rFonts w:ascii="宋体" w:hAnsi="宋体" w:cs="宋体"/>
      <w:kern w:val="0"/>
      <w:sz w:val="24"/>
    </w:rPr>
  </w:style>
  <w:style w:type="paragraph" w:customStyle="1" w:styleId="CharCharChar1">
    <w:name w:val="Char Char Char1"/>
    <w:basedOn w:val="a"/>
    <w:qFormat/>
    <w:rsid w:val="005972FA"/>
    <w:rPr>
      <w:rFonts w:ascii="Tahoma" w:hAnsi="Tahoma"/>
      <w:sz w:val="24"/>
      <w:szCs w:val="20"/>
    </w:rPr>
  </w:style>
  <w:style w:type="paragraph" w:customStyle="1" w:styleId="xl78">
    <w:name w:val="xl78"/>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xl279">
    <w:name w:val="xl279"/>
    <w:basedOn w:val="a"/>
    <w:qFormat/>
    <w:rsid w:val="005972F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36">
    <w:name w:val="样式3"/>
    <w:basedOn w:val="a"/>
    <w:qFormat/>
    <w:rsid w:val="005972FA"/>
    <w:pPr>
      <w:adjustRightInd w:val="0"/>
      <w:spacing w:line="360" w:lineRule="auto"/>
      <w:ind w:left="284" w:right="284" w:firstLine="74"/>
      <w:jc w:val="left"/>
      <w:textAlignment w:val="baseline"/>
    </w:pPr>
    <w:rPr>
      <w:rFonts w:ascii="宋体" w:hAnsi="Calibri" w:cs="Arial"/>
      <w:kern w:val="0"/>
      <w:sz w:val="24"/>
      <w:szCs w:val="20"/>
    </w:rPr>
  </w:style>
  <w:style w:type="paragraph" w:customStyle="1" w:styleId="ZJParagraph">
    <w:name w:val="ZJ Paragraph"/>
    <w:basedOn w:val="a"/>
    <w:qFormat/>
    <w:rsid w:val="005972FA"/>
    <w:pPr>
      <w:spacing w:before="120" w:after="120"/>
      <w:ind w:firstLine="420"/>
    </w:pPr>
    <w:rPr>
      <w:rFonts w:ascii="华文仿宋" w:eastAsia="华文仿宋" w:hAnsi="华文仿宋"/>
      <w:sz w:val="28"/>
    </w:rPr>
  </w:style>
  <w:style w:type="paragraph" w:customStyle="1" w:styleId="2d">
    <w:name w:val="日期2"/>
    <w:basedOn w:val="a"/>
    <w:next w:val="a"/>
    <w:rsid w:val="005972FA"/>
    <w:pPr>
      <w:adjustRightInd w:val="0"/>
      <w:spacing w:line="360" w:lineRule="atLeast"/>
      <w:textAlignment w:val="baseline"/>
    </w:pPr>
    <w:rPr>
      <w:rFonts w:ascii="宋体" w:eastAsia="Wingdings" w:hAnsi="Calibri" w:cs="Arial"/>
      <w:kern w:val="0"/>
      <w:sz w:val="24"/>
      <w:szCs w:val="20"/>
    </w:rPr>
  </w:style>
  <w:style w:type="paragraph" w:customStyle="1" w:styleId="xl86">
    <w:name w:val="xl86"/>
    <w:basedOn w:val="a"/>
    <w:qFormat/>
    <w:rsid w:val="005972FA"/>
    <w:pPr>
      <w:widowControl/>
      <w:shd w:val="clear" w:color="000000" w:fill="F2F2F2"/>
      <w:spacing w:before="100" w:beforeAutospacing="1" w:after="100" w:afterAutospacing="1"/>
      <w:jc w:val="left"/>
    </w:pPr>
    <w:rPr>
      <w:rFonts w:ascii="宋体" w:hAnsi="宋体" w:cs="宋体"/>
      <w:kern w:val="0"/>
      <w:sz w:val="24"/>
    </w:rPr>
  </w:style>
  <w:style w:type="paragraph" w:customStyle="1" w:styleId="CharChar1CharCharCharCharCharChar">
    <w:name w:val="Char Char1 Char Char Char Char Char Char"/>
    <w:basedOn w:val="a"/>
    <w:qFormat/>
    <w:rsid w:val="005972FA"/>
    <w:pPr>
      <w:widowControl/>
      <w:adjustRightInd w:val="0"/>
      <w:snapToGrid w:val="0"/>
      <w:spacing w:beforeLines="25" w:afterLines="25" w:line="240" w:lineRule="exact"/>
      <w:ind w:firstLineChars="192" w:firstLine="560"/>
      <w:jc w:val="left"/>
    </w:pPr>
    <w:rPr>
      <w:rFonts w:ascii="宋体" w:hAnsi="宋体"/>
      <w:kern w:val="0"/>
      <w:sz w:val="28"/>
      <w:szCs w:val="28"/>
      <w:lang w:eastAsia="en-US"/>
    </w:rPr>
  </w:style>
  <w:style w:type="paragraph" w:customStyle="1" w:styleId="CharCharCharChar1">
    <w:name w:val="Char Char Char Char1"/>
    <w:basedOn w:val="a"/>
    <w:qFormat/>
    <w:rsid w:val="005972FA"/>
    <w:rPr>
      <w:rFonts w:ascii="Tahoma" w:hAnsi="Tahoma"/>
      <w:sz w:val="24"/>
      <w:szCs w:val="20"/>
    </w:rPr>
  </w:style>
  <w:style w:type="paragraph" w:customStyle="1" w:styleId="xl39">
    <w:name w:val="xl39"/>
    <w:basedOn w:val="a"/>
    <w:qFormat/>
    <w:rsid w:val="005972FA"/>
    <w:pPr>
      <w:widowControl/>
      <w:spacing w:before="100" w:beforeAutospacing="1" w:after="100" w:afterAutospacing="1"/>
      <w:jc w:val="left"/>
    </w:pPr>
    <w:rPr>
      <w:kern w:val="0"/>
      <w:sz w:val="20"/>
      <w:szCs w:val="20"/>
    </w:rPr>
  </w:style>
  <w:style w:type="paragraph" w:customStyle="1" w:styleId="Style448">
    <w:name w:val="_Style 448"/>
    <w:uiPriority w:val="99"/>
    <w:rsid w:val="005972FA"/>
    <w:pPr>
      <w:widowControl w:val="0"/>
      <w:jc w:val="both"/>
    </w:pPr>
    <w:rPr>
      <w:kern w:val="2"/>
      <w:sz w:val="21"/>
      <w:szCs w:val="24"/>
    </w:rPr>
  </w:style>
  <w:style w:type="paragraph" w:customStyle="1" w:styleId="xl70">
    <w:name w:val="xl70"/>
    <w:basedOn w:val="a"/>
    <w:qFormat/>
    <w:rsid w:val="005972FA"/>
    <w:pPr>
      <w:widowControl/>
      <w:pBdr>
        <w:left w:val="single" w:sz="8" w:space="0" w:color="auto"/>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1ff">
    <w:name w:val="正文1"/>
    <w:qFormat/>
    <w:rsid w:val="005972FA"/>
    <w:pPr>
      <w:widowControl w:val="0"/>
      <w:adjustRightInd w:val="0"/>
      <w:spacing w:line="312" w:lineRule="atLeast"/>
      <w:jc w:val="both"/>
      <w:textAlignment w:val="baseline"/>
    </w:pPr>
    <w:rPr>
      <w:rFonts w:ascii="宋体"/>
      <w:sz w:val="34"/>
    </w:rPr>
  </w:style>
  <w:style w:type="paragraph" w:customStyle="1" w:styleId="xl73">
    <w:name w:val="xl73"/>
    <w:basedOn w:val="a"/>
    <w:qFormat/>
    <w:rsid w:val="005972FA"/>
    <w:pPr>
      <w:widowControl/>
      <w:spacing w:before="100" w:beforeAutospacing="1" w:after="100" w:afterAutospacing="1"/>
      <w:jc w:val="left"/>
      <w:textAlignment w:val="center"/>
    </w:pPr>
    <w:rPr>
      <w:rFonts w:ascii="宋体" w:hAnsi="宋体" w:cs="宋体"/>
      <w:b/>
      <w:bCs/>
      <w:kern w:val="0"/>
      <w:szCs w:val="21"/>
    </w:rPr>
  </w:style>
  <w:style w:type="paragraph" w:customStyle="1" w:styleId="afff6">
    <w:name w:val="标准段落"/>
    <w:basedOn w:val="a"/>
    <w:qFormat/>
    <w:rsid w:val="005972FA"/>
    <w:pPr>
      <w:topLinePunct/>
      <w:autoSpaceDE w:val="0"/>
      <w:autoSpaceDN w:val="0"/>
      <w:spacing w:line="360" w:lineRule="auto"/>
      <w:ind w:firstLineChars="200" w:firstLine="560"/>
    </w:pPr>
    <w:rPr>
      <w:rFonts w:eastAsia="仿宋_GB2312"/>
      <w:sz w:val="28"/>
      <w:lang w:bidi="th-TH"/>
    </w:rPr>
  </w:style>
  <w:style w:type="paragraph" w:customStyle="1" w:styleId="xl280">
    <w:name w:val="xl280"/>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24"/>
    </w:rPr>
  </w:style>
  <w:style w:type="paragraph" w:customStyle="1" w:styleId="-11">
    <w:name w:val="彩色列表 - 强调文字颜色 11"/>
    <w:basedOn w:val="a"/>
    <w:uiPriority w:val="34"/>
    <w:qFormat/>
    <w:rsid w:val="005972FA"/>
    <w:pPr>
      <w:ind w:firstLineChars="200" w:firstLine="420"/>
    </w:pPr>
    <w:rPr>
      <w:rFonts w:ascii="Calibri" w:hAnsi="Calibri"/>
      <w:szCs w:val="22"/>
    </w:rPr>
  </w:style>
  <w:style w:type="paragraph" w:customStyle="1" w:styleId="xl34">
    <w:name w:val="xl34"/>
    <w:basedOn w:val="a"/>
    <w:qFormat/>
    <w:rsid w:val="005972FA"/>
    <w:pPr>
      <w:widowControl/>
      <w:pBdr>
        <w:top w:val="single" w:sz="4" w:space="0" w:color="auto"/>
        <w:bottom w:val="single" w:sz="4" w:space="0" w:color="auto"/>
      </w:pBdr>
      <w:spacing w:before="100" w:beforeAutospacing="1" w:after="100" w:afterAutospacing="1"/>
      <w:jc w:val="left"/>
    </w:pPr>
    <w:rPr>
      <w:b/>
      <w:bCs/>
      <w:kern w:val="0"/>
      <w:sz w:val="20"/>
      <w:szCs w:val="20"/>
    </w:rPr>
  </w:style>
  <w:style w:type="paragraph" w:customStyle="1" w:styleId="Style6">
    <w:name w:val="_Style 6"/>
    <w:basedOn w:val="a"/>
    <w:next w:val="a0"/>
    <w:qFormat/>
    <w:rsid w:val="005972FA"/>
    <w:pPr>
      <w:ind w:firstLineChars="200" w:firstLine="420"/>
    </w:pPr>
    <w:rPr>
      <w:szCs w:val="22"/>
    </w:rPr>
  </w:style>
  <w:style w:type="paragraph" w:customStyle="1" w:styleId="CharCharChar21">
    <w:name w:val="Char Char Char21"/>
    <w:basedOn w:val="a"/>
    <w:rsid w:val="005972FA"/>
    <w:rPr>
      <w:rFonts w:ascii="Tahoma" w:hAnsi="Tahoma" w:cs="Arial"/>
      <w:sz w:val="24"/>
      <w:szCs w:val="20"/>
    </w:rPr>
  </w:style>
  <w:style w:type="paragraph" w:customStyle="1" w:styleId="ZGY1">
    <w:name w:val="ZGY电动机表格1左"/>
    <w:qFormat/>
    <w:rsid w:val="005972FA"/>
    <w:pPr>
      <w:keepNext/>
      <w:widowControl w:val="0"/>
      <w:spacing w:line="300" w:lineRule="auto"/>
      <w:ind w:left="85" w:right="85"/>
      <w:jc w:val="both"/>
    </w:pPr>
    <w:rPr>
      <w:rFonts w:ascii="宋体" w:hAnsi="宋体" w:cs="Courier New"/>
      <w:kern w:val="2"/>
      <w:sz w:val="21"/>
      <w:szCs w:val="21"/>
    </w:rPr>
  </w:style>
  <w:style w:type="paragraph" w:customStyle="1" w:styleId="dash6b63-6587">
    <w:name w:val="dash6b63-6587"/>
    <w:basedOn w:val="a"/>
    <w:qFormat/>
    <w:rsid w:val="005972FA"/>
    <w:pPr>
      <w:widowControl/>
      <w:spacing w:before="100" w:beforeAutospacing="1" w:after="100" w:afterAutospacing="1"/>
      <w:jc w:val="left"/>
    </w:pPr>
    <w:rPr>
      <w:rFonts w:ascii="宋体" w:hAnsi="宋体"/>
      <w:kern w:val="0"/>
      <w:sz w:val="24"/>
    </w:rPr>
  </w:style>
  <w:style w:type="paragraph" w:customStyle="1" w:styleId="Char1f">
    <w:name w:val="Char1"/>
    <w:basedOn w:val="a"/>
    <w:rsid w:val="005972FA"/>
    <w:rPr>
      <w:rFonts w:ascii="Tahoma" w:hAnsi="Tahoma" w:cs="Arial"/>
      <w:sz w:val="24"/>
      <w:szCs w:val="20"/>
    </w:rPr>
  </w:style>
  <w:style w:type="paragraph" w:customStyle="1" w:styleId="RDBullet1">
    <w:name w:val="RD Bullet1"/>
    <w:basedOn w:val="a"/>
    <w:qFormat/>
    <w:rsid w:val="005972FA"/>
    <w:pPr>
      <w:widowControl/>
      <w:tabs>
        <w:tab w:val="left" w:pos="840"/>
      </w:tabs>
      <w:ind w:left="840" w:hanging="420"/>
      <w:jc w:val="left"/>
    </w:pPr>
    <w:rPr>
      <w:rFonts w:ascii="Calibri" w:hAnsi="Calibri" w:cs="Calibri"/>
      <w:color w:val="000000"/>
      <w:kern w:val="0"/>
      <w:sz w:val="24"/>
      <w:lang w:eastAsia="en-US"/>
    </w:rPr>
  </w:style>
  <w:style w:type="paragraph" w:customStyle="1" w:styleId="unnamed1">
    <w:name w:val="unnamed1"/>
    <w:basedOn w:val="a"/>
    <w:qFormat/>
    <w:rsid w:val="005972FA"/>
    <w:pPr>
      <w:widowControl/>
      <w:spacing w:beforeAutospacing="1" w:afterAutospacing="1" w:line="288" w:lineRule="auto"/>
      <w:jc w:val="left"/>
    </w:pPr>
    <w:rPr>
      <w:rFonts w:ascii="宋体" w:hAnsi="宋体" w:hint="eastAsia"/>
      <w:kern w:val="0"/>
      <w:szCs w:val="21"/>
    </w:rPr>
  </w:style>
  <w:style w:type="paragraph" w:customStyle="1" w:styleId="style10">
    <w:name w:val="style10"/>
    <w:basedOn w:val="a"/>
    <w:qFormat/>
    <w:rsid w:val="005972FA"/>
    <w:pPr>
      <w:widowControl/>
      <w:spacing w:before="100" w:beforeAutospacing="1" w:after="100" w:afterAutospacing="1"/>
      <w:jc w:val="left"/>
    </w:pPr>
    <w:rPr>
      <w:rFonts w:ascii="宋体"/>
      <w:b/>
      <w:bCs/>
      <w:color w:val="339966"/>
      <w:kern w:val="0"/>
      <w:sz w:val="24"/>
    </w:rPr>
  </w:style>
  <w:style w:type="paragraph" w:customStyle="1" w:styleId="xl69">
    <w:name w:val="xl69"/>
    <w:basedOn w:val="a"/>
    <w:qFormat/>
    <w:rsid w:val="005972FA"/>
    <w:pPr>
      <w:widowControl/>
      <w:pBdr>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271">
    <w:name w:val="xl271"/>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p0">
    <w:name w:val="p0"/>
    <w:basedOn w:val="a"/>
    <w:qFormat/>
    <w:rsid w:val="005972FA"/>
    <w:pPr>
      <w:widowControl/>
      <w:spacing w:before="100" w:beforeAutospacing="1" w:after="100" w:afterAutospacing="1"/>
      <w:jc w:val="left"/>
    </w:pPr>
    <w:rPr>
      <w:rFonts w:ascii="宋体" w:hAnsi="宋体" w:cs="宋体"/>
      <w:kern w:val="0"/>
      <w:sz w:val="24"/>
    </w:rPr>
  </w:style>
  <w:style w:type="paragraph" w:customStyle="1" w:styleId="xl272">
    <w:name w:val="xl272"/>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Aufzhlung">
    <w:name w:val="Aufzählung"/>
    <w:basedOn w:val="a"/>
    <w:next w:val="a"/>
    <w:qFormat/>
    <w:rsid w:val="005972FA"/>
    <w:pPr>
      <w:keepLines/>
      <w:widowControl/>
      <w:tabs>
        <w:tab w:val="left" w:pos="113"/>
      </w:tabs>
      <w:spacing w:line="228" w:lineRule="exact"/>
      <w:ind w:left="113" w:hanging="113"/>
      <w:jc w:val="left"/>
    </w:pPr>
    <w:rPr>
      <w:rFonts w:ascii="MetaPlusLF" w:hAnsi="MetaPlusLF"/>
      <w:kern w:val="0"/>
      <w:sz w:val="15"/>
      <w:szCs w:val="20"/>
      <w:lang w:val="de-DE" w:eastAsia="de-DE"/>
    </w:rPr>
  </w:style>
  <w:style w:type="paragraph" w:customStyle="1" w:styleId="151">
    <w:name w:val="样式 宋体 小四 黑色 行距: 1.5 倍行距"/>
    <w:basedOn w:val="a"/>
    <w:rsid w:val="005972FA"/>
    <w:pPr>
      <w:spacing w:beforeLines="30" w:afterLines="30" w:line="360" w:lineRule="auto"/>
      <w:ind w:firstLineChars="200" w:firstLine="200"/>
    </w:pPr>
    <w:rPr>
      <w:rFonts w:ascii="宋体" w:hAnsi="宋体" w:cs="宋体"/>
      <w:color w:val="000000"/>
      <w:spacing w:val="12"/>
      <w:sz w:val="24"/>
      <w:szCs w:val="20"/>
    </w:rPr>
  </w:style>
  <w:style w:type="paragraph" w:customStyle="1" w:styleId="pa-13">
    <w:name w:val="pa-13"/>
    <w:basedOn w:val="a"/>
    <w:qFormat/>
    <w:rsid w:val="005972FA"/>
    <w:pPr>
      <w:widowControl/>
      <w:spacing w:before="100" w:beforeAutospacing="1" w:after="100" w:afterAutospacing="1"/>
      <w:jc w:val="left"/>
    </w:pPr>
    <w:rPr>
      <w:rFonts w:ascii="宋体" w:hAnsi="宋体" w:cs="宋体"/>
      <w:kern w:val="0"/>
      <w:sz w:val="24"/>
    </w:rPr>
  </w:style>
  <w:style w:type="paragraph" w:customStyle="1" w:styleId="Arialcorps9">
    <w:name w:val="Arial corps 9"/>
    <w:basedOn w:val="texte"/>
    <w:qFormat/>
    <w:rsid w:val="005972FA"/>
    <w:pPr>
      <w:widowControl w:val="0"/>
      <w:ind w:left="0" w:right="0" w:firstLine="0"/>
    </w:pPr>
    <w:rPr>
      <w:rFonts w:ascii="Arial" w:hAnsi="Arial" w:cs="Arial"/>
    </w:rPr>
  </w:style>
  <w:style w:type="paragraph" w:customStyle="1" w:styleId="26012">
    <w:name w:val="样式 样式 样式 标题 2 + 宋体 五号 非加粗 黑色 + 段前: 6 磅 段后: 0 磅 行距: 单倍行距 + 段前: 12..."/>
    <w:basedOn w:val="a"/>
    <w:qFormat/>
    <w:rsid w:val="005972FA"/>
    <w:pPr>
      <w:keepNext/>
      <w:keepLines/>
      <w:tabs>
        <w:tab w:val="left" w:pos="1680"/>
        <w:tab w:val="left" w:pos="2100"/>
      </w:tabs>
      <w:adjustRightInd w:val="0"/>
      <w:spacing w:before="240"/>
      <w:jc w:val="left"/>
      <w:textAlignment w:val="baseline"/>
      <w:outlineLvl w:val="1"/>
    </w:pPr>
    <w:rPr>
      <w:rFonts w:ascii="宋体" w:hAnsi="宋体" w:cs="宋体"/>
      <w:color w:val="000000"/>
      <w:kern w:val="0"/>
      <w:szCs w:val="20"/>
    </w:rPr>
  </w:style>
  <w:style w:type="paragraph" w:customStyle="1" w:styleId="afff7">
    <w:name w:val="正文格式"/>
    <w:basedOn w:val="a"/>
    <w:uiPriority w:val="99"/>
    <w:qFormat/>
    <w:rsid w:val="005972FA"/>
    <w:pPr>
      <w:widowControl/>
      <w:adjustRightInd w:val="0"/>
      <w:snapToGrid w:val="0"/>
      <w:spacing w:line="400" w:lineRule="atLeast"/>
      <w:ind w:firstLine="482"/>
      <w:textAlignment w:val="baseline"/>
    </w:pPr>
    <w:rPr>
      <w:kern w:val="0"/>
      <w:sz w:val="24"/>
    </w:rPr>
  </w:style>
  <w:style w:type="paragraph" w:customStyle="1" w:styleId="xl43">
    <w:name w:val="xl43"/>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msonormal0">
    <w:name w:val="msonormal"/>
    <w:basedOn w:val="a"/>
    <w:qFormat/>
    <w:rsid w:val="005972FA"/>
    <w:pPr>
      <w:widowControl/>
      <w:spacing w:before="100" w:beforeAutospacing="1" w:after="100" w:afterAutospacing="1"/>
      <w:jc w:val="left"/>
    </w:pPr>
    <w:rPr>
      <w:rFonts w:ascii="宋体" w:hAnsi="宋体" w:cs="宋体"/>
      <w:kern w:val="0"/>
      <w:sz w:val="24"/>
    </w:rPr>
  </w:style>
  <w:style w:type="paragraph" w:customStyle="1" w:styleId="afff8">
    <w:name w:val="方案文档"/>
    <w:basedOn w:val="a"/>
    <w:qFormat/>
    <w:rsid w:val="005972FA"/>
    <w:pPr>
      <w:spacing w:before="120" w:after="120" w:line="360" w:lineRule="auto"/>
      <w:ind w:firstLine="567"/>
    </w:pPr>
    <w:rPr>
      <w:rFonts w:ascii="Arial" w:hAnsi="Arial"/>
      <w:sz w:val="24"/>
      <w:szCs w:val="20"/>
    </w:rPr>
  </w:style>
  <w:style w:type="paragraph" w:customStyle="1" w:styleId="xl282">
    <w:name w:val="xl282"/>
    <w:basedOn w:val="a"/>
    <w:qFormat/>
    <w:rsid w:val="005972F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CharCharCharCharChar">
    <w:name w:val="Char Char Char Char Char Char"/>
    <w:basedOn w:val="a"/>
    <w:qFormat/>
    <w:rsid w:val="005972FA"/>
    <w:pPr>
      <w:adjustRightInd w:val="0"/>
      <w:spacing w:line="360" w:lineRule="atLeast"/>
      <w:jc w:val="left"/>
      <w:textAlignment w:val="baseline"/>
    </w:pPr>
    <w:rPr>
      <w:kern w:val="0"/>
      <w:sz w:val="24"/>
    </w:rPr>
  </w:style>
  <w:style w:type="paragraph" w:customStyle="1" w:styleId="Title10">
    <w:name w:val="Title1"/>
    <w:basedOn w:val="a"/>
    <w:rsid w:val="005972FA"/>
    <w:pPr>
      <w:adjustRightInd w:val="0"/>
      <w:spacing w:beforeLines="50" w:afterLines="50" w:line="500" w:lineRule="atLeast"/>
      <w:jc w:val="left"/>
      <w:textAlignment w:val="baseline"/>
    </w:pPr>
    <w:rPr>
      <w:rFonts w:ascii="宋体" w:hAnsi="宋体" w:cs="Arial"/>
      <w:bCs/>
      <w:color w:val="000000"/>
      <w:kern w:val="0"/>
      <w:sz w:val="24"/>
      <w:szCs w:val="20"/>
    </w:rPr>
  </w:style>
  <w:style w:type="paragraph" w:customStyle="1" w:styleId="xl95">
    <w:name w:val="xl95"/>
    <w:basedOn w:val="a"/>
    <w:qFormat/>
    <w:rsid w:val="005972FA"/>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ListParagraph2">
    <w:name w:val="List Paragraph2"/>
    <w:basedOn w:val="a"/>
    <w:qFormat/>
    <w:rsid w:val="005972FA"/>
    <w:pPr>
      <w:widowControl/>
      <w:ind w:firstLineChars="200" w:firstLine="420"/>
      <w:jc w:val="left"/>
    </w:pPr>
    <w:rPr>
      <w:kern w:val="0"/>
      <w:sz w:val="20"/>
      <w:szCs w:val="20"/>
    </w:rPr>
  </w:style>
  <w:style w:type="paragraph" w:customStyle="1" w:styleId="1ff0">
    <w:name w:val="引用1"/>
    <w:basedOn w:val="a"/>
    <w:next w:val="a"/>
    <w:qFormat/>
    <w:rsid w:val="005972FA"/>
    <w:rPr>
      <w:i/>
      <w:iCs/>
      <w:color w:val="000000"/>
      <w:sz w:val="22"/>
      <w:szCs w:val="22"/>
    </w:rPr>
  </w:style>
  <w:style w:type="paragraph" w:customStyle="1" w:styleId="Style65">
    <w:name w:val="_Style 65"/>
    <w:basedOn w:val="a"/>
    <w:next w:val="a"/>
    <w:qFormat/>
    <w:rsid w:val="005972FA"/>
    <w:pPr>
      <w:ind w:firstLineChars="200" w:firstLine="200"/>
    </w:pPr>
    <w:rPr>
      <w:sz w:val="28"/>
      <w:szCs w:val="20"/>
    </w:rPr>
  </w:style>
  <w:style w:type="paragraph" w:customStyle="1" w:styleId="2e">
    <w:name w:val="列出段落2"/>
    <w:basedOn w:val="a"/>
    <w:qFormat/>
    <w:rsid w:val="005972FA"/>
    <w:pPr>
      <w:widowControl/>
      <w:ind w:left="720"/>
      <w:contextualSpacing/>
      <w:jc w:val="left"/>
    </w:pPr>
    <w:rPr>
      <w:rFonts w:ascii="Calibri" w:eastAsia="Times New Roman" w:hAnsi="Calibri" w:cs="Arial"/>
      <w:kern w:val="0"/>
      <w:sz w:val="24"/>
    </w:rPr>
  </w:style>
  <w:style w:type="paragraph" w:customStyle="1" w:styleId="CharCharCharChar3">
    <w:name w:val="Char Char Char Char3"/>
    <w:basedOn w:val="a"/>
    <w:qFormat/>
    <w:rsid w:val="005972FA"/>
    <w:rPr>
      <w:rFonts w:ascii="Tahoma" w:hAnsi="Tahoma"/>
      <w:sz w:val="24"/>
      <w:szCs w:val="20"/>
    </w:rPr>
  </w:style>
  <w:style w:type="paragraph" w:customStyle="1" w:styleId="xl64">
    <w:name w:val="xl64"/>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color w:val="000000"/>
      <w:kern w:val="0"/>
      <w:sz w:val="24"/>
    </w:rPr>
  </w:style>
  <w:style w:type="paragraph" w:customStyle="1" w:styleId="ParaCharCharCharCharCharCharCharCharCharCharCharCharCharCharChar1CharCharCharChar">
    <w:name w:val="默认段落字体 Para Char Char Char Char Char Char Char Char Char Char Char Char Char Char Char1 Char Char Char Char"/>
    <w:basedOn w:val="afff9"/>
    <w:qFormat/>
    <w:rsid w:val="005972FA"/>
    <w:pPr>
      <w:adjustRightInd w:val="0"/>
      <w:spacing w:line="436" w:lineRule="exact"/>
      <w:ind w:left="357"/>
      <w:outlineLvl w:val="3"/>
    </w:pPr>
    <w:rPr>
      <w:rFonts w:ascii="Tahoma" w:hAnsi="Tahoma"/>
      <w:b/>
    </w:rPr>
  </w:style>
  <w:style w:type="paragraph" w:styleId="afff9">
    <w:name w:val="List Paragraph"/>
    <w:basedOn w:val="a"/>
    <w:uiPriority w:val="99"/>
    <w:qFormat/>
    <w:rsid w:val="005972FA"/>
    <w:pPr>
      <w:widowControl/>
      <w:ind w:left="720"/>
      <w:contextualSpacing/>
      <w:jc w:val="left"/>
    </w:pPr>
    <w:rPr>
      <w:rFonts w:eastAsia="Times New Roman"/>
      <w:kern w:val="0"/>
      <w:sz w:val="24"/>
    </w:rPr>
  </w:style>
  <w:style w:type="paragraph" w:customStyle="1" w:styleId="pa-8">
    <w:name w:val="pa-8"/>
    <w:basedOn w:val="a"/>
    <w:qFormat/>
    <w:rsid w:val="005972FA"/>
    <w:pPr>
      <w:widowControl/>
      <w:spacing w:before="100" w:beforeAutospacing="1" w:after="100" w:afterAutospacing="1"/>
      <w:jc w:val="left"/>
    </w:pPr>
    <w:rPr>
      <w:rFonts w:ascii="宋体" w:hAnsi="宋体" w:cs="宋体"/>
      <w:kern w:val="0"/>
      <w:sz w:val="24"/>
    </w:rPr>
  </w:style>
  <w:style w:type="paragraph" w:customStyle="1" w:styleId="Char210">
    <w:name w:val="Char21"/>
    <w:basedOn w:val="a5"/>
    <w:rsid w:val="005972FA"/>
    <w:pPr>
      <w:widowControl/>
    </w:pPr>
    <w:rPr>
      <w:rFonts w:ascii="Tahoma" w:eastAsia="宋体" w:hAnsi="Tahoma" w:cs="Arial"/>
      <w:kern w:val="2"/>
      <w:sz w:val="24"/>
    </w:rPr>
  </w:style>
  <w:style w:type="paragraph" w:customStyle="1" w:styleId="tabletext0">
    <w:name w:val="tabletext"/>
    <w:basedOn w:val="a"/>
    <w:qFormat/>
    <w:rsid w:val="005972FA"/>
    <w:pPr>
      <w:widowControl/>
      <w:spacing w:before="100" w:beforeAutospacing="1" w:after="100" w:afterAutospacing="1"/>
      <w:jc w:val="left"/>
    </w:pPr>
    <w:rPr>
      <w:rFonts w:ascii="宋体" w:hAnsi="宋体" w:cs="宋体"/>
      <w:kern w:val="0"/>
      <w:sz w:val="24"/>
    </w:rPr>
  </w:style>
  <w:style w:type="paragraph" w:customStyle="1" w:styleId="1ff1">
    <w:name w:val="1"/>
    <w:basedOn w:val="a"/>
    <w:next w:val="30"/>
    <w:qFormat/>
    <w:rsid w:val="005972FA"/>
    <w:pPr>
      <w:spacing w:line="360" w:lineRule="exact"/>
    </w:pPr>
    <w:rPr>
      <w:sz w:val="24"/>
      <w:szCs w:val="20"/>
    </w:rPr>
  </w:style>
  <w:style w:type="paragraph" w:customStyle="1" w:styleId="1ff2">
    <w:name w:val="样式1"/>
    <w:basedOn w:val="a"/>
    <w:qFormat/>
    <w:rsid w:val="005972FA"/>
    <w:pPr>
      <w:tabs>
        <w:tab w:val="left" w:pos="1674"/>
      </w:tabs>
      <w:adjustRightInd w:val="0"/>
      <w:ind w:left="1674" w:hanging="1125"/>
      <w:textAlignment w:val="baseline"/>
    </w:pPr>
    <w:rPr>
      <w:rFonts w:ascii="宋体" w:hAnsi="宋体" w:cs="宋体"/>
      <w:kern w:val="0"/>
      <w:szCs w:val="21"/>
    </w:rPr>
  </w:style>
  <w:style w:type="paragraph" w:customStyle="1" w:styleId="1ff3">
    <w:name w:val="列表段落1"/>
    <w:basedOn w:val="a"/>
    <w:uiPriority w:val="34"/>
    <w:qFormat/>
    <w:rsid w:val="005972FA"/>
    <w:pPr>
      <w:ind w:firstLineChars="200" w:firstLine="420"/>
    </w:pPr>
    <w:rPr>
      <w:rFonts w:ascii="Calibri" w:hAnsi="Calibri"/>
      <w:szCs w:val="22"/>
    </w:rPr>
  </w:style>
  <w:style w:type="paragraph" w:customStyle="1" w:styleId="WPSOffice1">
    <w:name w:val="WPSOffice手动目录 1"/>
    <w:rsid w:val="005972FA"/>
    <w:rPr>
      <w:rFonts w:cs="Arial"/>
    </w:rPr>
  </w:style>
  <w:style w:type="paragraph" w:customStyle="1" w:styleId="Afffa">
    <w:name w:val="正文 A"/>
    <w:qFormat/>
    <w:rsid w:val="005972FA"/>
    <w:pPr>
      <w:widowControl w:val="0"/>
      <w:jc w:val="both"/>
    </w:pPr>
    <w:rPr>
      <w:rFonts w:ascii="宋体" w:cs="宋体"/>
      <w:color w:val="000000"/>
      <w:sz w:val="21"/>
      <w:szCs w:val="21"/>
      <w:u w:color="000000"/>
    </w:rPr>
  </w:style>
  <w:style w:type="paragraph" w:customStyle="1" w:styleId="Style11">
    <w:name w:val="_Style 1"/>
    <w:basedOn w:val="a"/>
    <w:qFormat/>
    <w:rsid w:val="005972FA"/>
    <w:pPr>
      <w:ind w:firstLineChars="200" w:firstLine="420"/>
    </w:pPr>
    <w:rPr>
      <w:rFonts w:ascii="Calibri" w:hAnsi="Calibri"/>
      <w:szCs w:val="22"/>
    </w:rPr>
  </w:style>
  <w:style w:type="paragraph" w:customStyle="1" w:styleId="xl98">
    <w:name w:val="xl98"/>
    <w:basedOn w:val="a"/>
    <w:qFormat/>
    <w:rsid w:val="005972FA"/>
    <w:pPr>
      <w:widowControl/>
      <w:pBdr>
        <w:top w:val="single" w:sz="4" w:space="0" w:color="auto"/>
        <w:left w:val="single" w:sz="8"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110">
    <w:name w:val="标题 11"/>
    <w:basedOn w:val="a"/>
    <w:next w:val="a"/>
    <w:qFormat/>
    <w:rsid w:val="005972FA"/>
    <w:pPr>
      <w:keepNext/>
      <w:keepLines/>
      <w:spacing w:before="340" w:after="330" w:line="578" w:lineRule="auto"/>
      <w:outlineLvl w:val="0"/>
    </w:pPr>
    <w:rPr>
      <w:b/>
      <w:bCs/>
      <w:kern w:val="44"/>
      <w:sz w:val="44"/>
      <w:szCs w:val="44"/>
    </w:rPr>
  </w:style>
  <w:style w:type="paragraph" w:customStyle="1" w:styleId="afffb">
    <w:name w:val="标准正文"/>
    <w:basedOn w:val="a"/>
    <w:next w:val="32"/>
    <w:qFormat/>
    <w:rsid w:val="005972FA"/>
    <w:pPr>
      <w:spacing w:before="60" w:after="60" w:line="360" w:lineRule="auto"/>
      <w:ind w:firstLine="482"/>
    </w:pPr>
    <w:rPr>
      <w:rFonts w:ascii="宋体" w:hAnsi="宋体" w:cs="宋体"/>
      <w:sz w:val="24"/>
    </w:rPr>
  </w:style>
  <w:style w:type="paragraph" w:customStyle="1" w:styleId="CharCharCharCharCharCharChar">
    <w:name w:val="Char Char Char Char Char Char Char"/>
    <w:basedOn w:val="a"/>
    <w:qFormat/>
    <w:rsid w:val="005972FA"/>
  </w:style>
  <w:style w:type="paragraph" w:customStyle="1" w:styleId="Style7">
    <w:name w:val="_Style 7"/>
    <w:basedOn w:val="a"/>
    <w:qFormat/>
    <w:rsid w:val="005972FA"/>
    <w:pPr>
      <w:widowControl/>
      <w:jc w:val="left"/>
    </w:pPr>
    <w:rPr>
      <w:rFonts w:ascii="Calibri" w:hAnsi="Calibri" w:cs="Calibri"/>
      <w:kern w:val="0"/>
      <w:sz w:val="24"/>
      <w:lang w:eastAsia="en-US"/>
    </w:rPr>
  </w:style>
  <w:style w:type="paragraph" w:customStyle="1" w:styleId="xl83">
    <w:name w:val="xl83"/>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kern w:val="0"/>
      <w:szCs w:val="21"/>
    </w:rPr>
  </w:style>
  <w:style w:type="paragraph" w:customStyle="1" w:styleId="xl29">
    <w:name w:val="xl29"/>
    <w:basedOn w:val="a"/>
    <w:qFormat/>
    <w:rsid w:val="005972FA"/>
    <w:pPr>
      <w:widowControl/>
      <w:pBdr>
        <w:top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style9">
    <w:name w:val="style9"/>
    <w:basedOn w:val="a"/>
    <w:qFormat/>
    <w:rsid w:val="005972FA"/>
    <w:pPr>
      <w:widowControl/>
      <w:spacing w:before="100" w:beforeAutospacing="1" w:after="100" w:afterAutospacing="1"/>
      <w:jc w:val="left"/>
    </w:pPr>
    <w:rPr>
      <w:rFonts w:ascii="宋体"/>
      <w:color w:val="666666"/>
      <w:kern w:val="0"/>
      <w:sz w:val="24"/>
    </w:rPr>
  </w:style>
  <w:style w:type="paragraph" w:customStyle="1" w:styleId="1ff4">
    <w:name w:val="页脚1"/>
    <w:basedOn w:val="a"/>
    <w:next w:val="ae"/>
    <w:uiPriority w:val="99"/>
    <w:qFormat/>
    <w:rsid w:val="005972FA"/>
    <w:pPr>
      <w:tabs>
        <w:tab w:val="center" w:pos="4153"/>
        <w:tab w:val="right" w:pos="8306"/>
      </w:tabs>
      <w:snapToGrid w:val="0"/>
      <w:jc w:val="left"/>
    </w:pPr>
    <w:rPr>
      <w:sz w:val="18"/>
      <w:szCs w:val="18"/>
    </w:rPr>
  </w:style>
  <w:style w:type="paragraph" w:customStyle="1" w:styleId="font9">
    <w:name w:val="font9"/>
    <w:basedOn w:val="a"/>
    <w:qFormat/>
    <w:rsid w:val="005972FA"/>
    <w:pPr>
      <w:widowControl/>
      <w:spacing w:before="100" w:beforeAutospacing="1" w:after="100" w:afterAutospacing="1"/>
      <w:jc w:val="left"/>
    </w:pPr>
    <w:rPr>
      <w:rFonts w:ascii="宋体" w:hAnsi="宋体" w:cs="宋体"/>
      <w:kern w:val="0"/>
      <w:sz w:val="18"/>
      <w:szCs w:val="18"/>
    </w:rPr>
  </w:style>
  <w:style w:type="paragraph" w:customStyle="1" w:styleId="afffc">
    <w:name w:val="样式"/>
    <w:qFormat/>
    <w:rsid w:val="005972FA"/>
    <w:pPr>
      <w:widowControl w:val="0"/>
      <w:autoSpaceDE w:val="0"/>
      <w:autoSpaceDN w:val="0"/>
      <w:adjustRightInd w:val="0"/>
    </w:pPr>
    <w:rPr>
      <w:rFonts w:ascii="宋体" w:hAnsi="宋体" w:cs="宋体"/>
      <w:sz w:val="24"/>
      <w:szCs w:val="24"/>
    </w:rPr>
  </w:style>
  <w:style w:type="paragraph" w:customStyle="1" w:styleId="Style0">
    <w:name w:val="_Style 0"/>
    <w:qFormat/>
    <w:rsid w:val="005972FA"/>
    <w:pPr>
      <w:widowControl w:val="0"/>
      <w:jc w:val="both"/>
    </w:pPr>
    <w:rPr>
      <w:kern w:val="2"/>
      <w:sz w:val="21"/>
      <w:szCs w:val="24"/>
    </w:rPr>
  </w:style>
  <w:style w:type="paragraph" w:customStyle="1" w:styleId="Char110">
    <w:name w:val="Char11"/>
    <w:basedOn w:val="a"/>
    <w:qFormat/>
    <w:rsid w:val="005972FA"/>
    <w:rPr>
      <w:rFonts w:ascii="Tahoma" w:hAnsi="Tahoma"/>
      <w:sz w:val="24"/>
      <w:szCs w:val="20"/>
    </w:rPr>
  </w:style>
  <w:style w:type="paragraph" w:customStyle="1" w:styleId="soustitre">
    <w:name w:val="soustitre"/>
    <w:basedOn w:val="a"/>
    <w:rsid w:val="005972FA"/>
    <w:pPr>
      <w:widowControl/>
      <w:tabs>
        <w:tab w:val="left" w:pos="525"/>
      </w:tabs>
      <w:overflowPunct w:val="0"/>
      <w:autoSpaceDE w:val="0"/>
      <w:autoSpaceDN w:val="0"/>
      <w:adjustRightInd w:val="0"/>
      <w:spacing w:line="400" w:lineRule="exact"/>
      <w:jc w:val="center"/>
      <w:textAlignment w:val="baseline"/>
    </w:pPr>
    <w:rPr>
      <w:rFonts w:ascii="New York" w:eastAsia="楷体_GB2312" w:hAnsi="New York"/>
      <w:kern w:val="0"/>
      <w:position w:val="-6"/>
      <w:sz w:val="24"/>
      <w:szCs w:val="20"/>
      <w:lang w:val="fr-FR"/>
    </w:rPr>
  </w:style>
  <w:style w:type="paragraph" w:customStyle="1" w:styleId="xl96">
    <w:name w:val="xl96"/>
    <w:basedOn w:val="a"/>
    <w:qFormat/>
    <w:rsid w:val="005972FA"/>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afffd">
    <w:name w:val="正文首行缩进两字符"/>
    <w:basedOn w:val="a"/>
    <w:qFormat/>
    <w:rsid w:val="005972FA"/>
    <w:pPr>
      <w:spacing w:line="360" w:lineRule="auto"/>
      <w:ind w:firstLineChars="200" w:firstLine="200"/>
    </w:pPr>
  </w:style>
  <w:style w:type="paragraph" w:customStyle="1" w:styleId="37">
    <w:name w:val="列出段落3"/>
    <w:basedOn w:val="a"/>
    <w:qFormat/>
    <w:rsid w:val="005972FA"/>
    <w:pPr>
      <w:widowControl/>
      <w:ind w:left="720"/>
      <w:contextualSpacing/>
      <w:jc w:val="left"/>
    </w:pPr>
    <w:rPr>
      <w:rFonts w:eastAsia="Times New Roman" w:cs="Arial"/>
      <w:kern w:val="0"/>
      <w:sz w:val="24"/>
    </w:rPr>
  </w:style>
  <w:style w:type="paragraph" w:customStyle="1" w:styleId="xl31">
    <w:name w:val="xl31"/>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0"/>
      <w:szCs w:val="20"/>
    </w:rPr>
  </w:style>
  <w:style w:type="paragraph" w:customStyle="1" w:styleId="afffe">
    <w:name w:val="表格"/>
    <w:basedOn w:val="a"/>
    <w:qFormat/>
    <w:rsid w:val="005972FA"/>
    <w:pPr>
      <w:spacing w:line="400" w:lineRule="exact"/>
    </w:pPr>
    <w:rPr>
      <w:sz w:val="24"/>
    </w:rPr>
  </w:style>
  <w:style w:type="paragraph" w:customStyle="1" w:styleId="xl68">
    <w:name w:val="xl68"/>
    <w:basedOn w:val="a"/>
    <w:qFormat/>
    <w:rsid w:val="005972FA"/>
    <w:pPr>
      <w:widowControl/>
      <w:spacing w:before="100" w:beforeAutospacing="1" w:after="100" w:afterAutospacing="1"/>
      <w:jc w:val="left"/>
      <w:textAlignment w:val="center"/>
    </w:pPr>
    <w:rPr>
      <w:rFonts w:ascii="宋体" w:hAnsi="宋体" w:cs="宋体"/>
      <w:kern w:val="0"/>
      <w:szCs w:val="21"/>
    </w:rPr>
  </w:style>
  <w:style w:type="paragraph" w:customStyle="1" w:styleId="xl102">
    <w:name w:val="xl102"/>
    <w:basedOn w:val="a"/>
    <w:qFormat/>
    <w:rsid w:val="005972FA"/>
    <w:pPr>
      <w:widowControl/>
      <w:pBdr>
        <w:top w:val="single" w:sz="4" w:space="0" w:color="auto"/>
        <w:left w:val="single" w:sz="4" w:space="0" w:color="auto"/>
        <w:bottom w:val="single" w:sz="8"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ParaCharCharCharCharCharCharCharCharCharChar">
    <w:name w:val="默认段落字体 Para Char Char Char Char Char Char Char Char Char Char"/>
    <w:basedOn w:val="a"/>
    <w:qFormat/>
    <w:rsid w:val="005972FA"/>
    <w:rPr>
      <w:rFonts w:ascii="Tahoma" w:hAnsi="Tahoma" w:cs="Tahoma"/>
      <w:sz w:val="24"/>
    </w:rPr>
  </w:style>
  <w:style w:type="paragraph" w:customStyle="1" w:styleId="titrepageniveau1">
    <w:name w:val="titre page niveau 1"/>
    <w:qFormat/>
    <w:rsid w:val="005972FA"/>
    <w:pPr>
      <w:widowControl w:val="0"/>
      <w:spacing w:before="1" w:after="1"/>
      <w:ind w:left="1" w:right="1" w:firstLine="1"/>
    </w:pPr>
    <w:rPr>
      <w:rFonts w:ascii="Helvetica" w:hAnsi="Helvetica" w:cs="Helvetica"/>
      <w:b/>
      <w:bCs/>
      <w:color w:val="000000"/>
      <w:sz w:val="24"/>
      <w:szCs w:val="24"/>
    </w:rPr>
  </w:style>
  <w:style w:type="paragraph" w:customStyle="1" w:styleId="xl101">
    <w:name w:val="xl101"/>
    <w:basedOn w:val="a"/>
    <w:qFormat/>
    <w:rsid w:val="005972F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Default">
    <w:name w:val="Default"/>
    <w:qFormat/>
    <w:rsid w:val="005972FA"/>
    <w:pPr>
      <w:widowControl w:val="0"/>
      <w:autoSpaceDE w:val="0"/>
      <w:autoSpaceDN w:val="0"/>
      <w:adjustRightInd w:val="0"/>
    </w:pPr>
    <w:rPr>
      <w:rFonts w:ascii="楷体_GB2312" w:eastAsia="楷体_GB2312" w:cs="楷体_GB2312"/>
      <w:color w:val="000000"/>
      <w:sz w:val="24"/>
      <w:szCs w:val="24"/>
    </w:rPr>
  </w:style>
  <w:style w:type="paragraph" w:customStyle="1" w:styleId="62">
    <w:name w:val="6'"/>
    <w:basedOn w:val="a"/>
    <w:qFormat/>
    <w:rsid w:val="005972FA"/>
    <w:pPr>
      <w:autoSpaceDE w:val="0"/>
      <w:autoSpaceDN w:val="0"/>
      <w:adjustRightInd w:val="0"/>
      <w:snapToGrid w:val="0"/>
      <w:spacing w:line="320" w:lineRule="exact"/>
      <w:jc w:val="center"/>
      <w:textAlignment w:val="baseline"/>
    </w:pPr>
    <w:rPr>
      <w:spacing w:val="20"/>
      <w:kern w:val="28"/>
      <w:szCs w:val="20"/>
    </w:rPr>
  </w:style>
  <w:style w:type="paragraph" w:customStyle="1" w:styleId="xl28">
    <w:name w:val="xl28"/>
    <w:basedOn w:val="a"/>
    <w:qFormat/>
    <w:rsid w:val="005972FA"/>
    <w:pPr>
      <w:widowControl/>
      <w:pBdr>
        <w:top w:val="single" w:sz="4" w:space="0" w:color="auto"/>
        <w:left w:val="single" w:sz="4" w:space="0" w:color="auto"/>
        <w:bottom w:val="single" w:sz="4" w:space="0" w:color="auto"/>
      </w:pBdr>
      <w:spacing w:before="100" w:beforeAutospacing="1" w:after="100" w:afterAutospacing="1"/>
      <w:jc w:val="left"/>
    </w:pPr>
    <w:rPr>
      <w:rFonts w:ascii="宋体" w:hAnsi="宋体"/>
      <w:kern w:val="0"/>
      <w:sz w:val="24"/>
    </w:rPr>
  </w:style>
  <w:style w:type="paragraph" w:customStyle="1" w:styleId="xl269">
    <w:name w:val="xl269"/>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color w:val="000000"/>
      <w:kern w:val="0"/>
      <w:sz w:val="28"/>
      <w:szCs w:val="28"/>
    </w:rPr>
  </w:style>
  <w:style w:type="paragraph" w:customStyle="1" w:styleId="xl262">
    <w:name w:val="xl262"/>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8"/>
      <w:szCs w:val="28"/>
    </w:rPr>
  </w:style>
  <w:style w:type="paragraph" w:customStyle="1" w:styleId="CharChar23">
    <w:name w:val="Char Char23"/>
    <w:basedOn w:val="afff9"/>
    <w:qFormat/>
    <w:rsid w:val="005972FA"/>
  </w:style>
  <w:style w:type="paragraph" w:customStyle="1" w:styleId="xl259">
    <w:name w:val="xl259"/>
    <w:basedOn w:val="a"/>
    <w:qFormat/>
    <w:rsid w:val="005972FA"/>
    <w:pPr>
      <w:widowControl/>
      <w:spacing w:before="100" w:beforeAutospacing="1" w:after="100" w:afterAutospacing="1"/>
      <w:jc w:val="left"/>
    </w:pPr>
    <w:rPr>
      <w:rFonts w:ascii="宋体" w:hAnsi="宋体" w:cs="宋体"/>
      <w:kern w:val="0"/>
      <w:sz w:val="28"/>
      <w:szCs w:val="28"/>
    </w:rPr>
  </w:style>
  <w:style w:type="paragraph" w:customStyle="1" w:styleId="affff">
    <w:name w:val="本文正文"/>
    <w:basedOn w:val="a"/>
    <w:qFormat/>
    <w:rsid w:val="005972FA"/>
    <w:pPr>
      <w:spacing w:line="360" w:lineRule="auto"/>
      <w:ind w:firstLineChars="200" w:firstLine="480"/>
    </w:pPr>
    <w:rPr>
      <w:rFonts w:ascii="宋体"/>
      <w:bCs/>
      <w:sz w:val="24"/>
    </w:rPr>
  </w:style>
  <w:style w:type="paragraph" w:customStyle="1" w:styleId="affff0">
    <w:name w:val="列项——（一级）"/>
    <w:qFormat/>
    <w:rsid w:val="005972FA"/>
    <w:pPr>
      <w:widowControl w:val="0"/>
      <w:tabs>
        <w:tab w:val="left" w:pos="854"/>
      </w:tabs>
      <w:ind w:leftChars="200" w:left="200" w:hangingChars="200" w:hanging="200"/>
      <w:jc w:val="both"/>
    </w:pPr>
    <w:rPr>
      <w:rFonts w:ascii="宋体"/>
      <w:sz w:val="21"/>
    </w:rPr>
  </w:style>
  <w:style w:type="paragraph" w:customStyle="1" w:styleId="2TimesNewRoman5020">
    <w:name w:val="样式 标题 2 + Times New Roman 四号 非加粗 段前: 5 磅 段后: 0 磅 行距: 固定值 20..."/>
    <w:basedOn w:val="2"/>
    <w:qFormat/>
    <w:rsid w:val="005972FA"/>
    <w:pPr>
      <w:spacing w:before="100" w:after="0" w:line="400" w:lineRule="exact"/>
    </w:pPr>
    <w:rPr>
      <w:rFonts w:ascii="Times New Roman" w:hAnsi="Times New Roman" w:cs="宋体"/>
      <w:b w:val="0"/>
      <w:bCs w:val="0"/>
      <w:kern w:val="2"/>
      <w:sz w:val="28"/>
      <w:szCs w:val="20"/>
    </w:rPr>
  </w:style>
  <w:style w:type="paragraph" w:customStyle="1" w:styleId="HeadingLeft">
    <w:name w:val="Heading Left"/>
    <w:basedOn w:val="a"/>
    <w:qFormat/>
    <w:rsid w:val="005972FA"/>
    <w:pPr>
      <w:widowControl/>
      <w:tabs>
        <w:tab w:val="center" w:pos="4820"/>
        <w:tab w:val="right" w:pos="9639"/>
      </w:tabs>
      <w:spacing w:before="120" w:after="120"/>
      <w:jc w:val="left"/>
    </w:pPr>
    <w:rPr>
      <w:rFonts w:ascii="Arial" w:hAnsi="Arial"/>
      <w:b/>
      <w:caps/>
      <w:kern w:val="0"/>
      <w:sz w:val="24"/>
      <w:szCs w:val="20"/>
      <w:lang w:val="en-GB" w:eastAsia="en-US"/>
    </w:rPr>
  </w:style>
  <w:style w:type="paragraph" w:customStyle="1" w:styleId="Char1CharCharChar1">
    <w:name w:val="Char1 Char Char Char1"/>
    <w:basedOn w:val="a"/>
    <w:qFormat/>
    <w:rsid w:val="005972FA"/>
    <w:pPr>
      <w:spacing w:line="360" w:lineRule="auto"/>
    </w:pPr>
    <w:rPr>
      <w:rFonts w:ascii="Tahoma" w:hAnsi="Tahoma"/>
      <w:sz w:val="24"/>
      <w:szCs w:val="20"/>
    </w:rPr>
  </w:style>
  <w:style w:type="paragraph" w:customStyle="1" w:styleId="Style2">
    <w:name w:val="_Style 2"/>
    <w:qFormat/>
    <w:rsid w:val="005972FA"/>
    <w:pPr>
      <w:widowControl w:val="0"/>
      <w:jc w:val="both"/>
    </w:pPr>
    <w:rPr>
      <w:kern w:val="2"/>
      <w:sz w:val="21"/>
      <w:szCs w:val="24"/>
    </w:rPr>
  </w:style>
  <w:style w:type="paragraph" w:customStyle="1" w:styleId="Char1CharCharChar">
    <w:name w:val="Char1 Char Char Char"/>
    <w:basedOn w:val="a"/>
    <w:qFormat/>
    <w:rsid w:val="005972FA"/>
    <w:rPr>
      <w:rFonts w:eastAsia="仿宋_GB2312"/>
      <w:sz w:val="28"/>
      <w:szCs w:val="28"/>
    </w:rPr>
  </w:style>
  <w:style w:type="paragraph" w:customStyle="1" w:styleId="pit">
    <w:name w:val="pit正文"/>
    <w:basedOn w:val="a"/>
    <w:qFormat/>
    <w:rsid w:val="005972FA"/>
    <w:pPr>
      <w:spacing w:line="400" w:lineRule="exact"/>
    </w:pPr>
    <w:rPr>
      <w:spacing w:val="20"/>
      <w:sz w:val="24"/>
      <w:szCs w:val="20"/>
    </w:rPr>
  </w:style>
  <w:style w:type="paragraph" w:customStyle="1" w:styleId="font0">
    <w:name w:val="font0"/>
    <w:basedOn w:val="a"/>
    <w:qFormat/>
    <w:rsid w:val="005972FA"/>
    <w:pPr>
      <w:widowControl/>
      <w:spacing w:before="100" w:beforeAutospacing="1" w:after="100" w:afterAutospacing="1"/>
      <w:jc w:val="left"/>
    </w:pPr>
    <w:rPr>
      <w:rFonts w:ascii="宋体" w:hAnsi="宋体" w:hint="eastAsia"/>
      <w:kern w:val="0"/>
      <w:sz w:val="24"/>
    </w:rPr>
  </w:style>
  <w:style w:type="paragraph" w:customStyle="1" w:styleId="xl266">
    <w:name w:val="xl266"/>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xl100">
    <w:name w:val="xl100"/>
    <w:basedOn w:val="a"/>
    <w:qFormat/>
    <w:rsid w:val="005972F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font10">
    <w:name w:val="font10"/>
    <w:basedOn w:val="a"/>
    <w:qFormat/>
    <w:rsid w:val="005972FA"/>
    <w:pPr>
      <w:widowControl/>
      <w:spacing w:before="100" w:beforeAutospacing="1" w:after="100" w:afterAutospacing="1"/>
      <w:jc w:val="left"/>
    </w:pPr>
    <w:rPr>
      <w:rFonts w:ascii="宋体" w:hAnsi="宋体" w:hint="eastAsia"/>
      <w:b/>
      <w:bCs/>
      <w:kern w:val="0"/>
      <w:sz w:val="28"/>
      <w:szCs w:val="28"/>
    </w:rPr>
  </w:style>
  <w:style w:type="paragraph" w:customStyle="1" w:styleId="Bodytext1">
    <w:name w:val="Body text|1"/>
    <w:basedOn w:val="a"/>
    <w:qFormat/>
    <w:rsid w:val="005972FA"/>
    <w:pPr>
      <w:spacing w:after="120" w:line="322" w:lineRule="auto"/>
    </w:pPr>
    <w:rPr>
      <w:rFonts w:ascii="宋体" w:hAnsi="宋体" w:cs="宋体"/>
      <w:sz w:val="36"/>
      <w:szCs w:val="36"/>
      <w:lang w:val="zh-TW" w:eastAsia="zh-TW" w:bidi="zh-TW"/>
    </w:rPr>
  </w:style>
  <w:style w:type="paragraph" w:customStyle="1" w:styleId="xl85">
    <w:name w:val="xl85"/>
    <w:basedOn w:val="a"/>
    <w:qFormat/>
    <w:rsid w:val="005972F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reader-word-layerreader-word-s16-12">
    <w:name w:val="reader-word-layer reader-word-s16-12"/>
    <w:basedOn w:val="a"/>
    <w:qFormat/>
    <w:rsid w:val="005972FA"/>
    <w:pPr>
      <w:widowControl/>
      <w:spacing w:before="100" w:beforeAutospacing="1" w:after="100" w:afterAutospacing="1"/>
      <w:jc w:val="left"/>
    </w:pPr>
    <w:rPr>
      <w:rFonts w:ascii="宋体" w:hAnsi="宋体" w:cs="宋体"/>
      <w:kern w:val="0"/>
      <w:sz w:val="24"/>
    </w:rPr>
  </w:style>
  <w:style w:type="paragraph" w:customStyle="1" w:styleId="ZB8">
    <w:name w:val="ZB8"/>
    <w:next w:val="30"/>
    <w:qFormat/>
    <w:rsid w:val="005972FA"/>
    <w:pPr>
      <w:widowControl w:val="0"/>
      <w:spacing w:line="340" w:lineRule="atLeast"/>
      <w:jc w:val="both"/>
    </w:pPr>
    <w:rPr>
      <w:rFonts w:ascii="Consolas" w:eastAsia="方正中等线简体" w:hAnsi="Consolas"/>
      <w:sz w:val="21"/>
    </w:rPr>
  </w:style>
  <w:style w:type="paragraph" w:customStyle="1" w:styleId="flNote">
    <w:name w:val="flNote"/>
    <w:basedOn w:val="a"/>
    <w:qFormat/>
    <w:rsid w:val="005972FA"/>
    <w:pPr>
      <w:adjustRightInd w:val="0"/>
      <w:spacing w:before="320" w:after="160" w:line="360" w:lineRule="atLeast"/>
      <w:jc w:val="center"/>
      <w:textAlignment w:val="baseline"/>
    </w:pPr>
    <w:rPr>
      <w:rFonts w:ascii="Arial" w:eastAsia="黑体"/>
      <w:kern w:val="0"/>
      <w:sz w:val="30"/>
      <w:szCs w:val="20"/>
    </w:rPr>
  </w:style>
  <w:style w:type="paragraph" w:customStyle="1" w:styleId="Char111">
    <w:name w:val="Char111"/>
    <w:basedOn w:val="a"/>
    <w:qFormat/>
    <w:rsid w:val="005972FA"/>
    <w:rPr>
      <w:rFonts w:ascii="Tahoma" w:hAnsi="Tahoma"/>
      <w:sz w:val="24"/>
      <w:szCs w:val="20"/>
    </w:rPr>
  </w:style>
  <w:style w:type="paragraph" w:customStyle="1" w:styleId="CharChar12">
    <w:name w:val="Char Char12"/>
    <w:basedOn w:val="a"/>
    <w:qFormat/>
    <w:rsid w:val="005972FA"/>
    <w:pPr>
      <w:widowControl/>
      <w:spacing w:after="160" w:line="240" w:lineRule="exact"/>
      <w:jc w:val="left"/>
    </w:pPr>
    <w:rPr>
      <w:rFonts w:ascii="Verdana" w:eastAsia="仿宋_GB2312" w:hAnsi="Verdana"/>
      <w:kern w:val="0"/>
      <w:sz w:val="24"/>
      <w:szCs w:val="20"/>
      <w:lang w:eastAsia="en-US"/>
    </w:rPr>
  </w:style>
  <w:style w:type="paragraph" w:customStyle="1" w:styleId="xl273">
    <w:name w:val="xl273"/>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24"/>
    </w:rPr>
  </w:style>
  <w:style w:type="paragraph" w:customStyle="1" w:styleId="Char31">
    <w:name w:val="Char3"/>
    <w:basedOn w:val="a5"/>
    <w:rsid w:val="005972FA"/>
    <w:pPr>
      <w:widowControl/>
    </w:pPr>
    <w:rPr>
      <w:rFonts w:ascii="Tahoma" w:eastAsia="宋体" w:hAnsi="Tahoma" w:cs="Arial"/>
      <w:kern w:val="2"/>
      <w:sz w:val="24"/>
    </w:rPr>
  </w:style>
  <w:style w:type="paragraph" w:customStyle="1" w:styleId="A2-texte">
    <w:name w:val="样式 A2-texte + 加粗"/>
    <w:basedOn w:val="A2-texte0"/>
    <w:qFormat/>
    <w:rsid w:val="005972FA"/>
    <w:pPr>
      <w:autoSpaceDE w:val="0"/>
      <w:autoSpaceDN w:val="0"/>
    </w:pPr>
    <w:rPr>
      <w:rFonts w:ascii="黑体" w:eastAsia="黑体"/>
      <w:bCs/>
      <w:lang w:val="zh-CN" w:eastAsia="zh-CN"/>
    </w:rPr>
  </w:style>
  <w:style w:type="paragraph" w:customStyle="1" w:styleId="A2-texte0">
    <w:name w:val="A2-texte"/>
    <w:basedOn w:val="a"/>
    <w:qFormat/>
    <w:rsid w:val="005972FA"/>
    <w:pPr>
      <w:spacing w:before="1" w:after="1"/>
      <w:ind w:left="1134"/>
    </w:pPr>
    <w:rPr>
      <w:rFonts w:ascii="Arial" w:hAnsi="Arial" w:cs="Arial"/>
      <w:color w:val="000000"/>
      <w:sz w:val="18"/>
      <w:szCs w:val="18"/>
      <w:lang w:val="fr-FR" w:eastAsia="fr-FR"/>
    </w:rPr>
  </w:style>
  <w:style w:type="paragraph" w:customStyle="1" w:styleId="38">
    <w:name w:val="3级"/>
    <w:basedOn w:val="a0"/>
    <w:qFormat/>
    <w:rsid w:val="005972FA"/>
    <w:pPr>
      <w:tabs>
        <w:tab w:val="left" w:pos="720"/>
      </w:tabs>
      <w:ind w:left="720" w:hanging="720"/>
      <w:outlineLvl w:val="2"/>
    </w:pPr>
    <w:rPr>
      <w:rFonts w:ascii="宋体" w:hAnsi="宋体"/>
      <w:color w:val="000000"/>
    </w:rPr>
  </w:style>
  <w:style w:type="paragraph" w:customStyle="1" w:styleId="font12">
    <w:name w:val="font12"/>
    <w:basedOn w:val="a"/>
    <w:qFormat/>
    <w:rsid w:val="005972FA"/>
    <w:pPr>
      <w:widowControl/>
      <w:spacing w:before="100" w:beforeAutospacing="1" w:after="100" w:afterAutospacing="1"/>
      <w:jc w:val="left"/>
    </w:pPr>
    <w:rPr>
      <w:rFonts w:ascii="宋体" w:hAnsi="宋体" w:hint="eastAsia"/>
      <w:b/>
      <w:bCs/>
      <w:kern w:val="0"/>
      <w:sz w:val="20"/>
      <w:szCs w:val="20"/>
    </w:rPr>
  </w:style>
  <w:style w:type="paragraph" w:customStyle="1" w:styleId="xl24">
    <w:name w:val="xl24"/>
    <w:basedOn w:val="a"/>
    <w:qFormat/>
    <w:rsid w:val="005972FA"/>
    <w:pPr>
      <w:widowControl/>
      <w:spacing w:before="100" w:beforeAutospacing="1" w:after="100" w:afterAutospacing="1"/>
      <w:jc w:val="center"/>
      <w:textAlignment w:val="center"/>
    </w:pPr>
    <w:rPr>
      <w:rFonts w:ascii="宋体" w:hAnsi="宋体"/>
      <w:kern w:val="0"/>
      <w:sz w:val="24"/>
    </w:rPr>
  </w:style>
  <w:style w:type="paragraph" w:customStyle="1" w:styleId="xl91">
    <w:name w:val="xl91"/>
    <w:basedOn w:val="a"/>
    <w:qFormat/>
    <w:rsid w:val="005972F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37">
    <w:name w:val="xl37"/>
    <w:basedOn w:val="a"/>
    <w:qFormat/>
    <w:rsid w:val="005972FA"/>
    <w:pPr>
      <w:widowControl/>
      <w:pBdr>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211">
    <w:name w:val="列出段落21"/>
    <w:basedOn w:val="a"/>
    <w:qFormat/>
    <w:rsid w:val="005972FA"/>
    <w:pPr>
      <w:ind w:firstLineChars="200" w:firstLine="420"/>
    </w:pPr>
    <w:rPr>
      <w:rFonts w:ascii="Calibri" w:hAnsi="Calibri"/>
      <w:szCs w:val="22"/>
    </w:rPr>
  </w:style>
  <w:style w:type="paragraph" w:customStyle="1" w:styleId="WPSOffice2">
    <w:name w:val="WPSOffice手动目录 2"/>
    <w:qFormat/>
    <w:rsid w:val="005972FA"/>
    <w:pPr>
      <w:spacing w:after="160" w:line="259" w:lineRule="auto"/>
      <w:ind w:leftChars="200" w:left="200"/>
    </w:pPr>
    <w:rPr>
      <w:rFonts w:eastAsia="Times New Roman" w:cs="Arial"/>
    </w:rPr>
  </w:style>
  <w:style w:type="paragraph" w:customStyle="1" w:styleId="xl71">
    <w:name w:val="xl71"/>
    <w:basedOn w:val="a"/>
    <w:qFormat/>
    <w:rsid w:val="005972FA"/>
    <w:pPr>
      <w:widowControl/>
      <w:pBdr>
        <w:bottom w:val="single" w:sz="8" w:space="0" w:color="auto"/>
      </w:pBdr>
      <w:spacing w:before="100" w:beforeAutospacing="1" w:after="100" w:afterAutospacing="1"/>
      <w:jc w:val="left"/>
      <w:textAlignment w:val="center"/>
    </w:pPr>
    <w:rPr>
      <w:rFonts w:ascii="宋体" w:hAnsi="宋体" w:cs="宋体"/>
      <w:kern w:val="0"/>
      <w:szCs w:val="21"/>
    </w:rPr>
  </w:style>
  <w:style w:type="paragraph" w:customStyle="1" w:styleId="xl35">
    <w:name w:val="xl35"/>
    <w:basedOn w:val="a"/>
    <w:qFormat/>
    <w:rsid w:val="005972FA"/>
    <w:pPr>
      <w:widowControl/>
      <w:spacing w:before="100" w:beforeAutospacing="1" w:after="100" w:afterAutospacing="1"/>
      <w:jc w:val="left"/>
    </w:pPr>
    <w:rPr>
      <w:b/>
      <w:bCs/>
      <w:kern w:val="0"/>
      <w:sz w:val="24"/>
    </w:rPr>
  </w:style>
  <w:style w:type="paragraph" w:customStyle="1" w:styleId="xl276">
    <w:name w:val="xl276"/>
    <w:basedOn w:val="a"/>
    <w:qFormat/>
    <w:rsid w:val="005972FA"/>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affff1">
    <w:name w:val="论文正文"/>
    <w:basedOn w:val="a"/>
    <w:qFormat/>
    <w:rsid w:val="005972FA"/>
    <w:pPr>
      <w:spacing w:line="360" w:lineRule="auto"/>
      <w:ind w:firstLineChars="192" w:firstLine="540"/>
    </w:pPr>
    <w:rPr>
      <w:rFonts w:ascii="宋体" w:hAnsi="宋体"/>
      <w:b/>
      <w:bCs/>
      <w:color w:val="000000"/>
      <w:sz w:val="28"/>
      <w:szCs w:val="28"/>
    </w:rPr>
  </w:style>
  <w:style w:type="paragraph" w:customStyle="1" w:styleId="Style14">
    <w:name w:val="_Style 14"/>
    <w:basedOn w:val="a"/>
    <w:next w:val="ac"/>
    <w:qFormat/>
    <w:rsid w:val="005972FA"/>
    <w:rPr>
      <w:rFonts w:ascii="宋体" w:hAnsi="Courier New"/>
      <w:szCs w:val="20"/>
    </w:rPr>
  </w:style>
  <w:style w:type="paragraph" w:customStyle="1" w:styleId="xl36">
    <w:name w:val="xl36"/>
    <w:basedOn w:val="a"/>
    <w:qFormat/>
    <w:rsid w:val="005972FA"/>
    <w:pPr>
      <w:widowControl/>
      <w:spacing w:before="100" w:beforeAutospacing="1" w:after="100" w:afterAutospacing="1"/>
      <w:jc w:val="left"/>
    </w:pPr>
    <w:rPr>
      <w:rFonts w:ascii="宋体" w:hAnsi="宋体"/>
      <w:b/>
      <w:bCs/>
      <w:kern w:val="0"/>
      <w:sz w:val="24"/>
    </w:rPr>
  </w:style>
  <w:style w:type="paragraph" w:customStyle="1" w:styleId="QB">
    <w:name w:val="QB正文"/>
    <w:basedOn w:val="a"/>
    <w:qFormat/>
    <w:rsid w:val="005972FA"/>
    <w:pPr>
      <w:widowControl/>
      <w:autoSpaceDE w:val="0"/>
      <w:autoSpaceDN w:val="0"/>
      <w:ind w:firstLineChars="200" w:firstLine="200"/>
    </w:pPr>
    <w:rPr>
      <w:rFonts w:ascii="宋体"/>
      <w:kern w:val="0"/>
      <w:szCs w:val="20"/>
    </w:rPr>
  </w:style>
  <w:style w:type="paragraph" w:customStyle="1" w:styleId="Bullet">
    <w:name w:val="Bullet"/>
    <w:basedOn w:val="a"/>
    <w:qFormat/>
    <w:rsid w:val="005972FA"/>
    <w:pPr>
      <w:widowControl/>
      <w:adjustRightInd w:val="0"/>
      <w:spacing w:before="60" w:after="60" w:line="500" w:lineRule="exact"/>
      <w:ind w:firstLineChars="196" w:firstLine="551"/>
    </w:pPr>
    <w:rPr>
      <w:rFonts w:ascii="宋体" w:hAnsi="宋体" w:cs="宋体"/>
      <w:b/>
      <w:bCs/>
      <w:color w:val="333333"/>
      <w:kern w:val="0"/>
      <w:sz w:val="28"/>
      <w:szCs w:val="28"/>
    </w:rPr>
  </w:style>
  <w:style w:type="paragraph" w:customStyle="1" w:styleId="font5">
    <w:name w:val="font5"/>
    <w:basedOn w:val="a"/>
    <w:qFormat/>
    <w:rsid w:val="005972FA"/>
    <w:pPr>
      <w:widowControl/>
      <w:spacing w:before="100" w:beforeAutospacing="1" w:after="100" w:afterAutospacing="1"/>
      <w:jc w:val="left"/>
    </w:pPr>
    <w:rPr>
      <w:rFonts w:ascii="宋体" w:hAnsi="宋体" w:cs="宋体"/>
      <w:kern w:val="0"/>
      <w:sz w:val="18"/>
      <w:szCs w:val="18"/>
    </w:rPr>
  </w:style>
  <w:style w:type="paragraph" w:customStyle="1" w:styleId="ParaCharCharCharCharCharCharChar">
    <w:name w:val="默认段落字体 Para Char Char Char Char Char Char Char"/>
    <w:basedOn w:val="a"/>
    <w:next w:val="a"/>
    <w:qFormat/>
    <w:rsid w:val="005972FA"/>
    <w:rPr>
      <w:rFonts w:ascii="Tahoma" w:hAnsi="Tahoma"/>
      <w:sz w:val="24"/>
      <w:szCs w:val="20"/>
    </w:rPr>
  </w:style>
  <w:style w:type="paragraph" w:customStyle="1" w:styleId="xl260">
    <w:name w:val="xl260"/>
    <w:basedOn w:val="a"/>
    <w:qFormat/>
    <w:rsid w:val="005972FA"/>
    <w:pPr>
      <w:widowControl/>
      <w:spacing w:before="100" w:beforeAutospacing="1" w:after="100" w:afterAutospacing="1"/>
      <w:jc w:val="left"/>
    </w:pPr>
    <w:rPr>
      <w:rFonts w:ascii="宋体" w:hAnsi="宋体" w:cs="宋体"/>
      <w:kern w:val="0"/>
      <w:sz w:val="24"/>
    </w:rPr>
  </w:style>
  <w:style w:type="paragraph" w:customStyle="1" w:styleId="font8">
    <w:name w:val="font8"/>
    <w:basedOn w:val="a"/>
    <w:qFormat/>
    <w:rsid w:val="005972FA"/>
    <w:pPr>
      <w:widowControl/>
      <w:spacing w:before="100" w:beforeAutospacing="1" w:after="100" w:afterAutospacing="1"/>
      <w:jc w:val="left"/>
    </w:pPr>
    <w:rPr>
      <w:rFonts w:ascii="黑体" w:eastAsia="黑体" w:hAnsi="Arial Unicode MS" w:cs="黑体"/>
      <w:kern w:val="0"/>
      <w:sz w:val="22"/>
      <w:szCs w:val="22"/>
    </w:rPr>
  </w:style>
  <w:style w:type="paragraph" w:customStyle="1" w:styleId="xl66">
    <w:name w:val="xl66"/>
    <w:basedOn w:val="a"/>
    <w:qFormat/>
    <w:rsid w:val="005972FA"/>
    <w:pPr>
      <w:widowControl/>
      <w:pBdr>
        <w:left w:val="single" w:sz="8" w:space="0" w:color="auto"/>
      </w:pBdr>
      <w:spacing w:before="100" w:beforeAutospacing="1" w:after="100" w:afterAutospacing="1"/>
      <w:jc w:val="left"/>
      <w:textAlignment w:val="center"/>
    </w:pPr>
    <w:rPr>
      <w:rFonts w:ascii="宋体" w:hAnsi="宋体" w:cs="宋体"/>
      <w:b/>
      <w:bCs/>
      <w:kern w:val="0"/>
      <w:szCs w:val="21"/>
    </w:rPr>
  </w:style>
  <w:style w:type="paragraph" w:customStyle="1" w:styleId="212">
    <w:name w:val="样式 正文首行缩进 + 首行缩进:  2 字符1"/>
    <w:basedOn w:val="af6"/>
    <w:qFormat/>
    <w:rsid w:val="005972FA"/>
    <w:pPr>
      <w:widowControl/>
      <w:spacing w:line="360" w:lineRule="auto"/>
      <w:ind w:firstLineChars="200" w:firstLine="200"/>
      <w:jc w:val="left"/>
    </w:pPr>
    <w:rPr>
      <w:rFonts w:cs="宋体"/>
      <w:sz w:val="24"/>
      <w:szCs w:val="20"/>
    </w:rPr>
  </w:style>
  <w:style w:type="paragraph" w:customStyle="1" w:styleId="xl30">
    <w:name w:val="xl30"/>
    <w:basedOn w:val="a"/>
    <w:qFormat/>
    <w:rsid w:val="005972FA"/>
    <w:pPr>
      <w:widowControl/>
      <w:pBdr>
        <w:top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CharCharCharCharCharCharCharCharCharChar">
    <w:name w:val="Char Char Char Char Char Char Char Char Char Char"/>
    <w:basedOn w:val="a"/>
    <w:rsid w:val="005972FA"/>
    <w:pPr>
      <w:tabs>
        <w:tab w:val="left" w:pos="360"/>
      </w:tabs>
      <w:ind w:left="360" w:hangingChars="200" w:hanging="360"/>
    </w:pPr>
    <w:rPr>
      <w:rFonts w:ascii="Calibri" w:hAnsi="Calibri" w:cs="Arial"/>
      <w:sz w:val="24"/>
    </w:rPr>
  </w:style>
  <w:style w:type="paragraph" w:customStyle="1" w:styleId="xl267">
    <w:name w:val="xl267"/>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affff2">
    <w:name w:val="正文空两格"/>
    <w:basedOn w:val="a"/>
    <w:qFormat/>
    <w:rsid w:val="005972FA"/>
    <w:pPr>
      <w:widowControl/>
      <w:spacing w:before="120" w:line="300" w:lineRule="auto"/>
      <w:ind w:left="1440" w:hanging="480"/>
    </w:pPr>
    <w:rPr>
      <w:rFonts w:ascii="宋体"/>
      <w:sz w:val="24"/>
      <w:szCs w:val="21"/>
    </w:rPr>
  </w:style>
  <w:style w:type="paragraph" w:customStyle="1" w:styleId="xl258">
    <w:name w:val="xl258"/>
    <w:basedOn w:val="a"/>
    <w:qFormat/>
    <w:rsid w:val="005972FA"/>
    <w:pPr>
      <w:widowControl/>
      <w:spacing w:before="100" w:beforeAutospacing="1" w:after="100" w:afterAutospacing="1"/>
      <w:jc w:val="left"/>
    </w:pPr>
    <w:rPr>
      <w:rFonts w:ascii="宋体" w:hAnsi="宋体" w:cs="宋体"/>
      <w:color w:val="FF0000"/>
      <w:kern w:val="0"/>
      <w:sz w:val="28"/>
      <w:szCs w:val="28"/>
    </w:rPr>
  </w:style>
  <w:style w:type="paragraph" w:customStyle="1" w:styleId="TOC2">
    <w:name w:val="TOC 标题2"/>
    <w:basedOn w:val="1"/>
    <w:next w:val="a"/>
    <w:qFormat/>
    <w:rsid w:val="005972FA"/>
    <w:pPr>
      <w:widowControl/>
      <w:spacing w:before="480" w:after="0" w:line="276" w:lineRule="auto"/>
      <w:jc w:val="left"/>
      <w:outlineLvl w:val="9"/>
    </w:pPr>
    <w:rPr>
      <w:rFonts w:ascii="Cambria" w:hAnsi="Cambria" w:cs="Cambria"/>
      <w:color w:val="365F91"/>
      <w:kern w:val="0"/>
      <w:sz w:val="28"/>
      <w:szCs w:val="28"/>
    </w:rPr>
  </w:style>
  <w:style w:type="paragraph" w:customStyle="1" w:styleId="CharChar1CharCharCharCharCharCharCharCharCharChar">
    <w:name w:val="Char Char1 Char Char Char Char Char Char Char Char Char Char"/>
    <w:basedOn w:val="a"/>
    <w:qFormat/>
    <w:rsid w:val="005972FA"/>
    <w:pPr>
      <w:widowControl/>
      <w:spacing w:after="160" w:line="240" w:lineRule="exact"/>
      <w:jc w:val="left"/>
    </w:pPr>
    <w:rPr>
      <w:rFonts w:ascii="Verdana" w:eastAsia="仿宋_GB2312" w:hAnsi="Verdana"/>
      <w:kern w:val="0"/>
      <w:sz w:val="24"/>
      <w:szCs w:val="20"/>
      <w:lang w:eastAsia="en-US"/>
    </w:rPr>
  </w:style>
  <w:style w:type="paragraph" w:customStyle="1" w:styleId="1ff5">
    <w:name w:val="(1)"/>
    <w:basedOn w:val="a"/>
    <w:qFormat/>
    <w:rsid w:val="005972FA"/>
    <w:pPr>
      <w:adjustRightInd w:val="0"/>
      <w:spacing w:line="400" w:lineRule="exact"/>
      <w:textAlignment w:val="baseline"/>
    </w:pPr>
    <w:rPr>
      <w:rFonts w:ascii="楷体_GB2312" w:eastAsia="楷体_GB2312" w:hAnsi="Arial"/>
      <w:kern w:val="44"/>
      <w:sz w:val="24"/>
    </w:rPr>
  </w:style>
  <w:style w:type="paragraph" w:customStyle="1" w:styleId="xl270">
    <w:name w:val="xl270"/>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rPr>
  </w:style>
  <w:style w:type="paragraph" w:customStyle="1" w:styleId="midtext">
    <w:name w:val="midtext"/>
    <w:basedOn w:val="a"/>
    <w:qFormat/>
    <w:rsid w:val="005972FA"/>
    <w:pPr>
      <w:widowControl/>
      <w:spacing w:before="100" w:beforeAutospacing="1" w:after="100" w:afterAutospacing="1"/>
      <w:jc w:val="left"/>
    </w:pPr>
    <w:rPr>
      <w:rFonts w:ascii="宋体" w:hAnsi="宋体" w:cs="宋体"/>
      <w:kern w:val="0"/>
      <w:sz w:val="24"/>
    </w:rPr>
  </w:style>
  <w:style w:type="paragraph" w:customStyle="1" w:styleId="3h3Level3HeadH3Heading3-oldlevel3PIM3BOD0s">
    <w:name w:val="样式 标题 3h3Level 3 HeadH3Heading 3 - oldlevel_3PIM 3BOD 0s..."/>
    <w:basedOn w:val="3"/>
    <w:qFormat/>
    <w:rsid w:val="005972FA"/>
    <w:pPr>
      <w:tabs>
        <w:tab w:val="left" w:pos="0"/>
      </w:tabs>
      <w:adjustRightInd w:val="0"/>
      <w:spacing w:before="0" w:after="0" w:line="500" w:lineRule="exact"/>
      <w:textAlignment w:val="baseline"/>
    </w:pPr>
    <w:rPr>
      <w:sz w:val="28"/>
      <w:szCs w:val="28"/>
    </w:rPr>
  </w:style>
  <w:style w:type="paragraph" w:customStyle="1" w:styleId="CharChar1CharCharCharCharCharCharCharCharCharChar1">
    <w:name w:val="Char Char1 Char Char Char Char Char Char Char Char Char Char1"/>
    <w:basedOn w:val="a"/>
    <w:rsid w:val="005972FA"/>
    <w:pPr>
      <w:widowControl/>
      <w:spacing w:after="160" w:line="240" w:lineRule="exact"/>
      <w:jc w:val="left"/>
    </w:pPr>
    <w:rPr>
      <w:rFonts w:ascii="Verdana" w:eastAsia="仿宋_GB2312" w:hAnsi="Verdana"/>
      <w:kern w:val="0"/>
      <w:sz w:val="24"/>
      <w:szCs w:val="20"/>
      <w:lang w:eastAsia="en-US"/>
    </w:rPr>
  </w:style>
  <w:style w:type="paragraph" w:customStyle="1" w:styleId="xl92">
    <w:name w:val="xl92"/>
    <w:basedOn w:val="a"/>
    <w:qFormat/>
    <w:rsid w:val="005972FA"/>
    <w:pPr>
      <w:widowControl/>
      <w:pBdr>
        <w:top w:val="single" w:sz="4" w:space="0" w:color="auto"/>
        <w:left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40">
    <w:name w:val="xl40"/>
    <w:basedOn w:val="a"/>
    <w:qFormat/>
    <w:rsid w:val="005972FA"/>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ZGY2">
    <w:name w:val="ZGY电动机表格2中"/>
    <w:qFormat/>
    <w:rsid w:val="005972FA"/>
    <w:pPr>
      <w:keepNext/>
      <w:widowControl w:val="0"/>
      <w:spacing w:line="300" w:lineRule="auto"/>
      <w:ind w:left="85" w:right="85"/>
      <w:jc w:val="center"/>
    </w:pPr>
    <w:rPr>
      <w:rFonts w:ascii="宋体" w:hAnsi="宋体" w:cs="Courier New"/>
      <w:kern w:val="2"/>
      <w:sz w:val="21"/>
      <w:szCs w:val="21"/>
    </w:rPr>
  </w:style>
  <w:style w:type="paragraph" w:customStyle="1" w:styleId="2f">
    <w:name w:val="样式2"/>
    <w:basedOn w:val="a"/>
    <w:qFormat/>
    <w:rsid w:val="005972FA"/>
    <w:pPr>
      <w:adjustRightInd w:val="0"/>
      <w:spacing w:line="410" w:lineRule="atLeast"/>
      <w:jc w:val="left"/>
      <w:textAlignment w:val="baseline"/>
    </w:pPr>
    <w:rPr>
      <w:kern w:val="0"/>
      <w:sz w:val="24"/>
      <w:szCs w:val="20"/>
    </w:rPr>
  </w:style>
  <w:style w:type="paragraph" w:customStyle="1" w:styleId="45">
    <w:name w:val="样式4"/>
    <w:basedOn w:val="a"/>
    <w:qFormat/>
    <w:rsid w:val="005972FA"/>
    <w:rPr>
      <w:rFonts w:ascii="Calibri" w:hAnsi="Calibri" w:cs="Arial"/>
      <w:szCs w:val="21"/>
    </w:rPr>
  </w:style>
  <w:style w:type="paragraph" w:customStyle="1" w:styleId="xl89">
    <w:name w:val="xl89"/>
    <w:basedOn w:val="a"/>
    <w:qFormat/>
    <w:rsid w:val="005972F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2f0">
    <w:name w:val="普通(网站)2"/>
    <w:basedOn w:val="a"/>
    <w:qFormat/>
    <w:rsid w:val="005972FA"/>
    <w:pPr>
      <w:widowControl/>
      <w:spacing w:before="100" w:beforeAutospacing="1" w:after="100" w:afterAutospacing="1"/>
      <w:jc w:val="left"/>
    </w:pPr>
    <w:rPr>
      <w:rFonts w:ascii="宋体" w:hAnsi="宋体"/>
      <w:kern w:val="0"/>
      <w:sz w:val="24"/>
    </w:rPr>
  </w:style>
  <w:style w:type="paragraph" w:customStyle="1" w:styleId="CharCharCharCharCharCharChar1">
    <w:name w:val="Char Char Char Char Char Char Char1"/>
    <w:basedOn w:val="a5"/>
    <w:rsid w:val="005972FA"/>
    <w:rPr>
      <w:rFonts w:ascii="Times New Roman" w:eastAsia="宋体" w:hAnsi="Times New Roman"/>
      <w:kern w:val="2"/>
      <w:sz w:val="21"/>
      <w:szCs w:val="20"/>
    </w:rPr>
  </w:style>
  <w:style w:type="paragraph" w:customStyle="1" w:styleId="xl76">
    <w:name w:val="xl76"/>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Cs w:val="21"/>
    </w:rPr>
  </w:style>
  <w:style w:type="paragraph" w:customStyle="1" w:styleId="ListParagraph1">
    <w:name w:val="List Paragraph1"/>
    <w:basedOn w:val="a"/>
    <w:qFormat/>
    <w:rsid w:val="005972FA"/>
    <w:pPr>
      <w:widowControl/>
      <w:ind w:firstLineChars="200" w:firstLine="420"/>
    </w:pPr>
    <w:rPr>
      <w:rFonts w:ascii="Verdana" w:hAnsi="Verdana"/>
      <w:kern w:val="0"/>
      <w:sz w:val="18"/>
      <w:szCs w:val="20"/>
      <w:lang w:eastAsia="en-US"/>
    </w:rPr>
  </w:style>
  <w:style w:type="paragraph" w:customStyle="1" w:styleId="320">
    <w:name w:val="正文文本 32"/>
    <w:basedOn w:val="a"/>
    <w:qFormat/>
    <w:rsid w:val="005972FA"/>
    <w:pPr>
      <w:spacing w:after="120"/>
    </w:pPr>
    <w:rPr>
      <w:sz w:val="16"/>
      <w:szCs w:val="16"/>
    </w:rPr>
  </w:style>
  <w:style w:type="paragraph" w:customStyle="1" w:styleId="xl65">
    <w:name w:val="xl65"/>
    <w:basedOn w:val="a"/>
    <w:qFormat/>
    <w:rsid w:val="005972FA"/>
    <w:pPr>
      <w:widowControl/>
      <w:spacing w:before="100" w:beforeAutospacing="1" w:after="100" w:afterAutospacing="1"/>
      <w:jc w:val="center"/>
    </w:pPr>
    <w:rPr>
      <w:rFonts w:ascii="宋体" w:hAnsi="宋体" w:cs="宋体"/>
      <w:color w:val="000000"/>
      <w:kern w:val="0"/>
      <w:sz w:val="24"/>
    </w:rPr>
  </w:style>
  <w:style w:type="paragraph" w:customStyle="1" w:styleId="CharCharChar2">
    <w:name w:val="Char Char Char2"/>
    <w:basedOn w:val="a"/>
    <w:qFormat/>
    <w:rsid w:val="005972FA"/>
    <w:rPr>
      <w:rFonts w:ascii="Tahoma" w:hAnsi="Tahoma"/>
      <w:sz w:val="24"/>
      <w:szCs w:val="20"/>
    </w:rPr>
  </w:style>
  <w:style w:type="paragraph" w:customStyle="1" w:styleId="09wh">
    <w:name w:val="09正文_wh"/>
    <w:qFormat/>
    <w:rsid w:val="005972FA"/>
    <w:pPr>
      <w:spacing w:line="300" w:lineRule="auto"/>
      <w:ind w:firstLineChars="200" w:firstLine="200"/>
      <w:jc w:val="both"/>
    </w:pPr>
    <w:rPr>
      <w:kern w:val="2"/>
      <w:sz w:val="28"/>
      <w:szCs w:val="24"/>
    </w:rPr>
  </w:style>
  <w:style w:type="paragraph" w:customStyle="1" w:styleId="CharCharCharCharCharCharCharCharCharChar1">
    <w:name w:val="Char Char Char Char Char Char Char Char Char Char1"/>
    <w:basedOn w:val="a"/>
    <w:qFormat/>
    <w:rsid w:val="005972FA"/>
    <w:pPr>
      <w:tabs>
        <w:tab w:val="left" w:pos="360"/>
      </w:tabs>
      <w:ind w:left="360" w:hangingChars="200" w:hanging="360"/>
    </w:pPr>
    <w:rPr>
      <w:rFonts w:cs="Arial"/>
      <w:sz w:val="24"/>
    </w:rPr>
  </w:style>
  <w:style w:type="paragraph" w:customStyle="1" w:styleId="CharCharCharCharCharCharCharCharCharCharCharCharCharCharCharCharCharCharChar1">
    <w:name w:val="Char Char Char Char Char Char Char Char Char Char Char Char Char Char Char Char Char Char Char1"/>
    <w:basedOn w:val="a"/>
    <w:qFormat/>
    <w:rsid w:val="005972FA"/>
    <w:pPr>
      <w:widowControl/>
      <w:spacing w:after="160" w:line="240" w:lineRule="exact"/>
      <w:jc w:val="left"/>
    </w:pPr>
  </w:style>
  <w:style w:type="paragraph" w:customStyle="1" w:styleId="xl74">
    <w:name w:val="xl74"/>
    <w:basedOn w:val="a"/>
    <w:qFormat/>
    <w:rsid w:val="005972FA"/>
    <w:pPr>
      <w:widowControl/>
      <w:pBdr>
        <w:right w:val="single" w:sz="8" w:space="0" w:color="000000"/>
      </w:pBdr>
      <w:spacing w:before="100" w:beforeAutospacing="1" w:after="100" w:afterAutospacing="1"/>
      <w:jc w:val="left"/>
      <w:textAlignment w:val="center"/>
    </w:pPr>
    <w:rPr>
      <w:rFonts w:ascii="宋体" w:hAnsi="宋体" w:cs="宋体"/>
      <w:b/>
      <w:bCs/>
      <w:kern w:val="0"/>
      <w:szCs w:val="21"/>
    </w:rPr>
  </w:style>
  <w:style w:type="paragraph" w:customStyle="1" w:styleId="xl97">
    <w:name w:val="xl97"/>
    <w:basedOn w:val="a"/>
    <w:qFormat/>
    <w:rsid w:val="005972FA"/>
    <w:pPr>
      <w:widowControl/>
      <w:pBdr>
        <w:top w:val="single" w:sz="4" w:space="0" w:color="auto"/>
        <w:left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0">
    <w:name w:val="xl80"/>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宋体" w:hAnsi="宋体" w:cs="宋体"/>
      <w:kern w:val="0"/>
      <w:szCs w:val="21"/>
    </w:rPr>
  </w:style>
  <w:style w:type="paragraph" w:customStyle="1" w:styleId="Style">
    <w:name w:val="Style"/>
    <w:qFormat/>
    <w:rsid w:val="005972FA"/>
    <w:pPr>
      <w:widowControl w:val="0"/>
      <w:jc w:val="both"/>
    </w:pPr>
    <w:rPr>
      <w:kern w:val="2"/>
      <w:sz w:val="21"/>
      <w:szCs w:val="24"/>
    </w:rPr>
  </w:style>
  <w:style w:type="paragraph" w:customStyle="1" w:styleId="311">
    <w:name w:val="正文文本 311"/>
    <w:basedOn w:val="a"/>
    <w:qFormat/>
    <w:rsid w:val="005972FA"/>
    <w:pPr>
      <w:spacing w:after="120"/>
    </w:pPr>
    <w:rPr>
      <w:sz w:val="16"/>
      <w:szCs w:val="16"/>
    </w:rPr>
  </w:style>
  <w:style w:type="paragraph" w:customStyle="1" w:styleId="xl94">
    <w:name w:val="xl94"/>
    <w:basedOn w:val="a"/>
    <w:qFormat/>
    <w:rsid w:val="005972FA"/>
    <w:pPr>
      <w:widowControl/>
      <w:pBdr>
        <w:top w:val="single" w:sz="4" w:space="0" w:color="auto"/>
        <w:left w:val="single" w:sz="4" w:space="0" w:color="auto"/>
        <w:bottom w:val="single" w:sz="4" w:space="0" w:color="auto"/>
        <w:right w:val="single" w:sz="8"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xl33">
    <w:name w:val="xl33"/>
    <w:basedOn w:val="a"/>
    <w:qFormat/>
    <w:rsid w:val="005972FA"/>
    <w:pPr>
      <w:widowControl/>
      <w:spacing w:before="100" w:beforeAutospacing="1" w:after="100" w:afterAutospacing="1"/>
      <w:jc w:val="center"/>
      <w:textAlignment w:val="center"/>
    </w:pPr>
    <w:rPr>
      <w:rFonts w:ascii="黑体" w:eastAsia="黑体" w:hAnsi="Arial Unicode MS" w:cs="黑体"/>
      <w:kern w:val="0"/>
      <w:sz w:val="22"/>
      <w:szCs w:val="22"/>
    </w:rPr>
  </w:style>
  <w:style w:type="paragraph" w:customStyle="1" w:styleId="46">
    <w:name w:val="招标标题4"/>
    <w:basedOn w:val="a"/>
    <w:next w:val="a"/>
    <w:qFormat/>
    <w:rsid w:val="005972FA"/>
    <w:pPr>
      <w:tabs>
        <w:tab w:val="left" w:pos="431"/>
      </w:tabs>
      <w:adjustRightInd w:val="0"/>
      <w:spacing w:before="60" w:after="120" w:line="360" w:lineRule="auto"/>
      <w:ind w:left="992" w:rightChars="100" w:right="210" w:hanging="992"/>
      <w:outlineLvl w:val="3"/>
    </w:pPr>
    <w:rPr>
      <w:rFonts w:ascii="宋体" w:hAnsi="宋体"/>
      <w:b/>
      <w:kern w:val="0"/>
      <w:sz w:val="24"/>
      <w:szCs w:val="28"/>
      <w:lang w:val="zh-CN"/>
    </w:rPr>
  </w:style>
  <w:style w:type="paragraph" w:customStyle="1" w:styleId="xl27">
    <w:name w:val="xl27"/>
    <w:basedOn w:val="a"/>
    <w:qFormat/>
    <w:rsid w:val="005972FA"/>
    <w:pPr>
      <w:widowControl/>
      <w:spacing w:before="100" w:beforeAutospacing="1" w:after="100" w:afterAutospacing="1"/>
      <w:jc w:val="center"/>
      <w:textAlignment w:val="center"/>
    </w:pPr>
    <w:rPr>
      <w:rFonts w:ascii="华文细黑" w:eastAsia="华文细黑" w:hAnsi="华文细黑" w:cs="华文细黑"/>
      <w:b/>
      <w:bCs/>
      <w:kern w:val="0"/>
      <w:sz w:val="22"/>
      <w:szCs w:val="22"/>
    </w:rPr>
  </w:style>
  <w:style w:type="paragraph" w:customStyle="1" w:styleId="10-sinobest-3">
    <w:name w:val="10-sinobest-标注（3）"/>
    <w:basedOn w:val="a"/>
    <w:qFormat/>
    <w:rsid w:val="005972FA"/>
    <w:pPr>
      <w:tabs>
        <w:tab w:val="left" w:pos="840"/>
      </w:tabs>
      <w:spacing w:line="360" w:lineRule="auto"/>
      <w:ind w:left="501" w:hanging="360"/>
    </w:pPr>
    <w:rPr>
      <w:sz w:val="24"/>
    </w:rPr>
  </w:style>
  <w:style w:type="paragraph" w:customStyle="1" w:styleId="1ff6">
    <w:name w:val="修订1"/>
    <w:qFormat/>
    <w:rsid w:val="005972FA"/>
    <w:rPr>
      <w:kern w:val="2"/>
      <w:sz w:val="21"/>
      <w:szCs w:val="21"/>
    </w:rPr>
  </w:style>
  <w:style w:type="paragraph" w:customStyle="1" w:styleId="xl32">
    <w:name w:val="xl32"/>
    <w:basedOn w:val="a"/>
    <w:qFormat/>
    <w:rsid w:val="005972FA"/>
    <w:pPr>
      <w:widowControl/>
      <w:pBdr>
        <w:top w:val="single" w:sz="4" w:space="0" w:color="auto"/>
        <w:bottom w:val="single" w:sz="4" w:space="0" w:color="auto"/>
      </w:pBdr>
      <w:spacing w:before="100" w:beforeAutospacing="1" w:after="100" w:afterAutospacing="1"/>
      <w:jc w:val="left"/>
    </w:pPr>
    <w:rPr>
      <w:kern w:val="0"/>
      <w:sz w:val="20"/>
      <w:szCs w:val="20"/>
    </w:rPr>
  </w:style>
  <w:style w:type="paragraph" w:customStyle="1" w:styleId="affff3">
    <w:name w:val="段"/>
    <w:qFormat/>
    <w:rsid w:val="005972FA"/>
    <w:pPr>
      <w:autoSpaceDE w:val="0"/>
      <w:autoSpaceDN w:val="0"/>
      <w:ind w:firstLineChars="200" w:firstLine="200"/>
      <w:jc w:val="both"/>
    </w:pPr>
    <w:rPr>
      <w:rFonts w:ascii="宋体"/>
      <w:sz w:val="21"/>
    </w:rPr>
  </w:style>
  <w:style w:type="paragraph" w:customStyle="1" w:styleId="Char1CharCharChar2">
    <w:name w:val="Char1 Char Char Char2"/>
    <w:basedOn w:val="a"/>
    <w:rsid w:val="005972FA"/>
    <w:pPr>
      <w:spacing w:line="360" w:lineRule="auto"/>
    </w:pPr>
    <w:rPr>
      <w:rFonts w:ascii="Tahoma" w:hAnsi="Tahoma" w:cs="Arial"/>
      <w:sz w:val="24"/>
      <w:szCs w:val="20"/>
    </w:rPr>
  </w:style>
  <w:style w:type="paragraph" w:customStyle="1" w:styleId="xl99">
    <w:name w:val="xl99"/>
    <w:basedOn w:val="a"/>
    <w:qFormat/>
    <w:rsid w:val="005972FA"/>
    <w:pPr>
      <w:widowControl/>
      <w:pBdr>
        <w:top w:val="single" w:sz="4" w:space="0" w:color="auto"/>
        <w:left w:val="single" w:sz="4" w:space="0" w:color="auto"/>
        <w:bottom w:val="single" w:sz="8"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257">
    <w:name w:val="xl257"/>
    <w:basedOn w:val="a"/>
    <w:qFormat/>
    <w:rsid w:val="005972FA"/>
    <w:pPr>
      <w:widowControl/>
      <w:spacing w:before="100" w:beforeAutospacing="1" w:after="100" w:afterAutospacing="1"/>
      <w:jc w:val="left"/>
    </w:pPr>
    <w:rPr>
      <w:rFonts w:ascii="宋体" w:hAnsi="宋体" w:cs="宋体"/>
      <w:kern w:val="0"/>
      <w:sz w:val="28"/>
      <w:szCs w:val="28"/>
    </w:rPr>
  </w:style>
  <w:style w:type="paragraph" w:customStyle="1" w:styleId="CharCharCharCharCharChar1">
    <w:name w:val="Char Char Char Char Char Char1"/>
    <w:basedOn w:val="a"/>
    <w:rsid w:val="005972FA"/>
    <w:pPr>
      <w:adjustRightInd w:val="0"/>
      <w:spacing w:line="360" w:lineRule="atLeast"/>
      <w:jc w:val="left"/>
      <w:textAlignment w:val="baseline"/>
    </w:pPr>
    <w:rPr>
      <w:kern w:val="0"/>
      <w:sz w:val="24"/>
    </w:rPr>
  </w:style>
  <w:style w:type="paragraph" w:customStyle="1" w:styleId="Style16">
    <w:name w:val="_Style 16"/>
    <w:basedOn w:val="a"/>
    <w:qFormat/>
    <w:rsid w:val="005972FA"/>
    <w:pPr>
      <w:spacing w:line="360" w:lineRule="auto"/>
      <w:ind w:firstLineChars="200" w:firstLine="200"/>
    </w:pPr>
    <w:rPr>
      <w:rFonts w:ascii="宋体" w:hAnsi="宋体" w:cs="宋体"/>
      <w:sz w:val="24"/>
    </w:rPr>
  </w:style>
  <w:style w:type="paragraph" w:customStyle="1" w:styleId="Char120">
    <w:name w:val="Char12"/>
    <w:basedOn w:val="a"/>
    <w:qFormat/>
    <w:rsid w:val="005972FA"/>
    <w:rPr>
      <w:rFonts w:ascii="Tahoma" w:hAnsi="Tahoma"/>
      <w:sz w:val="24"/>
      <w:szCs w:val="20"/>
    </w:rPr>
  </w:style>
  <w:style w:type="paragraph" w:customStyle="1" w:styleId="xl265">
    <w:name w:val="xl265"/>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font7">
    <w:name w:val="font7"/>
    <w:basedOn w:val="a"/>
    <w:qFormat/>
    <w:rsid w:val="005972FA"/>
    <w:pPr>
      <w:widowControl/>
      <w:spacing w:before="100" w:beforeAutospacing="1" w:after="100" w:afterAutospacing="1"/>
      <w:jc w:val="left"/>
    </w:pPr>
    <w:rPr>
      <w:rFonts w:ascii="宋体" w:hAnsi="宋体" w:cs="宋体"/>
      <w:kern w:val="0"/>
      <w:szCs w:val="21"/>
    </w:rPr>
  </w:style>
  <w:style w:type="paragraph" w:customStyle="1" w:styleId="xl88">
    <w:name w:val="xl88"/>
    <w:basedOn w:val="a"/>
    <w:qFormat/>
    <w:rsid w:val="005972FA"/>
    <w:pPr>
      <w:widowControl/>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left"/>
      <w:textAlignment w:val="center"/>
    </w:pPr>
    <w:rPr>
      <w:rFonts w:ascii="宋体" w:hAnsi="宋体" w:cs="宋体"/>
      <w:kern w:val="0"/>
      <w:szCs w:val="21"/>
    </w:rPr>
  </w:style>
  <w:style w:type="paragraph" w:customStyle="1" w:styleId="Arial9texte">
    <w:name w:val="Arial 9 texte"/>
    <w:basedOn w:val="a"/>
    <w:qFormat/>
    <w:rsid w:val="005972FA"/>
    <w:rPr>
      <w:rFonts w:ascii="Arial" w:hAnsi="Arial" w:cs="Arial"/>
      <w:sz w:val="18"/>
      <w:szCs w:val="18"/>
      <w:lang w:val="fr-FR" w:eastAsia="fr-FR"/>
    </w:rPr>
  </w:style>
  <w:style w:type="paragraph" w:customStyle="1" w:styleId="affff4">
    <w:name w:val="普通"/>
    <w:qFormat/>
    <w:rsid w:val="005972FA"/>
    <w:rPr>
      <w:rFonts w:ascii="Arial" w:eastAsia="仿宋_GB2312" w:hAnsi="Arial"/>
      <w:bCs/>
      <w:kern w:val="2"/>
      <w:sz w:val="28"/>
      <w:szCs w:val="28"/>
    </w:rPr>
  </w:style>
  <w:style w:type="paragraph" w:customStyle="1" w:styleId="08515">
    <w:name w:val="样式 小四 首行缩进:  0.85 厘米 行距: 1.5 倍行距"/>
    <w:basedOn w:val="a"/>
    <w:qFormat/>
    <w:rsid w:val="005972FA"/>
    <w:pPr>
      <w:adjustRightInd w:val="0"/>
      <w:spacing w:before="12" w:after="12" w:line="360" w:lineRule="auto"/>
      <w:ind w:firstLineChars="200" w:firstLine="480"/>
      <w:textAlignment w:val="baseline"/>
    </w:pPr>
    <w:rPr>
      <w:rFonts w:ascii="宋体" w:hAnsi="宋体" w:cs="宋体"/>
      <w:kern w:val="0"/>
      <w:sz w:val="24"/>
      <w:szCs w:val="20"/>
    </w:rPr>
  </w:style>
  <w:style w:type="paragraph" w:customStyle="1" w:styleId="16620">
    <w:name w:val="样式 标题 1 + 黑体 三号 非加粗 居中 段前: 6 磅 段后: 6 磅 行距: 固定值 20 磅"/>
    <w:basedOn w:val="1"/>
    <w:qFormat/>
    <w:rsid w:val="005972FA"/>
    <w:pPr>
      <w:spacing w:before="120" w:after="120" w:line="400" w:lineRule="exact"/>
      <w:jc w:val="center"/>
    </w:pPr>
    <w:rPr>
      <w:rFonts w:ascii="黑体" w:eastAsia="黑体" w:hAnsi="黑体" w:cs="宋体"/>
      <w:b w:val="0"/>
      <w:bCs w:val="0"/>
      <w:sz w:val="32"/>
      <w:szCs w:val="20"/>
    </w:rPr>
  </w:style>
  <w:style w:type="paragraph" w:customStyle="1" w:styleId="1ff7">
    <w:name w:val="明显引用1"/>
    <w:basedOn w:val="a"/>
    <w:next w:val="a"/>
    <w:qFormat/>
    <w:rsid w:val="005972FA"/>
    <w:pPr>
      <w:pBdr>
        <w:bottom w:val="single" w:sz="4" w:space="4" w:color="4F81BD"/>
      </w:pBdr>
      <w:spacing w:before="200" w:after="280"/>
      <w:ind w:left="936" w:right="936"/>
    </w:pPr>
    <w:rPr>
      <w:b/>
      <w:bCs/>
      <w:i/>
      <w:iCs/>
      <w:color w:val="4F81BD"/>
      <w:sz w:val="22"/>
      <w:szCs w:val="22"/>
    </w:rPr>
  </w:style>
  <w:style w:type="paragraph" w:customStyle="1" w:styleId="TOC1">
    <w:name w:val="TOC 标题1"/>
    <w:basedOn w:val="1"/>
    <w:next w:val="a"/>
    <w:uiPriority w:val="99"/>
    <w:qFormat/>
    <w:rsid w:val="005972FA"/>
    <w:pPr>
      <w:widowControl/>
      <w:spacing w:before="480" w:after="0" w:line="276" w:lineRule="auto"/>
      <w:jc w:val="left"/>
      <w:outlineLvl w:val="9"/>
    </w:pPr>
    <w:rPr>
      <w:rFonts w:ascii="Cambria" w:hAnsi="Cambria"/>
      <w:color w:val="365F91"/>
      <w:kern w:val="0"/>
      <w:sz w:val="28"/>
      <w:szCs w:val="28"/>
    </w:rPr>
  </w:style>
  <w:style w:type="paragraph" w:customStyle="1" w:styleId="2f1">
    <w:name w:val="条2"/>
    <w:basedOn w:val="a"/>
    <w:next w:val="a"/>
    <w:qFormat/>
    <w:rsid w:val="005972FA"/>
    <w:pPr>
      <w:ind w:left="1040"/>
      <w:outlineLvl w:val="1"/>
    </w:pPr>
    <w:rPr>
      <w:rFonts w:ascii="黑体" w:eastAsia="黑体"/>
      <w:kern w:val="21"/>
      <w:szCs w:val="20"/>
    </w:rPr>
  </w:style>
  <w:style w:type="paragraph" w:customStyle="1" w:styleId="affff5">
    <w:name w:val="空半行"/>
    <w:basedOn w:val="a"/>
    <w:qFormat/>
    <w:rsid w:val="005972FA"/>
    <w:pPr>
      <w:adjustRightInd w:val="0"/>
      <w:spacing w:line="120" w:lineRule="exact"/>
      <w:textAlignment w:val="baseline"/>
    </w:pPr>
    <w:rPr>
      <w:rFonts w:eastAsia="仿宋_GB2312"/>
      <w:color w:val="FFFFFF"/>
      <w:kern w:val="0"/>
      <w:sz w:val="30"/>
      <w:szCs w:val="20"/>
    </w:rPr>
  </w:style>
  <w:style w:type="paragraph" w:customStyle="1" w:styleId="TableParagraph">
    <w:name w:val="Table Paragraph"/>
    <w:basedOn w:val="a"/>
    <w:uiPriority w:val="1"/>
    <w:qFormat/>
    <w:rsid w:val="005972FA"/>
    <w:rPr>
      <w:rFonts w:ascii="仿宋" w:eastAsia="仿宋" w:hAnsi="仿宋" w:cs="仿宋"/>
      <w:lang w:val="zh-CN" w:bidi="zh-CN"/>
    </w:rPr>
  </w:style>
  <w:style w:type="paragraph" w:customStyle="1" w:styleId="affff6">
    <w:name w:val="二级标题"/>
    <w:basedOn w:val="afff4"/>
    <w:qFormat/>
    <w:rsid w:val="005972FA"/>
    <w:pPr>
      <w:spacing w:beforeLines="50"/>
    </w:pPr>
    <w:rPr>
      <w:b/>
      <w:sz w:val="28"/>
    </w:rPr>
  </w:style>
  <w:style w:type="paragraph" w:customStyle="1" w:styleId="ParaCharCharCharChar">
    <w:name w:val="默认段落字体 Para Char Char Char Char"/>
    <w:basedOn w:val="a"/>
    <w:qFormat/>
    <w:rsid w:val="005972FA"/>
    <w:rPr>
      <w:szCs w:val="21"/>
    </w:rPr>
  </w:style>
  <w:style w:type="paragraph" w:customStyle="1" w:styleId="affff7">
    <w:name w:val="正文标题"/>
    <w:basedOn w:val="a"/>
    <w:next w:val="a"/>
    <w:qFormat/>
    <w:rsid w:val="005972FA"/>
    <w:pPr>
      <w:spacing w:before="160" w:after="160"/>
    </w:pPr>
    <w:rPr>
      <w:rFonts w:ascii="Arial" w:eastAsia="黑体" w:hAnsi="Arial"/>
      <w:b/>
      <w:szCs w:val="20"/>
    </w:rPr>
  </w:style>
  <w:style w:type="paragraph" w:customStyle="1" w:styleId="xl77">
    <w:name w:val="xl77"/>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Cs w:val="21"/>
    </w:rPr>
  </w:style>
  <w:style w:type="paragraph" w:customStyle="1" w:styleId="xl84">
    <w:name w:val="xl84"/>
    <w:basedOn w:val="a"/>
    <w:qFormat/>
    <w:rsid w:val="005972FA"/>
    <w:pPr>
      <w:widowControl/>
      <w:pBdr>
        <w:top w:val="single" w:sz="4" w:space="0" w:color="auto"/>
        <w:left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xl41">
    <w:name w:val="xl41"/>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1ff8">
    <w:name w:val="普通(网站)1"/>
    <w:basedOn w:val="a"/>
    <w:qFormat/>
    <w:rsid w:val="005972FA"/>
    <w:pPr>
      <w:widowControl/>
      <w:spacing w:before="240" w:after="240"/>
      <w:jc w:val="left"/>
    </w:pPr>
    <w:rPr>
      <w:rFonts w:ascii="宋体" w:hAnsi="宋体" w:cs="宋体"/>
      <w:kern w:val="0"/>
      <w:sz w:val="24"/>
    </w:rPr>
  </w:style>
  <w:style w:type="paragraph" w:customStyle="1" w:styleId="affff8">
    <w:name w:val="表 靠左"/>
    <w:basedOn w:val="a"/>
    <w:qFormat/>
    <w:rsid w:val="005972FA"/>
    <w:pPr>
      <w:jc w:val="left"/>
    </w:pPr>
    <w:rPr>
      <w:rFonts w:ascii="宋体" w:hAnsi="宋体"/>
    </w:rPr>
  </w:style>
  <w:style w:type="paragraph" w:customStyle="1" w:styleId="xl38">
    <w:name w:val="xl38"/>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0"/>
      <w:szCs w:val="20"/>
    </w:rPr>
  </w:style>
  <w:style w:type="paragraph" w:customStyle="1" w:styleId="39">
    <w:name w:val="普通(网站)3"/>
    <w:basedOn w:val="a"/>
    <w:qFormat/>
    <w:rsid w:val="005972FA"/>
    <w:pPr>
      <w:widowControl/>
      <w:spacing w:before="100" w:beforeAutospacing="1" w:after="100" w:afterAutospacing="1"/>
      <w:jc w:val="left"/>
    </w:pPr>
    <w:rPr>
      <w:rFonts w:ascii="宋体" w:hAnsi="宋体"/>
      <w:kern w:val="0"/>
      <w:sz w:val="24"/>
    </w:rPr>
  </w:style>
  <w:style w:type="paragraph" w:customStyle="1" w:styleId="xl82">
    <w:name w:val="xl82"/>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Cs w:val="21"/>
    </w:rPr>
  </w:style>
  <w:style w:type="paragraph" w:customStyle="1" w:styleId="affff9">
    <w:name w:val="条款样式"/>
    <w:basedOn w:val="a"/>
    <w:qFormat/>
    <w:rsid w:val="005972FA"/>
    <w:pPr>
      <w:tabs>
        <w:tab w:val="left" w:pos="770"/>
      </w:tabs>
      <w:spacing w:line="440" w:lineRule="exact"/>
      <w:ind w:left="770" w:hanging="770"/>
      <w:jc w:val="left"/>
    </w:pPr>
    <w:rPr>
      <w:rFonts w:ascii="Calibri" w:eastAsia="等线" w:hAnsi="Calibri"/>
      <w:szCs w:val="22"/>
    </w:rPr>
  </w:style>
  <w:style w:type="paragraph" w:customStyle="1" w:styleId="Char1CharCharChar11">
    <w:name w:val="Char1 Char Char Char11"/>
    <w:basedOn w:val="a"/>
    <w:qFormat/>
    <w:rsid w:val="005972FA"/>
    <w:rPr>
      <w:rFonts w:eastAsia="仿宋_GB2312"/>
      <w:sz w:val="28"/>
      <w:szCs w:val="28"/>
    </w:rPr>
  </w:style>
  <w:style w:type="paragraph" w:customStyle="1" w:styleId="xl75">
    <w:name w:val="xl75"/>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Cs w:val="21"/>
    </w:rPr>
  </w:style>
  <w:style w:type="paragraph" w:customStyle="1" w:styleId="A2-texte40015">
    <w:name w:val="样式 A2-texte + 左侧:  4 厘米 段前: 0 磅 段后: 0 磅 行距: 1.5 倍行距"/>
    <w:basedOn w:val="A2-texte0"/>
    <w:qFormat/>
    <w:rsid w:val="005972FA"/>
    <w:pPr>
      <w:autoSpaceDE w:val="0"/>
      <w:autoSpaceDN w:val="0"/>
      <w:spacing w:before="0" w:after="0" w:line="360" w:lineRule="auto"/>
      <w:ind w:left="2268"/>
    </w:pPr>
    <w:rPr>
      <w:rFonts w:cs="宋体"/>
      <w:szCs w:val="20"/>
    </w:rPr>
  </w:style>
  <w:style w:type="paragraph" w:customStyle="1" w:styleId="affffa">
    <w:name w:val="表格列样式"/>
    <w:basedOn w:val="a"/>
    <w:qFormat/>
    <w:rsid w:val="005972FA"/>
    <w:pPr>
      <w:spacing w:line="360" w:lineRule="auto"/>
      <w:jc w:val="left"/>
    </w:pPr>
    <w:rPr>
      <w:rFonts w:ascii="宋体" w:hAnsi="宋体"/>
      <w:color w:val="000000"/>
      <w:sz w:val="24"/>
      <w:szCs w:val="21"/>
    </w:rPr>
  </w:style>
  <w:style w:type="paragraph" w:customStyle="1" w:styleId="TOC3">
    <w:name w:val="TOC 标题3"/>
    <w:basedOn w:val="1"/>
    <w:next w:val="a"/>
    <w:uiPriority w:val="99"/>
    <w:qFormat/>
    <w:rsid w:val="005972FA"/>
    <w:pPr>
      <w:widowControl/>
      <w:spacing w:before="480" w:after="0" w:line="276" w:lineRule="auto"/>
      <w:jc w:val="left"/>
      <w:outlineLvl w:val="9"/>
    </w:pPr>
    <w:rPr>
      <w:rFonts w:ascii="Cambria" w:hAnsi="Cambria"/>
      <w:color w:val="365F91"/>
      <w:kern w:val="0"/>
      <w:sz w:val="28"/>
      <w:szCs w:val="28"/>
      <w:lang w:val="zh-CN"/>
    </w:rPr>
  </w:style>
  <w:style w:type="paragraph" w:customStyle="1" w:styleId="TOC10">
    <w:name w:val="TOC 标题1"/>
    <w:basedOn w:val="1"/>
    <w:next w:val="a"/>
    <w:qFormat/>
    <w:rsid w:val="005972FA"/>
    <w:pPr>
      <w:widowControl/>
      <w:spacing w:before="480" w:after="0" w:line="276" w:lineRule="auto"/>
      <w:jc w:val="left"/>
      <w:outlineLvl w:val="9"/>
    </w:pPr>
    <w:rPr>
      <w:rFonts w:ascii="Cambria" w:hAnsi="Cambria" w:cs="Cambria"/>
      <w:color w:val="365F91"/>
      <w:kern w:val="0"/>
      <w:sz w:val="28"/>
      <w:szCs w:val="28"/>
    </w:rPr>
  </w:style>
  <w:style w:type="paragraph" w:customStyle="1" w:styleId="xl277">
    <w:name w:val="xl277"/>
    <w:basedOn w:val="a"/>
    <w:qFormat/>
    <w:rsid w:val="005972FA"/>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24"/>
    </w:rPr>
  </w:style>
  <w:style w:type="paragraph" w:customStyle="1" w:styleId="xl93">
    <w:name w:val="xl93"/>
    <w:basedOn w:val="a"/>
    <w:qFormat/>
    <w:rsid w:val="005972FA"/>
    <w:pPr>
      <w:widowControl/>
      <w:pBdr>
        <w:top w:val="single" w:sz="4" w:space="0" w:color="auto"/>
        <w:left w:val="single" w:sz="8" w:space="0" w:color="auto"/>
        <w:bottom w:val="single" w:sz="4" w:space="0" w:color="auto"/>
        <w:right w:val="single" w:sz="4" w:space="0" w:color="auto"/>
      </w:pBdr>
      <w:shd w:val="clear" w:color="000000" w:fill="F2F2F2"/>
      <w:spacing w:before="100" w:beforeAutospacing="1" w:after="100" w:afterAutospacing="1"/>
      <w:jc w:val="center"/>
      <w:textAlignment w:val="center"/>
    </w:pPr>
    <w:rPr>
      <w:rFonts w:ascii="宋体" w:hAnsi="宋体" w:cs="宋体"/>
      <w:kern w:val="0"/>
      <w:szCs w:val="21"/>
    </w:rPr>
  </w:style>
  <w:style w:type="paragraph" w:customStyle="1" w:styleId="CharChar10">
    <w:name w:val="Char Char1"/>
    <w:basedOn w:val="a"/>
    <w:qFormat/>
    <w:rsid w:val="005972FA"/>
    <w:pPr>
      <w:widowControl/>
      <w:spacing w:after="160" w:line="240" w:lineRule="exact"/>
      <w:jc w:val="left"/>
    </w:pPr>
    <w:rPr>
      <w:rFonts w:ascii="Verdana" w:eastAsia="仿宋_GB2312" w:hAnsi="Verdana"/>
      <w:kern w:val="0"/>
      <w:sz w:val="24"/>
      <w:szCs w:val="20"/>
      <w:lang w:eastAsia="en-US"/>
    </w:rPr>
  </w:style>
  <w:style w:type="paragraph" w:customStyle="1" w:styleId="xl26">
    <w:name w:val="xl26"/>
    <w:basedOn w:val="a"/>
    <w:qFormat/>
    <w:rsid w:val="005972F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kern w:val="0"/>
      <w:sz w:val="20"/>
      <w:szCs w:val="20"/>
    </w:rPr>
  </w:style>
  <w:style w:type="paragraph" w:customStyle="1" w:styleId="xl72">
    <w:name w:val="xl72"/>
    <w:basedOn w:val="a"/>
    <w:qFormat/>
    <w:rsid w:val="005972FA"/>
    <w:pPr>
      <w:widowControl/>
      <w:pBdr>
        <w:bottom w:val="single" w:sz="8" w:space="0" w:color="auto"/>
        <w:right w:val="single" w:sz="8" w:space="0" w:color="000000"/>
      </w:pBdr>
      <w:spacing w:before="100" w:beforeAutospacing="1" w:after="100" w:afterAutospacing="1"/>
      <w:jc w:val="left"/>
      <w:textAlignment w:val="center"/>
    </w:pPr>
    <w:rPr>
      <w:rFonts w:ascii="宋体" w:hAnsi="宋体" w:cs="宋体"/>
      <w:kern w:val="0"/>
      <w:szCs w:val="21"/>
    </w:rPr>
  </w:style>
  <w:style w:type="paragraph" w:customStyle="1" w:styleId="xl275">
    <w:name w:val="xl275"/>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xl42">
    <w:name w:val="xl42"/>
    <w:basedOn w:val="a"/>
    <w:qFormat/>
    <w:rsid w:val="005972FA"/>
    <w:pPr>
      <w:widowControl/>
      <w:pBdr>
        <w:top w:val="single" w:sz="4" w:space="0" w:color="auto"/>
        <w:left w:val="single" w:sz="4" w:space="0" w:color="auto"/>
        <w:right w:val="single" w:sz="4" w:space="0" w:color="auto"/>
      </w:pBdr>
      <w:spacing w:before="100" w:beforeAutospacing="1" w:after="100" w:afterAutospacing="1"/>
      <w:jc w:val="left"/>
    </w:pPr>
    <w:rPr>
      <w:kern w:val="0"/>
      <w:sz w:val="20"/>
      <w:szCs w:val="20"/>
    </w:rPr>
  </w:style>
  <w:style w:type="paragraph" w:customStyle="1" w:styleId="CharCharCharCharCharCharCharCharCharCharCharCharCharCharCharCharCharCharChar">
    <w:name w:val="Char Char Char Char Char Char Char Char Char Char Char Char Char Char Char Char Char Char Char"/>
    <w:basedOn w:val="a"/>
    <w:qFormat/>
    <w:rsid w:val="005972FA"/>
    <w:pPr>
      <w:widowControl/>
      <w:spacing w:after="160" w:line="240" w:lineRule="exact"/>
      <w:jc w:val="left"/>
    </w:pPr>
  </w:style>
  <w:style w:type="paragraph" w:customStyle="1" w:styleId="xl274">
    <w:name w:val="xl274"/>
    <w:basedOn w:val="a"/>
    <w:qFormat/>
    <w:rsid w:val="005972F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24"/>
    </w:rPr>
  </w:style>
  <w:style w:type="paragraph" w:customStyle="1" w:styleId="CharChar1CharCharCharCharCharCharCharCharCharCharCharCharCharCharChar">
    <w:name w:val="Char Char1 Char Char Char Char Char Char Char Char Char Char Char Char Char Char Char"/>
    <w:basedOn w:val="a"/>
    <w:qFormat/>
    <w:rsid w:val="005972FA"/>
    <w:pPr>
      <w:widowControl/>
      <w:spacing w:after="160" w:line="240" w:lineRule="exact"/>
      <w:jc w:val="left"/>
    </w:pPr>
    <w:rPr>
      <w:rFonts w:ascii="Verdana" w:hAnsi="Verdana" w:cs="Verdana"/>
      <w:kern w:val="0"/>
      <w:sz w:val="20"/>
      <w:szCs w:val="20"/>
      <w:lang w:eastAsia="en-US"/>
    </w:rPr>
  </w:style>
  <w:style w:type="paragraph" w:customStyle="1" w:styleId="Char2b">
    <w:name w:val="Char2"/>
    <w:basedOn w:val="a5"/>
    <w:qFormat/>
    <w:rsid w:val="005972FA"/>
    <w:pPr>
      <w:widowControl/>
    </w:pPr>
    <w:rPr>
      <w:rFonts w:ascii="Tahoma" w:eastAsia="宋体" w:hAnsi="Tahoma"/>
      <w:sz w:val="24"/>
    </w:rPr>
  </w:style>
  <w:style w:type="paragraph" w:customStyle="1" w:styleId="xl25">
    <w:name w:val="xl25"/>
    <w:basedOn w:val="a"/>
    <w:qFormat/>
    <w:rsid w:val="005972FA"/>
    <w:pPr>
      <w:widowControl/>
      <w:spacing w:before="100" w:beforeAutospacing="1" w:after="100" w:afterAutospacing="1"/>
      <w:jc w:val="left"/>
    </w:pPr>
    <w:rPr>
      <w:kern w:val="0"/>
      <w:sz w:val="20"/>
      <w:szCs w:val="20"/>
    </w:rPr>
  </w:style>
  <w:style w:type="paragraph" w:customStyle="1" w:styleId="xl263">
    <w:name w:val="xl263"/>
    <w:basedOn w:val="a"/>
    <w:qFormat/>
    <w:rsid w:val="005972FA"/>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kern w:val="0"/>
      <w:sz w:val="24"/>
    </w:rPr>
  </w:style>
  <w:style w:type="paragraph" w:customStyle="1" w:styleId="CharCharCharCharCharCharChar2">
    <w:name w:val="Char Char Char Char Char Char Char2"/>
    <w:basedOn w:val="a"/>
    <w:qFormat/>
    <w:rsid w:val="005972FA"/>
  </w:style>
  <w:style w:type="paragraph" w:customStyle="1" w:styleId="affffb">
    <w:name w:val="表格文字"/>
    <w:basedOn w:val="a"/>
    <w:qFormat/>
    <w:rsid w:val="005972FA"/>
    <w:pPr>
      <w:adjustRightInd w:val="0"/>
      <w:spacing w:line="420" w:lineRule="atLeast"/>
      <w:jc w:val="left"/>
      <w:textAlignment w:val="baseline"/>
    </w:pPr>
    <w:rPr>
      <w:kern w:val="0"/>
      <w:szCs w:val="20"/>
    </w:rPr>
  </w:style>
  <w:style w:type="paragraph" w:customStyle="1" w:styleId="PlainText1">
    <w:name w:val="Plain Text1"/>
    <w:basedOn w:val="a"/>
    <w:qFormat/>
    <w:rsid w:val="005972FA"/>
    <w:pPr>
      <w:overflowPunct w:val="0"/>
      <w:autoSpaceDE w:val="0"/>
      <w:autoSpaceDN w:val="0"/>
      <w:adjustRightInd w:val="0"/>
      <w:textAlignment w:val="baseline"/>
    </w:pPr>
    <w:rPr>
      <w:rFonts w:ascii="宋体" w:hAnsi="Calibri" w:cs="Arial"/>
      <w:kern w:val="0"/>
      <w:sz w:val="28"/>
      <w:szCs w:val="20"/>
    </w:rPr>
  </w:style>
  <w:style w:type="paragraph" w:customStyle="1" w:styleId="Style100">
    <w:name w:val="_Style 10"/>
    <w:basedOn w:val="a"/>
    <w:next w:val="afff9"/>
    <w:qFormat/>
    <w:rsid w:val="005972FA"/>
    <w:pPr>
      <w:ind w:firstLineChars="200" w:firstLine="420"/>
    </w:pPr>
    <w:rPr>
      <w:rFonts w:cs="Calibri"/>
      <w:szCs w:val="22"/>
    </w:rPr>
  </w:style>
  <w:style w:type="paragraph" w:customStyle="1" w:styleId="HTMLPreformatted1">
    <w:name w:val="HTML Preformatted1"/>
    <w:basedOn w:val="a"/>
    <w:qFormat/>
    <w:rsid w:val="005972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2">
    <w:name w:val="HTML 预设格式 字符"/>
    <w:qFormat/>
    <w:rsid w:val="005972FA"/>
    <w:rPr>
      <w:rFonts w:ascii="Courier New" w:hAnsi="Courier New" w:cs="Courier New"/>
      <w:lang w:eastAsia="en-US"/>
    </w:rPr>
  </w:style>
  <w:style w:type="paragraph" w:customStyle="1" w:styleId="NewNewNewNewNewNewNewNewNewNewNewNewNewNewNewNewNewNewNewNewNewNewNewNewNew">
    <w:name w:val="正文 New New New New New New New New New New New New New New New New New New New New New New New New New"/>
    <w:next w:val="a"/>
    <w:qFormat/>
    <w:rsid w:val="005972FA"/>
    <w:pPr>
      <w:widowControl w:val="0"/>
      <w:spacing w:line="360" w:lineRule="auto"/>
      <w:jc w:val="both"/>
    </w:pPr>
    <w:rPr>
      <w:kern w:val="2"/>
      <w:sz w:val="24"/>
      <w:szCs w:val="24"/>
    </w:rPr>
  </w:style>
  <w:style w:type="character" w:customStyle="1" w:styleId="flatpickr-weekday2">
    <w:name w:val="flatpickr-weekday2"/>
    <w:basedOn w:val="a1"/>
    <w:qFormat/>
    <w:rsid w:val="005972FA"/>
    <w:rPr>
      <w:b/>
      <w:bCs/>
      <w:sz w:val="21"/>
      <w:szCs w:val="21"/>
    </w:rPr>
  </w:style>
  <w:style w:type="character" w:customStyle="1" w:styleId="flatpickr-day">
    <w:name w:val="flatpickr-day"/>
    <w:basedOn w:val="a1"/>
    <w:qFormat/>
    <w:rsid w:val="005972FA"/>
  </w:style>
  <w:style w:type="character" w:customStyle="1" w:styleId="flatpickr-day2">
    <w:name w:val="flatpickr-day2"/>
    <w:basedOn w:val="a1"/>
    <w:qFormat/>
    <w:rsid w:val="005972FA"/>
  </w:style>
  <w:style w:type="character" w:customStyle="1" w:styleId="flatpickr-weekday">
    <w:name w:val="flatpickr-weekday"/>
    <w:basedOn w:val="a1"/>
    <w:qFormat/>
    <w:rsid w:val="005972FA"/>
    <w:rPr>
      <w:b/>
      <w:bCs/>
      <w:sz w:val="21"/>
      <w:szCs w:val="21"/>
    </w:rPr>
  </w:style>
  <w:style w:type="character" w:customStyle="1" w:styleId="Char32">
    <w:name w:val="日期 Char3"/>
    <w:uiPriority w:val="99"/>
    <w:qFormat/>
    <w:rsid w:val="00025172"/>
    <w:rPr>
      <w:rFonts w:ascii="宋体" w:hAnsi="Courier New"/>
      <w:sz w:val="21"/>
      <w:szCs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75</Pages>
  <Words>5246</Words>
  <Characters>29907</Characters>
  <Application>Microsoft Office Word</Application>
  <DocSecurity>0</DocSecurity>
  <Lines>249</Lines>
  <Paragraphs>70</Paragraphs>
  <ScaleCrop>false</ScaleCrop>
  <Company>WRGHO.COM</Company>
  <LinksUpToDate>false</LinksUpToDate>
  <CharactersWithSpaces>35083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招标编号：WHJT-2023-003</dc:title>
  <dc:creator>Administrator</dc:creator>
  <cp:lastModifiedBy>lenovo</cp:lastModifiedBy>
  <cp:revision>38</cp:revision>
  <cp:lastPrinted>2026-06-11T01:15:00Z</cp:lastPrinted>
  <dcterms:created xsi:type="dcterms:W3CDTF">2026-05-12T08:47:00Z</dcterms:created>
  <dcterms:modified xsi:type="dcterms:W3CDTF">2026-07-30T06:32:00Z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18437763B99243BE85D20853A311D73B_13</vt:lpwstr>
  </property>
  <property fmtid="{D5CDD505-2E9C-101B-9397-08002B2CF9AE}" pid="4" name="KSOTemplateDocerSaveRecord">
    <vt:lpwstr>eyJoZGlkIjoiYTc1MWM5ZGJmZDY4OWM3N2JmOWUxMWJmNTBiMWE0NzkiLCJ1c2VySWQiOiI3MTkxMDYxMDIifQ==</vt:lpwstr>
  </property>
</Properties>
</file>