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15E6D" w14:textId="77777777" w:rsidR="00755C64" w:rsidRDefault="00755C64" w:rsidP="00C47348">
      <w:pPr>
        <w:widowControl/>
        <w:adjustRightInd w:val="0"/>
        <w:spacing w:line="240" w:lineRule="atLeast"/>
        <w:jc w:val="center"/>
        <w:rPr>
          <w:rFonts w:eastAsia="方正小标宋简体" w:cs="宋体"/>
          <w:color w:val="000000"/>
          <w:sz w:val="36"/>
          <w:szCs w:val="36"/>
        </w:rPr>
      </w:pPr>
    </w:p>
    <w:p w14:paraId="43405297" w14:textId="77777777" w:rsidR="00755C64" w:rsidRDefault="00755C64" w:rsidP="00C47348">
      <w:pPr>
        <w:spacing w:line="360" w:lineRule="exact"/>
        <w:rPr>
          <w:rFonts w:ascii="宋体" w:hAnsi="宋体"/>
          <w:color w:val="000000"/>
          <w:szCs w:val="21"/>
          <w:highlight w:val="white"/>
        </w:rPr>
      </w:pPr>
    </w:p>
    <w:p w14:paraId="15AD4047" w14:textId="77777777" w:rsidR="00755C64" w:rsidRDefault="00755C64" w:rsidP="00C47348">
      <w:pPr>
        <w:spacing w:line="360" w:lineRule="exact"/>
        <w:rPr>
          <w:rFonts w:ascii="宋体" w:hAnsi="宋体"/>
          <w:color w:val="000000"/>
          <w:szCs w:val="21"/>
          <w:highlight w:val="white"/>
        </w:rPr>
      </w:pPr>
    </w:p>
    <w:p w14:paraId="328799F8" w14:textId="77777777" w:rsidR="00755C64" w:rsidRDefault="00755C64" w:rsidP="00C47348">
      <w:pPr>
        <w:spacing w:line="360" w:lineRule="auto"/>
        <w:ind w:firstLineChars="201" w:firstLine="565"/>
        <w:jc w:val="center"/>
        <w:rPr>
          <w:rFonts w:ascii="宋体" w:hAnsi="宋体"/>
          <w:b/>
          <w:bCs/>
          <w:kern w:val="0"/>
          <w:sz w:val="28"/>
          <w:szCs w:val="28"/>
        </w:rPr>
      </w:pPr>
    </w:p>
    <w:p w14:paraId="172A7F16" w14:textId="77777777" w:rsidR="00755C64" w:rsidRDefault="00755C64" w:rsidP="00C47348">
      <w:pPr>
        <w:snapToGrid w:val="0"/>
        <w:jc w:val="center"/>
        <w:rPr>
          <w:rFonts w:ascii="方正小标宋简体" w:eastAsia="方正小标宋简体" w:hAnsi="黑体" w:cs="方正小标宋简体"/>
          <w:kern w:val="0"/>
          <w:sz w:val="56"/>
          <w:szCs w:val="52"/>
        </w:rPr>
      </w:pPr>
      <w:r w:rsidRPr="004945D1">
        <w:rPr>
          <w:rFonts w:ascii="方正小标宋简体" w:eastAsia="方正小标宋简体" w:hAnsi="黑体" w:cs="方正小标宋简体"/>
          <w:noProof/>
          <w:kern w:val="0"/>
          <w:sz w:val="56"/>
          <w:szCs w:val="52"/>
        </w:rPr>
        <w:t>乳山市水务集团有限公司</w:t>
      </w:r>
    </w:p>
    <w:p w14:paraId="545A271D" w14:textId="3C0D6E5A" w:rsidR="00755C64" w:rsidRDefault="00755C64" w:rsidP="00C4734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219B5F40" w14:textId="77777777" w:rsidR="00755C64" w:rsidRDefault="00755C64" w:rsidP="00C47348">
      <w:pPr>
        <w:spacing w:line="360" w:lineRule="auto"/>
        <w:ind w:firstLineChars="201" w:firstLine="724"/>
        <w:jc w:val="left"/>
        <w:rPr>
          <w:rFonts w:ascii="宋体" w:hAnsi="宋体"/>
          <w:sz w:val="36"/>
          <w:szCs w:val="36"/>
        </w:rPr>
      </w:pPr>
    </w:p>
    <w:p w14:paraId="60A1DA50" w14:textId="77777777" w:rsidR="00755C64" w:rsidRDefault="00755C64" w:rsidP="00C47348">
      <w:pPr>
        <w:spacing w:line="360" w:lineRule="auto"/>
        <w:jc w:val="left"/>
        <w:rPr>
          <w:rFonts w:ascii="宋体" w:hAnsi="宋体"/>
          <w:sz w:val="36"/>
          <w:szCs w:val="36"/>
        </w:rPr>
      </w:pPr>
      <w:r>
        <w:rPr>
          <w:rFonts w:ascii="宋体" w:hAnsi="宋体" w:hint="eastAsia"/>
          <w:sz w:val="36"/>
          <w:szCs w:val="36"/>
        </w:rPr>
        <w:t xml:space="preserve">    </w:t>
      </w:r>
    </w:p>
    <w:p w14:paraId="3C411484" w14:textId="77777777" w:rsidR="00755C64" w:rsidRDefault="00755C64" w:rsidP="00C4734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4945D1">
        <w:rPr>
          <w:rFonts w:ascii="仿宋_GB2312" w:eastAsia="仿宋_GB2312" w:hAnsi="仿宋" w:cs="方正楷体简体"/>
          <w:noProof/>
          <w:sz w:val="36"/>
          <w:szCs w:val="36"/>
        </w:rPr>
        <w:t>2026年市政供排水工程监理</w:t>
      </w:r>
    </w:p>
    <w:p w14:paraId="27BCE38C" w14:textId="77777777" w:rsidR="00755C64" w:rsidRDefault="00755C64" w:rsidP="00C4734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4945D1">
        <w:rPr>
          <w:rFonts w:ascii="仿宋_GB2312" w:eastAsia="仿宋_GB2312" w:hAnsi="仿宋" w:cs="方正楷体简体"/>
          <w:noProof/>
          <w:sz w:val="36"/>
          <w:szCs w:val="36"/>
        </w:rPr>
        <w:t>SDRS-HD-2026091</w:t>
      </w:r>
    </w:p>
    <w:p w14:paraId="1472324D" w14:textId="77777777" w:rsidR="00755C64" w:rsidRDefault="00755C64" w:rsidP="00C4734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4945D1">
        <w:rPr>
          <w:rFonts w:ascii="仿宋_GB2312" w:eastAsia="仿宋_GB2312" w:hAnsi="仿宋" w:cs="方正楷体简体"/>
          <w:noProof/>
          <w:sz w:val="36"/>
          <w:szCs w:val="36"/>
        </w:rPr>
        <w:t>2026年市政供排水工程监理</w:t>
      </w:r>
      <w:r>
        <w:rPr>
          <w:rFonts w:ascii="仿宋_GB2312" w:eastAsia="仿宋_GB2312" w:hAnsi="仿宋" w:cs="方正楷体简体" w:hint="eastAsia"/>
          <w:sz w:val="36"/>
          <w:szCs w:val="36"/>
        </w:rPr>
        <w:t>(第</w:t>
      </w:r>
      <w:r w:rsidRPr="004945D1">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4945D1">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C006F8A" w14:textId="77777777" w:rsidR="00755C64" w:rsidRDefault="00755C64" w:rsidP="00C4734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4945D1">
        <w:rPr>
          <w:rFonts w:ascii="仿宋_GB2312" w:eastAsia="仿宋_GB2312" w:hAnsi="仿宋" w:cs="方正楷体简体"/>
          <w:noProof/>
          <w:sz w:val="36"/>
          <w:szCs w:val="36"/>
        </w:rPr>
        <w:t>竞争谈判</w:t>
      </w:r>
    </w:p>
    <w:p w14:paraId="37C3EA7C" w14:textId="77777777" w:rsidR="00755C64" w:rsidRDefault="00755C64" w:rsidP="00C47348">
      <w:pPr>
        <w:spacing w:line="360" w:lineRule="auto"/>
        <w:rPr>
          <w:rFonts w:ascii="仿宋_GB2312" w:eastAsia="仿宋_GB2312" w:hAnsi="仿宋" w:cs="方正楷体简体"/>
          <w:b/>
          <w:sz w:val="16"/>
          <w:szCs w:val="36"/>
        </w:rPr>
      </w:pPr>
    </w:p>
    <w:p w14:paraId="72075981" w14:textId="77777777" w:rsidR="00755C64" w:rsidRDefault="00755C64" w:rsidP="00C47348">
      <w:pPr>
        <w:spacing w:line="360" w:lineRule="auto"/>
        <w:ind w:firstLineChars="201" w:firstLine="363"/>
        <w:jc w:val="center"/>
        <w:rPr>
          <w:rFonts w:ascii="仿宋_GB2312" w:eastAsia="仿宋_GB2312" w:hAnsi="仿宋" w:cs="方正楷体简体"/>
          <w:b/>
          <w:sz w:val="18"/>
          <w:szCs w:val="36"/>
        </w:rPr>
      </w:pPr>
    </w:p>
    <w:p w14:paraId="1F01AE7D" w14:textId="77777777" w:rsidR="00755C64" w:rsidRDefault="00755C64" w:rsidP="00C47348">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4945D1">
        <w:rPr>
          <w:rFonts w:ascii="仿宋_GB2312" w:eastAsia="仿宋_GB2312" w:hAnsi="仿宋" w:cs="方正楷体简体"/>
          <w:noProof/>
          <w:sz w:val="36"/>
          <w:szCs w:val="36"/>
        </w:rPr>
        <w:t>乳山宏大工程咨询有限公司</w:t>
      </w:r>
    </w:p>
    <w:p w14:paraId="1E8FB85F" w14:textId="5DEF5B58" w:rsidR="00755C64" w:rsidRDefault="00755C64" w:rsidP="00C4734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C2859">
        <w:rPr>
          <w:rFonts w:ascii="仿宋_GB2312" w:eastAsia="仿宋_GB2312" w:hAnsi="仿宋" w:cs="方正楷体简体"/>
          <w:noProof/>
          <w:sz w:val="36"/>
          <w:szCs w:val="36"/>
        </w:rPr>
        <w:t>2026年06月18日</w:t>
      </w:r>
    </w:p>
    <w:p w14:paraId="0AA0C884" w14:textId="77777777" w:rsidR="00755C64" w:rsidRDefault="00755C64" w:rsidP="00C47348">
      <w:pPr>
        <w:spacing w:beforeLines="50" w:before="156" w:line="360" w:lineRule="auto"/>
        <w:ind w:firstLineChars="201" w:firstLine="726"/>
        <w:jc w:val="center"/>
        <w:rPr>
          <w:rFonts w:ascii="仿宋_GB2312" w:eastAsia="仿宋_GB2312" w:hAnsi="仿宋" w:cs="方正楷体简体"/>
          <w:b/>
          <w:sz w:val="36"/>
          <w:szCs w:val="36"/>
        </w:rPr>
      </w:pPr>
    </w:p>
    <w:p w14:paraId="553925AD" w14:textId="77777777" w:rsidR="00755C64" w:rsidRDefault="00755C64" w:rsidP="00C47348">
      <w:pPr>
        <w:spacing w:line="360" w:lineRule="auto"/>
        <w:ind w:firstLineChars="201" w:firstLine="1045"/>
        <w:jc w:val="center"/>
        <w:rPr>
          <w:rFonts w:ascii="黑体" w:eastAsia="黑体" w:hAnsi="黑体" w:cs="方正小标宋简体"/>
          <w:color w:val="000000"/>
          <w:kern w:val="0"/>
          <w:sz w:val="52"/>
          <w:szCs w:val="52"/>
        </w:rPr>
        <w:sectPr w:rsidR="00755C64">
          <w:headerReference w:type="default" r:id="rId7"/>
          <w:pgSz w:w="11906" w:h="16838"/>
          <w:pgMar w:top="1440" w:right="1080" w:bottom="1440" w:left="1080" w:header="851" w:footer="992" w:gutter="0"/>
          <w:pgNumType w:start="1"/>
          <w:cols w:space="425"/>
          <w:docGrid w:type="lines" w:linePitch="312"/>
        </w:sectPr>
      </w:pPr>
    </w:p>
    <w:p w14:paraId="0C6740C2" w14:textId="77777777" w:rsidR="00755C64" w:rsidRDefault="00755C64" w:rsidP="00C4734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02BFCF5" w14:textId="77777777" w:rsidR="00755C64" w:rsidRDefault="00755C64" w:rsidP="00C47348">
      <w:pPr>
        <w:spacing w:line="560" w:lineRule="exact"/>
        <w:ind w:firstLineChars="201" w:firstLine="563"/>
        <w:jc w:val="left"/>
        <w:rPr>
          <w:rFonts w:ascii="宋体" w:hAnsi="宋体" w:cs="方正楷体简体"/>
          <w:sz w:val="28"/>
          <w:szCs w:val="28"/>
        </w:rPr>
      </w:pPr>
    </w:p>
    <w:p w14:paraId="629442D4" w14:textId="77777777" w:rsidR="00755C64" w:rsidRDefault="00755C64" w:rsidP="00C47348">
      <w:pPr>
        <w:spacing w:line="560" w:lineRule="exact"/>
        <w:ind w:firstLineChars="201" w:firstLine="565"/>
        <w:jc w:val="left"/>
        <w:rPr>
          <w:rFonts w:ascii="仿宋_GB2312" w:eastAsia="仿宋_GB2312" w:hAnsi="宋体" w:cs="宋体"/>
          <w:b/>
          <w:bCs/>
          <w:caps/>
          <w:sz w:val="28"/>
          <w:szCs w:val="28"/>
        </w:rPr>
      </w:pPr>
    </w:p>
    <w:p w14:paraId="6CD4BAB8" w14:textId="77777777" w:rsidR="00755C64" w:rsidRDefault="00755C64" w:rsidP="00C47348">
      <w:pPr>
        <w:rPr>
          <w:rFonts w:ascii="仿宋_GB2312" w:eastAsia="仿宋_GB2312" w:hAnsi="宋体"/>
          <w:b/>
        </w:rPr>
      </w:pPr>
    </w:p>
    <w:p w14:paraId="380C20C7" w14:textId="77777777" w:rsidR="00755C64" w:rsidRDefault="00755C64" w:rsidP="00C47348">
      <w:pPr>
        <w:spacing w:line="560" w:lineRule="exact"/>
        <w:ind w:firstLineChars="201" w:firstLine="565"/>
        <w:jc w:val="left"/>
        <w:rPr>
          <w:rFonts w:ascii="仿宋_GB2312" w:eastAsia="仿宋_GB2312" w:hAnsi="宋体"/>
          <w:b/>
          <w:bCs/>
          <w:caps/>
          <w:sz w:val="28"/>
          <w:szCs w:val="28"/>
        </w:rPr>
      </w:pPr>
    </w:p>
    <w:p w14:paraId="4452368D" w14:textId="77777777" w:rsidR="00755C64" w:rsidRDefault="00755C64" w:rsidP="00C47348">
      <w:pPr>
        <w:spacing w:line="560" w:lineRule="exact"/>
        <w:ind w:firstLineChars="201" w:firstLine="565"/>
        <w:jc w:val="left"/>
        <w:rPr>
          <w:rFonts w:ascii="仿宋_GB2312" w:eastAsia="仿宋_GB2312" w:hAnsi="宋体" w:cs="方正楷体简体"/>
          <w:b/>
          <w:sz w:val="28"/>
          <w:szCs w:val="28"/>
        </w:rPr>
      </w:pPr>
    </w:p>
    <w:p w14:paraId="2103AB45" w14:textId="7C46D752"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24CE4D0F" w14:textId="3F326B8F"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196F0DDF" w14:textId="77777777"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473DA2F" w14:textId="389012A2"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7B86236C" w14:textId="77777777"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6409EB15" w14:textId="77777777" w:rsidR="00755C64" w:rsidRDefault="00755C64" w:rsidP="00C4734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6B8C606A" w14:textId="77777777" w:rsidR="00755C64" w:rsidRDefault="00755C64" w:rsidP="00C47348">
      <w:pPr>
        <w:spacing w:line="560" w:lineRule="exact"/>
        <w:ind w:firstLineChars="151" w:firstLine="424"/>
        <w:jc w:val="left"/>
        <w:rPr>
          <w:rFonts w:ascii="仿宋_GB2312" w:eastAsia="仿宋_GB2312" w:hAnsi="宋体" w:cs="宋体"/>
          <w:b/>
          <w:bCs/>
          <w:caps/>
          <w:sz w:val="28"/>
          <w:szCs w:val="28"/>
        </w:rPr>
      </w:pPr>
    </w:p>
    <w:p w14:paraId="035BAFE8" w14:textId="77777777" w:rsidR="00755C64" w:rsidRDefault="00755C64" w:rsidP="00C47348">
      <w:pPr>
        <w:spacing w:line="560" w:lineRule="exact"/>
        <w:ind w:firstLineChars="151" w:firstLine="424"/>
        <w:jc w:val="left"/>
        <w:rPr>
          <w:rFonts w:ascii="仿宋_GB2312" w:eastAsia="仿宋_GB2312" w:hAnsi="宋体"/>
          <w:b/>
          <w:bCs/>
          <w:caps/>
          <w:sz w:val="28"/>
          <w:szCs w:val="28"/>
        </w:rPr>
      </w:pPr>
    </w:p>
    <w:p w14:paraId="6F78123F" w14:textId="77777777" w:rsidR="00755C64" w:rsidRDefault="00755C64" w:rsidP="00C47348">
      <w:pPr>
        <w:rPr>
          <w:rFonts w:ascii="宋体" w:hAnsi="宋体"/>
          <w:kern w:val="0"/>
        </w:rPr>
        <w:sectPr w:rsidR="00755C64">
          <w:headerReference w:type="default" r:id="rId8"/>
          <w:pgSz w:w="11906" w:h="16838"/>
          <w:pgMar w:top="1440" w:right="1080" w:bottom="1440" w:left="1080" w:header="851" w:footer="992" w:gutter="0"/>
          <w:pgNumType w:start="1"/>
          <w:cols w:space="425"/>
          <w:docGrid w:type="lines" w:linePitch="312"/>
        </w:sectPr>
      </w:pPr>
    </w:p>
    <w:p w14:paraId="6C60F937" w14:textId="77777777" w:rsidR="00755C64" w:rsidRPr="00BC7F86" w:rsidRDefault="00755C64" w:rsidP="00C47348"/>
    <w:p w14:paraId="5F459669" w14:textId="77777777" w:rsidR="00755C64" w:rsidRDefault="00755C64" w:rsidP="00C47348"/>
    <w:p w14:paraId="0BA8157C" w14:textId="77777777" w:rsidR="00755C64" w:rsidRDefault="00755C64" w:rsidP="00C47348"/>
    <w:p w14:paraId="4A4CF9A2" w14:textId="77777777" w:rsidR="00755C64" w:rsidRDefault="00755C64" w:rsidP="00C47348"/>
    <w:p w14:paraId="06118F8D" w14:textId="77777777" w:rsidR="00755C64" w:rsidRDefault="00755C64" w:rsidP="00C47348"/>
    <w:p w14:paraId="6ABCC393" w14:textId="77777777" w:rsidR="00755C64" w:rsidRDefault="00755C64" w:rsidP="00C47348"/>
    <w:p w14:paraId="66A7D6CF" w14:textId="77777777" w:rsidR="00755C64" w:rsidRDefault="00755C64" w:rsidP="00C47348"/>
    <w:p w14:paraId="4FE8BF6E" w14:textId="77777777" w:rsidR="00755C64" w:rsidRDefault="00755C64" w:rsidP="00C47348"/>
    <w:p w14:paraId="2F04BEF2" w14:textId="77777777" w:rsidR="00755C64" w:rsidRDefault="00755C64" w:rsidP="00C47348"/>
    <w:p w14:paraId="641E178A" w14:textId="77777777" w:rsidR="00755C64" w:rsidRDefault="00755C64" w:rsidP="00C47348">
      <w:pPr>
        <w:pStyle w:val="a7"/>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7179E9DD" w14:textId="7E55AD39" w:rsidR="00755C64" w:rsidRDefault="00755C64" w:rsidP="00C47348">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4945D1">
        <w:rPr>
          <w:rFonts w:ascii="方正小标宋简体" w:eastAsia="方正小标宋简体"/>
          <w:b/>
          <w:noProof/>
          <w:sz w:val="30"/>
          <w:szCs w:val="30"/>
        </w:rPr>
        <w:lastRenderedPageBreak/>
        <w:t>2026年市政供排水工程监理</w:t>
      </w:r>
      <w:r>
        <w:rPr>
          <w:rFonts w:ascii="方正小标宋简体" w:eastAsia="方正小标宋简体" w:hint="eastAsia"/>
          <w:b/>
          <w:sz w:val="30"/>
          <w:szCs w:val="30"/>
        </w:rPr>
        <w:t>竞争谈判公告</w:t>
      </w:r>
    </w:p>
    <w:p w14:paraId="412EA578" w14:textId="77777777" w:rsidR="00755C64" w:rsidRDefault="00755C64" w:rsidP="00C47348">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358EC4EF" w14:textId="433ACA77" w:rsidR="00755C64" w:rsidRDefault="00755C64" w:rsidP="00C47348">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4945D1">
        <w:rPr>
          <w:rFonts w:ascii="仿宋_GB2312" w:eastAsia="仿宋_GB2312" w:hAnsi="仿宋" w:cs="宋体"/>
          <w:noProof/>
          <w:color w:val="333333"/>
          <w:spacing w:val="8"/>
          <w:sz w:val="28"/>
          <w:szCs w:val="28"/>
        </w:rPr>
        <w:t>2026年市政供排水工程监理</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w:t>
      </w:r>
      <w:r w:rsidR="00073316">
        <w:rPr>
          <w:rFonts w:ascii="仿宋_GB2312" w:eastAsia="仿宋_GB2312" w:hAnsi="仿宋" w:cs="宋体" w:hint="eastAsia"/>
          <w:color w:val="333333"/>
          <w:spacing w:val="8"/>
          <w:sz w:val="28"/>
          <w:szCs w:val="28"/>
          <w:u w:val="single"/>
        </w:rPr>
        <w:t>“交易服务一网通办系统-（新版）一网通办系统”登录后选择“国企采购”按钮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3C2859">
        <w:rPr>
          <w:rFonts w:ascii="仿宋_GB2312" w:eastAsia="仿宋_GB2312" w:hAnsi="仿宋" w:cs="宋体"/>
          <w:noProof/>
          <w:color w:val="333333"/>
          <w:spacing w:val="8"/>
          <w:sz w:val="28"/>
          <w:szCs w:val="28"/>
          <w:u w:val="single"/>
        </w:rPr>
        <w:t>2026年06月30日09时00分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4125E495" w14:textId="77777777" w:rsidR="00755C64" w:rsidRDefault="00755C64" w:rsidP="00BB0902">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65BF0736" w14:textId="77777777"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4945D1">
        <w:rPr>
          <w:rFonts w:ascii="仿宋_GB2312" w:eastAsia="仿宋_GB2312" w:hAnsi="仿宋" w:cs="宋体"/>
          <w:noProof/>
          <w:color w:val="333333"/>
          <w:spacing w:val="8"/>
          <w:sz w:val="28"/>
          <w:szCs w:val="28"/>
        </w:rPr>
        <w:t>SDRS-HD-2026091</w:t>
      </w:r>
    </w:p>
    <w:p w14:paraId="6C848FB6"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4945D1">
        <w:rPr>
          <w:rFonts w:ascii="仿宋_GB2312" w:eastAsia="仿宋_GB2312" w:hAnsi="仿宋" w:cs="宋体"/>
          <w:noProof/>
          <w:color w:val="333333"/>
          <w:spacing w:val="8"/>
          <w:sz w:val="28"/>
          <w:szCs w:val="28"/>
        </w:rPr>
        <w:t>2026年市政供排水工程监理</w:t>
      </w:r>
    </w:p>
    <w:p w14:paraId="348A24F1"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4945D1">
        <w:rPr>
          <w:rFonts w:ascii="仿宋_GB2312" w:eastAsia="仿宋_GB2312" w:hAnsi="仿宋" w:cs="宋体"/>
          <w:noProof/>
          <w:color w:val="333333"/>
          <w:spacing w:val="8"/>
          <w:sz w:val="28"/>
          <w:szCs w:val="28"/>
        </w:rPr>
        <w:t>竞争谈判</w:t>
      </w:r>
    </w:p>
    <w:p w14:paraId="32B7F3B7"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851"/>
        <w:gridCol w:w="2268"/>
        <w:gridCol w:w="709"/>
        <w:gridCol w:w="1818"/>
        <w:gridCol w:w="1559"/>
        <w:gridCol w:w="1417"/>
        <w:gridCol w:w="1357"/>
      </w:tblGrid>
      <w:tr w:rsidR="00755C64" w14:paraId="41BADE46" w14:textId="77777777" w:rsidTr="00A85A8B">
        <w:trPr>
          <w:trHeight w:val="1021"/>
          <w:jc w:val="center"/>
        </w:trPr>
        <w:tc>
          <w:tcPr>
            <w:tcW w:w="851" w:type="dxa"/>
            <w:tcBorders>
              <w:bottom w:val="single" w:sz="4" w:space="0" w:color="auto"/>
            </w:tcBorders>
            <w:shd w:val="clear" w:color="auto" w:fill="auto"/>
            <w:vAlign w:val="center"/>
          </w:tcPr>
          <w:p w14:paraId="560D75DE"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shd w:val="clear" w:color="auto" w:fill="auto"/>
            <w:vAlign w:val="center"/>
          </w:tcPr>
          <w:p w14:paraId="5D6F9CF0"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shd w:val="clear" w:color="auto" w:fill="auto"/>
            <w:vAlign w:val="center"/>
          </w:tcPr>
          <w:p w14:paraId="1DE4947B"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shd w:val="clear" w:color="auto" w:fill="auto"/>
            <w:vAlign w:val="center"/>
          </w:tcPr>
          <w:p w14:paraId="6520FEBC"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3DD95A26"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56643434"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D3384E8"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1C7EA634" w14:textId="77777777" w:rsidR="00755C64" w:rsidRDefault="00755C64" w:rsidP="00A85A8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755C64" w14:paraId="14F5C5A2" w14:textId="77777777" w:rsidTr="00A85A8B">
        <w:trPr>
          <w:trHeight w:val="1021"/>
          <w:jc w:val="center"/>
        </w:trPr>
        <w:tc>
          <w:tcPr>
            <w:tcW w:w="851" w:type="dxa"/>
            <w:tcBorders>
              <w:top w:val="single" w:sz="4" w:space="0" w:color="auto"/>
              <w:bottom w:val="single" w:sz="4" w:space="0" w:color="auto"/>
            </w:tcBorders>
            <w:vAlign w:val="center"/>
          </w:tcPr>
          <w:p w14:paraId="38EE04EA" w14:textId="77777777" w:rsidR="00755C64"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1E3F448D" w14:textId="77777777" w:rsidR="00755C64"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2026年市政供排水工程监理</w:t>
            </w:r>
          </w:p>
        </w:tc>
        <w:tc>
          <w:tcPr>
            <w:tcW w:w="709" w:type="dxa"/>
            <w:vAlign w:val="center"/>
          </w:tcPr>
          <w:p w14:paraId="7C3589E5" w14:textId="77777777" w:rsidR="00755C64"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2CF80AA2" w14:textId="77777777" w:rsidR="00755C64" w:rsidRPr="001228AC"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85000.00</w:t>
            </w:r>
          </w:p>
        </w:tc>
        <w:tc>
          <w:tcPr>
            <w:tcW w:w="1559" w:type="dxa"/>
            <w:vAlign w:val="center"/>
          </w:tcPr>
          <w:p w14:paraId="42BCA6D1" w14:textId="77777777" w:rsidR="00755C64" w:rsidRPr="001228AC"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85000.00</w:t>
            </w:r>
          </w:p>
        </w:tc>
        <w:tc>
          <w:tcPr>
            <w:tcW w:w="1417" w:type="dxa"/>
            <w:tcBorders>
              <w:right w:val="single" w:sz="4" w:space="0" w:color="auto"/>
            </w:tcBorders>
            <w:vAlign w:val="center"/>
          </w:tcPr>
          <w:p w14:paraId="5A588215" w14:textId="77777777" w:rsidR="00755C64"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0833786" w14:textId="77777777" w:rsidR="00755C64" w:rsidRDefault="00755C64" w:rsidP="00A85A8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33AB82F0"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55CAF5AC" w14:textId="77777777" w:rsidR="00755C64" w:rsidRDefault="00755C64" w:rsidP="00C4734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663FA212"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1.具有独立承担民事责任的能力；</w:t>
      </w:r>
    </w:p>
    <w:p w14:paraId="32397D88"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2.具备水利水电工程监理乙级及以上资质或市政公用工程监理乙级及以上资质；</w:t>
      </w:r>
    </w:p>
    <w:p w14:paraId="6291A0F2"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3.具有良好的商业信誉和健全的财务会计制度及履约能力；</w:t>
      </w:r>
    </w:p>
    <w:p w14:paraId="07D85C41"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4.具有履行合同所必需的设备和专业技术能力；</w:t>
      </w:r>
    </w:p>
    <w:p w14:paraId="1257D227"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lastRenderedPageBreak/>
        <w:t>5.有依法缴纳税收和社会保障资金的良好记录；</w:t>
      </w:r>
    </w:p>
    <w:p w14:paraId="4E25DFE9"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6.报价供应商参加采购活动前3年内在经营活动中没有重大违法记录;</w:t>
      </w:r>
    </w:p>
    <w:p w14:paraId="1E0BBAE6" w14:textId="77777777" w:rsidR="00755C64" w:rsidRPr="004945D1" w:rsidRDefault="00755C64" w:rsidP="00CE112E">
      <w:pPr>
        <w:widowControl/>
        <w:shd w:val="clear" w:color="auto" w:fill="FFFFFF"/>
        <w:spacing w:line="360" w:lineRule="auto"/>
        <w:ind w:firstLineChars="200" w:firstLine="592"/>
        <w:rPr>
          <w:rFonts w:ascii="仿宋_GB2312" w:eastAsia="仿宋_GB2312" w:hAnsi="仿宋" w:cs="宋体"/>
          <w:iCs/>
          <w:noProof/>
          <w:color w:val="333333"/>
          <w:spacing w:val="8"/>
          <w:sz w:val="28"/>
          <w:szCs w:val="28"/>
        </w:rPr>
      </w:pPr>
      <w:r w:rsidRPr="004945D1">
        <w:rPr>
          <w:rFonts w:ascii="仿宋_GB2312" w:eastAsia="仿宋_GB2312" w:hAnsi="仿宋" w:cs="宋体"/>
          <w:iCs/>
          <w:noProof/>
          <w:color w:val="333333"/>
          <w:spacing w:val="8"/>
          <w:sz w:val="28"/>
          <w:szCs w:val="28"/>
        </w:rPr>
        <w:t>7.报价供应商、法定代表人、授权委托人未被最高法院列入失信被执行人；</w:t>
      </w:r>
    </w:p>
    <w:p w14:paraId="430DC772" w14:textId="77777777" w:rsidR="00755C64" w:rsidRPr="001E3E13"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sidRPr="004945D1">
        <w:rPr>
          <w:rFonts w:ascii="仿宋_GB2312" w:eastAsia="仿宋_GB2312" w:hAnsi="仿宋" w:cs="宋体"/>
          <w:iCs/>
          <w:noProof/>
          <w:color w:val="333333"/>
          <w:spacing w:val="8"/>
          <w:sz w:val="28"/>
          <w:szCs w:val="28"/>
        </w:rPr>
        <w:t>8.报价供应商未被工商行政管理机关在全国企业信用信息公示系统中列入严重违法失信企业名单。</w:t>
      </w:r>
    </w:p>
    <w:p w14:paraId="02A93B9B" w14:textId="77777777" w:rsidR="00755C64" w:rsidRDefault="00755C64" w:rsidP="00C4734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31605EF5" w14:textId="5219EDDE" w:rsidR="00755C64" w:rsidRDefault="00755C64" w:rsidP="00C47348">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1.时间：</w:t>
      </w:r>
      <w:r w:rsidR="003C2859">
        <w:rPr>
          <w:rFonts w:ascii="仿宋_GB2312" w:eastAsia="仿宋_GB2312" w:hAnsi="黑体" w:cs="宋体"/>
          <w:noProof/>
          <w:color w:val="333333"/>
          <w:spacing w:val="8"/>
          <w:sz w:val="28"/>
          <w:szCs w:val="28"/>
        </w:rPr>
        <w:t>2026年06月18日</w:t>
      </w:r>
      <w:r w:rsidR="00D8174A">
        <w:rPr>
          <w:rFonts w:ascii="仿宋_GB2312" w:eastAsia="仿宋_GB2312" w:hAnsi="黑体" w:cs="宋体"/>
          <w:noProof/>
          <w:color w:val="333333"/>
          <w:spacing w:val="8"/>
          <w:sz w:val="28"/>
          <w:szCs w:val="28"/>
        </w:rPr>
        <w:t>17时00分</w:t>
      </w:r>
      <w:r>
        <w:rPr>
          <w:rFonts w:ascii="仿宋_GB2312" w:eastAsia="仿宋_GB2312" w:hAnsi="黑体" w:cs="宋体" w:hint="eastAsia"/>
          <w:color w:val="333333"/>
          <w:spacing w:val="8"/>
          <w:sz w:val="28"/>
          <w:szCs w:val="28"/>
        </w:rPr>
        <w:t>至</w:t>
      </w:r>
      <w:r w:rsidR="003C2859">
        <w:rPr>
          <w:rFonts w:ascii="仿宋_GB2312" w:eastAsia="仿宋_GB2312" w:hAnsi="黑体" w:cs="宋体"/>
          <w:noProof/>
          <w:color w:val="333333"/>
          <w:spacing w:val="8"/>
          <w:sz w:val="28"/>
          <w:szCs w:val="28"/>
        </w:rPr>
        <w:t>2026年06月26日17时00分</w:t>
      </w:r>
      <w:r>
        <w:rPr>
          <w:rFonts w:ascii="仿宋_GB2312" w:eastAsia="仿宋_GB2312" w:hAnsi="黑体" w:cs="宋体" w:hint="eastAsia"/>
          <w:color w:val="333333"/>
          <w:spacing w:val="8"/>
          <w:sz w:val="28"/>
          <w:szCs w:val="28"/>
        </w:rPr>
        <w:t>（北京时间）</w:t>
      </w:r>
    </w:p>
    <w:p w14:paraId="5927B8F1" w14:textId="2342897E" w:rsidR="00755C64" w:rsidRDefault="00755C64" w:rsidP="00C47348">
      <w:pPr>
        <w:widowControl/>
        <w:shd w:val="clear" w:color="auto" w:fill="FFFFFF"/>
        <w:spacing w:line="360" w:lineRule="auto"/>
        <w:ind w:firstLine="539"/>
        <w:rPr>
          <w:rFonts w:ascii="仿宋_GB2312" w:eastAsia="仿宋_GB2312" w:hAnsi="黑体" w:cs="宋体"/>
          <w:b/>
          <w:color w:val="333333"/>
          <w:spacing w:val="8"/>
          <w:sz w:val="28"/>
          <w:szCs w:val="28"/>
        </w:rPr>
      </w:pPr>
      <w:r>
        <w:rPr>
          <w:rFonts w:ascii="仿宋_GB2312" w:eastAsia="仿宋_GB2312" w:hAnsi="黑体" w:cs="宋体" w:hint="eastAsia"/>
          <w:color w:val="333333"/>
          <w:spacing w:val="8"/>
          <w:sz w:val="28"/>
          <w:szCs w:val="28"/>
        </w:rPr>
        <w:t>2.地点：登录“威海市国有企业阳光采购电子化服务平台”（威海市公共资源交易网（乳山分中心）右侧</w:t>
      </w:r>
      <w:r w:rsidR="00073316" w:rsidRPr="00073316">
        <w:rPr>
          <w:rFonts w:ascii="仿宋_GB2312" w:eastAsia="仿宋_GB2312" w:hAnsi="黑体" w:cs="宋体" w:hint="eastAsia"/>
          <w:color w:val="333333"/>
          <w:spacing w:val="8"/>
          <w:sz w:val="28"/>
          <w:szCs w:val="28"/>
        </w:rPr>
        <w:t>“</w:t>
      </w:r>
      <w:r w:rsidR="00073316">
        <w:rPr>
          <w:rFonts w:ascii="仿宋_GB2312" w:eastAsia="仿宋_GB2312" w:hAnsi="黑体" w:cs="宋体" w:hint="eastAsia"/>
          <w:color w:val="333333"/>
          <w:spacing w:val="8"/>
          <w:sz w:val="28"/>
          <w:szCs w:val="28"/>
        </w:rPr>
        <w:t>交易服务一网通办系统-（新版）一网通办系统”登录后选择“国企采购”按钮</w:t>
      </w:r>
      <w:r>
        <w:rPr>
          <w:rFonts w:ascii="仿宋_GB2312" w:eastAsia="仿宋_GB2312" w:hAnsi="黑体" w:cs="宋体" w:hint="eastAsia"/>
          <w:color w:val="333333"/>
          <w:spacing w:val="8"/>
          <w:sz w:val="28"/>
          <w:szCs w:val="28"/>
        </w:rPr>
        <w:t>）获取文件。</w:t>
      </w:r>
      <w:r w:rsidRPr="001E7DE4">
        <w:rPr>
          <w:rFonts w:ascii="仿宋_GB2312" w:eastAsia="仿宋_GB2312" w:hAnsi="黑体" w:cs="宋体" w:hint="eastAsia"/>
          <w:b/>
          <w:color w:val="333333"/>
          <w:spacing w:val="8"/>
          <w:sz w:val="28"/>
          <w:szCs w:val="28"/>
        </w:rPr>
        <w:t>逾期无法从威海市国有企业阳光采购电子化服务平台中获取文件</w:t>
      </w:r>
      <w:r>
        <w:rPr>
          <w:rFonts w:ascii="仿宋_GB2312" w:eastAsia="仿宋_GB2312" w:hAnsi="黑体" w:cs="宋体" w:hint="eastAsia"/>
          <w:b/>
          <w:color w:val="333333"/>
          <w:spacing w:val="8"/>
          <w:sz w:val="28"/>
          <w:szCs w:val="28"/>
        </w:rPr>
        <w:t>，未在规定时间内从系统中获取文件的供应商将无法递交电子投标（响应）文件。</w:t>
      </w:r>
    </w:p>
    <w:p w14:paraId="63EEE185" w14:textId="77777777" w:rsidR="00755C64" w:rsidRPr="002B55D1" w:rsidRDefault="00755C64" w:rsidP="00C47348">
      <w:pPr>
        <w:widowControl/>
        <w:shd w:val="clear" w:color="auto" w:fill="FCFCFC"/>
        <w:spacing w:line="360" w:lineRule="auto"/>
        <w:ind w:firstLine="539"/>
        <w:jc w:val="left"/>
        <w:rPr>
          <w:rFonts w:ascii="仿宋_GB2312" w:eastAsia="仿宋_GB2312" w:hAnsi="黑体" w:cs="宋体"/>
          <w:color w:val="333333"/>
          <w:spacing w:val="8"/>
          <w:sz w:val="28"/>
          <w:szCs w:val="28"/>
        </w:rPr>
      </w:pPr>
      <w:r w:rsidRPr="002B55D1">
        <w:rPr>
          <w:rFonts w:ascii="仿宋_GB2312" w:eastAsia="仿宋_GB2312" w:hAnsi="黑体" w:cs="宋体" w:hint="eastAsia"/>
          <w:color w:val="333333"/>
          <w:spacing w:val="8"/>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sidRPr="002B55D1">
        <w:rPr>
          <w:rFonts w:ascii="仿宋_GB2312" w:eastAsia="仿宋_GB2312" w:hAnsi="黑体" w:cs="宋体" w:hint="eastAsia"/>
          <w:color w:val="333333"/>
          <w:spacing w:val="8"/>
          <w:sz w:val="28"/>
          <w:szCs w:val="28"/>
        </w:rPr>
        <w:t>（受理问题：系统登录、CA锁绑定、平台切换）， 一网通办技术支持QQ群：1143439694 ；CA锁办理咨询电话：0631-5307028；国企采购技术支持电话：18769124292 ，国企技术支持QQ群（供应商）：1146578397。</w:t>
      </w:r>
    </w:p>
    <w:p w14:paraId="5E4EA1B4" w14:textId="7519267B" w:rsidR="00755C64" w:rsidRDefault="00755C64" w:rsidP="00C47348">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3.方式：</w:t>
      </w:r>
      <w:r w:rsidR="00073316">
        <w:rPr>
          <w:rFonts w:ascii="仿宋_GB2312" w:eastAsia="仿宋_GB2312" w:hAnsi="仿宋" w:cs="宋体" w:hint="eastAsia"/>
          <w:color w:val="333333"/>
          <w:spacing w:val="8"/>
          <w:sz w:val="28"/>
          <w:szCs w:val="28"/>
        </w:rPr>
        <w:t>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w:t>
      </w:r>
      <w:r w:rsidR="00073316">
        <w:rPr>
          <w:rFonts w:ascii="仿宋_GB2312" w:eastAsia="仿宋_GB2312" w:hAnsi="仿宋" w:cs="宋体" w:hint="eastAsia"/>
          <w:color w:val="333333"/>
          <w:spacing w:val="8"/>
          <w:sz w:val="28"/>
          <w:szCs w:val="28"/>
        </w:rPr>
        <w:lastRenderedPageBreak/>
        <w:t>海市公共资源交易网（乳山分中心）”右侧“CA 办理”中“CA证书办理介绍”进行办理。</w:t>
      </w:r>
    </w:p>
    <w:p w14:paraId="099E4FEF" w14:textId="77777777" w:rsidR="00755C64" w:rsidRDefault="00755C64" w:rsidP="00C47348">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4.售价：免费</w:t>
      </w:r>
    </w:p>
    <w:p w14:paraId="196D39A0" w14:textId="77777777" w:rsidR="00755C64" w:rsidRDefault="00755C64" w:rsidP="00C4734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0E4872A4" w14:textId="6BB5B779"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3C2859">
        <w:rPr>
          <w:rFonts w:ascii="仿宋_GB2312" w:eastAsia="仿宋_GB2312" w:hAnsi="仿宋" w:cs="宋体"/>
          <w:noProof/>
          <w:color w:val="333333"/>
          <w:spacing w:val="8"/>
          <w:sz w:val="28"/>
          <w:szCs w:val="28"/>
        </w:rPr>
        <w:t>2026年06月18日</w:t>
      </w:r>
      <w:r w:rsidRPr="004945D1">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3C2859">
        <w:rPr>
          <w:rFonts w:ascii="仿宋_GB2312" w:eastAsia="仿宋_GB2312" w:hAnsi="仿宋" w:cs="宋体"/>
          <w:noProof/>
          <w:color w:val="333333"/>
          <w:spacing w:val="8"/>
          <w:sz w:val="28"/>
          <w:szCs w:val="28"/>
        </w:rPr>
        <w:t>2026年06月30日09时00分</w:t>
      </w:r>
    </w:p>
    <w:p w14:paraId="0C62A3F2" w14:textId="071BCAEC"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w:t>
      </w:r>
      <w:r w:rsidR="00073316">
        <w:rPr>
          <w:rFonts w:ascii="仿宋_GB2312" w:eastAsia="仿宋_GB2312" w:hAnsi="仿宋" w:cs="宋体" w:hint="eastAsia"/>
          <w:color w:val="333333"/>
          <w:spacing w:val="8"/>
          <w:sz w:val="28"/>
          <w:szCs w:val="28"/>
        </w:rPr>
        <w:t>”交易服务一网通办系统-（新版）一网通办系统”进行平台切换点击“国企采购”</w:t>
      </w:r>
      <w:r>
        <w:rPr>
          <w:rFonts w:ascii="仿宋_GB2312" w:eastAsia="仿宋_GB2312" w:hAnsi="仿宋" w:cs="宋体" w:hint="eastAsia"/>
          <w:color w:val="333333"/>
          <w:spacing w:val="8"/>
          <w:sz w:val="28"/>
          <w:szCs w:val="28"/>
        </w:rPr>
        <w:t>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F382E64" w14:textId="77777777" w:rsidR="00755C64" w:rsidRDefault="00755C64" w:rsidP="00C47348">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695883FF" w14:textId="54F9F94D"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3C2859">
        <w:rPr>
          <w:rFonts w:ascii="仿宋_GB2312" w:eastAsia="仿宋_GB2312" w:hAnsi="仿宋" w:cs="宋体"/>
          <w:noProof/>
          <w:color w:val="333333"/>
          <w:spacing w:val="8"/>
          <w:sz w:val="28"/>
          <w:szCs w:val="28"/>
        </w:rPr>
        <w:t>2026年06月30日09时00分</w:t>
      </w:r>
      <w:r>
        <w:rPr>
          <w:rFonts w:ascii="仿宋_GB2312" w:eastAsia="仿宋_GB2312" w:hAnsi="仿宋" w:cs="宋体" w:hint="eastAsia"/>
          <w:color w:val="333333"/>
          <w:spacing w:val="8"/>
          <w:sz w:val="28"/>
          <w:szCs w:val="28"/>
        </w:rPr>
        <w:t>（北京时间）</w:t>
      </w:r>
    </w:p>
    <w:p w14:paraId="03CCCD65" w14:textId="77777777"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w:t>
      </w:r>
    </w:p>
    <w:p w14:paraId="62F0438D" w14:textId="77777777" w:rsidR="00755C64" w:rsidRDefault="00755C64" w:rsidP="00C4734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365C6A57" w14:textId="77777777" w:rsidR="00755C64" w:rsidRPr="002B55D1" w:rsidRDefault="00755C64" w:rsidP="00C47348">
      <w:pPr>
        <w:widowControl/>
        <w:shd w:val="clear" w:color="auto" w:fill="FFFFFF"/>
        <w:spacing w:line="360" w:lineRule="auto"/>
        <w:ind w:firstLineChars="200" w:firstLine="592"/>
        <w:rPr>
          <w:rFonts w:ascii="仿宋_GB2312" w:eastAsia="仿宋_GB2312" w:hAnsi="微软雅黑" w:cs="宋体"/>
          <w:color w:val="333333"/>
          <w:spacing w:val="8"/>
          <w:sz w:val="28"/>
          <w:szCs w:val="28"/>
        </w:rPr>
      </w:pPr>
      <w:r w:rsidRPr="002B55D1">
        <w:rPr>
          <w:rFonts w:ascii="仿宋_GB2312" w:eastAsia="仿宋_GB2312" w:hAnsi="仿宋" w:cs="宋体" w:hint="eastAsia"/>
          <w:color w:val="333333"/>
          <w:spacing w:val="8"/>
          <w:sz w:val="28"/>
          <w:szCs w:val="28"/>
        </w:rPr>
        <w:t>本项目实行全流程电子化，为严格落实上级部门关于疫情防控工作的要求，供应商不得到现场参与开评标，但应保持通讯畅通并提前在个人电脑上进行测试确保音频、视频功能可正常使用，因通讯不畅造成的一切后果由供应商自行承担。</w:t>
      </w:r>
    </w:p>
    <w:p w14:paraId="12685796" w14:textId="77777777" w:rsidR="00755C64" w:rsidRDefault="00755C64" w:rsidP="00C4734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47F4D003" w14:textId="77777777" w:rsidR="00755C64" w:rsidRDefault="00755C64" w:rsidP="00C47348">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15DCD79D" w14:textId="77777777" w:rsidR="00755C64" w:rsidRDefault="00755C64" w:rsidP="00C47348">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4945D1">
        <w:rPr>
          <w:rFonts w:ascii="仿宋_GB2312" w:eastAsia="仿宋_GB2312" w:hAnsi="仿宋" w:cs="宋体"/>
          <w:noProof/>
          <w:color w:val="333333"/>
          <w:spacing w:val="8"/>
          <w:sz w:val="28"/>
          <w:szCs w:val="28"/>
        </w:rPr>
        <w:t>乳山市水务集团有限公司</w:t>
      </w:r>
    </w:p>
    <w:p w14:paraId="54485150" w14:textId="77777777"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4945D1">
        <w:rPr>
          <w:rFonts w:ascii="仿宋_GB2312" w:eastAsia="仿宋_GB2312" w:hAnsi="仿宋" w:cs="宋体"/>
          <w:noProof/>
          <w:color w:val="333333"/>
          <w:spacing w:val="8"/>
          <w:sz w:val="28"/>
          <w:szCs w:val="28"/>
        </w:rPr>
        <w:t>乳山市胜利街38号</w:t>
      </w:r>
    </w:p>
    <w:p w14:paraId="75645B80" w14:textId="77777777" w:rsidR="00755C64" w:rsidRDefault="00755C64" w:rsidP="00C47348">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4945D1">
        <w:rPr>
          <w:rFonts w:ascii="仿宋_GB2312" w:eastAsia="仿宋_GB2312" w:hAnsi="宋体"/>
          <w:noProof/>
          <w:sz w:val="28"/>
          <w:szCs w:val="28"/>
        </w:rPr>
        <w:t>0631-6665921</w:t>
      </w:r>
    </w:p>
    <w:p w14:paraId="26173DDB" w14:textId="77777777" w:rsidR="00755C64" w:rsidRDefault="00755C64" w:rsidP="00C47348">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64ACB3E0"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4945D1">
        <w:rPr>
          <w:rFonts w:ascii="仿宋_GB2312" w:eastAsia="仿宋_GB2312" w:hAnsi="仿宋" w:cs="宋体"/>
          <w:noProof/>
          <w:color w:val="333333"/>
          <w:spacing w:val="8"/>
          <w:sz w:val="28"/>
          <w:szCs w:val="28"/>
        </w:rPr>
        <w:t>乳山宏大工程咨询有限公司</w:t>
      </w:r>
    </w:p>
    <w:p w14:paraId="507D96DA"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4945D1">
        <w:rPr>
          <w:rFonts w:ascii="仿宋_GB2312" w:eastAsia="仿宋_GB2312" w:hAnsi="仿宋" w:cs="宋体"/>
          <w:noProof/>
          <w:color w:val="333333"/>
          <w:spacing w:val="8"/>
          <w:sz w:val="28"/>
          <w:szCs w:val="28"/>
        </w:rPr>
        <w:t>乳山市世纪大道260号北楼二楼</w:t>
      </w:r>
    </w:p>
    <w:p w14:paraId="7D111A69"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4945D1">
        <w:rPr>
          <w:rFonts w:ascii="仿宋_GB2312" w:eastAsia="仿宋_GB2312" w:hAnsi="仿宋" w:cs="宋体"/>
          <w:noProof/>
          <w:color w:val="333333"/>
          <w:spacing w:val="8"/>
          <w:sz w:val="28"/>
          <w:szCs w:val="28"/>
        </w:rPr>
        <w:t>0631-6675889</w:t>
      </w:r>
    </w:p>
    <w:p w14:paraId="142F1998"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6DF5A1F9" w14:textId="77777777" w:rsidR="00755C64" w:rsidRDefault="00755C64" w:rsidP="00C47348">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4945D1">
        <w:rPr>
          <w:rFonts w:ascii="仿宋_GB2312" w:eastAsia="仿宋_GB2312" w:hAnsi="仿宋" w:cs="宋体"/>
          <w:noProof/>
          <w:color w:val="333333"/>
          <w:spacing w:val="8"/>
          <w:sz w:val="28"/>
          <w:szCs w:val="28"/>
        </w:rPr>
        <w:t>柯耀辉</w:t>
      </w:r>
    </w:p>
    <w:p w14:paraId="0353D1C9" w14:textId="77777777"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4945D1">
        <w:rPr>
          <w:rFonts w:ascii="仿宋_GB2312" w:eastAsia="仿宋_GB2312" w:hAnsi="仿宋" w:cs="宋体"/>
          <w:noProof/>
          <w:color w:val="333333"/>
          <w:spacing w:val="8"/>
          <w:sz w:val="28"/>
          <w:szCs w:val="28"/>
        </w:rPr>
        <w:t>0631-6675889</w:t>
      </w:r>
    </w:p>
    <w:p w14:paraId="41A3B71B" w14:textId="77777777" w:rsidR="00755C64" w:rsidRPr="00D6722F" w:rsidRDefault="00755C64" w:rsidP="00C47348">
      <w:pPr>
        <w:spacing w:line="360" w:lineRule="auto"/>
        <w:ind w:firstLineChars="200" w:firstLine="560"/>
        <w:outlineLvl w:val="0"/>
        <w:rPr>
          <w:rFonts w:ascii="黑体" w:eastAsia="黑体" w:hAnsi="黑体" w:cs="宋体"/>
          <w:color w:val="000000"/>
          <w:sz w:val="28"/>
          <w:szCs w:val="28"/>
        </w:rPr>
      </w:pPr>
      <w:r w:rsidRPr="00D6722F">
        <w:rPr>
          <w:rFonts w:ascii="黑体" w:eastAsia="黑体" w:hAnsi="黑体" w:cs="宋体" w:hint="eastAsia"/>
          <w:color w:val="000000"/>
          <w:sz w:val="28"/>
          <w:szCs w:val="28"/>
        </w:rPr>
        <w:t>八、发布公告的媒介</w:t>
      </w:r>
    </w:p>
    <w:p w14:paraId="40B44B4C" w14:textId="77777777" w:rsidR="00755C64" w:rsidRDefault="00755C64" w:rsidP="00C4734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D6722F">
        <w:rPr>
          <w:rFonts w:ascii="仿宋_GB2312" w:eastAsia="仿宋_GB2312" w:hAnsi="仿宋" w:cs="宋体" w:hint="eastAsia"/>
          <w:color w:val="333333"/>
          <w:spacing w:val="8"/>
          <w:sz w:val="28"/>
          <w:szCs w:val="28"/>
        </w:rPr>
        <w:t>本次公告在中国招标投标公共服务平台（www.cebpubservice.com）、威海市公共资源交易网（http://ggzyjy.weihai.cn/）</w:t>
      </w:r>
      <w:r>
        <w:rPr>
          <w:rFonts w:ascii="仿宋_GB2312" w:eastAsia="仿宋_GB2312" w:hAnsi="仿宋" w:cs="宋体" w:hint="eastAsia"/>
          <w:color w:val="333333"/>
          <w:spacing w:val="8"/>
          <w:sz w:val="28"/>
          <w:szCs w:val="28"/>
        </w:rPr>
        <w:t>威海市公共资源交易网（乳山分中心）</w:t>
      </w:r>
      <w:r w:rsidRPr="00D6722F">
        <w:rPr>
          <w:rFonts w:ascii="仿宋_GB2312" w:eastAsia="仿宋_GB2312" w:hAnsi="仿宋" w:cs="宋体" w:hint="eastAsia"/>
          <w:color w:val="333333"/>
          <w:spacing w:val="8"/>
          <w:sz w:val="28"/>
          <w:szCs w:val="28"/>
        </w:rPr>
        <w:t>（http://ggzyjy.weihai.cn/rushan/）同时发布，其它媒介转发无效。</w:t>
      </w:r>
    </w:p>
    <w:p w14:paraId="5FB96DD6" w14:textId="77777777" w:rsidR="00755C64" w:rsidRDefault="00755C64" w:rsidP="00C47348">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4945D1">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67B792AA" w14:textId="0E82C0E2" w:rsidR="00755C64" w:rsidRDefault="00755C64" w:rsidP="00C47348">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3C2859">
        <w:rPr>
          <w:rFonts w:ascii="仿宋_GB2312" w:eastAsia="仿宋_GB2312" w:hAnsi="宋体" w:cs="宋体"/>
          <w:noProof/>
          <w:sz w:val="28"/>
          <w:szCs w:val="28"/>
        </w:rPr>
        <w:t>2026年06月18日</w:t>
      </w:r>
    </w:p>
    <w:p w14:paraId="0882817E" w14:textId="77777777" w:rsidR="00755C64" w:rsidRDefault="00755C64" w:rsidP="00C47348">
      <w:pPr>
        <w:widowControl/>
        <w:adjustRightInd w:val="0"/>
        <w:spacing w:line="360" w:lineRule="auto"/>
        <w:ind w:left="-240"/>
        <w:jc w:val="right"/>
        <w:rPr>
          <w:rFonts w:ascii="仿宋_GB2312" w:eastAsia="仿宋_GB2312" w:hAnsi="宋体" w:cs="宋体"/>
          <w:sz w:val="28"/>
          <w:szCs w:val="28"/>
        </w:rPr>
      </w:pPr>
    </w:p>
    <w:p w14:paraId="11AE6A4F" w14:textId="77777777" w:rsidR="00755C64" w:rsidRPr="00901426" w:rsidRDefault="00755C64" w:rsidP="00C47348">
      <w:pPr>
        <w:widowControl/>
        <w:adjustRightInd w:val="0"/>
        <w:spacing w:line="360" w:lineRule="auto"/>
        <w:ind w:left="-240"/>
        <w:jc w:val="right"/>
        <w:rPr>
          <w:rFonts w:ascii="仿宋_GB2312" w:eastAsia="仿宋_GB2312" w:hAnsi="宋体" w:cs="宋体"/>
          <w:sz w:val="28"/>
          <w:szCs w:val="28"/>
        </w:rPr>
      </w:pPr>
    </w:p>
    <w:p w14:paraId="6B3120A1" w14:textId="77777777" w:rsidR="00755C64" w:rsidRDefault="00755C64" w:rsidP="00C47348">
      <w:pPr>
        <w:widowControl/>
        <w:adjustRightInd w:val="0"/>
        <w:spacing w:line="360" w:lineRule="auto"/>
        <w:ind w:left="-240"/>
        <w:jc w:val="right"/>
        <w:rPr>
          <w:rFonts w:ascii="仿宋_GB2312" w:eastAsia="仿宋_GB2312" w:hAnsi="宋体" w:cs="宋体"/>
          <w:sz w:val="28"/>
          <w:szCs w:val="28"/>
        </w:rPr>
      </w:pPr>
    </w:p>
    <w:p w14:paraId="56BDA8B6" w14:textId="77777777" w:rsidR="00755C64" w:rsidRDefault="00755C64" w:rsidP="00C47348">
      <w:pPr>
        <w:rPr>
          <w:highlight w:val="lightGray"/>
        </w:rPr>
      </w:pPr>
      <w:r>
        <w:rPr>
          <w:highlight w:val="lightGray"/>
        </w:rPr>
        <w:br w:type="page"/>
      </w:r>
      <w:r>
        <w:rPr>
          <w:rFonts w:hint="eastAsia"/>
          <w:highlight w:val="lightGray"/>
        </w:rPr>
        <w:lastRenderedPageBreak/>
        <w:t xml:space="preserve"> </w:t>
      </w:r>
    </w:p>
    <w:p w14:paraId="44FE416F" w14:textId="77777777" w:rsidR="00755C64" w:rsidRDefault="00755C64" w:rsidP="00C47348">
      <w:pPr>
        <w:rPr>
          <w:sz w:val="44"/>
        </w:rPr>
      </w:pPr>
    </w:p>
    <w:p w14:paraId="692107B4" w14:textId="77777777" w:rsidR="00755C64" w:rsidRDefault="00755C64" w:rsidP="00C47348">
      <w:pPr>
        <w:rPr>
          <w:sz w:val="44"/>
        </w:rPr>
      </w:pPr>
    </w:p>
    <w:p w14:paraId="33317010" w14:textId="77777777" w:rsidR="00755C64" w:rsidRDefault="00755C64" w:rsidP="00C47348">
      <w:pPr>
        <w:rPr>
          <w:sz w:val="44"/>
        </w:rPr>
      </w:pPr>
    </w:p>
    <w:p w14:paraId="0AA4F054" w14:textId="77777777" w:rsidR="00755C64" w:rsidRDefault="00755C64" w:rsidP="00C47348">
      <w:pPr>
        <w:rPr>
          <w:sz w:val="44"/>
        </w:rPr>
      </w:pPr>
    </w:p>
    <w:p w14:paraId="74A48A2C" w14:textId="77777777" w:rsidR="00755C64" w:rsidRDefault="00755C64" w:rsidP="00C47348">
      <w:pPr>
        <w:rPr>
          <w:sz w:val="44"/>
        </w:rPr>
      </w:pPr>
    </w:p>
    <w:p w14:paraId="6755BB02" w14:textId="77777777" w:rsidR="00755C64" w:rsidRDefault="00755C64" w:rsidP="00C47348">
      <w:pPr>
        <w:rPr>
          <w:sz w:val="44"/>
        </w:rPr>
      </w:pPr>
    </w:p>
    <w:p w14:paraId="5EF433D6" w14:textId="77777777" w:rsidR="00755C64" w:rsidRDefault="00755C64" w:rsidP="00C47348">
      <w:pPr>
        <w:pStyle w:val="a7"/>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59757919" w14:textId="77777777" w:rsidR="00755C64" w:rsidRDefault="00755C64" w:rsidP="00C47348">
      <w:pPr>
        <w:tabs>
          <w:tab w:val="left" w:pos="4111"/>
        </w:tabs>
        <w:spacing w:line="560" w:lineRule="exact"/>
        <w:jc w:val="left"/>
        <w:rPr>
          <w:rFonts w:ascii="宋体" w:hAnsi="宋体"/>
          <w:szCs w:val="21"/>
        </w:rPr>
      </w:pPr>
    </w:p>
    <w:p w14:paraId="0AB3A48E" w14:textId="77777777" w:rsidR="00755C64" w:rsidRDefault="00755C64" w:rsidP="00C47348">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62BB2226" w14:textId="77777777" w:rsidR="00755C64" w:rsidRDefault="00755C64" w:rsidP="00C4734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755C64" w14:paraId="18C252F1" w14:textId="77777777" w:rsidTr="00A85A8B">
        <w:trPr>
          <w:trHeight w:val="607"/>
          <w:jc w:val="center"/>
        </w:trPr>
        <w:tc>
          <w:tcPr>
            <w:tcW w:w="908" w:type="dxa"/>
            <w:tcBorders>
              <w:top w:val="single" w:sz="4" w:space="0" w:color="auto"/>
              <w:bottom w:val="single" w:sz="4" w:space="0" w:color="auto"/>
              <w:right w:val="single" w:sz="4" w:space="0" w:color="auto"/>
            </w:tcBorders>
            <w:vAlign w:val="center"/>
          </w:tcPr>
          <w:p w14:paraId="404331CF"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6CDA963B" w14:textId="77777777" w:rsidR="00755C64" w:rsidRDefault="00755C64" w:rsidP="00A85A8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55C64" w14:paraId="55C46286" w14:textId="77777777" w:rsidTr="00A85A8B">
        <w:trPr>
          <w:trHeight w:val="607"/>
          <w:jc w:val="center"/>
        </w:trPr>
        <w:tc>
          <w:tcPr>
            <w:tcW w:w="908" w:type="dxa"/>
            <w:tcBorders>
              <w:top w:val="single" w:sz="4" w:space="0" w:color="auto"/>
              <w:bottom w:val="single" w:sz="4" w:space="0" w:color="auto"/>
              <w:right w:val="single" w:sz="4" w:space="0" w:color="auto"/>
            </w:tcBorders>
            <w:vAlign w:val="center"/>
          </w:tcPr>
          <w:p w14:paraId="71F4A49D"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15C1CA9"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4945D1">
              <w:rPr>
                <w:rFonts w:ascii="仿宋_GB2312" w:eastAsia="仿宋_GB2312" w:hAnsi="宋体"/>
                <w:noProof/>
                <w:sz w:val="28"/>
                <w:szCs w:val="28"/>
              </w:rPr>
              <w:t>2026年市政供排水工程监理</w:t>
            </w:r>
          </w:p>
        </w:tc>
      </w:tr>
      <w:tr w:rsidR="00755C64" w14:paraId="5E24B2EA" w14:textId="77777777" w:rsidTr="00A85A8B">
        <w:trPr>
          <w:trHeight w:val="613"/>
          <w:jc w:val="center"/>
        </w:trPr>
        <w:tc>
          <w:tcPr>
            <w:tcW w:w="908" w:type="dxa"/>
            <w:tcBorders>
              <w:top w:val="single" w:sz="4" w:space="0" w:color="auto"/>
              <w:bottom w:val="single" w:sz="4" w:space="0" w:color="auto"/>
              <w:right w:val="single" w:sz="4" w:space="0" w:color="auto"/>
            </w:tcBorders>
            <w:vAlign w:val="center"/>
          </w:tcPr>
          <w:p w14:paraId="6A04946E"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CBF336D"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4945D1">
              <w:rPr>
                <w:rFonts w:ascii="仿宋_GB2312" w:eastAsia="仿宋_GB2312" w:hAnsi="宋体"/>
                <w:noProof/>
                <w:sz w:val="28"/>
                <w:szCs w:val="28"/>
              </w:rPr>
              <w:t>SDRS-HD-2026091</w:t>
            </w:r>
          </w:p>
        </w:tc>
      </w:tr>
      <w:tr w:rsidR="00755C64" w14:paraId="210491ED" w14:textId="77777777" w:rsidTr="00A85A8B">
        <w:trPr>
          <w:trHeight w:val="346"/>
          <w:jc w:val="center"/>
        </w:trPr>
        <w:tc>
          <w:tcPr>
            <w:tcW w:w="908" w:type="dxa"/>
            <w:tcBorders>
              <w:top w:val="single" w:sz="4" w:space="0" w:color="auto"/>
              <w:bottom w:val="single" w:sz="4" w:space="0" w:color="auto"/>
              <w:right w:val="single" w:sz="4" w:space="0" w:color="auto"/>
            </w:tcBorders>
            <w:vAlign w:val="center"/>
          </w:tcPr>
          <w:p w14:paraId="40F09E70" w14:textId="77777777" w:rsidR="00755C64" w:rsidRDefault="00755C64" w:rsidP="00A85A8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9FB09F3"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4945D1">
              <w:rPr>
                <w:rFonts w:ascii="仿宋_GB2312" w:eastAsia="仿宋_GB2312" w:hAnsi="宋体"/>
                <w:noProof/>
                <w:sz w:val="28"/>
                <w:szCs w:val="28"/>
              </w:rPr>
              <w:t>乳山市水务集团有限公司</w:t>
            </w:r>
          </w:p>
          <w:p w14:paraId="5EB99242"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945D1">
              <w:rPr>
                <w:rFonts w:ascii="仿宋_GB2312" w:eastAsia="仿宋_GB2312" w:hAnsi="仿宋" w:cs="宋体"/>
                <w:noProof/>
                <w:color w:val="333333"/>
                <w:spacing w:val="8"/>
                <w:sz w:val="28"/>
                <w:szCs w:val="28"/>
              </w:rPr>
              <w:t>乳山市胜利街38号</w:t>
            </w:r>
          </w:p>
          <w:p w14:paraId="102CC5CC"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945D1">
              <w:rPr>
                <w:rFonts w:ascii="仿宋_GB2312" w:eastAsia="仿宋_GB2312" w:hAnsi="宋体"/>
                <w:noProof/>
                <w:sz w:val="28"/>
                <w:szCs w:val="28"/>
              </w:rPr>
              <w:t>张英豪</w:t>
            </w:r>
          </w:p>
          <w:p w14:paraId="20ACD217"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945D1">
              <w:rPr>
                <w:rFonts w:ascii="仿宋_GB2312" w:eastAsia="仿宋_GB2312" w:hAnsi="宋体"/>
                <w:noProof/>
                <w:sz w:val="28"/>
                <w:szCs w:val="28"/>
              </w:rPr>
              <w:t>0631-6665921</w:t>
            </w:r>
          </w:p>
        </w:tc>
      </w:tr>
      <w:tr w:rsidR="00755C64" w14:paraId="17AF4A12" w14:textId="77777777" w:rsidTr="00A85A8B">
        <w:trPr>
          <w:trHeight w:val="1389"/>
          <w:jc w:val="center"/>
        </w:trPr>
        <w:tc>
          <w:tcPr>
            <w:tcW w:w="908" w:type="dxa"/>
            <w:tcBorders>
              <w:top w:val="single" w:sz="4" w:space="0" w:color="auto"/>
              <w:bottom w:val="single" w:sz="4" w:space="0" w:color="auto"/>
              <w:right w:val="single" w:sz="4" w:space="0" w:color="auto"/>
            </w:tcBorders>
            <w:vAlign w:val="center"/>
          </w:tcPr>
          <w:p w14:paraId="475EF535" w14:textId="77777777" w:rsidR="00755C64" w:rsidRDefault="00755C64" w:rsidP="00A85A8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0F1D05E"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4945D1">
              <w:rPr>
                <w:rFonts w:ascii="仿宋_GB2312" w:eastAsia="仿宋_GB2312" w:hAnsi="宋体"/>
                <w:noProof/>
                <w:sz w:val="28"/>
                <w:szCs w:val="28"/>
              </w:rPr>
              <w:t>乳山宏大工程咨询有限公司</w:t>
            </w:r>
          </w:p>
          <w:p w14:paraId="77D35F04"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945D1">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2F1177D"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945D1">
              <w:rPr>
                <w:rFonts w:ascii="仿宋_GB2312" w:eastAsia="仿宋_GB2312" w:hAnsi="宋体"/>
                <w:noProof/>
                <w:sz w:val="28"/>
                <w:szCs w:val="28"/>
              </w:rPr>
              <w:t>柯耀辉</w:t>
            </w:r>
          </w:p>
          <w:p w14:paraId="761ED3C6"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945D1">
              <w:rPr>
                <w:rFonts w:ascii="仿宋_GB2312" w:eastAsia="仿宋_GB2312" w:hAnsi="宋体"/>
                <w:noProof/>
                <w:sz w:val="28"/>
                <w:szCs w:val="28"/>
              </w:rPr>
              <w:t>0631-6675889</w:t>
            </w:r>
          </w:p>
        </w:tc>
      </w:tr>
      <w:tr w:rsidR="00755C64" w14:paraId="3DD531AC" w14:textId="77777777" w:rsidTr="00BE6259">
        <w:trPr>
          <w:trHeight w:val="699"/>
          <w:jc w:val="center"/>
        </w:trPr>
        <w:tc>
          <w:tcPr>
            <w:tcW w:w="908" w:type="dxa"/>
            <w:tcBorders>
              <w:top w:val="single" w:sz="4" w:space="0" w:color="auto"/>
              <w:bottom w:val="single" w:sz="4" w:space="0" w:color="auto"/>
              <w:right w:val="single" w:sz="4" w:space="0" w:color="auto"/>
            </w:tcBorders>
            <w:vAlign w:val="center"/>
          </w:tcPr>
          <w:p w14:paraId="3AB957C0" w14:textId="77777777" w:rsidR="00755C64" w:rsidRDefault="00755C64" w:rsidP="00A85A8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36837F7" w14:textId="19B1A912"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w:t>
            </w:r>
            <w:r w:rsidR="005E4844">
              <w:rPr>
                <w:rFonts w:ascii="仿宋_GB2312" w:eastAsia="仿宋_GB2312" w:hAnsi="宋体" w:hint="eastAsia"/>
                <w:sz w:val="28"/>
                <w:szCs w:val="28"/>
              </w:rPr>
              <w:t>登录威海市公共资源交易网（乳山分中心）（</w:t>
            </w:r>
            <w:hyperlink r:id="rId9" w:history="1">
              <w:r w:rsidR="005E4844">
                <w:rPr>
                  <w:rStyle w:val="afe"/>
                  <w:rFonts w:ascii="仿宋_GB2312" w:eastAsia="仿宋_GB2312" w:hAnsi="宋体" w:hint="eastAsia"/>
                </w:rPr>
                <w:t>http://ggzyjy.weihai.cn/rushan/</w:t>
              </w:r>
            </w:hyperlink>
            <w:r w:rsidR="005E4844">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0037E90F" w14:textId="22DDC9E9"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7BF48E55" w14:textId="77777777" w:rsidR="00755C64" w:rsidRDefault="00755C64" w:rsidP="00A85A8B">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70054152" w14:textId="77777777"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4A7EB57" w14:textId="77A5668A"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08FC2886" w14:textId="77777777"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CAB4DD5" w14:textId="77777777" w:rsidR="00755C64" w:rsidRDefault="00755C64" w:rsidP="00A85A8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2D5C436" w14:textId="77777777" w:rsidR="00755C64" w:rsidRDefault="00755C64" w:rsidP="00A85A8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755C64" w14:paraId="05A06FF1" w14:textId="77777777" w:rsidTr="00A85A8B">
        <w:trPr>
          <w:trHeight w:val="545"/>
          <w:jc w:val="center"/>
        </w:trPr>
        <w:tc>
          <w:tcPr>
            <w:tcW w:w="908" w:type="dxa"/>
            <w:tcBorders>
              <w:top w:val="single" w:sz="4" w:space="0" w:color="auto"/>
              <w:bottom w:val="single" w:sz="4" w:space="0" w:color="auto"/>
              <w:right w:val="single" w:sz="4" w:space="0" w:color="auto"/>
            </w:tcBorders>
            <w:vAlign w:val="center"/>
          </w:tcPr>
          <w:p w14:paraId="36DF5619"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0F6C2EB" w14:textId="77777777" w:rsidR="00755C64" w:rsidRDefault="00755C64" w:rsidP="00A85A8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w:t>
            </w:r>
            <w:r w:rsidRPr="00CA4D9C">
              <w:rPr>
                <w:rFonts w:ascii="仿宋_GB2312" w:eastAsia="仿宋_GB2312" w:hAnsi="宋体" w:hint="eastAsia"/>
                <w:sz w:val="28"/>
                <w:szCs w:val="28"/>
              </w:rPr>
              <w:t>无需提供资质证明文件原件</w:t>
            </w:r>
          </w:p>
        </w:tc>
      </w:tr>
      <w:tr w:rsidR="00755C64" w14:paraId="741219EC" w14:textId="77777777" w:rsidTr="00A85A8B">
        <w:trPr>
          <w:trHeight w:val="545"/>
          <w:jc w:val="center"/>
        </w:trPr>
        <w:tc>
          <w:tcPr>
            <w:tcW w:w="908" w:type="dxa"/>
            <w:tcBorders>
              <w:top w:val="single" w:sz="4" w:space="0" w:color="auto"/>
              <w:bottom w:val="single" w:sz="4" w:space="0" w:color="auto"/>
              <w:right w:val="single" w:sz="4" w:space="0" w:color="auto"/>
            </w:tcBorders>
            <w:vAlign w:val="center"/>
          </w:tcPr>
          <w:p w14:paraId="76F3175C"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6D42812"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55C64" w14:paraId="06759894" w14:textId="77777777" w:rsidTr="00A85A8B">
        <w:trPr>
          <w:trHeight w:val="445"/>
          <w:jc w:val="center"/>
        </w:trPr>
        <w:tc>
          <w:tcPr>
            <w:tcW w:w="908" w:type="dxa"/>
            <w:tcBorders>
              <w:top w:val="single" w:sz="4" w:space="0" w:color="auto"/>
              <w:bottom w:val="single" w:sz="4" w:space="0" w:color="auto"/>
              <w:right w:val="single" w:sz="4" w:space="0" w:color="auto"/>
            </w:tcBorders>
            <w:vAlign w:val="center"/>
          </w:tcPr>
          <w:p w14:paraId="75795556"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ACBC5F1"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55C64" w14:paraId="2BD6B15A" w14:textId="77777777" w:rsidTr="00A85A8B">
        <w:trPr>
          <w:trHeight w:val="445"/>
          <w:jc w:val="center"/>
        </w:trPr>
        <w:tc>
          <w:tcPr>
            <w:tcW w:w="908" w:type="dxa"/>
            <w:tcBorders>
              <w:top w:val="single" w:sz="4" w:space="0" w:color="auto"/>
              <w:bottom w:val="single" w:sz="4" w:space="0" w:color="auto"/>
              <w:right w:val="single" w:sz="4" w:space="0" w:color="auto"/>
            </w:tcBorders>
            <w:vAlign w:val="center"/>
          </w:tcPr>
          <w:p w14:paraId="686B1A10"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FD3CFC5" w14:textId="77777777" w:rsidR="00755C64" w:rsidRDefault="00755C64" w:rsidP="00A85A8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55C64" w14:paraId="3194BB60" w14:textId="77777777" w:rsidTr="00A85A8B">
        <w:trPr>
          <w:trHeight w:val="452"/>
          <w:jc w:val="center"/>
        </w:trPr>
        <w:tc>
          <w:tcPr>
            <w:tcW w:w="908" w:type="dxa"/>
            <w:tcBorders>
              <w:top w:val="single" w:sz="4" w:space="0" w:color="auto"/>
              <w:bottom w:val="single" w:sz="4" w:space="0" w:color="auto"/>
              <w:right w:val="single" w:sz="4" w:space="0" w:color="auto"/>
            </w:tcBorders>
            <w:vAlign w:val="center"/>
          </w:tcPr>
          <w:p w14:paraId="665E9C0A"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6951D5F"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55C64" w14:paraId="4B3DD431" w14:textId="77777777" w:rsidTr="00A85A8B">
        <w:trPr>
          <w:trHeight w:val="452"/>
          <w:jc w:val="center"/>
        </w:trPr>
        <w:tc>
          <w:tcPr>
            <w:tcW w:w="908" w:type="dxa"/>
            <w:tcBorders>
              <w:top w:val="single" w:sz="4" w:space="0" w:color="auto"/>
              <w:bottom w:val="single" w:sz="4" w:space="0" w:color="auto"/>
              <w:right w:val="single" w:sz="4" w:space="0" w:color="auto"/>
            </w:tcBorders>
            <w:vAlign w:val="center"/>
          </w:tcPr>
          <w:p w14:paraId="31E52100"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E2FCFA5"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55C64" w14:paraId="16E271CE" w14:textId="77777777" w:rsidTr="00A85A8B">
        <w:trPr>
          <w:trHeight w:val="452"/>
          <w:jc w:val="center"/>
        </w:trPr>
        <w:tc>
          <w:tcPr>
            <w:tcW w:w="908" w:type="dxa"/>
            <w:tcBorders>
              <w:top w:val="single" w:sz="4" w:space="0" w:color="auto"/>
              <w:bottom w:val="single" w:sz="4" w:space="0" w:color="auto"/>
              <w:right w:val="single" w:sz="4" w:space="0" w:color="auto"/>
            </w:tcBorders>
            <w:vAlign w:val="center"/>
          </w:tcPr>
          <w:p w14:paraId="1E02412E"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78B5255" w14:textId="77777777" w:rsidR="00755C64" w:rsidRDefault="00755C64" w:rsidP="00A85A8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4945D1">
              <w:rPr>
                <w:rFonts w:ascii="仿宋_GB2312" w:eastAsia="仿宋_GB2312" w:hAnsi="宋体"/>
                <w:noProof/>
                <w:sz w:val="28"/>
                <w:szCs w:val="28"/>
                <w:u w:val="single"/>
              </w:rPr>
              <w:t>85000.00</w:t>
            </w:r>
            <w:r w:rsidRPr="00EF686D">
              <w:rPr>
                <w:rFonts w:ascii="仿宋_GB2312" w:eastAsia="仿宋_GB2312" w:hAnsi="宋体" w:hint="eastAsia"/>
                <w:sz w:val="28"/>
                <w:szCs w:val="28"/>
              </w:rPr>
              <w:t>元</w:t>
            </w:r>
          </w:p>
        </w:tc>
      </w:tr>
      <w:tr w:rsidR="00755C64" w14:paraId="6BC84D6C" w14:textId="77777777" w:rsidTr="00A85A8B">
        <w:trPr>
          <w:trHeight w:val="452"/>
          <w:jc w:val="center"/>
        </w:trPr>
        <w:tc>
          <w:tcPr>
            <w:tcW w:w="908" w:type="dxa"/>
            <w:tcBorders>
              <w:top w:val="single" w:sz="4" w:space="0" w:color="auto"/>
              <w:bottom w:val="single" w:sz="4" w:space="0" w:color="auto"/>
              <w:right w:val="single" w:sz="4" w:space="0" w:color="auto"/>
            </w:tcBorders>
            <w:vAlign w:val="center"/>
          </w:tcPr>
          <w:p w14:paraId="0834A708"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6F8A469"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55C64" w14:paraId="5499FD60" w14:textId="77777777" w:rsidTr="00A85A8B">
        <w:trPr>
          <w:trHeight w:val="452"/>
          <w:jc w:val="center"/>
        </w:trPr>
        <w:tc>
          <w:tcPr>
            <w:tcW w:w="908" w:type="dxa"/>
            <w:tcBorders>
              <w:top w:val="single" w:sz="4" w:space="0" w:color="auto"/>
              <w:bottom w:val="single" w:sz="4" w:space="0" w:color="auto"/>
              <w:right w:val="single" w:sz="4" w:space="0" w:color="auto"/>
            </w:tcBorders>
            <w:vAlign w:val="center"/>
          </w:tcPr>
          <w:p w14:paraId="7E4F1D0B"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C1A3618" w14:textId="28B65C64"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755C64" w14:paraId="7E156557" w14:textId="77777777" w:rsidTr="00A85A8B">
        <w:trPr>
          <w:trHeight w:val="613"/>
          <w:jc w:val="center"/>
        </w:trPr>
        <w:tc>
          <w:tcPr>
            <w:tcW w:w="908" w:type="dxa"/>
            <w:tcBorders>
              <w:top w:val="single" w:sz="4" w:space="0" w:color="auto"/>
              <w:bottom w:val="single" w:sz="4" w:space="0" w:color="auto"/>
              <w:right w:val="single" w:sz="4" w:space="0" w:color="auto"/>
            </w:tcBorders>
            <w:vAlign w:val="center"/>
          </w:tcPr>
          <w:p w14:paraId="329A30BB"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04C3C24"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7AC127C" w14:textId="1FECFD0D" w:rsidR="00755C64" w:rsidRDefault="003C2859" w:rsidP="00A85A8B">
            <w:pPr>
              <w:spacing w:line="560" w:lineRule="exact"/>
              <w:rPr>
                <w:rFonts w:ascii="仿宋_GB2312" w:eastAsia="仿宋_GB2312" w:hAnsi="宋体"/>
                <w:sz w:val="28"/>
                <w:szCs w:val="28"/>
              </w:rPr>
            </w:pPr>
            <w:r>
              <w:rPr>
                <w:rFonts w:ascii="仿宋_GB2312" w:eastAsia="仿宋_GB2312" w:hAnsi="宋体"/>
                <w:noProof/>
                <w:sz w:val="28"/>
                <w:szCs w:val="28"/>
              </w:rPr>
              <w:t>2026年06月18日</w:t>
            </w:r>
            <w:r w:rsidR="00755C64" w:rsidRPr="004945D1">
              <w:rPr>
                <w:rFonts w:ascii="仿宋_GB2312" w:eastAsia="仿宋_GB2312" w:hAnsi="宋体"/>
                <w:noProof/>
                <w:sz w:val="28"/>
                <w:szCs w:val="28"/>
              </w:rPr>
              <w:t>18时00分</w:t>
            </w:r>
            <w:r w:rsidR="00755C64">
              <w:rPr>
                <w:rFonts w:ascii="仿宋_GB2312" w:eastAsia="仿宋_GB2312" w:hAnsi="宋体" w:hint="eastAsia"/>
                <w:sz w:val="28"/>
                <w:szCs w:val="28"/>
              </w:rPr>
              <w:t>至</w:t>
            </w:r>
            <w:r>
              <w:rPr>
                <w:rFonts w:ascii="仿宋_GB2312" w:eastAsia="仿宋_GB2312" w:hAnsi="宋体"/>
                <w:noProof/>
                <w:sz w:val="28"/>
                <w:szCs w:val="28"/>
              </w:rPr>
              <w:t>2026年06月30日09时00分</w:t>
            </w:r>
            <w:r w:rsidR="00755C64">
              <w:rPr>
                <w:rFonts w:ascii="仿宋_GB2312" w:eastAsia="仿宋_GB2312" w:hAnsi="宋体" w:hint="eastAsia"/>
                <w:sz w:val="28"/>
                <w:szCs w:val="28"/>
              </w:rPr>
              <w:t>（以电子交易系统具体显示时间为准）</w:t>
            </w:r>
          </w:p>
          <w:p w14:paraId="4F4DFDFB" w14:textId="64A2B101"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w:t>
            </w:r>
            <w:r w:rsidR="00BE6259">
              <w:rPr>
                <w:rFonts w:ascii="仿宋_GB2312" w:eastAsia="仿宋_GB2312" w:hAnsi="仿宋" w:cs="宋体" w:hint="eastAsia"/>
                <w:color w:val="333333"/>
                <w:spacing w:val="8"/>
                <w:sz w:val="28"/>
                <w:szCs w:val="28"/>
              </w:rPr>
              <w:t>“</w:t>
            </w:r>
            <w:r w:rsidR="00073316">
              <w:rPr>
                <w:rFonts w:ascii="仿宋_GB2312" w:eastAsia="仿宋_GB2312" w:hAnsi="仿宋" w:cs="宋体" w:hint="eastAsia"/>
                <w:color w:val="333333"/>
                <w:spacing w:val="8"/>
                <w:sz w:val="28"/>
                <w:szCs w:val="28"/>
              </w:rPr>
              <w:t>交易服务一网通办系统-（新版）一网通办系统”进行平台切换点击“国企采购”</w:t>
            </w:r>
            <w:r>
              <w:rPr>
                <w:rFonts w:ascii="仿宋_GB2312" w:eastAsia="仿宋_GB2312" w:hAnsi="仿宋" w:cs="宋体" w:hint="eastAsia"/>
                <w:color w:val="333333"/>
                <w:spacing w:val="8"/>
                <w:sz w:val="28"/>
                <w:szCs w:val="28"/>
              </w:rPr>
              <w:t>进入国有企业阳光采购电子化服务平台网上递交。</w:t>
            </w:r>
          </w:p>
        </w:tc>
      </w:tr>
      <w:tr w:rsidR="00755C64" w14:paraId="020C42B1" w14:textId="77777777" w:rsidTr="00A85A8B">
        <w:trPr>
          <w:trHeight w:val="466"/>
          <w:jc w:val="center"/>
        </w:trPr>
        <w:tc>
          <w:tcPr>
            <w:tcW w:w="908" w:type="dxa"/>
            <w:tcBorders>
              <w:top w:val="single" w:sz="4" w:space="0" w:color="auto"/>
              <w:bottom w:val="single" w:sz="4" w:space="0" w:color="auto"/>
              <w:right w:val="single" w:sz="4" w:space="0" w:color="auto"/>
            </w:tcBorders>
            <w:vAlign w:val="center"/>
          </w:tcPr>
          <w:p w14:paraId="15DDAEAC"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482BDE5" w14:textId="6C138D94"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3C2859">
              <w:rPr>
                <w:rFonts w:ascii="仿宋_GB2312" w:eastAsia="仿宋_GB2312" w:hAnsi="宋体"/>
                <w:noProof/>
                <w:sz w:val="28"/>
                <w:szCs w:val="28"/>
              </w:rPr>
              <w:t>2026年06月30日09时00分</w:t>
            </w:r>
          </w:p>
          <w:p w14:paraId="56BBE9FC"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55C64" w14:paraId="5D123759" w14:textId="77777777" w:rsidTr="00A85A8B">
        <w:trPr>
          <w:trHeight w:val="443"/>
          <w:jc w:val="center"/>
        </w:trPr>
        <w:tc>
          <w:tcPr>
            <w:tcW w:w="908" w:type="dxa"/>
            <w:tcBorders>
              <w:top w:val="single" w:sz="4" w:space="0" w:color="auto"/>
              <w:bottom w:val="single" w:sz="4" w:space="0" w:color="auto"/>
              <w:right w:val="single" w:sz="4" w:space="0" w:color="auto"/>
            </w:tcBorders>
            <w:vAlign w:val="center"/>
          </w:tcPr>
          <w:p w14:paraId="2B67211F"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E6E6B2C" w14:textId="1F287B57" w:rsidR="00755C64" w:rsidRDefault="00755C64" w:rsidP="00A85A8B">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755C64" w14:paraId="790F267F" w14:textId="77777777" w:rsidTr="00A85A8B">
        <w:trPr>
          <w:trHeight w:val="443"/>
          <w:jc w:val="center"/>
        </w:trPr>
        <w:tc>
          <w:tcPr>
            <w:tcW w:w="908" w:type="dxa"/>
            <w:tcBorders>
              <w:top w:val="single" w:sz="4" w:space="0" w:color="auto"/>
              <w:bottom w:val="single" w:sz="4" w:space="0" w:color="auto"/>
              <w:right w:val="single" w:sz="4" w:space="0" w:color="auto"/>
            </w:tcBorders>
            <w:vAlign w:val="center"/>
          </w:tcPr>
          <w:p w14:paraId="1EE22C4C"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5CA26B7"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173C22C9"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755C64" w14:paraId="124841A5" w14:textId="77777777" w:rsidTr="00A85A8B">
        <w:trPr>
          <w:trHeight w:val="416"/>
          <w:jc w:val="center"/>
        </w:trPr>
        <w:tc>
          <w:tcPr>
            <w:tcW w:w="908" w:type="dxa"/>
            <w:tcBorders>
              <w:top w:val="single" w:sz="4" w:space="0" w:color="auto"/>
              <w:bottom w:val="single" w:sz="4" w:space="0" w:color="auto"/>
              <w:right w:val="single" w:sz="4" w:space="0" w:color="auto"/>
            </w:tcBorders>
            <w:vAlign w:val="center"/>
          </w:tcPr>
          <w:p w14:paraId="5544E027"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E58287C" w14:textId="77777777" w:rsidR="00755C64" w:rsidRDefault="00755C64" w:rsidP="00A85A8B">
            <w:pPr>
              <w:spacing w:line="560" w:lineRule="exact"/>
              <w:rPr>
                <w:rFonts w:ascii="仿宋_GB2312" w:eastAsia="仿宋_GB2312" w:hAnsi="宋体"/>
                <w:sz w:val="28"/>
                <w:szCs w:val="28"/>
              </w:rPr>
            </w:pPr>
            <w:r w:rsidRPr="004945D1">
              <w:rPr>
                <w:rFonts w:ascii="仿宋_GB2312" w:eastAsia="仿宋_GB2312" w:hAnsi="宋体"/>
                <w:noProof/>
                <w:sz w:val="28"/>
                <w:szCs w:val="28"/>
              </w:rPr>
              <w:t>2026年市政供排水工程监理</w:t>
            </w:r>
            <w:r>
              <w:rPr>
                <w:rFonts w:ascii="仿宋_GB2312" w:eastAsia="仿宋_GB2312" w:hAnsi="宋体" w:hint="eastAsia"/>
                <w:sz w:val="28"/>
                <w:szCs w:val="28"/>
              </w:rPr>
              <w:t>(</w:t>
            </w:r>
            <w:r w:rsidRPr="004945D1">
              <w:rPr>
                <w:rFonts w:ascii="仿宋_GB2312" w:eastAsia="仿宋_GB2312" w:hAnsi="宋体"/>
                <w:noProof/>
                <w:sz w:val="28"/>
                <w:szCs w:val="28"/>
              </w:rPr>
              <w:t>A</w:t>
            </w:r>
            <w:r>
              <w:rPr>
                <w:rFonts w:ascii="仿宋_GB2312" w:eastAsia="仿宋_GB2312" w:hAnsi="宋体" w:hint="eastAsia"/>
                <w:sz w:val="28"/>
                <w:szCs w:val="28"/>
              </w:rPr>
              <w:t>包)</w:t>
            </w:r>
          </w:p>
          <w:p w14:paraId="2716019A" w14:textId="2AA9AB75" w:rsidR="00755C64" w:rsidRDefault="001B6B13" w:rsidP="00A85A8B">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00755C64" w:rsidRPr="004945D1">
              <w:rPr>
                <w:rFonts w:ascii="仿宋_GB2312" w:eastAsia="仿宋_GB2312" w:hAnsi="宋体"/>
                <w:noProof/>
                <w:sz w:val="28"/>
                <w:szCs w:val="28"/>
              </w:rPr>
              <w:t>与施工同期</w:t>
            </w:r>
          </w:p>
        </w:tc>
      </w:tr>
      <w:tr w:rsidR="00755C64" w14:paraId="2C5D5465" w14:textId="77777777" w:rsidTr="00A85A8B">
        <w:trPr>
          <w:trHeight w:val="1338"/>
          <w:jc w:val="center"/>
        </w:trPr>
        <w:tc>
          <w:tcPr>
            <w:tcW w:w="908" w:type="dxa"/>
            <w:tcBorders>
              <w:top w:val="single" w:sz="4" w:space="0" w:color="auto"/>
              <w:bottom w:val="single" w:sz="4" w:space="0" w:color="auto"/>
              <w:right w:val="single" w:sz="4" w:space="0" w:color="auto"/>
            </w:tcBorders>
            <w:vAlign w:val="center"/>
          </w:tcPr>
          <w:p w14:paraId="790B2277"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B363308" w14:textId="77777777" w:rsidR="00755C64" w:rsidRDefault="00755C64" w:rsidP="00A85A8B">
            <w:pPr>
              <w:spacing w:line="560" w:lineRule="exact"/>
              <w:rPr>
                <w:rFonts w:ascii="仿宋_GB2312" w:eastAsia="仿宋_GB2312" w:hAnsi="宋体"/>
                <w:sz w:val="28"/>
                <w:szCs w:val="28"/>
              </w:rPr>
            </w:pPr>
            <w:r w:rsidRPr="004945D1">
              <w:rPr>
                <w:rFonts w:ascii="仿宋_GB2312" w:eastAsia="仿宋_GB2312" w:hAnsi="宋体"/>
                <w:noProof/>
                <w:sz w:val="28"/>
                <w:szCs w:val="28"/>
              </w:rPr>
              <w:t>2026年市政供排水工程监理</w:t>
            </w:r>
            <w:r>
              <w:rPr>
                <w:rFonts w:ascii="仿宋_GB2312" w:eastAsia="仿宋_GB2312" w:hAnsi="宋体" w:hint="eastAsia"/>
                <w:sz w:val="28"/>
                <w:szCs w:val="28"/>
              </w:rPr>
              <w:t>(</w:t>
            </w:r>
            <w:r w:rsidRPr="004945D1">
              <w:rPr>
                <w:rFonts w:ascii="仿宋_GB2312" w:eastAsia="仿宋_GB2312" w:hAnsi="宋体"/>
                <w:noProof/>
                <w:sz w:val="28"/>
                <w:szCs w:val="28"/>
              </w:rPr>
              <w:t>A</w:t>
            </w:r>
            <w:r>
              <w:rPr>
                <w:rFonts w:ascii="仿宋_GB2312" w:eastAsia="仿宋_GB2312" w:hAnsi="宋体" w:hint="eastAsia"/>
                <w:sz w:val="28"/>
                <w:szCs w:val="28"/>
              </w:rPr>
              <w:t>包)</w:t>
            </w:r>
          </w:p>
          <w:p w14:paraId="295080DD"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交付时间:</w:t>
            </w:r>
            <w:r w:rsidRPr="004945D1">
              <w:rPr>
                <w:rFonts w:ascii="仿宋_GB2312" w:eastAsia="仿宋_GB2312" w:hAnsi="宋体"/>
                <w:noProof/>
                <w:sz w:val="28"/>
                <w:szCs w:val="28"/>
              </w:rPr>
              <w:t>与施工同期</w:t>
            </w:r>
          </w:p>
          <w:p w14:paraId="106C78A7"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55C64" w14:paraId="6F9D2467" w14:textId="77777777" w:rsidTr="00A85A8B">
        <w:trPr>
          <w:trHeight w:val="665"/>
          <w:jc w:val="center"/>
        </w:trPr>
        <w:tc>
          <w:tcPr>
            <w:tcW w:w="908" w:type="dxa"/>
            <w:tcBorders>
              <w:top w:val="single" w:sz="4" w:space="0" w:color="auto"/>
              <w:bottom w:val="single" w:sz="4" w:space="0" w:color="auto"/>
              <w:right w:val="single" w:sz="4" w:space="0" w:color="auto"/>
            </w:tcBorders>
            <w:vAlign w:val="center"/>
          </w:tcPr>
          <w:p w14:paraId="137B633D"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F9AC5A4"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4945D1">
              <w:rPr>
                <w:rFonts w:ascii="仿宋_GB2312" w:eastAsia="仿宋_GB2312" w:hAnsi="宋体"/>
                <w:noProof/>
                <w:sz w:val="28"/>
                <w:szCs w:val="28"/>
              </w:rPr>
              <w:t>2026年市政供排水工程监理</w:t>
            </w:r>
            <w:r>
              <w:rPr>
                <w:rFonts w:ascii="仿宋_GB2312" w:eastAsia="仿宋_GB2312" w:hAnsi="宋体" w:hint="eastAsia"/>
                <w:sz w:val="28"/>
                <w:szCs w:val="28"/>
              </w:rPr>
              <w:t>(</w:t>
            </w:r>
            <w:r w:rsidRPr="004945D1">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755C64" w14:paraId="45E55638" w14:textId="77777777" w:rsidTr="00A85A8B">
        <w:trPr>
          <w:trHeight w:val="673"/>
          <w:jc w:val="center"/>
        </w:trPr>
        <w:tc>
          <w:tcPr>
            <w:tcW w:w="908" w:type="dxa"/>
            <w:tcBorders>
              <w:top w:val="single" w:sz="4" w:space="0" w:color="auto"/>
              <w:bottom w:val="single" w:sz="4" w:space="0" w:color="auto"/>
              <w:right w:val="single" w:sz="4" w:space="0" w:color="auto"/>
            </w:tcBorders>
            <w:vAlign w:val="center"/>
          </w:tcPr>
          <w:p w14:paraId="7A8A7F1F"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E3BC445"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55C64" w14:paraId="6F480C63" w14:textId="77777777" w:rsidTr="00A85A8B">
        <w:trPr>
          <w:trHeight w:val="673"/>
          <w:jc w:val="center"/>
        </w:trPr>
        <w:tc>
          <w:tcPr>
            <w:tcW w:w="908" w:type="dxa"/>
            <w:tcBorders>
              <w:top w:val="single" w:sz="4" w:space="0" w:color="auto"/>
              <w:bottom w:val="single" w:sz="4" w:space="0" w:color="auto"/>
              <w:right w:val="single" w:sz="4" w:space="0" w:color="auto"/>
            </w:tcBorders>
            <w:vAlign w:val="center"/>
          </w:tcPr>
          <w:p w14:paraId="0A29834E"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59EFC75" w14:textId="112B3C88" w:rsidR="00755C64" w:rsidRDefault="00755C64" w:rsidP="00A85A8B">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BE6259">
              <w:rPr>
                <w:rFonts w:ascii="仿宋_GB2312" w:eastAsia="仿宋_GB2312" w:hAnsi="宋体" w:hint="eastAsia"/>
                <w:sz w:val="28"/>
                <w:szCs w:val="28"/>
              </w:rPr>
              <w:t>/</w:t>
            </w:r>
          </w:p>
        </w:tc>
      </w:tr>
      <w:tr w:rsidR="00755C64" w14:paraId="722B1166" w14:textId="77777777" w:rsidTr="00A85A8B">
        <w:trPr>
          <w:trHeight w:val="673"/>
          <w:jc w:val="center"/>
        </w:trPr>
        <w:tc>
          <w:tcPr>
            <w:tcW w:w="908" w:type="dxa"/>
            <w:tcBorders>
              <w:top w:val="single" w:sz="4" w:space="0" w:color="auto"/>
              <w:bottom w:val="single" w:sz="4" w:space="0" w:color="auto"/>
              <w:right w:val="single" w:sz="4" w:space="0" w:color="auto"/>
            </w:tcBorders>
            <w:vAlign w:val="center"/>
          </w:tcPr>
          <w:p w14:paraId="3A1023C8"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8398634"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1DE247F" w14:textId="77777777" w:rsidR="00755C64" w:rsidRDefault="00755C64" w:rsidP="00A85A8B">
            <w:pPr>
              <w:spacing w:line="560" w:lineRule="exact"/>
              <w:rPr>
                <w:rFonts w:ascii="仿宋_GB2312" w:eastAsia="仿宋_GB2312" w:hAnsi="宋体"/>
                <w:sz w:val="28"/>
                <w:szCs w:val="28"/>
              </w:rPr>
            </w:pPr>
            <w:r w:rsidRPr="004945D1">
              <w:rPr>
                <w:rFonts w:ascii="仿宋_GB2312" w:eastAsia="仿宋_GB2312" w:hAnsi="宋体"/>
                <w:noProof/>
                <w:sz w:val="28"/>
                <w:szCs w:val="28"/>
              </w:rPr>
              <w:t>按工程形象进度付款，按月计量，在建设期内支付30%，工程竣工验收合格支付到合同价款的50%，审计结束支付到结算价款的70%，剩余资金分三年付清，每年支付10%。</w:t>
            </w:r>
          </w:p>
        </w:tc>
      </w:tr>
      <w:tr w:rsidR="00755C64" w14:paraId="3BA14D88" w14:textId="77777777" w:rsidTr="00A85A8B">
        <w:trPr>
          <w:trHeight w:val="713"/>
          <w:jc w:val="center"/>
        </w:trPr>
        <w:tc>
          <w:tcPr>
            <w:tcW w:w="908" w:type="dxa"/>
            <w:tcBorders>
              <w:top w:val="single" w:sz="4" w:space="0" w:color="auto"/>
              <w:bottom w:val="single" w:sz="4" w:space="0" w:color="auto"/>
              <w:right w:val="single" w:sz="4" w:space="0" w:color="auto"/>
            </w:tcBorders>
            <w:vAlign w:val="center"/>
          </w:tcPr>
          <w:p w14:paraId="79475A3B"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15D8417"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55C64" w14:paraId="1AE39534" w14:textId="77777777" w:rsidTr="00A85A8B">
        <w:trPr>
          <w:trHeight w:val="713"/>
          <w:jc w:val="center"/>
        </w:trPr>
        <w:tc>
          <w:tcPr>
            <w:tcW w:w="908" w:type="dxa"/>
            <w:tcBorders>
              <w:top w:val="single" w:sz="4" w:space="0" w:color="auto"/>
              <w:bottom w:val="single" w:sz="4" w:space="0" w:color="auto"/>
              <w:right w:val="single" w:sz="4" w:space="0" w:color="auto"/>
            </w:tcBorders>
            <w:vAlign w:val="center"/>
          </w:tcPr>
          <w:p w14:paraId="362838D1"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0187EAC"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6C050AC"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sidRPr="00B97503">
              <w:rPr>
                <w:rFonts w:ascii="仿宋_GB2312" w:eastAsia="仿宋_GB2312" w:hAnsi="宋体"/>
                <w:sz w:val="28"/>
                <w:szCs w:val="28"/>
              </w:rPr>
              <w:t>0631-6662267/rushanjyzx@wh.shandong.cn</w:t>
            </w:r>
          </w:p>
        </w:tc>
      </w:tr>
      <w:tr w:rsidR="00755C64" w14:paraId="225CBB0E" w14:textId="77777777" w:rsidTr="00A85A8B">
        <w:trPr>
          <w:trHeight w:val="713"/>
          <w:jc w:val="center"/>
        </w:trPr>
        <w:tc>
          <w:tcPr>
            <w:tcW w:w="908" w:type="dxa"/>
            <w:tcBorders>
              <w:top w:val="single" w:sz="4" w:space="0" w:color="auto"/>
              <w:bottom w:val="single" w:sz="4" w:space="0" w:color="auto"/>
              <w:right w:val="single" w:sz="4" w:space="0" w:color="auto"/>
            </w:tcBorders>
            <w:vAlign w:val="center"/>
          </w:tcPr>
          <w:p w14:paraId="27DFA0A4"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922889F" w14:textId="77777777" w:rsidR="00755C64" w:rsidRDefault="00755C64" w:rsidP="00A85A8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CE01BD2" w14:textId="77777777" w:rsidR="00755C64" w:rsidRDefault="00755C64" w:rsidP="00A85A8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w:t>
            </w:r>
            <w:r w:rsidRPr="003265CF">
              <w:rPr>
                <w:rFonts w:ascii="仿宋_GB2312" w:eastAsia="仿宋_GB2312" w:hAnsi="仿宋" w:cs="宋体" w:hint="eastAsia"/>
                <w:sz w:val="28"/>
                <w:szCs w:val="28"/>
              </w:rPr>
              <w:t>接收地址详见本表采购人及代理机构地址。</w:t>
            </w:r>
          </w:p>
          <w:p w14:paraId="4C981BE2" w14:textId="77777777" w:rsidR="00755C64" w:rsidRPr="003265CF" w:rsidRDefault="00755C64" w:rsidP="00A85A8B">
            <w:pPr>
              <w:spacing w:line="560" w:lineRule="exact"/>
              <w:rPr>
                <w:rFonts w:ascii="仿宋_GB2312" w:eastAsia="仿宋_GB2312" w:hAnsi="仿宋" w:cs="宋体"/>
                <w:sz w:val="28"/>
                <w:szCs w:val="28"/>
              </w:rPr>
            </w:pPr>
            <w:r w:rsidRPr="003265CF">
              <w:rPr>
                <w:rFonts w:ascii="仿宋_GB2312" w:eastAsia="仿宋_GB2312" w:hAnsi="仿宋" w:cs="宋体" w:hint="eastAsia"/>
                <w:sz w:val="28"/>
                <w:szCs w:val="28"/>
              </w:rPr>
              <w:t>（2）邮件接收：</w:t>
            </w:r>
            <w:r w:rsidRPr="004945D1">
              <w:rPr>
                <w:rFonts w:ascii="仿宋_GB2312" w:eastAsia="仿宋_GB2312" w:hAnsi="仿宋" w:cs="宋体"/>
                <w:noProof/>
                <w:sz w:val="28"/>
                <w:szCs w:val="28"/>
              </w:rPr>
              <w:t>rshdzb@163.com</w:t>
            </w:r>
          </w:p>
          <w:p w14:paraId="027289B8" w14:textId="77777777" w:rsidR="00755C64" w:rsidRPr="003265CF" w:rsidRDefault="00755C64" w:rsidP="00A85A8B">
            <w:pPr>
              <w:spacing w:line="560" w:lineRule="exact"/>
              <w:rPr>
                <w:rFonts w:ascii="仿宋_GB2312" w:eastAsia="仿宋_GB2312" w:hAnsi="仿宋" w:cs="宋体"/>
                <w:sz w:val="28"/>
                <w:szCs w:val="28"/>
              </w:rPr>
            </w:pPr>
            <w:r w:rsidRPr="003265CF">
              <w:rPr>
                <w:rFonts w:ascii="仿宋_GB2312" w:eastAsia="仿宋_GB2312" w:hAnsi="仿宋" w:cs="宋体" w:hint="eastAsia"/>
                <w:sz w:val="28"/>
                <w:szCs w:val="28"/>
              </w:rPr>
              <w:t>（3）</w:t>
            </w:r>
            <w:r>
              <w:rPr>
                <w:rFonts w:ascii="仿宋_GB2312" w:eastAsia="仿宋_GB2312" w:hAnsi="仿宋" w:cs="宋体" w:hint="eastAsia"/>
                <w:sz w:val="28"/>
                <w:szCs w:val="28"/>
              </w:rPr>
              <w:t>采购</w:t>
            </w:r>
            <w:r w:rsidRPr="003265CF">
              <w:rPr>
                <w:rFonts w:ascii="仿宋_GB2312" w:eastAsia="仿宋_GB2312" w:hAnsi="仿宋" w:cs="宋体" w:hint="eastAsia"/>
                <w:sz w:val="28"/>
                <w:szCs w:val="28"/>
              </w:rPr>
              <w:t>电子交易系统上传：通过</w:t>
            </w:r>
            <w:r>
              <w:rPr>
                <w:rFonts w:ascii="仿宋_GB2312" w:eastAsia="仿宋_GB2312" w:hAnsi="仿宋" w:cs="宋体" w:hint="eastAsia"/>
                <w:sz w:val="28"/>
                <w:szCs w:val="28"/>
              </w:rPr>
              <w:t>威海市国有企业阳光采购电子化服务平台</w:t>
            </w:r>
            <w:r w:rsidRPr="003265CF">
              <w:rPr>
                <w:rFonts w:ascii="仿宋_GB2312" w:eastAsia="仿宋_GB2312" w:hAnsi="仿宋" w:cs="宋体" w:hint="eastAsia"/>
                <w:sz w:val="28"/>
                <w:szCs w:val="28"/>
              </w:rPr>
              <w:t>中“公文管理-供”功能上传。</w:t>
            </w:r>
          </w:p>
          <w:p w14:paraId="7F19F86F" w14:textId="77777777" w:rsidR="00755C64" w:rsidRDefault="00755C64" w:rsidP="00A85A8B">
            <w:pPr>
              <w:spacing w:line="560" w:lineRule="exact"/>
              <w:rPr>
                <w:rFonts w:ascii="仿宋_GB2312" w:eastAsia="仿宋_GB2312" w:hAnsi="仿宋" w:cs="宋体"/>
                <w:sz w:val="28"/>
                <w:szCs w:val="28"/>
              </w:rPr>
            </w:pPr>
            <w:r w:rsidRPr="003265CF">
              <w:rPr>
                <w:rFonts w:ascii="仿宋_GB2312" w:eastAsia="仿宋_GB2312" w:hAnsi="仿宋" w:cs="宋体" w:hint="eastAsia"/>
                <w:sz w:val="28"/>
                <w:szCs w:val="28"/>
              </w:rPr>
              <w:t>以上三种方式任选其一。</w:t>
            </w:r>
          </w:p>
        </w:tc>
      </w:tr>
      <w:tr w:rsidR="00755C64" w14:paraId="532BAFB1" w14:textId="77777777" w:rsidTr="00A85A8B">
        <w:trPr>
          <w:trHeight w:val="713"/>
          <w:jc w:val="center"/>
        </w:trPr>
        <w:tc>
          <w:tcPr>
            <w:tcW w:w="908" w:type="dxa"/>
            <w:tcBorders>
              <w:top w:val="single" w:sz="4" w:space="0" w:color="auto"/>
              <w:bottom w:val="single" w:sz="4" w:space="0" w:color="auto"/>
              <w:right w:val="single" w:sz="4" w:space="0" w:color="auto"/>
            </w:tcBorders>
            <w:vAlign w:val="center"/>
          </w:tcPr>
          <w:p w14:paraId="5A80D4E3"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1B73E946"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w:t>
            </w:r>
            <w:r w:rsidRPr="005844BC">
              <w:rPr>
                <w:rFonts w:ascii="仿宋_GB2312" w:eastAsia="仿宋_GB2312" w:hAnsi="宋体" w:hint="eastAsia"/>
                <w:sz w:val="28"/>
                <w:szCs w:val="28"/>
              </w:rPr>
              <w:t>规定的收费标准取代理服务费</w:t>
            </w:r>
            <w:r>
              <w:rPr>
                <w:rFonts w:ascii="仿宋_GB2312" w:eastAsia="仿宋_GB2312" w:hAnsi="宋体" w:hint="eastAsia"/>
                <w:sz w:val="28"/>
                <w:szCs w:val="28"/>
              </w:rPr>
              <w:t>。</w:t>
            </w:r>
            <w:r w:rsidRPr="00711333">
              <w:rPr>
                <w:rFonts w:ascii="仿宋_GB2312" w:eastAsia="仿宋_GB2312" w:hAnsi="宋体" w:hint="eastAsia"/>
                <w:sz w:val="28"/>
                <w:szCs w:val="28"/>
              </w:rPr>
              <w:t>人民币</w:t>
            </w:r>
            <w:r w:rsidRPr="004945D1">
              <w:rPr>
                <w:rFonts w:ascii="仿宋_GB2312" w:eastAsia="仿宋_GB2312" w:hAnsi="宋体"/>
                <w:noProof/>
                <w:sz w:val="28"/>
                <w:szCs w:val="28"/>
              </w:rPr>
              <w:t>3000.00</w:t>
            </w:r>
            <w:r w:rsidRPr="00711333">
              <w:rPr>
                <w:rFonts w:ascii="仿宋_GB2312" w:eastAsia="仿宋_GB2312" w:hAnsi="宋体" w:hint="eastAsia"/>
                <w:sz w:val="28"/>
                <w:szCs w:val="28"/>
              </w:rPr>
              <w:t>元，由成交单位在签订合同前向采购代</w:t>
            </w:r>
            <w:r w:rsidRPr="00DF0D97">
              <w:rPr>
                <w:rFonts w:ascii="仿宋_GB2312" w:eastAsia="仿宋_GB2312" w:hAnsi="宋体" w:hint="eastAsia"/>
                <w:sz w:val="28"/>
                <w:szCs w:val="28"/>
              </w:rPr>
              <w:t>理机</w:t>
            </w:r>
            <w:r w:rsidRPr="00DF0D97">
              <w:rPr>
                <w:rFonts w:ascii="仿宋_GB2312" w:eastAsia="仿宋_GB2312" w:hAnsi="宋体" w:hint="eastAsia"/>
                <w:sz w:val="28"/>
                <w:szCs w:val="28"/>
              </w:rPr>
              <w:lastRenderedPageBreak/>
              <w:t>构缴纳，包含在报价中。</w:t>
            </w:r>
          </w:p>
          <w:p w14:paraId="48C8EFFB" w14:textId="77777777" w:rsidR="00755C64" w:rsidRPr="00711333" w:rsidRDefault="00755C64" w:rsidP="00A85A8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4945D1">
              <w:rPr>
                <w:rFonts w:ascii="仿宋_GB2312" w:eastAsia="仿宋_GB2312" w:hAnsi="宋体"/>
                <w:noProof/>
                <w:sz w:val="28"/>
                <w:szCs w:val="28"/>
              </w:rPr>
              <w:t>乳山宏大工程咨询有限公司</w:t>
            </w:r>
          </w:p>
          <w:p w14:paraId="5FAB49F2" w14:textId="77777777" w:rsidR="00755C64" w:rsidRDefault="00755C64" w:rsidP="00A85A8B">
            <w:pPr>
              <w:spacing w:line="560" w:lineRule="exact"/>
              <w:rPr>
                <w:rFonts w:ascii="仿宋_GB2312" w:eastAsia="仿宋_GB2312" w:hAnsi="宋体"/>
                <w:sz w:val="28"/>
                <w:szCs w:val="28"/>
              </w:rPr>
            </w:pPr>
            <w:r w:rsidRPr="00C4034D">
              <w:rPr>
                <w:rFonts w:ascii="仿宋_GB2312" w:eastAsia="仿宋_GB2312" w:hAnsi="宋体" w:hint="eastAsia"/>
                <w:sz w:val="28"/>
                <w:szCs w:val="28"/>
              </w:rPr>
              <w:t>开户行：</w:t>
            </w:r>
            <w:r w:rsidRPr="004945D1">
              <w:rPr>
                <w:rFonts w:ascii="仿宋_GB2312" w:eastAsia="仿宋_GB2312" w:hAnsi="宋体"/>
                <w:noProof/>
                <w:sz w:val="28"/>
                <w:szCs w:val="28"/>
              </w:rPr>
              <w:t>威海银行股份有限公司乳山支行</w:t>
            </w:r>
          </w:p>
          <w:p w14:paraId="4940B9FB" w14:textId="77777777" w:rsidR="00755C64" w:rsidRDefault="00755C64" w:rsidP="00A85A8B">
            <w:pPr>
              <w:spacing w:line="560" w:lineRule="exact"/>
              <w:rPr>
                <w:rFonts w:ascii="仿宋_GB2312" w:eastAsia="仿宋_GB2312" w:hAnsi="宋体"/>
                <w:sz w:val="28"/>
                <w:szCs w:val="28"/>
              </w:rPr>
            </w:pPr>
            <w:r w:rsidRPr="00C4034D">
              <w:rPr>
                <w:rFonts w:ascii="仿宋_GB2312" w:eastAsia="仿宋_GB2312" w:hAnsi="宋体" w:hint="eastAsia"/>
                <w:sz w:val="28"/>
                <w:szCs w:val="28"/>
              </w:rPr>
              <w:t>账号：</w:t>
            </w:r>
            <w:r w:rsidRPr="004945D1">
              <w:rPr>
                <w:rFonts w:ascii="仿宋_GB2312" w:eastAsia="仿宋_GB2312" w:hAnsi="宋体"/>
                <w:noProof/>
                <w:sz w:val="28"/>
                <w:szCs w:val="28"/>
              </w:rPr>
              <w:t>817892001421012945</w:t>
            </w:r>
          </w:p>
        </w:tc>
      </w:tr>
      <w:tr w:rsidR="00755C64" w14:paraId="46F9A1A7" w14:textId="77777777" w:rsidTr="00A85A8B">
        <w:trPr>
          <w:trHeight w:val="713"/>
          <w:jc w:val="center"/>
        </w:trPr>
        <w:tc>
          <w:tcPr>
            <w:tcW w:w="908" w:type="dxa"/>
            <w:tcBorders>
              <w:top w:val="single" w:sz="4" w:space="0" w:color="auto"/>
              <w:bottom w:val="single" w:sz="4" w:space="0" w:color="auto"/>
              <w:right w:val="single" w:sz="4" w:space="0" w:color="auto"/>
            </w:tcBorders>
            <w:vAlign w:val="center"/>
          </w:tcPr>
          <w:p w14:paraId="4E000D84" w14:textId="77777777" w:rsidR="00755C64" w:rsidRDefault="00755C64" w:rsidP="00A85A8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73135039" w14:textId="77777777" w:rsidR="00755C64" w:rsidRDefault="00755C64" w:rsidP="00A85A8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4945D1">
              <w:rPr>
                <w:rFonts w:ascii="仿宋_GB2312" w:eastAsia="仿宋_GB2312" w:hAnsi="宋体"/>
                <w:noProof/>
                <w:sz w:val="28"/>
                <w:szCs w:val="28"/>
              </w:rPr>
              <w:t>服务类</w:t>
            </w:r>
            <w:r>
              <w:rPr>
                <w:rFonts w:ascii="仿宋_GB2312" w:eastAsia="仿宋_GB2312" w:hAnsi="宋体" w:hint="eastAsia"/>
                <w:sz w:val="28"/>
                <w:szCs w:val="28"/>
              </w:rPr>
              <w:t>以</w:t>
            </w:r>
            <w:r w:rsidRPr="004945D1">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71BB62C0" w14:textId="77777777" w:rsidR="00755C64" w:rsidRDefault="00755C64" w:rsidP="00C47348">
      <w:pPr>
        <w:pStyle w:val="a9"/>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CC84CD9" w14:textId="77777777" w:rsidR="00755C64" w:rsidRDefault="00755C64" w:rsidP="00C47348">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F669F4" w14:paraId="50411A03" w14:textId="77777777" w:rsidTr="00F669F4">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DBABF14" w14:textId="77777777" w:rsidR="00F669F4" w:rsidRDefault="00F669F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669F4" w14:paraId="0C47F977" w14:textId="77777777" w:rsidTr="00F669F4">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6C8FC452"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626B78D2"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5006F405"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35CC3497"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3、具有行政主管部门颁发的水利水电工程监理乙级及以上资质或市政公用工程监理乙级及以上资质证书扫描件。(A)包</w:t>
            </w:r>
          </w:p>
          <w:p w14:paraId="760A5759"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4、项目监理机构配置须符合《山东省房屋建筑和市政公用工程监理人员定岗标准》(鲁建建字〔2013〕27 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或退休电子证书扫描件）。</w:t>
            </w:r>
          </w:p>
          <w:p w14:paraId="05C5F104"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总监理工程师具有国家注册监理工程师资格（专业为水利水电或市政公用工程）的人员；</w:t>
            </w:r>
          </w:p>
          <w:p w14:paraId="15BBC759"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水利水电或市政公用工程）。</w:t>
            </w:r>
          </w:p>
          <w:p w14:paraId="5FDB7134"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监理员指（1）取得山东省监理协会发放的监理员信息卡的人员。（2）具有中专及以上学历并经过监理业务培训的人员，（需提供中专学历和监理业务培</w:t>
            </w:r>
            <w:r>
              <w:rPr>
                <w:rFonts w:ascii="仿宋_GB2312" w:eastAsia="仿宋_GB2312" w:hAnsi="宋体" w:hint="eastAsia"/>
                <w:noProof/>
                <w:sz w:val="28"/>
                <w:szCs w:val="28"/>
              </w:rPr>
              <w:lastRenderedPageBreak/>
              <w:t>训证明材料）(A)包</w:t>
            </w:r>
          </w:p>
          <w:p w14:paraId="0092C9DC"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5、依法缴纳税收和社会保障资金的声明（格式自拟）；投标截止日期前4个月内任意某一月的完税和社会保障资金缴纳证明材料（依法免税或不需要缴纳社会保障资金的供应商，应提供相关材料）；(A)包</w:t>
            </w:r>
          </w:p>
          <w:p w14:paraId="1A56BAF7"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6、参加本项目报价前三年内无重大违法记录声明（格式自定）；(A)包</w:t>
            </w:r>
          </w:p>
          <w:p w14:paraId="0C4F587F"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7、报价供应商未被工商行政管理机关在全国企业信用信息公示系统中列入严重违法失信企业名单（附截图或企业信用信息公示报告，查询网址http://www.gsxt.gov.cn/index.html）；</w:t>
            </w:r>
          </w:p>
          <w:p w14:paraId="5B02B90B"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报价供应商及其法定代表人、授权委托人在“全国法院失信被执行人名单公布及查询（http://zxgk.court.gov.cn/shixin/）”网站截图；(A)包</w:t>
            </w:r>
          </w:p>
          <w:p w14:paraId="1281C655"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8、财务状况报告等相关材料</w:t>
            </w:r>
          </w:p>
          <w:p w14:paraId="17A27942"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A.供应商自行编制的近一年度公司财务报表或由中介机构出具的近一年度财务审计报告书扫描件（2025年度，成立时间晚于规定年份的，应提供近一季度的财务会计报表）；</w:t>
            </w:r>
          </w:p>
          <w:p w14:paraId="4F128C4D"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159D5013" w14:textId="77777777" w:rsidR="00F669F4" w:rsidRDefault="00F669F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4F15A42C" w14:textId="77777777" w:rsidR="00F669F4" w:rsidRDefault="00F669F4">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9、具有履行合同所必需的设备和专业技术能力承诺函（格式自拟）；(A)包</w:t>
            </w:r>
          </w:p>
        </w:tc>
      </w:tr>
      <w:tr w:rsidR="00F669F4" w14:paraId="0AB8A696" w14:textId="77777777" w:rsidTr="00F669F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4039F6AA" w14:textId="77777777" w:rsidR="00F669F4" w:rsidRDefault="00F669F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669F4" w14:paraId="6D64AA42" w14:textId="77777777" w:rsidTr="00F669F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68DB7F43" w14:textId="77777777" w:rsidR="00F669F4" w:rsidRDefault="00F669F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1、响应文件未按规定签章的，作为无效报价；(A)包</w:t>
            </w:r>
          </w:p>
          <w:p w14:paraId="47AE2513" w14:textId="77777777" w:rsidR="00F669F4" w:rsidRDefault="00F669F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2、被授权人未在规定时间内答疑或澄清的，作为无效报价；(A)包</w:t>
            </w:r>
          </w:p>
          <w:p w14:paraId="7ED12DC7" w14:textId="77777777" w:rsidR="00F669F4" w:rsidRDefault="00F669F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3、响应文件含有采购人不能接受的附加条件的，作为无效报价；(A)包</w:t>
            </w:r>
          </w:p>
          <w:p w14:paraId="39D6305E" w14:textId="77777777" w:rsidR="00F669F4" w:rsidRDefault="00F669F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4、响应报价、交付期（工期）、服务期（质保期）、付款方式、报价有效期等内容不满足采购文件要求的作为无效报价；(A)包</w:t>
            </w:r>
          </w:p>
          <w:p w14:paraId="690A5066" w14:textId="77777777" w:rsidR="00F669F4" w:rsidRDefault="00F669F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lastRenderedPageBreak/>
              <w:t>5、参加同一项目的不同供应商的电子投标文件文件制作机器码（MAC地址、主硬盘序列号、CPU信息、计算机名称）一致导致串标率100%，将作为无效报价；(A)包</w:t>
            </w:r>
          </w:p>
          <w:p w14:paraId="4BBB597B" w14:textId="77777777" w:rsidR="00F669F4" w:rsidRDefault="00F669F4">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6、评审小组认为不符合采购文件其他实质性要求或法律法规规定的其他情形；作为无效报价。(A)包</w:t>
            </w:r>
          </w:p>
        </w:tc>
      </w:tr>
    </w:tbl>
    <w:p w14:paraId="10B5194E" w14:textId="77777777" w:rsidR="00755C64" w:rsidRDefault="00755C64" w:rsidP="00C47348">
      <w:pPr>
        <w:rPr>
          <w:rFonts w:ascii="宋体" w:hAnsi="宋体"/>
          <w:szCs w:val="28"/>
        </w:rPr>
      </w:pPr>
    </w:p>
    <w:p w14:paraId="0E988A33" w14:textId="77777777" w:rsidR="00755C64" w:rsidRDefault="00755C64" w:rsidP="00C47348">
      <w:pPr>
        <w:spacing w:line="560" w:lineRule="exact"/>
        <w:rPr>
          <w:rFonts w:ascii="宋体" w:hAnsi="宋体"/>
          <w:sz w:val="44"/>
          <w:szCs w:val="44"/>
        </w:rPr>
      </w:pPr>
    </w:p>
    <w:p w14:paraId="0CFA773C" w14:textId="77777777" w:rsidR="00755C64" w:rsidRDefault="00755C64" w:rsidP="00C47348">
      <w:pPr>
        <w:spacing w:line="560" w:lineRule="exact"/>
        <w:rPr>
          <w:rFonts w:ascii="宋体" w:hAnsi="宋体"/>
          <w:sz w:val="44"/>
          <w:szCs w:val="44"/>
        </w:rPr>
        <w:sectPr w:rsidR="00755C64">
          <w:headerReference w:type="default" r:id="rId10"/>
          <w:footerReference w:type="default" r:id="rId11"/>
          <w:pgSz w:w="11906" w:h="16838"/>
          <w:pgMar w:top="1440" w:right="1077" w:bottom="1440" w:left="1077" w:header="851" w:footer="992" w:gutter="0"/>
          <w:cols w:space="425"/>
          <w:docGrid w:type="lines" w:linePitch="312"/>
        </w:sectPr>
      </w:pPr>
    </w:p>
    <w:p w14:paraId="7FBCEED1" w14:textId="77777777" w:rsidR="00755C64" w:rsidRDefault="00755C64" w:rsidP="00C47348">
      <w:pPr>
        <w:pStyle w:val="2"/>
        <w:ind w:firstLine="643"/>
      </w:pPr>
      <w:r>
        <w:rPr>
          <w:rFonts w:hint="eastAsia"/>
        </w:rPr>
        <w:lastRenderedPageBreak/>
        <w:t>一、说明</w:t>
      </w:r>
    </w:p>
    <w:p w14:paraId="0E22C6B5" w14:textId="459C657F"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672DCE1E"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63492FDC" w14:textId="2A8F123C"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09BDF865" w14:textId="27500AE4"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4945D1">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57EEFCA1" w14:textId="5DE22443" w:rsidR="00755C64" w:rsidRDefault="00755C64" w:rsidP="00C4734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065E8056" w14:textId="77777777" w:rsidR="00755C64" w:rsidRDefault="00755C64" w:rsidP="00C4734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726E2088"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5E2F194"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E5A6B18"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1DCB57A1"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1CED8226"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5EA6AA4B"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3ADFEBD1"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3B669255"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908A5D0" w14:textId="77777777" w:rsidR="00755C64" w:rsidRDefault="00755C64" w:rsidP="00C4734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BCDFBBA"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783EB5E8"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8D56CFC"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4EC2C202"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2099A4F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415B44B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6568134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64B82265" w14:textId="651D6724"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070C5EDA" w14:textId="1D44331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009F82B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0266CF86" w14:textId="77777777" w:rsidR="00755C64" w:rsidRDefault="00755C64" w:rsidP="00C4734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D33F2C4"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5.合格供应商</w:t>
      </w:r>
    </w:p>
    <w:p w14:paraId="0CF5193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31D418B6" w14:textId="77777777" w:rsidR="00755C64" w:rsidRDefault="00755C64" w:rsidP="00C4734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30C4C287"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076788AB"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9F2B082"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5E6A4164" w14:textId="77777777" w:rsidR="00755C64" w:rsidRPr="00696E2E" w:rsidRDefault="00755C64" w:rsidP="00C47348">
      <w:pPr>
        <w:snapToGrid w:val="0"/>
        <w:spacing w:line="560" w:lineRule="exact"/>
        <w:ind w:firstLineChars="201" w:firstLine="563"/>
        <w:rPr>
          <w:rFonts w:ascii="仿宋_GB2312" w:eastAsia="仿宋_GB2312" w:hAnsi="仿宋" w:cs="宋体"/>
          <w:sz w:val="28"/>
          <w:szCs w:val="28"/>
        </w:rPr>
      </w:pPr>
      <w:r w:rsidRPr="00696E2E">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D5B9530" w14:textId="77777777" w:rsidR="00755C64" w:rsidRPr="00696E2E" w:rsidRDefault="00755C64" w:rsidP="00C47348">
      <w:pPr>
        <w:snapToGrid w:val="0"/>
        <w:spacing w:line="560" w:lineRule="exact"/>
        <w:ind w:firstLineChars="201" w:firstLine="563"/>
        <w:rPr>
          <w:rFonts w:ascii="仿宋_GB2312" w:eastAsia="仿宋_GB2312" w:hAnsi="仿宋" w:cs="宋体"/>
          <w:sz w:val="28"/>
          <w:szCs w:val="28"/>
        </w:rPr>
      </w:pPr>
      <w:r w:rsidRPr="00696E2E">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D770F95" w14:textId="77777777" w:rsidR="00755C64" w:rsidRPr="00696E2E" w:rsidRDefault="00755C64" w:rsidP="00C47348">
      <w:pPr>
        <w:snapToGrid w:val="0"/>
        <w:spacing w:line="560" w:lineRule="exact"/>
        <w:ind w:firstLineChars="201" w:firstLine="563"/>
        <w:rPr>
          <w:rFonts w:ascii="仿宋_GB2312" w:eastAsia="仿宋_GB2312" w:hAnsi="仿宋" w:cs="宋体"/>
          <w:sz w:val="28"/>
          <w:szCs w:val="28"/>
        </w:rPr>
      </w:pPr>
      <w:r w:rsidRPr="00696E2E">
        <w:rPr>
          <w:rFonts w:ascii="仿宋_GB2312" w:eastAsia="仿宋_GB2312" w:hAnsi="仿宋" w:cs="宋体" w:hint="eastAsia"/>
          <w:sz w:val="28"/>
          <w:szCs w:val="28"/>
        </w:rPr>
        <w:t>报价文件中的相关扫描件应保证清晰度，无法辨认的评审时受到影响的，由供应商承担相应责任。</w:t>
      </w:r>
    </w:p>
    <w:p w14:paraId="4B9D82FF" w14:textId="77777777" w:rsidR="00755C64" w:rsidRPr="00E06732" w:rsidRDefault="00755C64" w:rsidP="00C47348">
      <w:pPr>
        <w:snapToGrid w:val="0"/>
        <w:spacing w:line="560" w:lineRule="exact"/>
        <w:ind w:firstLineChars="201" w:firstLine="563"/>
        <w:rPr>
          <w:rFonts w:ascii="仿宋_GB2312" w:eastAsia="仿宋_GB2312" w:hAnsi="宋体"/>
          <w:sz w:val="28"/>
          <w:szCs w:val="28"/>
        </w:rPr>
      </w:pPr>
      <w:r w:rsidRPr="00696E2E">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4B74F7E" w14:textId="60FCBBC2" w:rsidR="00755C64" w:rsidRDefault="00755C64" w:rsidP="00C47348">
      <w:pPr>
        <w:pStyle w:val="2"/>
        <w:ind w:firstLine="643"/>
      </w:pPr>
      <w:r>
        <w:rPr>
          <w:rFonts w:hint="eastAsia"/>
        </w:rPr>
        <w:t>二、竞争谈判文件</w:t>
      </w:r>
    </w:p>
    <w:p w14:paraId="37719354" w14:textId="76D621B2"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7.竞争谈判文件的构成</w:t>
      </w:r>
    </w:p>
    <w:p w14:paraId="1B2DCF6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477ADD7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4F8DF9E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14B952E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24AD8FE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175742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01F66FC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62A530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00BFD61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5A84F0B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39139DC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099E0C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6A50C5D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7C2FF5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4ECA302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3DA52A1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044BC457"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69B8023D"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33AC6AF"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10E51054"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EB0177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04803B59" w14:textId="5C3E2231"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8.竞争谈判文件的澄清</w:t>
      </w:r>
    </w:p>
    <w:p w14:paraId="46716B05" w14:textId="006D504A"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082386AC" w14:textId="0FE65370"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5F21E85" w14:textId="1CEB6A00"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9.竞争谈判文件的修改</w:t>
      </w:r>
    </w:p>
    <w:p w14:paraId="4489AA56" w14:textId="4791C7FA"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在响应截止时间5日以前，无论出于何种原因，采购人或采购代理机构可主动或在解答供应商提出的疑问时对谈判文件进行修改。</w:t>
      </w:r>
    </w:p>
    <w:p w14:paraId="70586CCC" w14:textId="3C99ABF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0B52B9DC" w14:textId="27665864"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9.3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7FB0E830" w14:textId="77777777" w:rsidR="00755C64" w:rsidRDefault="00755C64" w:rsidP="00C47348">
      <w:pPr>
        <w:pStyle w:val="2"/>
        <w:ind w:firstLine="643"/>
      </w:pPr>
      <w:r>
        <w:rPr>
          <w:rFonts w:hint="eastAsia"/>
        </w:rPr>
        <w:t>三、响应文件的编制</w:t>
      </w:r>
    </w:p>
    <w:p w14:paraId="40C86D47" w14:textId="780372B2"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64150FBD"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1709A26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67A8DE2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545E6A1C" w14:textId="6A71AEF6"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5199102" w14:textId="2DD62D3A"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投标（响应）文件格式）按包段编写响应文件，并使用A4规格编制。响应文件应编写目录，具</w:t>
      </w:r>
      <w:r>
        <w:rPr>
          <w:rFonts w:ascii="仿宋_GB2312" w:eastAsia="仿宋_GB2312" w:hAnsi="宋体" w:hint="eastAsia"/>
          <w:sz w:val="28"/>
          <w:szCs w:val="28"/>
        </w:rPr>
        <w:lastRenderedPageBreak/>
        <w:t>有结构清晰的文档结构图（打开word视图中的“文档结构图”后能看到详细章节），页码连续。</w:t>
      </w:r>
    </w:p>
    <w:p w14:paraId="00DCD598" w14:textId="35C2B9D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32FACFDB" w14:textId="77777777"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B04E1C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6556266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350C523A"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34BB4AD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10.10采购人或采购代理机构均无义务向供应商解释其成交或未成交的原因，且无论供应商是否成交，响应文件及资料均不予退还，不提供副本拷贝。</w:t>
      </w:r>
    </w:p>
    <w:p w14:paraId="103411A6"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3895CF78" w14:textId="2B1B5D40"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w:t>
      </w:r>
      <w:r>
        <w:rPr>
          <w:rFonts w:ascii="仿宋_GB2312" w:eastAsia="仿宋_GB2312" w:hAnsi="仿宋" w:cs="宋体" w:hint="eastAsia"/>
          <w:sz w:val="28"/>
          <w:szCs w:val="28"/>
        </w:rPr>
        <w:lastRenderedPageBreak/>
        <w:t>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6644F0F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DDDA47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3AFBA740"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634C0E4D" w14:textId="77777777" w:rsidR="00755C64" w:rsidRDefault="00755C64" w:rsidP="00C47348">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7CD87D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22E07A0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18B71AD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438C927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02DB2D6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C63DD5F"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1E308F02"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47EAFF31"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w:t>
      </w:r>
    </w:p>
    <w:p w14:paraId="1D4CCEDF"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lastRenderedPageBreak/>
        <w:t>③具有行政主管部门颁发的水利水电工程监理乙级及以上资质或市政公用工程监理乙级及以上资质证书扫描件。</w:t>
      </w:r>
    </w:p>
    <w:p w14:paraId="26A91336"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④项目监理机构配置须符合《山东省房屋建筑和市政公用工程监理人员定岗标准》(鲁建建字〔2013〕27 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或退休电子证书扫描件）。</w:t>
      </w:r>
    </w:p>
    <w:p w14:paraId="3F52BC0F"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总监理工程师具有国家注册监理工程师资格（专业为水利水电或市政公用工程）的人员；</w:t>
      </w:r>
    </w:p>
    <w:p w14:paraId="64056330"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水利水电或市政公用工程）。</w:t>
      </w:r>
    </w:p>
    <w:p w14:paraId="3DBB1D2D"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监理员指（1）取得山东省监理协会发放的监理员信息卡的人员。（2）具有中专及以上学历并经过监理业务培训的人员，（需提供中专学历和监理业务培训证明材料）</w:t>
      </w:r>
    </w:p>
    <w:p w14:paraId="4E5B2109"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⑤依法缴纳税收和社会保障资金的声明（格式自拟）；投标截止日期前4个月内任意某一月的完税和社会保障资金缴纳证明材料（依法免税或不需要缴纳社会保障资金的供应商，应提供相关材料）；</w:t>
      </w:r>
    </w:p>
    <w:p w14:paraId="190F405F"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⑥参加本项目报价前三年内无重大违法记录声明（格式自定）；</w:t>
      </w:r>
    </w:p>
    <w:p w14:paraId="792537C7"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⑦报价供应商未被工商行政管理机关在全国企业信用信息公示系统中列入严重违法失信企业名单（附截图或企业信用信息公示报告，查询网址http://www.gsxt.gov.cn/index.html）；</w:t>
      </w:r>
    </w:p>
    <w:p w14:paraId="23D9C122"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73D3084B"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lastRenderedPageBreak/>
        <w:t>⑧财务状况报告等相关材料</w:t>
      </w:r>
    </w:p>
    <w:p w14:paraId="01F22860"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A.供应商自行编制的近一年度公司财务报表或由中介机构出具的近一年度财务审计报告书扫描件（2025年度，成立时间晚于规定年份的，应提供近一季度的财务会计报表）；</w:t>
      </w:r>
    </w:p>
    <w:p w14:paraId="4203998E"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1F26BCA6"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2C1FF18A"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⑨具有履行合同所必需的设备和专业技术能力承诺函（格式自拟）；</w:t>
      </w:r>
    </w:p>
    <w:p w14:paraId="60820EAD" w14:textId="77777777" w:rsidR="002C7507" w:rsidRDefault="002C7507" w:rsidP="002C7507">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⑩采购公告中要求的有关资质资格文件；</w:t>
      </w:r>
    </w:p>
    <w:p w14:paraId="7879F0FD" w14:textId="77777777" w:rsidR="002C7507" w:rsidRDefault="002C7507" w:rsidP="002C7507">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noProof/>
          <w:sz w:val="28"/>
          <w:szCs w:val="28"/>
        </w:rPr>
        <w:t>⑪</w:t>
      </w:r>
      <w:r>
        <w:rPr>
          <w:rFonts w:ascii="仿宋_GB2312" w:eastAsia="仿宋_GB2312" w:hAnsi="仿宋_GB2312" w:cs="仿宋_GB2312" w:hint="eastAsia"/>
          <w:noProof/>
          <w:sz w:val="28"/>
          <w:szCs w:val="28"/>
        </w:rPr>
        <w:t>报价供应商认为需要提供的资质资格证明文件。</w:t>
      </w:r>
    </w:p>
    <w:p w14:paraId="708D7197" w14:textId="77777777" w:rsidR="00755C64" w:rsidRDefault="00755C64" w:rsidP="00C4734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64977214"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（5）供应商基本情况表</w:t>
      </w:r>
    </w:p>
    <w:p w14:paraId="21005863"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（6）项目负责人及拟派主要人员情况表</w:t>
      </w:r>
    </w:p>
    <w:p w14:paraId="254B8FC1"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（7）国内类似项目业绩表；</w:t>
      </w:r>
    </w:p>
    <w:p w14:paraId="5ED6A505"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（8）监理大纲，包括但不限于以下内容：</w:t>
      </w:r>
    </w:p>
    <w:p w14:paraId="6B859CB6"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监理大纲1</w:t>
      </w:r>
    </w:p>
    <w:p w14:paraId="7FD9E188"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①工程概况、监理工作范围、内容、依据、程序，监理工作指导思想和目标；</w:t>
      </w:r>
    </w:p>
    <w:p w14:paraId="64AE2281"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②施工阶段质量控制的工作任务、方法、措施和承诺；</w:t>
      </w:r>
    </w:p>
    <w:p w14:paraId="076E91B3"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③施工阶段造价控制的工作任务、方法、措施和承诺；</w:t>
      </w:r>
    </w:p>
    <w:p w14:paraId="37D8238B"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④施工阶段进度控制的工作任务、方法、措施和承诺；</w:t>
      </w:r>
    </w:p>
    <w:p w14:paraId="79D86914"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⑤安全生产管理监督工作任务、方法、措施和承诺；</w:t>
      </w:r>
    </w:p>
    <w:p w14:paraId="7E441F72"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⑥合同管理工作任务和方法；</w:t>
      </w:r>
    </w:p>
    <w:p w14:paraId="167749EF"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⑦信息管理工作任务和方法；</w:t>
      </w:r>
    </w:p>
    <w:p w14:paraId="795C107D"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⑧组织协调的工作任务和方法；</w:t>
      </w:r>
    </w:p>
    <w:p w14:paraId="5BF1943A"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⑨对工程施工过程中设计变更的管理措施；</w:t>
      </w:r>
    </w:p>
    <w:p w14:paraId="5DD068FC"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lastRenderedPageBreak/>
        <w:t>⑩节能环保、文明施工的工作任务和方法；</w:t>
      </w:r>
    </w:p>
    <w:p w14:paraId="1F586550"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Cambria Math" w:eastAsia="仿宋" w:hAnsi="Cambria Math" w:cs="Cambria Math"/>
          <w:sz w:val="28"/>
          <w:szCs w:val="28"/>
        </w:rPr>
        <w:t>⑪</w:t>
      </w:r>
      <w:r w:rsidRPr="00C16987">
        <w:rPr>
          <w:rFonts w:ascii="仿宋" w:eastAsia="仿宋" w:hAnsi="仿宋" w:cs="仿宋" w:hint="eastAsia"/>
          <w:sz w:val="28"/>
          <w:szCs w:val="28"/>
        </w:rPr>
        <w:t>针对本工程的合理化建议；</w:t>
      </w:r>
    </w:p>
    <w:p w14:paraId="1D3378C5"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Cambria Math" w:eastAsia="仿宋" w:hAnsi="Cambria Math" w:cs="Cambria Math"/>
          <w:sz w:val="28"/>
          <w:szCs w:val="28"/>
        </w:rPr>
        <w:t>⑫</w:t>
      </w:r>
      <w:r w:rsidRPr="00C16987">
        <w:rPr>
          <w:rFonts w:ascii="仿宋" w:eastAsia="仿宋" w:hAnsi="仿宋" w:cs="仿宋" w:hint="eastAsia"/>
          <w:sz w:val="28"/>
          <w:szCs w:val="28"/>
        </w:rPr>
        <w:t>监理工作制度；</w:t>
      </w:r>
    </w:p>
    <w:p w14:paraId="5AACD4B6"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Cambria Math" w:eastAsia="仿宋" w:hAnsi="Cambria Math" w:cs="Cambria Math"/>
          <w:sz w:val="28"/>
          <w:szCs w:val="28"/>
        </w:rPr>
        <w:t>⑬</w:t>
      </w:r>
      <w:r w:rsidRPr="00C16987">
        <w:rPr>
          <w:rFonts w:ascii="仿宋" w:eastAsia="仿宋" w:hAnsi="仿宋" w:cs="仿宋" w:hint="eastAsia"/>
          <w:sz w:val="28"/>
          <w:szCs w:val="28"/>
        </w:rPr>
        <w:t>监理资料规范化管理的工作方法；</w:t>
      </w:r>
    </w:p>
    <w:p w14:paraId="33693E55"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Cambria Math" w:eastAsia="仿宋" w:hAnsi="Cambria Math" w:cs="Cambria Math"/>
          <w:sz w:val="28"/>
          <w:szCs w:val="28"/>
        </w:rPr>
        <w:t>⑭</w:t>
      </w:r>
      <w:r w:rsidRPr="00C16987">
        <w:rPr>
          <w:rFonts w:ascii="仿宋" w:eastAsia="仿宋" w:hAnsi="仿宋" w:cs="仿宋" w:hint="eastAsia"/>
          <w:sz w:val="28"/>
          <w:szCs w:val="28"/>
        </w:rPr>
        <w:t>拟投入本工程的监理设施</w:t>
      </w:r>
    </w:p>
    <w:p w14:paraId="67891227"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监理大纲2</w:t>
      </w:r>
    </w:p>
    <w:p w14:paraId="108A42C1"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①监理大纲设计总体</w:t>
      </w:r>
    </w:p>
    <w:p w14:paraId="232F9EC3"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②质量控制专业重点及建议；</w:t>
      </w:r>
    </w:p>
    <w:p w14:paraId="74EA5E9A"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③安全管理专业重点及建议；</w:t>
      </w:r>
    </w:p>
    <w:p w14:paraId="5E3C29E3"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④进度管理专业重点及建议；</w:t>
      </w:r>
    </w:p>
    <w:p w14:paraId="451FD1B1" w14:textId="77777777" w:rsidR="00C16987" w:rsidRP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⑤合同和信息管理重点及建议。</w:t>
      </w:r>
    </w:p>
    <w:p w14:paraId="1AE72322" w14:textId="77777777" w:rsidR="00C16987" w:rsidRDefault="00C16987" w:rsidP="00C16987">
      <w:pPr>
        <w:snapToGrid w:val="0"/>
        <w:spacing w:line="560" w:lineRule="exact"/>
        <w:ind w:firstLineChars="201" w:firstLine="563"/>
        <w:rPr>
          <w:rFonts w:ascii="仿宋" w:eastAsia="仿宋" w:hAnsi="仿宋" w:cs="仿宋"/>
          <w:sz w:val="28"/>
          <w:szCs w:val="28"/>
        </w:rPr>
      </w:pPr>
      <w:r w:rsidRPr="00C16987">
        <w:rPr>
          <w:rFonts w:ascii="仿宋" w:eastAsia="仿宋" w:hAnsi="仿宋" w:cs="仿宋" w:hint="eastAsia"/>
          <w:sz w:val="28"/>
          <w:szCs w:val="28"/>
        </w:rPr>
        <w:t>（9）需要采购人提供的配合</w:t>
      </w:r>
    </w:p>
    <w:p w14:paraId="7098EBC2" w14:textId="00F6E621" w:rsidR="00755C64" w:rsidRDefault="00755C64" w:rsidP="00C1698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35997474" w14:textId="52B360E5"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谈判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5B154D19"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B3B9272"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76DFB81"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1564067"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14F1A6A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15924808" w14:textId="79D2D1D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采购内容与要求”或谈判小组最终确定的内容、责任范围以及合同条款进行报价。并按数据文件中“投标报价表”规定的格式报</w:t>
      </w:r>
      <w:r>
        <w:rPr>
          <w:rFonts w:ascii="仿宋_GB2312" w:eastAsia="仿宋_GB2312" w:hAnsi="宋体" w:hint="eastAsia"/>
          <w:sz w:val="28"/>
          <w:szCs w:val="28"/>
        </w:rPr>
        <w:lastRenderedPageBreak/>
        <w:t>出分项价格和总价。总价中不得包含竞争谈判文件要求以外的内容，否则，在评审时不予核减。</w:t>
      </w:r>
    </w:p>
    <w:p w14:paraId="27E210B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13.3供应商应按数据文件中“投标报价表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26A7B34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0A95046F"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11D7C9CE" w14:textId="03379EB0"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1E658F26" w14:textId="77777777" w:rsidR="00755C64" w:rsidRDefault="00755C64" w:rsidP="009A270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报投标人应对本次招标的全部内容进行报价，缺项报价投标无效。报价包括完成该项目的一切费用总和，工程施工过程中产生的人工、材料、机械、水电费、各项措施费、安全文明措施、保险、管理费、利润、税务、向政府及主管部门缴纳的各项法定费用等各项费用，并考虑风险因素，以及为完成本服务项目所发生的技术、生活、安全等方面的费用、招标文件和合同中明确的其他责任和义务。如因投标人自身的原因报价失误而造成的损失，由投标人自行承担。</w:t>
      </w:r>
    </w:p>
    <w:p w14:paraId="393157D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3503549B" w14:textId="77777777" w:rsidR="00755C64" w:rsidRDefault="00755C64" w:rsidP="00C4734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5BD18A0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10AA53C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715D4D43" w14:textId="77777777" w:rsidR="00755C64" w:rsidRDefault="00755C64" w:rsidP="00C4734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369FE39" w14:textId="77777777" w:rsidR="00755C64" w:rsidRDefault="00755C64" w:rsidP="00C4734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344AA65A" w14:textId="77777777" w:rsidR="00755C64" w:rsidRDefault="00755C64" w:rsidP="00C4734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EDC95C6" w14:textId="77777777" w:rsidR="00755C64" w:rsidRDefault="00755C64" w:rsidP="00C4734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F6AA6EB" w14:textId="77777777" w:rsidR="00755C64" w:rsidRDefault="00755C64" w:rsidP="00C4734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199264FB" w14:textId="77777777" w:rsidR="00755C64" w:rsidRDefault="00755C64" w:rsidP="00C4734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2038C25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C8405DB"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2FE16745" w14:textId="3FDBAD61"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75438B32"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15.联合体响应</w:t>
      </w:r>
    </w:p>
    <w:p w14:paraId="3B3FE1CB" w14:textId="77777777"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1CC6007D"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730D89C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696BBDB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供应商应当就分包项目向采购人负责，分包承担主体就分包项目承担责任。</w:t>
      </w:r>
    </w:p>
    <w:p w14:paraId="6559B2ED"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3D3216B3"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459D9A62"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4A3874C6"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72E49B3B"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7241554"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4E530AC3"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62D0AD1C"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7A8DF5F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33211889" w14:textId="66FCE28C" w:rsidR="00755C64" w:rsidRDefault="00755C64" w:rsidP="00C4734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17B70E86" w14:textId="2E47A18A"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64B4DA7B"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092E9C8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5C383DA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20.1.1供应商应使用带电子签章功能的CA锁对响应文件须盖章或签名的部位加盖电子印章（单位电子公章、法定代表人电子人名章），电子印章与实物印章具有同等法律效力。</w:t>
      </w:r>
    </w:p>
    <w:p w14:paraId="74A1787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71968C4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379031C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31D2326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67E4591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E3B49C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038A69D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700BB51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0C3059C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5F1EAE9" w14:textId="77777777" w:rsidR="00755C64" w:rsidRDefault="00755C64" w:rsidP="00C47348">
      <w:pPr>
        <w:pStyle w:val="2"/>
        <w:ind w:firstLine="643"/>
      </w:pPr>
      <w:r>
        <w:rPr>
          <w:rFonts w:hint="eastAsia"/>
        </w:rPr>
        <w:t>四、响应文件的递交</w:t>
      </w:r>
    </w:p>
    <w:p w14:paraId="1CCDB387"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1A6D157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21.1 第一阶段电子响应文件的密封和标记</w:t>
      </w:r>
    </w:p>
    <w:p w14:paraId="65DC49E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4F0BB8B9" w14:textId="77777777" w:rsidR="00755C64" w:rsidRDefault="00755C64" w:rsidP="00C4734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0FBA6594"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CD7A678" w14:textId="44B036B8"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22.谈判截止期</w:t>
      </w:r>
    </w:p>
    <w:p w14:paraId="781A4346" w14:textId="496CE95E"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2293D409"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1C3A1DA3"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7C8FAAD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2E98DB09"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3917AA4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5BEC66F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173717A1" w14:textId="57A48F1A"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379245AB"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01878439" w14:textId="651BF2DC"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25.1供应商必须在规定的谈判截止期之前将修改的响应文件上传到威海市国有企业阳光采购电子化服务平台,在谈判截止期之后，供应商不得对其响应文件做任何修改。</w:t>
      </w:r>
    </w:p>
    <w:p w14:paraId="46E81CAE" w14:textId="5B3EF03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51A10BDD" w14:textId="74126E3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2A50FB9F" w14:textId="4EE5E9C1" w:rsidR="00755C64" w:rsidRDefault="00755C64" w:rsidP="00C47348">
      <w:pPr>
        <w:pStyle w:val="2"/>
        <w:ind w:firstLine="643"/>
      </w:pPr>
      <w:r>
        <w:rPr>
          <w:rFonts w:hint="eastAsia"/>
        </w:rPr>
        <w:t>五、响应文件解密与谈判</w:t>
      </w:r>
    </w:p>
    <w:p w14:paraId="7FD1D089"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26.响应文件解密</w:t>
      </w:r>
    </w:p>
    <w:p w14:paraId="2F3A067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6015DB77" w14:textId="4B95294C"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19149D5"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DCA55E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64E83D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1D24B1F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w:t>
      </w:r>
      <w:r>
        <w:rPr>
          <w:rFonts w:ascii="仿宋_GB2312" w:eastAsia="仿宋_GB2312" w:hAnsi="宋体" w:hint="eastAsia"/>
          <w:sz w:val="28"/>
          <w:szCs w:val="28"/>
        </w:rPr>
        <w:lastRenderedPageBreak/>
        <w:t>无遗漏。</w:t>
      </w:r>
    </w:p>
    <w:p w14:paraId="23CB0E1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3FE77FC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2F1D30A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0DE08E8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7AC971D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1D203A6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786DC61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2655CC3B" w14:textId="77777777" w:rsidR="00755C64" w:rsidRDefault="00755C64" w:rsidP="00C47348">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4488C5C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4E18550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168309C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3C1A99B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电子报价过程中如出现下列情况，导致系统无法正常运行，或者无法保证报价过程的公平、公正和信息安全时，经与行政监督部门沟通后可启动应急报价程序。</w:t>
      </w:r>
    </w:p>
    <w:p w14:paraId="6386EDF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A63442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5D3AE4A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376211D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485329A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3972405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6F1A29E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59C78CB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76F2379" w14:textId="77777777" w:rsidR="00755C64" w:rsidRDefault="00755C64" w:rsidP="00C47348">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5DB0B99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5FCDA20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6ECD2F1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4945D1">
        <w:rPr>
          <w:rFonts w:ascii="仿宋_GB2312" w:eastAsia="仿宋_GB2312" w:hAnsi="宋体"/>
          <w:noProof/>
          <w:sz w:val="28"/>
          <w:szCs w:val="28"/>
        </w:rPr>
        <w:t>rshdzb@163.com</w:t>
      </w:r>
    </w:p>
    <w:p w14:paraId="50949C0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7032E9E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邮件数量：一封；</w:t>
      </w:r>
    </w:p>
    <w:p w14:paraId="6C43F43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05FCF64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480542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5A29915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07B9BEC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7BD7A72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1B34C0D0" w14:textId="1D1F87A3"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51D5BB36" w14:textId="588989AD"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w:t>
      </w:r>
      <w:r w:rsidRPr="00C7141B">
        <w:rPr>
          <w:rFonts w:ascii="仿宋_GB2312" w:eastAsia="仿宋_GB2312" w:hAnsi="宋体" w:hint="eastAsia"/>
          <w:sz w:val="28"/>
          <w:szCs w:val="28"/>
        </w:rPr>
        <w:t>小组的专家应当依法从</w:t>
      </w:r>
      <w:r>
        <w:rPr>
          <w:rFonts w:ascii="仿宋_GB2312" w:eastAsia="仿宋_GB2312" w:hAnsi="仿宋" w:cs="宋体" w:hint="eastAsia"/>
          <w:sz w:val="28"/>
          <w:szCs w:val="28"/>
        </w:rPr>
        <w:t>阳光国企采购主管部门组建的专家库</w:t>
      </w:r>
      <w:r w:rsidRPr="00C7141B">
        <w:rPr>
          <w:rFonts w:ascii="仿宋_GB2312" w:eastAsia="仿宋_GB2312" w:hAnsi="宋体" w:hint="eastAsia"/>
          <w:sz w:val="28"/>
          <w:szCs w:val="28"/>
        </w:rPr>
        <w:t>中随机抽取产生。抽取的专家数量无法满足评审要求的，经同级人民政府</w:t>
      </w:r>
      <w:r>
        <w:rPr>
          <w:rFonts w:ascii="仿宋_GB2312" w:eastAsia="仿宋_GB2312" w:hAnsi="宋体" w:hint="eastAsia"/>
          <w:sz w:val="28"/>
          <w:szCs w:val="28"/>
        </w:rPr>
        <w:t>主管部门</w:t>
      </w:r>
      <w:r w:rsidRPr="00C7141B">
        <w:rPr>
          <w:rFonts w:ascii="仿宋_GB2312" w:eastAsia="仿宋_GB2312" w:hAnsi="宋体" w:hint="eastAsia"/>
          <w:sz w:val="28"/>
          <w:szCs w:val="28"/>
        </w:rPr>
        <w:t>核准可以采取选择性确定方式补足。情况特殊，通过随机方式难以确定合适的评审专家的项目，经</w:t>
      </w:r>
      <w:r>
        <w:rPr>
          <w:rFonts w:ascii="仿宋_GB2312" w:eastAsia="仿宋_GB2312" w:hAnsi="宋体" w:hint="eastAsia"/>
          <w:sz w:val="28"/>
          <w:szCs w:val="28"/>
        </w:rPr>
        <w:t>主管部门</w:t>
      </w:r>
      <w:r w:rsidRPr="00C7141B">
        <w:rPr>
          <w:rFonts w:ascii="仿宋_GB2312" w:eastAsia="仿宋_GB2312" w:hAnsi="宋体" w:hint="eastAsia"/>
          <w:sz w:val="28"/>
          <w:szCs w:val="28"/>
        </w:rPr>
        <w:t>同意，可以自行选定评审专家。</w:t>
      </w:r>
    </w:p>
    <w:p w14:paraId="0F7BE3AE" w14:textId="32A62976"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1EDA549E" w14:textId="7D9A9DED"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38ECF309" w14:textId="16EC314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（1）评审前，谈判小组成员应当主动确认与供应商及其供应商是否有利害关系。如有利害关系应当主动回避，如无利害关系，应当在含有相关内容的《无利害关系声明》上签字；</w:t>
      </w:r>
    </w:p>
    <w:p w14:paraId="75347E9A" w14:textId="02BAC67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79E9CE1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1993EA73" w14:textId="02F16F5D"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5A960A2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490F715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707C499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B20BD30" w14:textId="487BEE60"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6206BA45" w14:textId="7B6D5C79"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3724CF3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A2D7AB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5DCAB31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4445AB6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3FCCBE9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2CB9A272" w14:textId="7179D8F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6899AA3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6A2489D3" w14:textId="30C4D89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16C84F2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（4）在评审期间采取必要的通讯管理措施，保证评审活动不受外界干扰；</w:t>
      </w:r>
    </w:p>
    <w:p w14:paraId="1D923DED" w14:textId="33497F5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0E5E7901" w14:textId="32D87AF4"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5954CEEA" w14:textId="2A6E170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2592BFA6"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09CF189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68EE8E00" w14:textId="659F69A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22CA8499" w14:textId="0C8404A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4E4D98F4" w14:textId="415B17D6"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11F1AB66" w14:textId="08F7F5E1"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谈判小组将按照竞争谈判文件确定的评审方法进行评审。谈判小组对响应文件的评审内容分为资格性审查、符合性审查、商务评议、技术评议和价格评议。</w:t>
      </w:r>
    </w:p>
    <w:p w14:paraId="7F492AF6" w14:textId="42EE9C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35022770" w14:textId="1D6E9651"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2EAFC82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289D8F0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3F84CEB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（4）确定成交候选人名单，以及根据采购人委托直接确定成交供应商；</w:t>
      </w:r>
    </w:p>
    <w:p w14:paraId="64FC28A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8AFD859" w14:textId="14B2FDB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评审中因谈判小组成员缺席、回避或者健康等特殊原因导致谈判小组组成不符合本办法规定的，采购代理机构应当依法补足后继续评审。被更换的谈判小组成员所做出的评审意见无效。</w:t>
      </w:r>
    </w:p>
    <w:p w14:paraId="4D0B8DB9" w14:textId="42EF6BBF"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4F48BF4F" w14:textId="44CEC97C"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34E01005" w14:textId="49078D9E"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28.谈判步骤</w:t>
      </w:r>
    </w:p>
    <w:p w14:paraId="12D34CE3" w14:textId="64F19703"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39555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658CB3C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61D93E04" w14:textId="308E9198"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662D1B28" w14:textId="5FD8548C"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w:t>
      </w:r>
      <w:r>
        <w:rPr>
          <w:rFonts w:ascii="仿宋_GB2312" w:eastAsia="仿宋_GB2312" w:hAnsi="宋体" w:hint="eastAsia"/>
          <w:b/>
          <w:sz w:val="28"/>
          <w:szCs w:val="28"/>
        </w:rPr>
        <w:lastRenderedPageBreak/>
        <w:t>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B77C976" w14:textId="54B28B0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6D789E56" w14:textId="12D4331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475F4DCA" w14:textId="4086C27C"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2E3824A9" w14:textId="52B7C7E4"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3AE33EE9" w14:textId="55A4A44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3AF1507A"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56A93E5F" w14:textId="70B0ABFA"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w:t>
      </w:r>
      <w:r w:rsidRPr="00C7141B">
        <w:rPr>
          <w:rFonts w:ascii="仿宋_GB2312" w:eastAsia="仿宋_GB2312" w:hAnsi="宋体" w:hint="eastAsia"/>
          <w:sz w:val="28"/>
          <w:szCs w:val="28"/>
        </w:rPr>
        <w:t>小组</w:t>
      </w:r>
      <w:r>
        <w:rPr>
          <w:rFonts w:ascii="仿宋_GB2312" w:eastAsia="仿宋_GB2312" w:hAnsi="宋体" w:hint="eastAsia"/>
          <w:sz w:val="28"/>
          <w:szCs w:val="28"/>
        </w:rPr>
        <w:t>规定的时间内，对重大关</w:t>
      </w:r>
      <w:r>
        <w:rPr>
          <w:rFonts w:ascii="仿宋_GB2312" w:eastAsia="仿宋_GB2312" w:hAnsi="宋体" w:hint="eastAsia"/>
          <w:sz w:val="28"/>
          <w:szCs w:val="28"/>
        </w:rPr>
        <w:lastRenderedPageBreak/>
        <w:t>键问题进行答疑和澄清的供应商，经谈判小组确认可视为供应商放弃响应。</w:t>
      </w:r>
    </w:p>
    <w:p w14:paraId="35CAAB7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B21A03E"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140D4F74" w14:textId="14AEA7E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5DADE251" w14:textId="61B480DF"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72D01AB5" w14:textId="494DA4C0"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349D976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1CC70C3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1B2D394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30FA5C3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0FAF74A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591B14FD"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7F012471" w14:textId="6272FEB3"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69E010E3"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53F4CED2" w14:textId="49AB7276"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在竞争谈判采购中，出现下列情形之一的，应予废标：</w:t>
      </w:r>
    </w:p>
    <w:p w14:paraId="71AF3FE1" w14:textId="78DF1CC6"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6B3282A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0BCB8B3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1AA7FC78" w14:textId="77777777" w:rsidR="00755C64" w:rsidRDefault="00755C64" w:rsidP="00C4734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98D525F"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7D9DEAFD" w14:textId="77777777" w:rsidR="00755C64" w:rsidRDefault="00755C64" w:rsidP="00C47348">
      <w:pPr>
        <w:pStyle w:val="2"/>
        <w:ind w:firstLine="643"/>
      </w:pPr>
      <w:r>
        <w:rPr>
          <w:rFonts w:hint="eastAsia"/>
        </w:rPr>
        <w:t>六、成交</w:t>
      </w:r>
    </w:p>
    <w:p w14:paraId="2E4CDC01" w14:textId="1192AD71"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55A0E203" w14:textId="33C5D06F"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180B6A27" w14:textId="328801A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08F42493" w14:textId="77777777" w:rsidR="00755C64" w:rsidRDefault="00755C64" w:rsidP="00C47348">
      <w:pPr>
        <w:pStyle w:val="2"/>
        <w:ind w:firstLine="643"/>
      </w:pPr>
      <w:r>
        <w:rPr>
          <w:rFonts w:hint="eastAsia"/>
        </w:rPr>
        <w:lastRenderedPageBreak/>
        <w:t>七、公告</w:t>
      </w:r>
    </w:p>
    <w:p w14:paraId="192BDD0B" w14:textId="01A7988E"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w:t>
      </w:r>
      <w:r w:rsidRPr="00017548">
        <w:rPr>
          <w:rFonts w:ascii="仿宋_GB2312" w:eastAsia="仿宋_GB2312" w:hAnsi="宋体" w:hint="eastAsia"/>
          <w:sz w:val="28"/>
          <w:szCs w:val="28"/>
        </w:rPr>
        <w:t>在</w:t>
      </w:r>
      <w:r>
        <w:rPr>
          <w:rFonts w:ascii="仿宋_GB2312" w:eastAsia="仿宋_GB2312" w:hAnsi="宋体" w:hint="eastAsia"/>
          <w:sz w:val="28"/>
          <w:szCs w:val="28"/>
        </w:rPr>
        <w:t>原谈判公告发布媒体上</w:t>
      </w:r>
      <w:r w:rsidRPr="00017548">
        <w:rPr>
          <w:rFonts w:ascii="仿宋_GB2312" w:eastAsia="仿宋_GB2312" w:hAnsi="宋体" w:hint="eastAsia"/>
          <w:sz w:val="28"/>
          <w:szCs w:val="28"/>
        </w:rPr>
        <w:t>公告成交结果。</w:t>
      </w:r>
      <w:r>
        <w:rPr>
          <w:rFonts w:ascii="仿宋_GB2312" w:eastAsia="仿宋_GB2312" w:hAnsi="宋体" w:hint="eastAsia"/>
          <w:sz w:val="28"/>
          <w:szCs w:val="28"/>
        </w:rPr>
        <w:t>成交公告期限为1个工作日。成交公告应当包括下列内容：</w:t>
      </w:r>
    </w:p>
    <w:p w14:paraId="42CBA6F8"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19D145D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0C72445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16B3BC22"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08451CA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5E67E969" w14:textId="77777777" w:rsidR="00755C64" w:rsidRDefault="00755C64" w:rsidP="00C47348">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53723F54"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60F45FB7"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A08E66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公告成交结果的同时，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27B6E48" w14:textId="77777777" w:rsidR="00755C64" w:rsidRDefault="00755C64" w:rsidP="00C47348">
      <w:pPr>
        <w:pStyle w:val="2"/>
        <w:ind w:firstLine="643"/>
      </w:pPr>
      <w:r>
        <w:rPr>
          <w:rFonts w:hint="eastAsia"/>
        </w:rPr>
        <w:t>八、质疑</w:t>
      </w:r>
    </w:p>
    <w:p w14:paraId="3442A5D6" w14:textId="77777777" w:rsidR="00755C64" w:rsidRDefault="00755C64" w:rsidP="00C4734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7BE0C8D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798713C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4E0FF5B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55516D2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2FD45F0F"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14F94A6"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650661B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40E0B42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076B2FD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3616A9B0"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1E789E54"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145ECAB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1394A6C7"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48CEEC45"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54AF3F3"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677D85C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5582B8C0"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w:t>
      </w:r>
      <w:r>
        <w:rPr>
          <w:rFonts w:ascii="仿宋_GB2312" w:eastAsia="仿宋_GB2312" w:hAnsi="仿宋" w:cs="宋体" w:hint="eastAsia"/>
          <w:sz w:val="28"/>
          <w:szCs w:val="28"/>
        </w:rPr>
        <w:lastRenderedPageBreak/>
        <w:t>有效授权书和联系方式之一的质疑；</w:t>
      </w:r>
    </w:p>
    <w:p w14:paraId="12F68F32"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7E024CB"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CF038FF" w14:textId="77777777" w:rsidR="00755C64" w:rsidRDefault="00755C64" w:rsidP="00C4734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6C7396B"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53F2B335" w14:textId="77777777" w:rsidR="00755C64" w:rsidRDefault="00755C64" w:rsidP="00C47348">
      <w:pPr>
        <w:pStyle w:val="2"/>
        <w:ind w:firstLine="643"/>
      </w:pPr>
      <w:r>
        <w:rPr>
          <w:rFonts w:hint="eastAsia"/>
        </w:rPr>
        <w:t>九、投诉</w:t>
      </w:r>
    </w:p>
    <w:p w14:paraId="20D1E37B" w14:textId="77777777" w:rsidR="00755C64" w:rsidRDefault="00755C64" w:rsidP="00C47348">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2F109663" w14:textId="77777777" w:rsidR="00755C64" w:rsidRDefault="00755C64" w:rsidP="00C47348">
      <w:pPr>
        <w:pStyle w:val="2"/>
        <w:ind w:firstLine="643"/>
      </w:pPr>
      <w:r>
        <w:rPr>
          <w:rFonts w:hint="eastAsia"/>
        </w:rPr>
        <w:t>十、签订合同</w:t>
      </w:r>
    </w:p>
    <w:p w14:paraId="2A66305A" w14:textId="6EDFBC5B"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2D59C51D" w14:textId="4F3EA15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7EBA9E5" w14:textId="77777777" w:rsidR="00755C64" w:rsidRPr="00560EA7"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56E1B784" w14:textId="77777777"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2C4A306D" w14:textId="77777777" w:rsidR="00755C64" w:rsidRDefault="00755C64" w:rsidP="00C47348">
      <w:pPr>
        <w:snapToGrid w:val="0"/>
        <w:spacing w:line="560" w:lineRule="exact"/>
        <w:ind w:firstLineChars="201" w:firstLine="563"/>
        <w:rPr>
          <w:rFonts w:ascii="仿宋_GB2312" w:eastAsia="仿宋_GB2312" w:hAnsi="宋体"/>
          <w:sz w:val="28"/>
          <w:szCs w:val="28"/>
        </w:rPr>
      </w:pPr>
      <w:r w:rsidRPr="00017548">
        <w:rPr>
          <w:rFonts w:ascii="仿宋_GB2312" w:eastAsia="仿宋_GB2312" w:hAnsi="宋体" w:hint="eastAsia"/>
          <w:sz w:val="28"/>
          <w:szCs w:val="28"/>
        </w:rPr>
        <w:lastRenderedPageBreak/>
        <w:t>本项目不收取履约保证金。如中标单位中标后不按采购文件相关规定执行的，按诚信体系建设要求列入信用黑名单，1-3年内禁止参加</w:t>
      </w:r>
      <w:r>
        <w:rPr>
          <w:rFonts w:ascii="仿宋_GB2312" w:eastAsia="仿宋_GB2312" w:hAnsi="宋体" w:hint="eastAsia"/>
          <w:sz w:val="28"/>
          <w:szCs w:val="28"/>
        </w:rPr>
        <w:t>采购</w:t>
      </w:r>
      <w:r w:rsidRPr="00017548">
        <w:rPr>
          <w:rFonts w:ascii="仿宋_GB2312" w:eastAsia="仿宋_GB2312" w:hAnsi="宋体" w:hint="eastAsia"/>
          <w:sz w:val="28"/>
          <w:szCs w:val="28"/>
        </w:rPr>
        <w:t>活动。</w:t>
      </w:r>
    </w:p>
    <w:p w14:paraId="35308789" w14:textId="77777777"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21CC669E"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98978B1"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69E7E81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00C02A6E" w14:textId="77777777" w:rsidR="00755C64" w:rsidRDefault="00755C64" w:rsidP="00C4734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67287089"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157228EA" w14:textId="77777777" w:rsidR="00755C64" w:rsidRDefault="00755C64" w:rsidP="00C4734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57986296" w14:textId="77777777" w:rsidR="00755C64" w:rsidRDefault="00755C64" w:rsidP="00C47348">
      <w:pPr>
        <w:snapToGrid w:val="0"/>
        <w:spacing w:line="560" w:lineRule="exact"/>
        <w:ind w:firstLineChars="201" w:firstLine="563"/>
        <w:rPr>
          <w:rFonts w:ascii="仿宋_GB2312" w:eastAsia="仿宋_GB2312" w:hAnsi="宋体"/>
          <w:sz w:val="28"/>
          <w:szCs w:val="28"/>
        </w:rPr>
      </w:pPr>
    </w:p>
    <w:p w14:paraId="0C0AFC92" w14:textId="77777777" w:rsidR="00755C64" w:rsidRDefault="00755C64" w:rsidP="00C47348">
      <w:pPr>
        <w:sectPr w:rsidR="00755C64">
          <w:headerReference w:type="default" r:id="rId12"/>
          <w:footerReference w:type="default" r:id="rId13"/>
          <w:pgSz w:w="11906" w:h="16838"/>
          <w:pgMar w:top="1440" w:right="1077" w:bottom="1440" w:left="1077" w:header="851" w:footer="992" w:gutter="0"/>
          <w:cols w:space="425"/>
          <w:docGrid w:type="lines" w:linePitch="312"/>
        </w:sectPr>
      </w:pPr>
    </w:p>
    <w:p w14:paraId="1C882BFB" w14:textId="77777777" w:rsidR="00755C64" w:rsidRPr="00BC7F86" w:rsidRDefault="00755C64" w:rsidP="00C47348">
      <w:pPr>
        <w:rPr>
          <w:rFonts w:ascii="楷体_GB2312" w:eastAsia="楷体_GB2312"/>
        </w:rPr>
      </w:pPr>
      <w:r>
        <w:rPr>
          <w:rFonts w:hint="eastAsia"/>
        </w:rPr>
        <w:lastRenderedPageBreak/>
        <w:t xml:space="preserve"> </w:t>
      </w:r>
    </w:p>
    <w:p w14:paraId="2F0C05D7" w14:textId="77777777" w:rsidR="00755C64" w:rsidRDefault="00755C64" w:rsidP="00C47348">
      <w:pPr>
        <w:rPr>
          <w:rFonts w:ascii="楷体_GB2312" w:eastAsia="楷体_GB2312"/>
        </w:rPr>
      </w:pPr>
    </w:p>
    <w:p w14:paraId="7B48D1C8" w14:textId="77777777" w:rsidR="00755C64" w:rsidRDefault="00755C64" w:rsidP="00C47348">
      <w:pPr>
        <w:rPr>
          <w:rFonts w:ascii="楷体_GB2312" w:eastAsia="楷体_GB2312"/>
        </w:rPr>
      </w:pPr>
    </w:p>
    <w:p w14:paraId="33A4ED34" w14:textId="77777777" w:rsidR="00755C64" w:rsidRDefault="00755C64" w:rsidP="00C47348">
      <w:pPr>
        <w:rPr>
          <w:rFonts w:ascii="楷体_GB2312" w:eastAsia="楷体_GB2312"/>
        </w:rPr>
      </w:pPr>
    </w:p>
    <w:p w14:paraId="592CADFE" w14:textId="77777777" w:rsidR="00755C64" w:rsidRDefault="00755C64" w:rsidP="00C47348">
      <w:pPr>
        <w:rPr>
          <w:rFonts w:ascii="楷体_GB2312" w:eastAsia="楷体_GB2312"/>
        </w:rPr>
      </w:pPr>
    </w:p>
    <w:p w14:paraId="221BDBC4" w14:textId="77777777" w:rsidR="00755C64" w:rsidRDefault="00755C64" w:rsidP="00C47348">
      <w:pPr>
        <w:rPr>
          <w:rFonts w:ascii="楷体_GB2312" w:eastAsia="楷体_GB2312"/>
        </w:rPr>
      </w:pPr>
    </w:p>
    <w:p w14:paraId="21CAB6A9" w14:textId="77777777" w:rsidR="00755C64" w:rsidRDefault="00755C64" w:rsidP="00C47348">
      <w:pPr>
        <w:rPr>
          <w:rFonts w:ascii="楷体_GB2312" w:eastAsia="楷体_GB2312"/>
        </w:rPr>
      </w:pPr>
    </w:p>
    <w:p w14:paraId="78CE3DAB" w14:textId="77777777" w:rsidR="00755C64" w:rsidRDefault="00755C64" w:rsidP="00C47348">
      <w:pPr>
        <w:rPr>
          <w:rFonts w:ascii="楷体_GB2312" w:eastAsia="楷体_GB2312"/>
        </w:rPr>
      </w:pPr>
    </w:p>
    <w:p w14:paraId="1B20C5E1" w14:textId="77777777" w:rsidR="00755C64" w:rsidRDefault="00755C64" w:rsidP="00C47348">
      <w:pPr>
        <w:rPr>
          <w:rFonts w:ascii="楷体_GB2312" w:eastAsia="楷体_GB2312"/>
        </w:rPr>
      </w:pPr>
    </w:p>
    <w:p w14:paraId="53540CD9" w14:textId="77777777" w:rsidR="00755C64" w:rsidRDefault="00755C64" w:rsidP="00C47348">
      <w:pPr>
        <w:rPr>
          <w:rFonts w:ascii="楷体_GB2312" w:eastAsia="楷体_GB2312"/>
        </w:rPr>
      </w:pPr>
    </w:p>
    <w:p w14:paraId="5A7DBEF1" w14:textId="77777777" w:rsidR="00755C64" w:rsidRDefault="00755C64" w:rsidP="00C47348">
      <w:pPr>
        <w:rPr>
          <w:rFonts w:ascii="楷体_GB2312" w:eastAsia="楷体_GB2312"/>
        </w:rPr>
      </w:pPr>
    </w:p>
    <w:p w14:paraId="251302C9" w14:textId="77777777" w:rsidR="00755C64" w:rsidRDefault="00755C64" w:rsidP="00C47348">
      <w:pPr>
        <w:rPr>
          <w:rFonts w:ascii="楷体_GB2312" w:eastAsia="楷体_GB2312"/>
        </w:rPr>
      </w:pPr>
    </w:p>
    <w:p w14:paraId="655EADB0" w14:textId="77777777" w:rsidR="00755C64" w:rsidRDefault="00755C64" w:rsidP="00C47348">
      <w:pPr>
        <w:rPr>
          <w:rFonts w:ascii="楷体_GB2312" w:eastAsia="楷体_GB2312"/>
        </w:rPr>
      </w:pPr>
    </w:p>
    <w:p w14:paraId="7C3A1C84" w14:textId="77777777" w:rsidR="00755C64" w:rsidRDefault="00755C64" w:rsidP="00C47348">
      <w:pPr>
        <w:rPr>
          <w:rFonts w:ascii="楷体_GB2312" w:eastAsia="楷体_GB2312"/>
        </w:rPr>
      </w:pPr>
    </w:p>
    <w:p w14:paraId="5C64DD27" w14:textId="77777777" w:rsidR="00755C64" w:rsidRDefault="00755C64" w:rsidP="00C47348">
      <w:pPr>
        <w:rPr>
          <w:rFonts w:ascii="楷体_GB2312" w:eastAsia="楷体_GB2312"/>
        </w:rPr>
      </w:pPr>
    </w:p>
    <w:p w14:paraId="2484FBE8" w14:textId="77777777" w:rsidR="00755C64" w:rsidRDefault="00755C64" w:rsidP="00C47348">
      <w:pPr>
        <w:pStyle w:val="a7"/>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1CC0CBD9" w14:textId="77777777" w:rsidR="00755C64" w:rsidRDefault="00755C64" w:rsidP="00C4734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2B591222"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3197513"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4945D1">
        <w:rPr>
          <w:rFonts w:ascii="仿宋_GB2312" w:eastAsia="仿宋_GB2312" w:hAnsi="宋体"/>
          <w:noProof/>
          <w:sz w:val="28"/>
          <w:szCs w:val="21"/>
        </w:rPr>
        <w:t>2026年市政供排水工程监理</w:t>
      </w:r>
    </w:p>
    <w:p w14:paraId="52AD21C2"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945D1">
        <w:rPr>
          <w:rFonts w:ascii="仿宋_GB2312" w:eastAsia="仿宋_GB2312" w:hAnsi="宋体"/>
          <w:noProof/>
          <w:sz w:val="28"/>
          <w:szCs w:val="21"/>
        </w:rPr>
        <w:t>SDRS-HD-2026091</w:t>
      </w:r>
    </w:p>
    <w:p w14:paraId="56F4F0BB" w14:textId="4AA944B6"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C16987">
        <w:rPr>
          <w:rFonts w:ascii="仿宋_GB2312" w:eastAsia="仿宋_GB2312" w:hAnsi="宋体"/>
          <w:noProof/>
          <w:sz w:val="28"/>
          <w:szCs w:val="21"/>
        </w:rPr>
        <w:t>根据市政府工作安排，水务集团拟实施：1、乳山市2026年市政供水管网工程，项目投资概算465万元；2、2026年河道及污水管网施工维保工程，项目投资概算100万元，合计565万元。本项目为上述项目施工及保修阶段的监理。</w:t>
      </w:r>
    </w:p>
    <w:p w14:paraId="0DC42D4C"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A0A7DA6" w14:textId="77777777" w:rsidR="00755C64" w:rsidRDefault="00755C64" w:rsidP="00C47348">
      <w:pPr>
        <w:pStyle w:val="ad"/>
        <w:spacing w:line="560" w:lineRule="exact"/>
        <w:ind w:firstLine="560"/>
        <w:rPr>
          <w:rFonts w:ascii="仿宋_GB2312" w:eastAsia="仿宋_GB2312" w:hAnsi="宋体"/>
        </w:rPr>
      </w:pPr>
      <w:r>
        <w:rPr>
          <w:rFonts w:ascii="仿宋_GB2312" w:eastAsia="仿宋_GB2312" w:hAnsi="宋体" w:hint="eastAsia"/>
        </w:rPr>
        <w:t>采购标的需实现的功能或者目标：</w:t>
      </w:r>
    </w:p>
    <w:p w14:paraId="3F831642" w14:textId="77777777" w:rsidR="00755C64" w:rsidRPr="00E541D9" w:rsidRDefault="00755C64" w:rsidP="00C47348">
      <w:pPr>
        <w:pStyle w:val="ad"/>
        <w:spacing w:line="560" w:lineRule="exact"/>
        <w:ind w:firstLine="560"/>
        <w:rPr>
          <w:rFonts w:ascii="仿宋_GB2312" w:eastAsia="仿宋_GB2312" w:hAnsi="宋体"/>
        </w:rPr>
      </w:pPr>
    </w:p>
    <w:p w14:paraId="22F9AA5C" w14:textId="77777777" w:rsidR="00755C64" w:rsidRDefault="00755C64" w:rsidP="00C4734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F0950BB" w14:textId="77777777" w:rsidR="00755C64" w:rsidRDefault="00755C64" w:rsidP="00C47348">
      <w:pPr>
        <w:pStyle w:val="ad"/>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4945D1">
        <w:rPr>
          <w:rFonts w:ascii="仿宋_GB2312" w:eastAsia="仿宋_GB2312" w:hAnsi="宋体"/>
          <w:noProof/>
        </w:rPr>
        <w:t>85000.00</w:t>
      </w:r>
      <w:r>
        <w:rPr>
          <w:rFonts w:ascii="仿宋_GB2312" w:eastAsia="仿宋_GB2312" w:hAnsi="宋体" w:hint="eastAsia"/>
        </w:rPr>
        <w:t>元。</w:t>
      </w:r>
    </w:p>
    <w:p w14:paraId="036AF073"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8972F70" w14:textId="60A2572D" w:rsidR="00755C64" w:rsidRDefault="00755C64" w:rsidP="00C47348">
      <w:pPr>
        <w:pStyle w:val="ad"/>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1B03B65A" w14:textId="77777777" w:rsidR="00755C64" w:rsidRDefault="00755C64" w:rsidP="00C47348">
      <w:pPr>
        <w:widowControl/>
        <w:spacing w:line="560" w:lineRule="exact"/>
        <w:ind w:firstLineChars="200" w:firstLine="640"/>
        <w:jc w:val="center"/>
        <w:rPr>
          <w:rFonts w:ascii="楷体_GB2312" w:eastAsia="楷体_GB2312" w:hAnsi="宋体"/>
          <w:b/>
          <w:bCs/>
          <w:kern w:val="44"/>
          <w:sz w:val="32"/>
          <w:szCs w:val="30"/>
        </w:rPr>
        <w:sectPr w:rsidR="00755C64">
          <w:headerReference w:type="default" r:id="rId14"/>
          <w:footerReference w:type="default" r:id="rId15"/>
          <w:pgSz w:w="11906" w:h="16838" w:code="9"/>
          <w:pgMar w:top="1440" w:right="1077" w:bottom="1440" w:left="1077" w:header="851" w:footer="992" w:gutter="0"/>
          <w:cols w:space="425"/>
          <w:docGrid w:type="lines" w:linePitch="312"/>
        </w:sectPr>
      </w:pPr>
    </w:p>
    <w:p w14:paraId="78776C4A" w14:textId="77777777" w:rsidR="00755C64" w:rsidRDefault="00755C64" w:rsidP="00C4734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8824BAC" w14:textId="77777777" w:rsidR="00755C64" w:rsidRDefault="00755C64" w:rsidP="00C47348">
      <w:pPr>
        <w:pStyle w:val="ae"/>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993"/>
        <w:gridCol w:w="992"/>
        <w:gridCol w:w="1417"/>
        <w:gridCol w:w="991"/>
        <w:gridCol w:w="994"/>
        <w:gridCol w:w="7008"/>
      </w:tblGrid>
      <w:tr w:rsidR="00755C64" w14:paraId="74D4338D" w14:textId="77777777" w:rsidTr="0073292A">
        <w:trPr>
          <w:trHeight w:val="454"/>
          <w:jc w:val="center"/>
        </w:trPr>
        <w:tc>
          <w:tcPr>
            <w:tcW w:w="705" w:type="dxa"/>
            <w:shd w:val="clear" w:color="auto" w:fill="D9D9D9"/>
            <w:vAlign w:val="center"/>
          </w:tcPr>
          <w:p w14:paraId="599DB177"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1AE13FA"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E4106F4"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清单</w:t>
            </w:r>
          </w:p>
          <w:p w14:paraId="7FB4B420"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526F28A2"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0D76B62E"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1E37C8B2"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D1B212A" w14:textId="77777777" w:rsidR="00755C64" w:rsidRDefault="00755C64" w:rsidP="00A85A8B">
            <w:pPr>
              <w:jc w:val="center"/>
              <w:rPr>
                <w:rFonts w:ascii="仿宋_GB2312" w:eastAsia="仿宋_GB2312" w:hAnsi="宋体"/>
                <w:b/>
                <w:sz w:val="24"/>
              </w:rPr>
            </w:pPr>
            <w:r>
              <w:rPr>
                <w:rFonts w:ascii="仿宋_GB2312" w:eastAsia="仿宋_GB2312" w:hAnsi="宋体" w:hint="eastAsia"/>
                <w:b/>
                <w:sz w:val="24"/>
              </w:rPr>
              <w:t>功能与技术参数</w:t>
            </w:r>
          </w:p>
        </w:tc>
      </w:tr>
      <w:tr w:rsidR="00755C64" w14:paraId="575AB7DD" w14:textId="77777777" w:rsidTr="0073292A">
        <w:trPr>
          <w:trHeight w:val="970"/>
          <w:jc w:val="center"/>
        </w:trPr>
        <w:tc>
          <w:tcPr>
            <w:tcW w:w="705" w:type="dxa"/>
            <w:vAlign w:val="center"/>
          </w:tcPr>
          <w:p w14:paraId="0BCAACA0" w14:textId="77777777" w:rsidR="00755C64" w:rsidRDefault="00755C64" w:rsidP="00A85A8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794D2819" w14:textId="77777777" w:rsidR="00755C64" w:rsidRDefault="00755C64" w:rsidP="00A85A8B">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20084D35" w14:textId="77777777" w:rsidR="00755C64" w:rsidRDefault="00755C64" w:rsidP="00A85A8B">
            <w:pPr>
              <w:jc w:val="center"/>
              <w:rPr>
                <w:rFonts w:ascii="仿宋_GB2312" w:eastAsia="仿宋_GB2312" w:hAnsi="宋体"/>
                <w:sz w:val="24"/>
              </w:rPr>
            </w:pPr>
          </w:p>
        </w:tc>
        <w:tc>
          <w:tcPr>
            <w:tcW w:w="1417" w:type="dxa"/>
            <w:vAlign w:val="center"/>
          </w:tcPr>
          <w:p w14:paraId="7986A31F" w14:textId="10109694" w:rsidR="00755C64" w:rsidRDefault="0073292A" w:rsidP="00A85A8B">
            <w:pPr>
              <w:jc w:val="center"/>
              <w:rPr>
                <w:rFonts w:ascii="仿宋_GB2312" w:eastAsia="仿宋_GB2312" w:hAnsi="宋体"/>
                <w:sz w:val="24"/>
              </w:rPr>
            </w:pPr>
            <w:r w:rsidRPr="0073292A">
              <w:rPr>
                <w:rFonts w:ascii="仿宋_GB2312" w:eastAsia="仿宋_GB2312" w:hAnsi="宋体" w:hint="eastAsia"/>
                <w:sz w:val="24"/>
              </w:rPr>
              <w:t>2026年市政供排水工程监理</w:t>
            </w:r>
          </w:p>
        </w:tc>
        <w:tc>
          <w:tcPr>
            <w:tcW w:w="991" w:type="dxa"/>
            <w:vAlign w:val="center"/>
          </w:tcPr>
          <w:p w14:paraId="3D2CD74B" w14:textId="306EB623" w:rsidR="00755C64" w:rsidRDefault="0073292A" w:rsidP="00A85A8B">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7C4C3BF9" w14:textId="224E1B82" w:rsidR="00755C64" w:rsidRDefault="0073292A" w:rsidP="00A85A8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13A5B699" w14:textId="59D125F7" w:rsidR="00755C64" w:rsidRDefault="00C16987" w:rsidP="00A85A8B">
            <w:pPr>
              <w:rPr>
                <w:rFonts w:ascii="仿宋_GB2312" w:eastAsia="仿宋_GB2312" w:hAnsi="宋体"/>
                <w:sz w:val="24"/>
              </w:rPr>
            </w:pPr>
            <w:r>
              <w:rPr>
                <w:rFonts w:ascii="仿宋_GB2312" w:eastAsia="仿宋_GB2312" w:hAnsi="宋体" w:hint="eastAsia"/>
                <w:sz w:val="24"/>
              </w:rPr>
              <w:t>根据市政府工作安排，水务集团拟实施：1、乳山市2026年市政供水管网工程，项目投资概算465万元；2、2026年河道及污水管网施工维保工程，项目投资概算100万元，合计565万元。本项目为上述项目施工及保修阶段的监理。</w:t>
            </w:r>
          </w:p>
        </w:tc>
      </w:tr>
    </w:tbl>
    <w:p w14:paraId="4E4C8089" w14:textId="77777777" w:rsidR="00755C64" w:rsidRDefault="00755C64" w:rsidP="00C47348">
      <w:pPr>
        <w:widowControl/>
        <w:spacing w:line="200" w:lineRule="exact"/>
        <w:ind w:firstLineChars="200" w:firstLine="200"/>
        <w:jc w:val="center"/>
        <w:rPr>
          <w:rFonts w:ascii="仿宋_GB2312" w:eastAsia="仿宋_GB2312" w:hAnsi="宋体"/>
          <w:sz w:val="10"/>
          <w:szCs w:val="10"/>
        </w:rPr>
      </w:pPr>
    </w:p>
    <w:p w14:paraId="67EBED25" w14:textId="77777777" w:rsidR="00755C64" w:rsidRDefault="00755C64" w:rsidP="00C47348">
      <w:pPr>
        <w:widowControl/>
        <w:spacing w:line="560" w:lineRule="exact"/>
        <w:ind w:firstLineChars="200" w:firstLine="560"/>
        <w:jc w:val="left"/>
        <w:rPr>
          <w:rFonts w:ascii="仿宋_GB2312" w:eastAsia="仿宋_GB2312" w:hAnsi="宋体"/>
          <w:sz w:val="28"/>
          <w:szCs w:val="21"/>
        </w:rPr>
      </w:pPr>
    </w:p>
    <w:p w14:paraId="60F59B6D" w14:textId="77777777" w:rsidR="00755C64" w:rsidRDefault="00755C64" w:rsidP="00C47348">
      <w:pPr>
        <w:widowControl/>
        <w:spacing w:line="560" w:lineRule="exact"/>
        <w:ind w:firstLineChars="200" w:firstLine="640"/>
        <w:jc w:val="center"/>
        <w:rPr>
          <w:rFonts w:ascii="楷体_GB2312" w:eastAsia="楷体_GB2312" w:hAnsi="宋体"/>
          <w:b/>
          <w:bCs/>
          <w:kern w:val="44"/>
          <w:sz w:val="32"/>
          <w:szCs w:val="30"/>
        </w:rPr>
        <w:sectPr w:rsidR="00755C64">
          <w:pgSz w:w="16838" w:h="11906" w:orient="landscape" w:code="9"/>
          <w:pgMar w:top="1077" w:right="1440" w:bottom="1077" w:left="1440" w:header="851" w:footer="992" w:gutter="0"/>
          <w:cols w:space="425"/>
          <w:docGrid w:type="lines" w:linePitch="312"/>
        </w:sectPr>
      </w:pPr>
    </w:p>
    <w:p w14:paraId="49588F85" w14:textId="77777777" w:rsidR="00755C64" w:rsidRDefault="00755C64" w:rsidP="00C4734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586C2DF"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DEED1E1"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DF6A205"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9B26845"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C56D95D"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ADD8466"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2F2D1F10"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710D72C4"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BF8ADC2"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3）服务开始时间</w:t>
      </w:r>
    </w:p>
    <w:p w14:paraId="7E2EBC52" w14:textId="77777777" w:rsidR="00755C64" w:rsidRDefault="00755C64" w:rsidP="00C47348">
      <w:pPr>
        <w:spacing w:line="560" w:lineRule="exact"/>
        <w:ind w:firstLineChars="200" w:firstLine="560"/>
        <w:rPr>
          <w:rFonts w:ascii="仿宋_GB2312" w:eastAsia="仿宋_GB2312" w:hAnsi="宋体"/>
          <w:sz w:val="28"/>
          <w:szCs w:val="21"/>
        </w:rPr>
      </w:pPr>
      <w:r w:rsidRPr="004945D1">
        <w:rPr>
          <w:rFonts w:ascii="仿宋_GB2312" w:eastAsia="仿宋_GB2312" w:hAnsi="宋体"/>
          <w:noProof/>
          <w:sz w:val="28"/>
          <w:szCs w:val="21"/>
        </w:rPr>
        <w:t>与施工同期</w:t>
      </w:r>
    </w:p>
    <w:p w14:paraId="61FB959D"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0BA7A3BF"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9418598"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1AEDC55" w14:textId="77777777" w:rsidR="00755C64" w:rsidRDefault="00755C64" w:rsidP="00C47348">
      <w:pPr>
        <w:spacing w:line="560" w:lineRule="exact"/>
        <w:ind w:firstLineChars="200" w:firstLine="560"/>
        <w:rPr>
          <w:rFonts w:ascii="仿宋_GB2312" w:eastAsia="仿宋_GB2312" w:hAnsi="宋体"/>
          <w:sz w:val="28"/>
          <w:szCs w:val="21"/>
        </w:rPr>
      </w:pPr>
      <w:r w:rsidRPr="004945D1">
        <w:rPr>
          <w:rFonts w:ascii="仿宋_GB2312" w:eastAsia="仿宋_GB2312" w:hAnsi="宋体"/>
          <w:noProof/>
          <w:sz w:val="28"/>
          <w:szCs w:val="21"/>
        </w:rPr>
        <w:t>按工程形象进度付款，按月计量，在建设期内支付30%，工程竣工验收合格支付到合同价款的50%，审计结束支付到结算价款的70%，剩余资金分三年付清，每年支付10%。</w:t>
      </w:r>
    </w:p>
    <w:p w14:paraId="4C4760A0"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952B95B"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59DD318"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32B7FCF0" w14:textId="4A23833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sidRPr="00BD6C60">
        <w:rPr>
          <w:rFonts w:ascii="仿宋_GB2312" w:eastAsia="仿宋_GB2312" w:hAnsi="宋体" w:hint="eastAsia"/>
          <w:sz w:val="28"/>
          <w:szCs w:val="21"/>
        </w:rPr>
        <w:t>服务期</w:t>
      </w:r>
    </w:p>
    <w:p w14:paraId="576F4606" w14:textId="77777777" w:rsidR="00755C64" w:rsidRDefault="00755C64" w:rsidP="00C47348">
      <w:pPr>
        <w:spacing w:line="560" w:lineRule="exact"/>
        <w:ind w:firstLineChars="200" w:firstLine="560"/>
        <w:rPr>
          <w:rFonts w:ascii="仿宋_GB2312" w:eastAsia="仿宋_GB2312" w:hAnsi="宋体"/>
          <w:sz w:val="28"/>
          <w:szCs w:val="28"/>
        </w:rPr>
      </w:pPr>
      <w:r w:rsidRPr="004945D1">
        <w:rPr>
          <w:rFonts w:ascii="仿宋_GB2312" w:eastAsia="仿宋_GB2312" w:hAnsi="宋体"/>
          <w:noProof/>
          <w:sz w:val="28"/>
          <w:szCs w:val="28"/>
        </w:rPr>
        <w:t>与施工同期</w:t>
      </w:r>
    </w:p>
    <w:p w14:paraId="62DE2EEB"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0BAC5F1"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1848567E" w14:textId="77777777" w:rsidR="00755C64" w:rsidRDefault="00755C64" w:rsidP="00C47348">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2A2ACC22" w14:textId="77777777" w:rsidR="00755C64" w:rsidRDefault="00755C64" w:rsidP="00C4734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46E607B6" w14:textId="77777777" w:rsidR="00755C64" w:rsidRDefault="00755C64" w:rsidP="00C4734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1C29AAA"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4945D1">
        <w:rPr>
          <w:rFonts w:ascii="仿宋_GB2312" w:eastAsia="仿宋_GB2312" w:hAnsi="宋体"/>
          <w:noProof/>
          <w:sz w:val="28"/>
          <w:szCs w:val="21"/>
        </w:rPr>
        <w:t>乳山市水务集团有限公司</w:t>
      </w:r>
    </w:p>
    <w:p w14:paraId="21B416C5"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4945D1">
        <w:rPr>
          <w:rFonts w:ascii="仿宋_GB2312" w:eastAsia="仿宋_GB2312" w:hAnsi="宋体"/>
          <w:noProof/>
          <w:sz w:val="28"/>
          <w:szCs w:val="21"/>
        </w:rPr>
        <w:t>乳山市胜利街38号</w:t>
      </w:r>
    </w:p>
    <w:p w14:paraId="14DA4116"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4945D1">
        <w:rPr>
          <w:rFonts w:ascii="仿宋_GB2312" w:eastAsia="仿宋_GB2312" w:hAnsi="宋体"/>
          <w:noProof/>
          <w:sz w:val="28"/>
          <w:szCs w:val="21"/>
        </w:rPr>
        <w:t>张英豪</w:t>
      </w:r>
    </w:p>
    <w:p w14:paraId="13FFB858" w14:textId="77777777" w:rsidR="00755C64" w:rsidRDefault="00755C64" w:rsidP="00C4734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4945D1">
        <w:rPr>
          <w:rFonts w:ascii="仿宋_GB2312" w:eastAsia="仿宋_GB2312" w:hAnsi="宋体"/>
          <w:noProof/>
          <w:sz w:val="28"/>
          <w:szCs w:val="21"/>
        </w:rPr>
        <w:t>0631-6665921</w:t>
      </w:r>
    </w:p>
    <w:p w14:paraId="544FC928" w14:textId="77777777" w:rsidR="00755C64" w:rsidRDefault="00755C64" w:rsidP="00C47348">
      <w:pPr>
        <w:sectPr w:rsidR="00755C64">
          <w:pgSz w:w="11906" w:h="16838" w:code="9"/>
          <w:pgMar w:top="1440" w:right="1077" w:bottom="1440" w:left="1077" w:header="851" w:footer="992" w:gutter="0"/>
          <w:cols w:space="425"/>
          <w:docGrid w:type="lines" w:linePitch="312"/>
        </w:sectPr>
      </w:pPr>
    </w:p>
    <w:p w14:paraId="13E4DE6C" w14:textId="68039842" w:rsidR="00755C64" w:rsidRDefault="00755C64" w:rsidP="00C47348">
      <w:pPr>
        <w:pStyle w:val="a7"/>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4E35955F" w14:textId="77777777" w:rsidR="00755C64" w:rsidRDefault="00755C64" w:rsidP="00C4734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78B049EE" w14:textId="0F0DE781"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1E11294C" w14:textId="6AE421A4"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136A0993" w14:textId="0491153C"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5FE1262" w14:textId="06EE4183"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5F142C77" w14:textId="184F29CA"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23FABC88" w14:textId="7C7B6AC2"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51F6513" w14:textId="77777777" w:rsidR="00755C64" w:rsidRDefault="00755C64" w:rsidP="00C4734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0758889" w14:textId="27B3EF6D" w:rsidR="00755C64" w:rsidRDefault="00755C64" w:rsidP="00C4734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3803A232" w14:textId="1BC7D2C1"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E723B5E" w14:textId="44C0E641"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7F5C7D54" w14:textId="77777777"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1A410D35" w14:textId="77777777"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4CA47050" w14:textId="77777777"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5B758088" w14:textId="2C202824"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45D0C895" w14:textId="77777777" w:rsidR="00755C64" w:rsidRDefault="00755C64" w:rsidP="00C47348">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5ABDA89" w14:textId="5C3A0BAD" w:rsidR="00755C64" w:rsidRDefault="00755C64" w:rsidP="00C4734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5CEBB4E0" w14:textId="4F74C7CD"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5986DFFF" w14:textId="1FD4737B"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264C25AF" w14:textId="60984EAA"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524E8191" w14:textId="230A112D"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8CD6D19" w14:textId="77777777" w:rsidR="00755C64" w:rsidRDefault="00755C64" w:rsidP="00C4734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6BDF0E41" w14:textId="6FD6601A"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6732B9F7" w14:textId="77777777"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2015175E" w14:textId="77777777" w:rsidR="00755C64" w:rsidRDefault="00755C64" w:rsidP="00C4734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642E346F" w14:textId="27417A00"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B9E6482" w14:textId="77777777" w:rsidR="00755C64" w:rsidRDefault="00755C64" w:rsidP="00C4734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2C7507" w14:paraId="631874FE"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995CBDF"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BB0547"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BC63169"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6260F5"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2E92B5"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BF25C2" w14:textId="77777777" w:rsidR="002C7507" w:rsidRDefault="002C7507">
            <w:pPr>
              <w:pStyle w:val="a5"/>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2C7507" w14:paraId="46F6581C"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C4D154E"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1.01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3733CA"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4CAC027"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13A3DB4"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报价采用低价优先法计算，满足采购文件要求且最终报价最低的报价单位的价格为评审基准价，其价格分为满分。其他报价单位的价格分统一按照下列公式计算：报价得分=（评审基准价/最终报价）×15分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25E22AB"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064D2C3"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2C7507" w14:paraId="7021BC97"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39EF8C5"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1.02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4BA8C29"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39FDEA1"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72CA93E"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近三年（指从开标日向前推算，精确到日，以此类推，以合同签订时间为准），供应商承揽的类似供排水工程项目监理业绩；每有一个得2分，最高得6分。</w:t>
            </w:r>
          </w:p>
          <w:p w14:paraId="676598F2"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【投标文件附中标公告、中标通知书及合同扫描件。】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FA96B8F"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1901926"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6</w:t>
            </w:r>
          </w:p>
        </w:tc>
      </w:tr>
      <w:tr w:rsidR="002C7507" w14:paraId="0F264733"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94CDB60"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1.03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88C8B7"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E890253"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项目监理机构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92B0F15"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项目监理机构配置须满足采购人要求规定。供应商根据项目情况组成适当的监理项目机构，得17分。</w:t>
            </w:r>
          </w:p>
          <w:p w14:paraId="73EE65CD"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项目监理组织人员必须是本企业注册的在岗人员。不符合下述最低定岗标准的作为监理组织不合格，其投标将被否决。要求监理人员最低配备：总监理工程师1名（专业为水利水电或市政公用工程），专业监理工程师1名（专业为水利水电或市政公用工程），监理员1名。</w:t>
            </w:r>
          </w:p>
          <w:p w14:paraId="1BC46D20"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注：供应商须在响应文件中附项目监理机构人员证书及社会保险缴费证明扫描件，退休在职人员没有保险证明，可提供返聘协议、退休证书或企业职工退休审核表扫描件。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99B1DA5"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ECD258C"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17</w:t>
            </w:r>
          </w:p>
        </w:tc>
      </w:tr>
      <w:tr w:rsidR="002C7507" w14:paraId="6C5B43FE"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A86331D"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1.04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63B33C"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0DFB427"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监理大纲1</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10F0E37"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1.（42分）以下14项根据其措施可行程度评委据情每项打1-3分，如缺项则该项得0分。</w:t>
            </w:r>
          </w:p>
          <w:p w14:paraId="79A129D8"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(1)工程概况、监理工作范围、内容、依据、程序，监理工作指导思想和目标；</w:t>
            </w:r>
          </w:p>
          <w:p w14:paraId="36CF49D1"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(2)施工阶段质量控制的工作任务、方法、措施和承诺；</w:t>
            </w:r>
          </w:p>
          <w:p w14:paraId="494FA4A0"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(3)施工阶段造价控制的工作任务、方法、措施和承诺；</w:t>
            </w:r>
          </w:p>
          <w:p w14:paraId="0F6B75D4"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(4)施工阶段进度控制的工作任务、方法、措施和承诺；</w:t>
            </w:r>
          </w:p>
          <w:p w14:paraId="2894087B"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(5)安全生产管理监督工作任务、方法、措施和承诺；</w:t>
            </w:r>
          </w:p>
          <w:p w14:paraId="52160E94"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(6)合同管理工作任务和方法；</w:t>
            </w:r>
          </w:p>
          <w:p w14:paraId="333A30F0"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(7)信息管理工作任务和方法；</w:t>
            </w:r>
          </w:p>
          <w:p w14:paraId="5A74339D"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(8)组织协调的工作任务和方法；</w:t>
            </w:r>
          </w:p>
          <w:p w14:paraId="36ECF25D"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(9)对工程施工过程中设计变更的管理措施；</w:t>
            </w:r>
          </w:p>
          <w:p w14:paraId="3B1ABBF1"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(10)节能环保、文明施工的工作任务和方法；</w:t>
            </w:r>
          </w:p>
          <w:p w14:paraId="0BA8E472"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(11)针对本工程的合理化建议；</w:t>
            </w:r>
          </w:p>
          <w:p w14:paraId="69509F5C"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(12)监理工作制度；</w:t>
            </w:r>
          </w:p>
          <w:p w14:paraId="54FE843B"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(13)监理资料规范化管理的工作方法；</w:t>
            </w:r>
          </w:p>
          <w:p w14:paraId="4323B648"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(14)拟投入本工程的监理设施；</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C14C2BF"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7FE404"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42</w:t>
            </w:r>
          </w:p>
        </w:tc>
      </w:tr>
      <w:tr w:rsidR="002C7507" w14:paraId="3C99C081" w14:textId="77777777" w:rsidTr="002C750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44C5F9D"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2.04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0FCB2BA"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9612EE2"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监理大纲2</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0507F7A"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1、（4分）监理大纲思路清晰、有针对性、有创新、全面、系统并有超出上述14项以外的内容且切实可行得0-4分。</w:t>
            </w:r>
          </w:p>
          <w:p w14:paraId="4B373593"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2、（16分）以下4项根据其本工程的设计、施工、现场管理上的重点难点论述评委据情每项打0-4分，如缺项则该项得0分。</w:t>
            </w:r>
          </w:p>
          <w:p w14:paraId="200F2278"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（1）质量控制专业重点及建议；</w:t>
            </w:r>
          </w:p>
          <w:p w14:paraId="7FAA15CE"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（2）安全管理专业重点及建议；</w:t>
            </w:r>
          </w:p>
          <w:p w14:paraId="3B13733A"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（3）进度管理专业重点及建议；</w:t>
            </w:r>
          </w:p>
          <w:p w14:paraId="7438476B" w14:textId="77777777" w:rsidR="002C7507" w:rsidRDefault="002C7507">
            <w:pPr>
              <w:pStyle w:val="a5"/>
              <w:ind w:firstLineChars="100" w:firstLine="240"/>
              <w:rPr>
                <w:rFonts w:ascii="仿宋_GB2312" w:eastAsia="仿宋_GB2312" w:hAnsi="宋体"/>
                <w:sz w:val="24"/>
                <w:szCs w:val="24"/>
              </w:rPr>
            </w:pPr>
            <w:r>
              <w:rPr>
                <w:rFonts w:ascii="仿宋_GB2312" w:eastAsia="仿宋_GB2312" w:hAnsi="宋体" w:hint="eastAsia"/>
                <w:sz w:val="24"/>
                <w:szCs w:val="24"/>
              </w:rPr>
              <w:t>（4）合同和信息管理重点及建议；</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18BB6C"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5DAF947" w14:textId="77777777" w:rsidR="002C7507" w:rsidRDefault="002C7507">
            <w:pPr>
              <w:pStyle w:val="a5"/>
              <w:ind w:firstLine="0"/>
              <w:jc w:val="center"/>
              <w:rPr>
                <w:rFonts w:ascii="仿宋_GB2312" w:eastAsia="仿宋_GB2312" w:hAnsi="宋体"/>
                <w:sz w:val="24"/>
                <w:szCs w:val="24"/>
              </w:rPr>
            </w:pPr>
            <w:r>
              <w:rPr>
                <w:rFonts w:ascii="仿宋_GB2312" w:eastAsia="仿宋_GB2312" w:hAnsi="宋体" w:hint="eastAsia"/>
                <w:sz w:val="24"/>
                <w:szCs w:val="24"/>
              </w:rPr>
              <w:t>20</w:t>
            </w:r>
          </w:p>
        </w:tc>
      </w:tr>
    </w:tbl>
    <w:p w14:paraId="4C610E39" w14:textId="77777777" w:rsidR="00755C64" w:rsidRDefault="00755C64" w:rsidP="00C47348">
      <w:pPr>
        <w:spacing w:line="520" w:lineRule="exact"/>
        <w:ind w:firstLineChars="200" w:firstLine="560"/>
        <w:rPr>
          <w:rFonts w:ascii="仿宋_GB2312" w:eastAsia="仿宋_GB2312" w:hAnsi="宋体"/>
          <w:sz w:val="28"/>
          <w:szCs w:val="21"/>
        </w:rPr>
      </w:pPr>
    </w:p>
    <w:p w14:paraId="426B7719" w14:textId="77777777" w:rsidR="00755C64" w:rsidRDefault="00755C64" w:rsidP="00C47348">
      <w:pPr>
        <w:widowControl/>
        <w:spacing w:line="360" w:lineRule="auto"/>
        <w:rPr>
          <w:rFonts w:ascii="宋体" w:hAnsi="宋体"/>
          <w:sz w:val="24"/>
        </w:rPr>
        <w:sectPr w:rsidR="00755C64">
          <w:pgSz w:w="11906" w:h="16838"/>
          <w:pgMar w:top="1440" w:right="1080" w:bottom="1440" w:left="1080" w:header="851" w:footer="992" w:gutter="0"/>
          <w:cols w:space="425"/>
          <w:docGrid w:type="lines" w:linePitch="312"/>
        </w:sectPr>
      </w:pPr>
    </w:p>
    <w:p w14:paraId="2FC4E47B" w14:textId="77777777" w:rsidR="00755C64" w:rsidRDefault="00755C64" w:rsidP="00C47348">
      <w:pPr>
        <w:spacing w:before="100" w:beforeAutospacing="1" w:after="100" w:afterAutospacing="1" w:line="415" w:lineRule="auto"/>
        <w:ind w:left="720"/>
        <w:jc w:val="center"/>
        <w:outlineLvl w:val="0"/>
        <w:rPr>
          <w:rFonts w:ascii="楷体_GB2312" w:eastAsia="楷体_GB2312" w:hAnsi="宋体" w:cs="宋体"/>
          <w:b/>
          <w:bCs/>
          <w:sz w:val="44"/>
          <w:szCs w:val="44"/>
        </w:rPr>
        <w:sectPr w:rsidR="00755C64">
          <w:headerReference w:type="default" r:id="rId16"/>
          <w:footerReference w:type="default" r:id="rId17"/>
          <w:pgSz w:w="11906" w:h="16838"/>
          <w:pgMar w:top="1440" w:right="1077" w:bottom="1440" w:left="1077" w:header="851" w:footer="992" w:gutter="0"/>
          <w:cols w:space="425"/>
          <w:vAlign w:val="center"/>
          <w:docGrid w:type="linesAndChars" w:linePitch="312"/>
        </w:sectPr>
      </w:pPr>
      <w:r>
        <w:rPr>
          <w:rFonts w:ascii="楷体_GB2312" w:eastAsia="楷体_GB2312" w:hAnsi="宋体" w:cs="宋体" w:hint="eastAsia"/>
          <w:b/>
          <w:bCs/>
          <w:sz w:val="44"/>
          <w:szCs w:val="44"/>
        </w:rPr>
        <w:lastRenderedPageBreak/>
        <w:t>第五章 投标（响应）文件格式</w:t>
      </w:r>
    </w:p>
    <w:p w14:paraId="2F7E19D4" w14:textId="77777777" w:rsidR="00755C64" w:rsidRDefault="00755C64" w:rsidP="00C47348">
      <w:pPr>
        <w:ind w:right="210"/>
        <w:jc w:val="left"/>
        <w:rPr>
          <w:rFonts w:ascii="仿宋" w:eastAsia="仿宋" w:hAnsi="仿宋"/>
          <w:sz w:val="52"/>
        </w:rPr>
      </w:pPr>
    </w:p>
    <w:p w14:paraId="13B19703" w14:textId="77777777" w:rsidR="00755C64" w:rsidRDefault="00755C64" w:rsidP="00C47348">
      <w:pPr>
        <w:rPr>
          <w:rFonts w:ascii="方正小标宋简体" w:eastAsia="方正小标宋简体" w:hAnsi="仿宋"/>
          <w:bCs/>
          <w:sz w:val="84"/>
        </w:rPr>
      </w:pPr>
    </w:p>
    <w:p w14:paraId="1EFAFC06" w14:textId="77777777" w:rsidR="00755C64" w:rsidRDefault="00755C64" w:rsidP="00C47348">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DA332EC" w14:textId="77777777" w:rsidR="00755C64" w:rsidRDefault="00755C64" w:rsidP="00C47348">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18E538D1" w14:textId="77777777" w:rsidR="00755C64" w:rsidRDefault="00755C64" w:rsidP="00C47348">
      <w:pPr>
        <w:jc w:val="center"/>
        <w:rPr>
          <w:rFonts w:ascii="仿宋" w:eastAsia="仿宋" w:hAnsi="仿宋"/>
          <w:sz w:val="72"/>
        </w:rPr>
      </w:pPr>
    </w:p>
    <w:p w14:paraId="2CC15C6E" w14:textId="77777777" w:rsidR="00755C64" w:rsidRDefault="00755C64" w:rsidP="00C47348">
      <w:pPr>
        <w:jc w:val="left"/>
        <w:rPr>
          <w:rFonts w:ascii="黑体" w:eastAsia="黑体" w:hAnsi="黑体"/>
          <w:sz w:val="36"/>
          <w:szCs w:val="36"/>
        </w:rPr>
      </w:pPr>
      <w:r>
        <w:rPr>
          <w:rFonts w:ascii="黑体" w:eastAsia="黑体" w:hAnsi="黑体" w:hint="eastAsia"/>
          <w:bCs/>
          <w:sz w:val="36"/>
          <w:szCs w:val="36"/>
        </w:rPr>
        <w:t>采购项目：</w:t>
      </w:r>
      <w:r w:rsidRPr="004945D1">
        <w:rPr>
          <w:rFonts w:ascii="黑体" w:eastAsia="黑体" w:hAnsi="黑体"/>
          <w:bCs/>
          <w:noProof/>
          <w:sz w:val="36"/>
          <w:szCs w:val="36"/>
        </w:rPr>
        <w:t>2026年市政供排水工程监理</w:t>
      </w:r>
    </w:p>
    <w:p w14:paraId="1103ABC6" w14:textId="77777777" w:rsidR="00755C64" w:rsidRDefault="00755C64" w:rsidP="00C47348">
      <w:pPr>
        <w:jc w:val="left"/>
        <w:rPr>
          <w:rFonts w:ascii="仿宋" w:eastAsia="仿宋" w:hAnsi="仿宋"/>
          <w:b/>
          <w:sz w:val="36"/>
        </w:rPr>
      </w:pPr>
      <w:r>
        <w:rPr>
          <w:rFonts w:ascii="黑体" w:eastAsia="黑体" w:hAnsi="黑体" w:hint="eastAsia"/>
          <w:bCs/>
          <w:sz w:val="36"/>
          <w:szCs w:val="36"/>
        </w:rPr>
        <w:t>采购编号：</w:t>
      </w:r>
      <w:r w:rsidRPr="004945D1">
        <w:rPr>
          <w:rFonts w:ascii="黑体" w:eastAsia="黑体" w:hAnsi="黑体"/>
          <w:noProof/>
          <w:sz w:val="36"/>
          <w:szCs w:val="36"/>
        </w:rPr>
        <w:t>SDRS-HD-2026091</w:t>
      </w:r>
    </w:p>
    <w:p w14:paraId="54E18D2A" w14:textId="77777777" w:rsidR="00755C64" w:rsidRDefault="00755C64" w:rsidP="00C47348">
      <w:pPr>
        <w:jc w:val="left"/>
        <w:rPr>
          <w:rFonts w:ascii="黑体" w:eastAsia="黑体" w:hAnsi="黑体"/>
          <w:bCs/>
          <w:sz w:val="36"/>
          <w:szCs w:val="36"/>
        </w:rPr>
      </w:pPr>
      <w:r>
        <w:rPr>
          <w:rFonts w:ascii="黑体" w:eastAsia="黑体" w:hAnsi="黑体" w:hint="eastAsia"/>
          <w:bCs/>
          <w:sz w:val="36"/>
          <w:szCs w:val="36"/>
        </w:rPr>
        <w:t>所投包号：</w:t>
      </w:r>
      <w:r w:rsidRPr="004945D1">
        <w:rPr>
          <w:rFonts w:ascii="黑体" w:eastAsia="黑体" w:hAnsi="黑体"/>
          <w:bCs/>
          <w:noProof/>
          <w:sz w:val="36"/>
          <w:szCs w:val="36"/>
        </w:rPr>
        <w:t>A</w:t>
      </w:r>
    </w:p>
    <w:p w14:paraId="6BF173F9" w14:textId="77777777" w:rsidR="00755C64" w:rsidRDefault="00755C64" w:rsidP="00C47348">
      <w:pPr>
        <w:jc w:val="left"/>
        <w:rPr>
          <w:rFonts w:ascii="仿宋" w:eastAsia="仿宋" w:hAnsi="仿宋"/>
          <w:sz w:val="36"/>
        </w:rPr>
      </w:pPr>
    </w:p>
    <w:p w14:paraId="28FB10FE" w14:textId="77777777" w:rsidR="00755C64" w:rsidRDefault="00755C64" w:rsidP="00C47348">
      <w:pPr>
        <w:tabs>
          <w:tab w:val="left" w:pos="580"/>
        </w:tabs>
        <w:ind w:leftChars="88" w:left="185" w:firstLineChars="500" w:firstLine="1800"/>
        <w:rPr>
          <w:rFonts w:ascii="仿宋" w:eastAsia="仿宋" w:hAnsi="仿宋"/>
          <w:sz w:val="36"/>
          <w:szCs w:val="21"/>
        </w:rPr>
      </w:pPr>
    </w:p>
    <w:p w14:paraId="42C7ABBA" w14:textId="77777777" w:rsidR="00755C64" w:rsidRDefault="00755C64" w:rsidP="00C47348">
      <w:pPr>
        <w:tabs>
          <w:tab w:val="left" w:pos="580"/>
        </w:tabs>
        <w:ind w:leftChars="88" w:left="185" w:firstLineChars="500" w:firstLine="1800"/>
        <w:rPr>
          <w:rFonts w:ascii="仿宋_GB2312" w:eastAsia="仿宋_GB2312" w:hAnsi="仿宋"/>
          <w:sz w:val="36"/>
          <w:szCs w:val="36"/>
        </w:rPr>
      </w:pPr>
    </w:p>
    <w:p w14:paraId="0113D50B" w14:textId="77777777" w:rsidR="00755C64" w:rsidRDefault="00755C64" w:rsidP="00C4734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70E0ABA2" w14:textId="77777777" w:rsidR="00755C64" w:rsidRDefault="00755C64" w:rsidP="00C4734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76255F3C" w14:textId="77777777" w:rsidR="00755C64" w:rsidRDefault="00755C64" w:rsidP="00C47348">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12C37012" w14:textId="77777777" w:rsidR="00755C64" w:rsidRDefault="00755C64" w:rsidP="00C47348">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6EAF0BF9" w14:textId="77777777" w:rsidR="00755C64" w:rsidRDefault="00755C64" w:rsidP="00C4734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4C6B3A74" w14:textId="77777777" w:rsidR="00755C64" w:rsidRDefault="00755C64" w:rsidP="00C47348">
      <w:pPr>
        <w:spacing w:line="560" w:lineRule="exact"/>
        <w:rPr>
          <w:rFonts w:ascii="仿宋_GB2312" w:eastAsia="仿宋_GB2312" w:hAnsi="仿宋"/>
          <w:color w:val="C00000"/>
          <w:sz w:val="30"/>
          <w:szCs w:val="30"/>
        </w:rPr>
      </w:pPr>
      <w:r w:rsidRPr="004945D1">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48AE5CAA" w14:textId="04861FEE"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4945D1">
        <w:rPr>
          <w:rFonts w:ascii="仿宋_GB2312" w:eastAsia="仿宋_GB2312" w:hAnsi="仿宋"/>
          <w:noProof/>
          <w:sz w:val="30"/>
          <w:szCs w:val="30"/>
        </w:rPr>
        <w:t>SDRS-HD-2026091</w:t>
      </w:r>
      <w:r>
        <w:rPr>
          <w:rFonts w:ascii="仿宋_GB2312" w:eastAsia="仿宋_GB2312" w:hAnsi="仿宋" w:hint="eastAsia"/>
          <w:sz w:val="30"/>
          <w:szCs w:val="30"/>
        </w:rPr>
        <w:t>名称为</w:t>
      </w:r>
      <w:r w:rsidRPr="004945D1">
        <w:rPr>
          <w:rFonts w:ascii="仿宋_GB2312" w:eastAsia="仿宋_GB2312" w:hAnsi="仿宋"/>
          <w:noProof/>
          <w:sz w:val="30"/>
          <w:szCs w:val="30"/>
        </w:rPr>
        <w:t>2026年市政供排水工程监理</w:t>
      </w:r>
      <w:r>
        <w:rPr>
          <w:rFonts w:ascii="仿宋_GB2312" w:eastAsia="仿宋_GB2312" w:hAnsi="仿宋" w:hint="eastAsia"/>
          <w:sz w:val="30"/>
          <w:szCs w:val="30"/>
        </w:rPr>
        <w:t>的谈判文件的要求，经详细研究决定参加报价。</w:t>
      </w:r>
    </w:p>
    <w:p w14:paraId="6425CE81" w14:textId="5E00FA81"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我方接受本采购文件中关于电子招投标的各项规定，遵守《中华人民共和国电子签名法》关于电子签名的各项规定。我方愿意按照谈判文件的规定和要求提供服务，报价详见《开标（报价）一览表》。</w:t>
      </w:r>
    </w:p>
    <w:p w14:paraId="19702885"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7ECF413E" w14:textId="4A61A6CB" w:rsidR="00755C64" w:rsidRDefault="00755C64" w:rsidP="00C47348">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7006D9F0"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51E3B41D" w14:textId="77777777" w:rsidR="00755C64" w:rsidRDefault="00755C64" w:rsidP="00C4734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278193FA" w14:textId="77777777" w:rsidR="00755C64" w:rsidRDefault="00755C64" w:rsidP="00C4734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3116B6B0" w14:textId="77777777" w:rsidR="00755C64" w:rsidRDefault="00755C64" w:rsidP="00C4734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4F6B41BF" w14:textId="40DF35CF" w:rsidR="00755C64" w:rsidRDefault="00755C64" w:rsidP="00C4734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60C624FC"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2C85C744"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233A4EE0"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0EF0B2AE"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430385BE"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开户名称：</w:t>
      </w:r>
    </w:p>
    <w:p w14:paraId="792E9D44"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开户银行：</w:t>
      </w:r>
    </w:p>
    <w:p w14:paraId="0C543257"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151BF82B"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6D0C44D0"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法定代表人（依法登记的负责人）或授权代表（签字或签章）：</w:t>
      </w:r>
    </w:p>
    <w:p w14:paraId="0AB8CC70"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6E879550" w14:textId="77777777" w:rsidR="00755C64" w:rsidRDefault="00755C64" w:rsidP="00C4734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627819D8" w14:textId="77777777" w:rsidR="00755C64" w:rsidRDefault="00755C64" w:rsidP="00C4734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34845002" w14:textId="77777777" w:rsidR="00755C64" w:rsidRDefault="00755C64" w:rsidP="00C47348">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2FE1CB7" w14:textId="7C61F003" w:rsidR="00755C64" w:rsidRDefault="00755C64" w:rsidP="00C47348">
      <w:pPr>
        <w:keepNext/>
        <w:keepLines/>
        <w:spacing w:before="120" w:after="120" w:line="560" w:lineRule="exact"/>
        <w:jc w:val="center"/>
        <w:outlineLvl w:val="2"/>
        <w:rPr>
          <w:rFonts w:eastAsia="黑体"/>
          <w:bCs/>
          <w:sz w:val="32"/>
          <w:szCs w:val="32"/>
        </w:rPr>
        <w:sectPr w:rsidR="00755C64">
          <w:pgSz w:w="11906" w:h="16838"/>
          <w:pgMar w:top="1440" w:right="1080" w:bottom="1440" w:left="1080" w:header="851" w:footer="992" w:gutter="0"/>
          <w:cols w:space="425"/>
          <w:docGrid w:type="lines" w:linePitch="312"/>
        </w:sectPr>
      </w:pPr>
      <w:r>
        <w:rPr>
          <w:rFonts w:eastAsia="黑体"/>
          <w:bCs/>
          <w:sz w:val="32"/>
          <w:szCs w:val="32"/>
        </w:rPr>
        <w:br w:type="page"/>
      </w:r>
      <w:r w:rsidRPr="00D22548">
        <w:rPr>
          <w:rFonts w:eastAsia="黑体" w:hint="eastAsia"/>
          <w:bCs/>
          <w:sz w:val="32"/>
          <w:szCs w:val="32"/>
        </w:rPr>
        <w:lastRenderedPageBreak/>
        <w:t>报价供应商资质</w:t>
      </w:r>
      <w:r>
        <w:rPr>
          <w:rFonts w:eastAsia="黑体" w:hint="eastAsia"/>
          <w:bCs/>
          <w:sz w:val="32"/>
          <w:szCs w:val="32"/>
        </w:rPr>
        <w:t>证书</w:t>
      </w:r>
      <w:r w:rsidRPr="00D22548">
        <w:rPr>
          <w:rFonts w:eastAsia="黑体" w:hint="eastAsia"/>
          <w:bCs/>
          <w:sz w:val="32"/>
          <w:szCs w:val="32"/>
        </w:rPr>
        <w:t>扫描件</w:t>
      </w:r>
    </w:p>
    <w:p w14:paraId="79A076F6" w14:textId="77777777" w:rsidR="00755C64" w:rsidRDefault="00755C64" w:rsidP="00C47348">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1C00BD72" w14:textId="77777777" w:rsidR="00755C64" w:rsidRDefault="00755C64" w:rsidP="00C47348">
      <w:pPr>
        <w:ind w:right="840"/>
        <w:jc w:val="center"/>
        <w:rPr>
          <w:rFonts w:hAnsi="宋体"/>
        </w:rPr>
      </w:pPr>
    </w:p>
    <w:p w14:paraId="63707E7A" w14:textId="77777777" w:rsidR="00755C64" w:rsidRDefault="00755C64" w:rsidP="00C47348">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4945D1">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DB0F3C5" w14:textId="77777777" w:rsidR="00755C64" w:rsidRDefault="00755C64" w:rsidP="00C47348">
      <w:pPr>
        <w:tabs>
          <w:tab w:val="left" w:pos="5580"/>
        </w:tabs>
        <w:spacing w:line="600" w:lineRule="exact"/>
        <w:ind w:leftChars="-29" w:left="1100" w:hanging="1161"/>
        <w:rPr>
          <w:rFonts w:ascii="仿宋_GB2312" w:eastAsia="仿宋_GB2312" w:hAnsi="仿宋"/>
          <w:sz w:val="32"/>
          <w:szCs w:val="32"/>
        </w:rPr>
      </w:pPr>
    </w:p>
    <w:p w14:paraId="3884CA86" w14:textId="77777777" w:rsidR="00755C64" w:rsidRDefault="00755C64" w:rsidP="00C4734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95A3731" w14:textId="77777777" w:rsidR="00755C64" w:rsidRDefault="00755C64" w:rsidP="00C47348">
      <w:pPr>
        <w:tabs>
          <w:tab w:val="left" w:pos="5580"/>
        </w:tabs>
        <w:spacing w:line="600" w:lineRule="exact"/>
        <w:rPr>
          <w:rFonts w:ascii="仿宋_GB2312" w:eastAsia="仿宋_GB2312" w:hAnsi="仿宋"/>
          <w:sz w:val="32"/>
          <w:szCs w:val="32"/>
        </w:rPr>
      </w:pPr>
    </w:p>
    <w:p w14:paraId="75043BB3" w14:textId="77777777" w:rsidR="00755C64" w:rsidRDefault="00755C64" w:rsidP="00C4734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E732742" w14:textId="77777777" w:rsidR="00755C64" w:rsidRDefault="00755C64" w:rsidP="00C47348">
      <w:pPr>
        <w:spacing w:line="600" w:lineRule="exact"/>
        <w:rPr>
          <w:rFonts w:ascii="仿宋_GB2312" w:eastAsia="仿宋_GB2312" w:hAnsi="仿宋"/>
          <w:sz w:val="32"/>
          <w:szCs w:val="32"/>
        </w:rPr>
      </w:pPr>
    </w:p>
    <w:p w14:paraId="62B5D1BC" w14:textId="77777777" w:rsidR="00755C64" w:rsidRDefault="00755C64" w:rsidP="00C4734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43C136D" w14:textId="77777777" w:rsidR="00755C64" w:rsidRDefault="00755C64" w:rsidP="00C4734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授权委托书</w:t>
      </w:r>
    </w:p>
    <w:p w14:paraId="3FC23FA6" w14:textId="77777777" w:rsidR="00755C64" w:rsidRDefault="00755C64" w:rsidP="00C47348"/>
    <w:p w14:paraId="1A10914F" w14:textId="4B86EA3E" w:rsidR="00755C64" w:rsidRDefault="00755C64" w:rsidP="00C4734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4945D1">
        <w:rPr>
          <w:rFonts w:ascii="仿宋_GB2312" w:eastAsia="仿宋_GB2312" w:hAnsi="仿宋"/>
          <w:noProof/>
          <w:sz w:val="32"/>
          <w:szCs w:val="32"/>
        </w:rPr>
        <w:t>SDRS-HD-2026091</w:t>
      </w:r>
      <w:r>
        <w:rPr>
          <w:rFonts w:ascii="仿宋_GB2312" w:eastAsia="仿宋_GB2312" w:hAnsi="仿宋" w:hint="eastAsia"/>
          <w:sz w:val="32"/>
          <w:szCs w:val="32"/>
        </w:rPr>
        <w:t>号的竞争谈判采购活动，以本公司名义处理一切与之有关的事宜。</w:t>
      </w:r>
    </w:p>
    <w:p w14:paraId="08A33A8D"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7909E532"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0BAAB54A"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2EF990C1" w14:textId="77777777" w:rsidR="00755C64" w:rsidRDefault="00755C64" w:rsidP="00C47348">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373310C8"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3D17AC3D" w14:textId="66741BF5" w:rsidR="00755C64" w:rsidRDefault="00C16987"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供应商</w:t>
      </w:r>
      <w:r w:rsidR="00755C64">
        <w:rPr>
          <w:rFonts w:ascii="仿宋_GB2312" w:eastAsia="仿宋_GB2312" w:hAnsi="仿宋" w:hint="eastAsia"/>
          <w:sz w:val="32"/>
          <w:szCs w:val="32"/>
        </w:rPr>
        <w:t>（公章）:</w:t>
      </w:r>
    </w:p>
    <w:p w14:paraId="503762FF"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77DDAB5F"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0E045A72" w14:textId="77777777" w:rsidR="00755C64" w:rsidRDefault="00755C64" w:rsidP="00C4734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580E6F80" w14:textId="77777777" w:rsidR="00755C64" w:rsidRDefault="00755C64" w:rsidP="00C47348">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55C64" w14:paraId="6314233B" w14:textId="77777777" w:rsidTr="00845C59">
        <w:trPr>
          <w:trHeight w:val="3247"/>
        </w:trPr>
        <w:tc>
          <w:tcPr>
            <w:tcW w:w="4786" w:type="dxa"/>
            <w:vAlign w:val="center"/>
          </w:tcPr>
          <w:p w14:paraId="3CD86228" w14:textId="77777777" w:rsidR="00755C64" w:rsidRDefault="00755C64" w:rsidP="00A85A8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543A7E82" w14:textId="77777777" w:rsidR="00755C64" w:rsidRDefault="00755C64" w:rsidP="00A85A8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16987EC1" w14:textId="77777777" w:rsidR="00755C64" w:rsidRDefault="00755C64" w:rsidP="00C47348">
      <w:pPr>
        <w:rPr>
          <w:vanish/>
        </w:rPr>
      </w:pPr>
    </w:p>
    <w:p w14:paraId="7343704D" w14:textId="77777777" w:rsidR="00755C64" w:rsidRDefault="00755C64" w:rsidP="00C47348">
      <w:pPr>
        <w:rPr>
          <w:rFonts w:ascii="仿宋_GB2312" w:eastAsia="仿宋_GB2312" w:hAnsi="仿宋"/>
          <w:b/>
          <w:sz w:val="36"/>
          <w:szCs w:val="21"/>
        </w:rPr>
      </w:pPr>
    </w:p>
    <w:p w14:paraId="7D383108" w14:textId="77777777" w:rsidR="00755C64" w:rsidRDefault="00755C64" w:rsidP="00C47348">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6FBDF1DF" w14:textId="77777777" w:rsidR="00755C64" w:rsidRDefault="00755C64" w:rsidP="00C47348">
      <w:pPr>
        <w:jc w:val="center"/>
        <w:rPr>
          <w:rFonts w:ascii="仿宋_GB2312" w:eastAsia="仿宋_GB2312"/>
          <w:sz w:val="28"/>
          <w:szCs w:val="28"/>
        </w:rPr>
      </w:pPr>
      <w:r>
        <w:rPr>
          <w:rFonts w:ascii="仿宋_GB2312" w:eastAsia="仿宋_GB2312" w:hint="eastAsia"/>
          <w:sz w:val="28"/>
          <w:szCs w:val="28"/>
        </w:rPr>
        <w:t>（格式自拟，加盖供应商公章）</w:t>
      </w:r>
    </w:p>
    <w:p w14:paraId="64F4DC7D" w14:textId="2BFAE207" w:rsidR="00755C64" w:rsidRDefault="00755C64" w:rsidP="00C47348">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C16987">
        <w:rPr>
          <w:rFonts w:eastAsia="黑体" w:hint="eastAsia"/>
          <w:bCs/>
          <w:sz w:val="32"/>
          <w:szCs w:val="32"/>
        </w:rPr>
        <w:lastRenderedPageBreak/>
        <w:t>投标截止日期前</w:t>
      </w:r>
      <w:r w:rsidR="00C16987">
        <w:rPr>
          <w:rFonts w:eastAsia="黑体" w:hint="eastAsia"/>
          <w:bCs/>
          <w:sz w:val="32"/>
          <w:szCs w:val="32"/>
        </w:rPr>
        <w:t>4</w:t>
      </w:r>
      <w:r w:rsidR="00C16987">
        <w:rPr>
          <w:rFonts w:eastAsia="黑体" w:hint="eastAsia"/>
          <w:bCs/>
          <w:sz w:val="32"/>
          <w:szCs w:val="32"/>
        </w:rPr>
        <w:t>个月内任意某一月的完税和社会保障资金缴纳证明材料（依法免税或不需要缴纳社会保障资金的供应商，应提供相关材料）；</w:t>
      </w:r>
    </w:p>
    <w:p w14:paraId="20BB9794" w14:textId="77777777" w:rsidR="00755C64" w:rsidRDefault="00755C64" w:rsidP="00C47348">
      <w:pPr>
        <w:jc w:val="center"/>
        <w:rPr>
          <w:rFonts w:ascii="仿宋_GB2312" w:eastAsia="仿宋_GB2312"/>
          <w:sz w:val="28"/>
          <w:szCs w:val="28"/>
        </w:rPr>
      </w:pPr>
      <w:r>
        <w:rPr>
          <w:rFonts w:ascii="仿宋_GB2312" w:eastAsia="仿宋_GB2312" w:hint="eastAsia"/>
          <w:sz w:val="28"/>
          <w:szCs w:val="28"/>
        </w:rPr>
        <w:t>（加盖报价供应商公章）</w:t>
      </w:r>
    </w:p>
    <w:p w14:paraId="57B2DF62" w14:textId="77777777" w:rsidR="00755C64" w:rsidRDefault="00755C64" w:rsidP="00C47348">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04308B8C" w14:textId="77777777" w:rsidR="00755C64" w:rsidRDefault="00755C64" w:rsidP="00C47348">
      <w:pPr>
        <w:spacing w:line="460" w:lineRule="exact"/>
        <w:ind w:leftChars="832" w:left="1747"/>
        <w:jc w:val="center"/>
        <w:rPr>
          <w:rFonts w:ascii="仿宋_GB2312" w:eastAsia="仿宋_GB2312" w:hAnsi="仿宋"/>
          <w:b/>
          <w:bCs/>
          <w:sz w:val="28"/>
          <w:szCs w:val="28"/>
        </w:rPr>
      </w:pPr>
    </w:p>
    <w:p w14:paraId="55661E46" w14:textId="77777777" w:rsidR="00755C64" w:rsidRDefault="00755C64" w:rsidP="00C4734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9A447E9" w14:textId="77777777" w:rsidR="00755C64" w:rsidRDefault="00755C64" w:rsidP="00C4734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E677F60" w14:textId="77777777" w:rsidR="00755C64" w:rsidRDefault="00755C64" w:rsidP="00C4734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38E5587" w14:textId="77777777" w:rsidR="00755C64" w:rsidRDefault="00755C64" w:rsidP="00C4734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673D2BE" w14:textId="77777777" w:rsidR="00755C64" w:rsidRDefault="00755C64" w:rsidP="00C47348">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44688D6D" w14:textId="77777777" w:rsidR="00755C64" w:rsidRDefault="00755C64" w:rsidP="00C47348">
      <w:pPr>
        <w:spacing w:line="480" w:lineRule="auto"/>
        <w:rPr>
          <w:rFonts w:ascii="仿宋_GB2312" w:eastAsia="仿宋_GB2312" w:hAnsi="仿宋"/>
          <w:bCs/>
          <w:sz w:val="28"/>
          <w:szCs w:val="28"/>
        </w:rPr>
      </w:pPr>
    </w:p>
    <w:p w14:paraId="7A067698" w14:textId="77777777" w:rsidR="00755C64" w:rsidRDefault="00755C64" w:rsidP="00C47348">
      <w:pPr>
        <w:spacing w:line="480" w:lineRule="auto"/>
        <w:rPr>
          <w:rFonts w:ascii="仿宋_GB2312" w:eastAsia="仿宋_GB2312" w:hAnsi="仿宋"/>
          <w:bCs/>
          <w:sz w:val="28"/>
          <w:szCs w:val="28"/>
        </w:rPr>
      </w:pPr>
    </w:p>
    <w:p w14:paraId="6500A9EA" w14:textId="77777777" w:rsidR="00755C64" w:rsidRDefault="00755C64" w:rsidP="00C47348">
      <w:pPr>
        <w:spacing w:line="480" w:lineRule="auto"/>
        <w:rPr>
          <w:rFonts w:ascii="仿宋_GB2312" w:eastAsia="仿宋_GB2312" w:hAnsi="仿宋"/>
          <w:bCs/>
          <w:sz w:val="28"/>
          <w:szCs w:val="28"/>
        </w:rPr>
      </w:pPr>
    </w:p>
    <w:p w14:paraId="65836A38" w14:textId="77777777" w:rsidR="00755C64" w:rsidRDefault="00755C64" w:rsidP="00C47348">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7D8EDBFA" w14:textId="77777777" w:rsidR="00755C64" w:rsidRDefault="00755C64" w:rsidP="00C47348">
      <w:pPr>
        <w:tabs>
          <w:tab w:val="left" w:pos="5580"/>
        </w:tabs>
        <w:spacing w:line="360" w:lineRule="auto"/>
        <w:ind w:firstLineChars="1476" w:firstLine="4133"/>
        <w:jc w:val="right"/>
        <w:rPr>
          <w:rFonts w:ascii="仿宋_GB2312" w:eastAsia="仿宋_GB2312"/>
          <w:sz w:val="28"/>
          <w:szCs w:val="28"/>
        </w:rPr>
      </w:pPr>
    </w:p>
    <w:p w14:paraId="6C9A0CC4" w14:textId="77777777" w:rsidR="00755C64" w:rsidRDefault="00755C64" w:rsidP="00C47348">
      <w:pPr>
        <w:tabs>
          <w:tab w:val="left" w:pos="5580"/>
        </w:tabs>
        <w:wordWrap w:val="0"/>
        <w:spacing w:line="360" w:lineRule="auto"/>
        <w:jc w:val="right"/>
        <w:rPr>
          <w:rFonts w:ascii="仿宋_GB2312" w:eastAsia="仿宋_GB2312"/>
          <w:sz w:val="28"/>
          <w:szCs w:val="28"/>
        </w:rPr>
      </w:pPr>
      <w:r w:rsidRPr="00845C59">
        <w:rPr>
          <w:rFonts w:ascii="仿宋_GB2312" w:eastAsia="仿宋_GB2312" w:hAnsi="仿宋" w:hint="eastAsia"/>
          <w:bCs/>
          <w:sz w:val="28"/>
          <w:szCs w:val="28"/>
        </w:rPr>
        <w:t>法定代表人（依法登记的负责人）或授权代表（签字或签章）</w:t>
      </w:r>
      <w:r>
        <w:rPr>
          <w:rFonts w:ascii="仿宋_GB2312" w:eastAsia="仿宋_GB2312" w:hAnsi="仿宋" w:hint="eastAsia"/>
          <w:bCs/>
          <w:sz w:val="28"/>
          <w:szCs w:val="28"/>
        </w:rPr>
        <w:t xml:space="preserve">：         </w:t>
      </w:r>
    </w:p>
    <w:p w14:paraId="6CE89A49" w14:textId="77777777" w:rsidR="00755C64" w:rsidRPr="00845C59" w:rsidRDefault="00755C64" w:rsidP="00C47348">
      <w:pPr>
        <w:tabs>
          <w:tab w:val="left" w:pos="5580"/>
        </w:tabs>
        <w:spacing w:line="360" w:lineRule="auto"/>
        <w:ind w:firstLineChars="1476" w:firstLine="4133"/>
        <w:rPr>
          <w:rFonts w:ascii="仿宋_GB2312" w:eastAsia="仿宋_GB2312"/>
          <w:sz w:val="28"/>
          <w:szCs w:val="28"/>
        </w:rPr>
      </w:pPr>
    </w:p>
    <w:p w14:paraId="3273CFB1" w14:textId="77777777" w:rsidR="00755C64" w:rsidRDefault="00755C64" w:rsidP="00C47348">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FF385CE" w14:textId="270C8B4E" w:rsidR="00755C64" w:rsidRDefault="00755C64" w:rsidP="00C47348">
      <w:pPr>
        <w:keepNext/>
        <w:keepLines/>
        <w:spacing w:before="120" w:after="120" w:line="560" w:lineRule="exact"/>
        <w:jc w:val="center"/>
        <w:outlineLvl w:val="2"/>
        <w:rPr>
          <w:rFonts w:ascii="宋体" w:eastAsia="黑体" w:hAnsi="宋体"/>
          <w:bCs/>
          <w:sz w:val="28"/>
          <w:szCs w:val="28"/>
        </w:rPr>
        <w:sectPr w:rsidR="00755C64">
          <w:pgSz w:w="11906" w:h="16838"/>
          <w:pgMar w:top="1440" w:right="1080" w:bottom="1440" w:left="1080" w:header="851" w:footer="992" w:gutter="0"/>
          <w:cols w:space="425"/>
          <w:docGrid w:type="lines" w:linePitch="312"/>
        </w:sectPr>
      </w:pPr>
      <w:r>
        <w:rPr>
          <w:rFonts w:ascii="宋体" w:eastAsia="黑体" w:hAnsi="宋体"/>
          <w:bCs/>
          <w:sz w:val="28"/>
          <w:szCs w:val="28"/>
        </w:rPr>
        <w:br w:type="page"/>
      </w:r>
      <w:r w:rsidR="0073292A" w:rsidRPr="0073292A">
        <w:rPr>
          <w:rFonts w:ascii="宋体" w:eastAsia="黑体" w:hAnsi="宋体" w:hint="eastAsia"/>
          <w:bCs/>
          <w:sz w:val="28"/>
          <w:szCs w:val="28"/>
        </w:rPr>
        <w:lastRenderedPageBreak/>
        <w:t>财务状况报告等相关材料</w:t>
      </w:r>
    </w:p>
    <w:p w14:paraId="5C60F4C5" w14:textId="77777777" w:rsidR="00755C64" w:rsidRDefault="00755C64" w:rsidP="00C47348">
      <w:pPr>
        <w:keepNext/>
        <w:keepLines/>
        <w:spacing w:before="120" w:after="120" w:line="560" w:lineRule="exact"/>
        <w:jc w:val="center"/>
        <w:outlineLvl w:val="2"/>
        <w:rPr>
          <w:rFonts w:eastAsia="黑体"/>
          <w:bCs/>
          <w:sz w:val="32"/>
          <w:szCs w:val="32"/>
        </w:rPr>
        <w:sectPr w:rsidR="00755C64">
          <w:pgSz w:w="11906" w:h="16838"/>
          <w:pgMar w:top="1440" w:right="1080" w:bottom="1440" w:left="1080" w:header="851" w:footer="992" w:gutter="0"/>
          <w:cols w:space="425"/>
          <w:docGrid w:type="lines" w:linePitch="312"/>
        </w:sectPr>
      </w:pPr>
      <w:r>
        <w:rPr>
          <w:rFonts w:eastAsia="黑体" w:hint="eastAsia"/>
          <w:bCs/>
          <w:sz w:val="32"/>
          <w:szCs w:val="32"/>
        </w:rPr>
        <w:lastRenderedPageBreak/>
        <w:t>报价供应商失信查询</w:t>
      </w:r>
    </w:p>
    <w:p w14:paraId="0E9B079B" w14:textId="77777777" w:rsidR="00755C64" w:rsidRDefault="00755C64" w:rsidP="00C47348">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供应商具有履行合同所必需的设备和专业技术能力承诺函</w:t>
      </w:r>
    </w:p>
    <w:p w14:paraId="6C7F7735" w14:textId="77777777" w:rsidR="00755C64" w:rsidRDefault="00755C64" w:rsidP="00C47348">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710D2B68" w14:textId="77777777" w:rsidR="00755C64" w:rsidRDefault="00755C64" w:rsidP="00C47348">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w:t>
      </w:r>
    </w:p>
    <w:p w14:paraId="21471810" w14:textId="77777777" w:rsidR="00755C64" w:rsidRDefault="00755C64" w:rsidP="00C47348">
      <w:pPr>
        <w:jc w:val="center"/>
      </w:pPr>
      <w:r>
        <w:rPr>
          <w:rFonts w:ascii="仿宋_GB2312" w:eastAsia="仿宋_GB2312" w:hint="eastAsia"/>
          <w:sz w:val="28"/>
          <w:szCs w:val="28"/>
        </w:rPr>
        <w:t>（加盖供应商公章）</w:t>
      </w:r>
    </w:p>
    <w:p w14:paraId="3F72EB37" w14:textId="77777777" w:rsidR="00755C64" w:rsidRDefault="00755C64" w:rsidP="00C47348">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755C64" w14:paraId="50DC7C24" w14:textId="77777777" w:rsidTr="00A85A8B">
        <w:trPr>
          <w:cantSplit/>
          <w:trHeight w:val="227"/>
          <w:jc w:val="center"/>
        </w:trPr>
        <w:tc>
          <w:tcPr>
            <w:tcW w:w="2214" w:type="dxa"/>
            <w:gridSpan w:val="2"/>
            <w:vAlign w:val="center"/>
          </w:tcPr>
          <w:p w14:paraId="36B668CF"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EDFA026" w14:textId="77777777" w:rsidR="00755C64" w:rsidRDefault="00755C64" w:rsidP="00A85A8B">
            <w:pPr>
              <w:spacing w:line="440" w:lineRule="exact"/>
              <w:jc w:val="center"/>
              <w:rPr>
                <w:rFonts w:ascii="仿宋_GB2312" w:eastAsia="仿宋_GB2312" w:hAnsi="仿宋"/>
                <w:sz w:val="28"/>
                <w:szCs w:val="28"/>
              </w:rPr>
            </w:pPr>
          </w:p>
        </w:tc>
        <w:tc>
          <w:tcPr>
            <w:tcW w:w="2106" w:type="dxa"/>
            <w:gridSpan w:val="3"/>
            <w:vAlign w:val="center"/>
          </w:tcPr>
          <w:p w14:paraId="340F8834"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2E907C9" w14:textId="77777777" w:rsidR="00755C64" w:rsidRDefault="00755C64" w:rsidP="00A85A8B">
            <w:pPr>
              <w:spacing w:line="440" w:lineRule="exact"/>
              <w:jc w:val="center"/>
              <w:rPr>
                <w:rFonts w:ascii="仿宋_GB2312" w:eastAsia="仿宋_GB2312" w:hAnsi="仿宋"/>
                <w:sz w:val="28"/>
                <w:szCs w:val="28"/>
              </w:rPr>
            </w:pPr>
          </w:p>
        </w:tc>
      </w:tr>
      <w:tr w:rsidR="00755C64" w14:paraId="04BD8C30" w14:textId="77777777" w:rsidTr="00A85A8B">
        <w:trPr>
          <w:cantSplit/>
          <w:trHeight w:val="227"/>
          <w:jc w:val="center"/>
        </w:trPr>
        <w:tc>
          <w:tcPr>
            <w:tcW w:w="2214" w:type="dxa"/>
            <w:gridSpan w:val="2"/>
            <w:vAlign w:val="center"/>
          </w:tcPr>
          <w:p w14:paraId="35934DEA"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6F20E5DE" w14:textId="77777777" w:rsidR="00755C64" w:rsidRDefault="00755C64" w:rsidP="00A85A8B">
            <w:pPr>
              <w:spacing w:line="440" w:lineRule="exact"/>
              <w:jc w:val="center"/>
              <w:rPr>
                <w:rFonts w:ascii="仿宋_GB2312" w:eastAsia="仿宋_GB2312" w:hAnsi="仿宋"/>
                <w:sz w:val="28"/>
                <w:szCs w:val="28"/>
              </w:rPr>
            </w:pPr>
          </w:p>
        </w:tc>
        <w:tc>
          <w:tcPr>
            <w:tcW w:w="2106" w:type="dxa"/>
            <w:gridSpan w:val="3"/>
            <w:vAlign w:val="center"/>
          </w:tcPr>
          <w:p w14:paraId="5C1F6A03"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C32D260" w14:textId="77777777" w:rsidR="00755C64" w:rsidRDefault="00755C64" w:rsidP="00A85A8B">
            <w:pPr>
              <w:spacing w:line="440" w:lineRule="exact"/>
              <w:jc w:val="center"/>
              <w:rPr>
                <w:rFonts w:ascii="仿宋_GB2312" w:eastAsia="仿宋_GB2312" w:hAnsi="仿宋"/>
                <w:sz w:val="28"/>
                <w:szCs w:val="28"/>
              </w:rPr>
            </w:pPr>
          </w:p>
        </w:tc>
      </w:tr>
      <w:tr w:rsidR="00755C64" w14:paraId="0CB7B421" w14:textId="77777777" w:rsidTr="00A85A8B">
        <w:trPr>
          <w:cantSplit/>
          <w:trHeight w:val="227"/>
          <w:jc w:val="center"/>
        </w:trPr>
        <w:tc>
          <w:tcPr>
            <w:tcW w:w="2214" w:type="dxa"/>
            <w:gridSpan w:val="2"/>
            <w:vAlign w:val="center"/>
          </w:tcPr>
          <w:p w14:paraId="76B7C2B5"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2B59F94" w14:textId="77777777" w:rsidR="00755C64" w:rsidRDefault="00755C64" w:rsidP="00A85A8B">
            <w:pPr>
              <w:spacing w:line="440" w:lineRule="exact"/>
              <w:jc w:val="center"/>
              <w:rPr>
                <w:rFonts w:ascii="仿宋_GB2312" w:eastAsia="仿宋_GB2312" w:hAnsi="仿宋"/>
                <w:sz w:val="28"/>
                <w:szCs w:val="28"/>
              </w:rPr>
            </w:pPr>
          </w:p>
        </w:tc>
      </w:tr>
      <w:tr w:rsidR="00755C64" w14:paraId="2C1FE2BD" w14:textId="77777777" w:rsidTr="00A85A8B">
        <w:trPr>
          <w:cantSplit/>
          <w:trHeight w:val="227"/>
          <w:jc w:val="center"/>
        </w:trPr>
        <w:tc>
          <w:tcPr>
            <w:tcW w:w="2214" w:type="dxa"/>
            <w:gridSpan w:val="2"/>
            <w:vAlign w:val="center"/>
          </w:tcPr>
          <w:p w14:paraId="7E8614C7"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8D80F5D" w14:textId="77777777" w:rsidR="00755C64" w:rsidRDefault="00755C64" w:rsidP="00A85A8B">
            <w:pPr>
              <w:spacing w:line="440" w:lineRule="exact"/>
              <w:jc w:val="center"/>
              <w:rPr>
                <w:rFonts w:ascii="仿宋_GB2312" w:eastAsia="仿宋_GB2312" w:hAnsi="仿宋"/>
                <w:sz w:val="28"/>
                <w:szCs w:val="28"/>
              </w:rPr>
            </w:pPr>
          </w:p>
        </w:tc>
        <w:tc>
          <w:tcPr>
            <w:tcW w:w="2827" w:type="dxa"/>
            <w:gridSpan w:val="4"/>
            <w:vAlign w:val="center"/>
          </w:tcPr>
          <w:p w14:paraId="13D2683C"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9F58C9C" w14:textId="77777777" w:rsidR="00755C64" w:rsidRDefault="00755C64" w:rsidP="00A85A8B">
            <w:pPr>
              <w:spacing w:line="440" w:lineRule="exact"/>
              <w:jc w:val="center"/>
              <w:rPr>
                <w:rFonts w:ascii="仿宋_GB2312" w:eastAsia="仿宋_GB2312" w:hAnsi="仿宋"/>
                <w:sz w:val="28"/>
                <w:szCs w:val="28"/>
              </w:rPr>
            </w:pPr>
          </w:p>
        </w:tc>
      </w:tr>
      <w:tr w:rsidR="00755C64" w14:paraId="055010AD" w14:textId="77777777" w:rsidTr="00A85A8B">
        <w:trPr>
          <w:cantSplit/>
          <w:trHeight w:val="227"/>
          <w:jc w:val="center"/>
        </w:trPr>
        <w:tc>
          <w:tcPr>
            <w:tcW w:w="567" w:type="dxa"/>
            <w:vMerge w:val="restart"/>
            <w:vAlign w:val="center"/>
          </w:tcPr>
          <w:p w14:paraId="5E4A2AA0"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E521E48"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0F60880D" w14:textId="77777777" w:rsidR="00755C64" w:rsidRDefault="00755C64" w:rsidP="00A85A8B">
            <w:pPr>
              <w:spacing w:line="440" w:lineRule="exact"/>
              <w:jc w:val="center"/>
              <w:rPr>
                <w:rFonts w:ascii="仿宋_GB2312" w:eastAsia="仿宋_GB2312" w:hAnsi="仿宋"/>
                <w:sz w:val="28"/>
                <w:szCs w:val="28"/>
              </w:rPr>
            </w:pPr>
          </w:p>
        </w:tc>
      </w:tr>
      <w:tr w:rsidR="00755C64" w14:paraId="2F07EE41" w14:textId="77777777" w:rsidTr="00A85A8B">
        <w:trPr>
          <w:cantSplit/>
          <w:trHeight w:val="227"/>
          <w:jc w:val="center"/>
        </w:trPr>
        <w:tc>
          <w:tcPr>
            <w:tcW w:w="567" w:type="dxa"/>
            <w:vMerge/>
            <w:textDirection w:val="tbRlV"/>
            <w:vAlign w:val="center"/>
          </w:tcPr>
          <w:p w14:paraId="6B9C67EE"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6A4C004E"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B4B171" w14:textId="77777777" w:rsidR="00755C64" w:rsidRDefault="00755C64" w:rsidP="00A85A8B">
            <w:pPr>
              <w:spacing w:line="440" w:lineRule="exact"/>
              <w:jc w:val="center"/>
              <w:rPr>
                <w:rFonts w:ascii="仿宋_GB2312" w:eastAsia="仿宋_GB2312" w:hAnsi="仿宋"/>
                <w:sz w:val="28"/>
                <w:szCs w:val="28"/>
              </w:rPr>
            </w:pPr>
          </w:p>
        </w:tc>
      </w:tr>
      <w:tr w:rsidR="00755C64" w14:paraId="46C734B7" w14:textId="77777777" w:rsidTr="00A85A8B">
        <w:trPr>
          <w:cantSplit/>
          <w:trHeight w:val="227"/>
          <w:jc w:val="center"/>
        </w:trPr>
        <w:tc>
          <w:tcPr>
            <w:tcW w:w="567" w:type="dxa"/>
            <w:vMerge/>
            <w:textDirection w:val="tbRlV"/>
            <w:vAlign w:val="center"/>
          </w:tcPr>
          <w:p w14:paraId="5E4C01EA"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24F24C3B"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E6349E6"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4216EDEC"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4B249D5" w14:textId="77777777" w:rsidR="00755C64" w:rsidRDefault="00755C64" w:rsidP="00A85A8B">
            <w:pPr>
              <w:spacing w:line="440" w:lineRule="exact"/>
              <w:jc w:val="center"/>
              <w:rPr>
                <w:rFonts w:ascii="仿宋_GB2312" w:eastAsia="仿宋_GB2312" w:hAnsi="仿宋"/>
                <w:sz w:val="28"/>
                <w:szCs w:val="28"/>
              </w:rPr>
            </w:pPr>
          </w:p>
        </w:tc>
      </w:tr>
      <w:tr w:rsidR="00755C64" w14:paraId="346B5B63" w14:textId="77777777" w:rsidTr="00A85A8B">
        <w:trPr>
          <w:cantSplit/>
          <w:trHeight w:val="227"/>
          <w:jc w:val="center"/>
        </w:trPr>
        <w:tc>
          <w:tcPr>
            <w:tcW w:w="567" w:type="dxa"/>
            <w:vMerge/>
            <w:textDirection w:val="tbRlV"/>
            <w:vAlign w:val="center"/>
          </w:tcPr>
          <w:p w14:paraId="633E1D21"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60F07438"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3A78481"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4C92FB84"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DC7C8B3" w14:textId="77777777" w:rsidR="00755C64" w:rsidRDefault="00755C64" w:rsidP="00A85A8B">
            <w:pPr>
              <w:spacing w:line="440" w:lineRule="exact"/>
              <w:jc w:val="center"/>
              <w:rPr>
                <w:rFonts w:ascii="仿宋_GB2312" w:eastAsia="仿宋_GB2312" w:hAnsi="仿宋"/>
                <w:sz w:val="28"/>
                <w:szCs w:val="28"/>
              </w:rPr>
            </w:pPr>
          </w:p>
        </w:tc>
      </w:tr>
      <w:tr w:rsidR="00755C64" w14:paraId="36831B0B" w14:textId="77777777" w:rsidTr="00A85A8B">
        <w:trPr>
          <w:cantSplit/>
          <w:trHeight w:val="227"/>
          <w:jc w:val="center"/>
        </w:trPr>
        <w:tc>
          <w:tcPr>
            <w:tcW w:w="567" w:type="dxa"/>
            <w:vMerge/>
            <w:textDirection w:val="tbRlV"/>
            <w:vAlign w:val="center"/>
          </w:tcPr>
          <w:p w14:paraId="159DAF12" w14:textId="77777777" w:rsidR="00755C64" w:rsidRDefault="00755C64" w:rsidP="00A85A8B">
            <w:pPr>
              <w:spacing w:line="440" w:lineRule="exact"/>
              <w:jc w:val="center"/>
              <w:rPr>
                <w:rFonts w:ascii="仿宋_GB2312" w:eastAsia="仿宋_GB2312" w:hAnsi="仿宋"/>
                <w:sz w:val="28"/>
                <w:szCs w:val="28"/>
              </w:rPr>
            </w:pPr>
          </w:p>
        </w:tc>
        <w:tc>
          <w:tcPr>
            <w:tcW w:w="2214" w:type="dxa"/>
            <w:gridSpan w:val="2"/>
            <w:vAlign w:val="center"/>
          </w:tcPr>
          <w:p w14:paraId="5D5211AA"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07C9594"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55C64" w14:paraId="52A5FF5D" w14:textId="77777777" w:rsidTr="00A85A8B">
        <w:trPr>
          <w:cantSplit/>
          <w:trHeight w:val="227"/>
          <w:jc w:val="center"/>
        </w:trPr>
        <w:tc>
          <w:tcPr>
            <w:tcW w:w="9258" w:type="dxa"/>
            <w:gridSpan w:val="10"/>
            <w:vAlign w:val="center"/>
          </w:tcPr>
          <w:p w14:paraId="5EB14B63" w14:textId="77777777" w:rsidR="00755C64" w:rsidRDefault="00755C64" w:rsidP="00A85A8B">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755C64" w14:paraId="1FE68C74" w14:textId="77777777" w:rsidTr="00A85A8B">
        <w:trPr>
          <w:cantSplit/>
          <w:trHeight w:val="3590"/>
          <w:jc w:val="center"/>
        </w:trPr>
        <w:tc>
          <w:tcPr>
            <w:tcW w:w="9258" w:type="dxa"/>
            <w:gridSpan w:val="10"/>
          </w:tcPr>
          <w:p w14:paraId="454269ED" w14:textId="77777777" w:rsidR="00755C64" w:rsidRDefault="00755C64" w:rsidP="00A85A8B">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6AA7126F" w14:textId="77777777" w:rsidR="00755C64" w:rsidRDefault="00755C64" w:rsidP="00C47348">
      <w:pPr>
        <w:rPr>
          <w:rFonts w:ascii="仿宋_GB2312" w:eastAsia="仿宋_GB2312" w:hAnsi="仿宋"/>
          <w:b/>
          <w:sz w:val="44"/>
          <w:szCs w:val="44"/>
        </w:rPr>
      </w:pPr>
    </w:p>
    <w:p w14:paraId="267B136D" w14:textId="77777777" w:rsidR="00755C64" w:rsidRDefault="00755C64" w:rsidP="00C4734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AA5140A" w14:textId="77777777" w:rsidR="00755C64" w:rsidRDefault="00755C64" w:rsidP="00C47348">
      <w:pPr>
        <w:wordWrap w:val="0"/>
        <w:spacing w:line="560" w:lineRule="exact"/>
        <w:jc w:val="right"/>
        <w:rPr>
          <w:rFonts w:ascii="仿宋_GB2312" w:eastAsia="仿宋_GB2312" w:hAnsi="仿宋"/>
          <w:b/>
          <w:bCs/>
          <w:sz w:val="30"/>
          <w:szCs w:val="30"/>
        </w:rPr>
      </w:pPr>
      <w:r w:rsidRPr="00845C59">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09FE9C80" w14:textId="77777777" w:rsidR="00755C64" w:rsidRDefault="00755C64" w:rsidP="00EE7E32">
      <w:pPr>
        <w:jc w:val="center"/>
        <w:rPr>
          <w:rFonts w:ascii="黑体" w:eastAsia="黑体" w:hAnsi="黑体"/>
          <w:sz w:val="32"/>
          <w:szCs w:val="32"/>
        </w:rPr>
      </w:pPr>
      <w:r>
        <w:rPr>
          <w:rFonts w:ascii="仿宋_GB2312" w:eastAsia="仿宋_GB2312" w:hAnsi="仿宋"/>
          <w:bCs/>
          <w:sz w:val="30"/>
          <w:szCs w:val="30"/>
        </w:rPr>
        <w:br w:type="page"/>
      </w:r>
      <w:r>
        <w:rPr>
          <w:rFonts w:ascii="仿宋_GB2312" w:eastAsia="仿宋_GB2312" w:hAnsi="仿宋" w:hint="eastAsia"/>
          <w:sz w:val="30"/>
          <w:szCs w:val="30"/>
        </w:rPr>
        <w:lastRenderedPageBreak/>
        <w:t xml:space="preserve"> </w:t>
      </w: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652"/>
        <w:gridCol w:w="278"/>
        <w:gridCol w:w="740"/>
        <w:gridCol w:w="1323"/>
        <w:gridCol w:w="170"/>
        <w:gridCol w:w="1507"/>
        <w:gridCol w:w="246"/>
        <w:gridCol w:w="1254"/>
        <w:gridCol w:w="164"/>
        <w:gridCol w:w="2091"/>
      </w:tblGrid>
      <w:tr w:rsidR="00755C64" w14:paraId="69B4254C" w14:textId="77777777" w:rsidTr="0093530F">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7C69E50" w14:textId="77777777" w:rsidR="00755C64" w:rsidRDefault="00755C64" w:rsidP="0093530F">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55C64" w14:paraId="3ABABA14" w14:textId="77777777" w:rsidTr="0093530F">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F07C454"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8039DB0" w14:textId="77777777" w:rsidR="00755C64" w:rsidRDefault="00755C64" w:rsidP="0093530F">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DC5343E"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0171F70F" w14:textId="77777777" w:rsidR="00755C64" w:rsidRDefault="00755C64" w:rsidP="0093530F">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C1FA756"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5633A27" w14:textId="77777777" w:rsidR="00755C64" w:rsidRDefault="00755C64" w:rsidP="0093530F">
            <w:pPr>
              <w:spacing w:line="460" w:lineRule="exact"/>
              <w:jc w:val="center"/>
              <w:rPr>
                <w:rFonts w:ascii="仿宋_GB2312" w:eastAsia="仿宋_GB2312" w:hAnsi="仿宋"/>
                <w:sz w:val="30"/>
                <w:szCs w:val="30"/>
              </w:rPr>
            </w:pPr>
          </w:p>
        </w:tc>
      </w:tr>
      <w:tr w:rsidR="00755C64" w14:paraId="29F3AD70" w14:textId="77777777" w:rsidTr="0093530F">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8817393"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93B8DDF" w14:textId="77777777" w:rsidR="00755C64" w:rsidRDefault="00755C64" w:rsidP="0093530F">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CBE51B8"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C51D20A" w14:textId="77777777" w:rsidR="00755C64" w:rsidRDefault="00755C64" w:rsidP="0093530F">
            <w:pPr>
              <w:spacing w:line="460" w:lineRule="exact"/>
              <w:jc w:val="center"/>
              <w:rPr>
                <w:rFonts w:ascii="仿宋_GB2312" w:eastAsia="仿宋_GB2312" w:hAnsi="仿宋"/>
                <w:sz w:val="30"/>
                <w:szCs w:val="30"/>
              </w:rPr>
            </w:pPr>
          </w:p>
        </w:tc>
      </w:tr>
      <w:tr w:rsidR="00755C64" w14:paraId="1255EA95" w14:textId="77777777" w:rsidTr="0093530F">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451796F"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4AC3F56" w14:textId="77777777" w:rsidR="00755C64" w:rsidRDefault="00755C64" w:rsidP="0093530F">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F069FEF"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C32578F" w14:textId="77777777" w:rsidR="00755C64" w:rsidRDefault="00755C64" w:rsidP="0093530F">
            <w:pPr>
              <w:spacing w:line="460" w:lineRule="exact"/>
              <w:jc w:val="center"/>
              <w:rPr>
                <w:rFonts w:ascii="仿宋_GB2312" w:eastAsia="仿宋_GB2312" w:hAnsi="仿宋"/>
                <w:sz w:val="30"/>
                <w:szCs w:val="30"/>
              </w:rPr>
            </w:pPr>
          </w:p>
        </w:tc>
      </w:tr>
      <w:tr w:rsidR="00755C64" w14:paraId="42427048" w14:textId="77777777" w:rsidTr="0093530F">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515239C"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703C41B" w14:textId="77777777" w:rsidR="00755C64" w:rsidRDefault="00755C64" w:rsidP="0093530F">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6870EA3"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64939FE" w14:textId="77777777" w:rsidR="00755C64" w:rsidRDefault="00755C64" w:rsidP="0093530F">
            <w:pPr>
              <w:spacing w:line="460" w:lineRule="exact"/>
              <w:jc w:val="center"/>
              <w:rPr>
                <w:rFonts w:ascii="仿宋_GB2312" w:eastAsia="仿宋_GB2312" w:hAnsi="仿宋"/>
                <w:sz w:val="30"/>
                <w:szCs w:val="30"/>
              </w:rPr>
            </w:pPr>
          </w:p>
        </w:tc>
      </w:tr>
      <w:tr w:rsidR="00755C64" w14:paraId="19565DFB" w14:textId="77777777" w:rsidTr="0093530F">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9DA5E0A"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55C64" w14:paraId="2CEBBE51"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603071"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2F12C1"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2EF3653"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E04018C"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4ABC17D9"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55C64" w14:paraId="6E62C3E5" w14:textId="77777777" w:rsidTr="0093530F">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AF10523"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B5EF624"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515A89B"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AF220DE"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5E3C754" w14:textId="77777777" w:rsidR="00755C64" w:rsidRDefault="00755C64" w:rsidP="0093530F">
            <w:pPr>
              <w:spacing w:line="460" w:lineRule="exact"/>
              <w:jc w:val="center"/>
              <w:rPr>
                <w:rFonts w:ascii="仿宋_GB2312" w:eastAsia="仿宋_GB2312" w:hAnsi="仿宋"/>
                <w:sz w:val="30"/>
                <w:szCs w:val="30"/>
              </w:rPr>
            </w:pPr>
          </w:p>
        </w:tc>
      </w:tr>
      <w:tr w:rsidR="00755C64" w14:paraId="5535D5BD"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0214FC"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EBFDDD"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76B37E"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D0C90F"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0BE0796" w14:textId="77777777" w:rsidR="00755C64" w:rsidRDefault="00755C64" w:rsidP="0093530F">
            <w:pPr>
              <w:spacing w:line="460" w:lineRule="exact"/>
              <w:jc w:val="center"/>
              <w:rPr>
                <w:rFonts w:ascii="仿宋_GB2312" w:eastAsia="仿宋_GB2312" w:hAnsi="仿宋"/>
                <w:sz w:val="30"/>
                <w:szCs w:val="30"/>
              </w:rPr>
            </w:pPr>
          </w:p>
        </w:tc>
      </w:tr>
      <w:tr w:rsidR="00755C64" w14:paraId="7C56B3A5"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55A21C"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938B59C"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9BE64D"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DF26DD"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DE2AEBE" w14:textId="77777777" w:rsidR="00755C64" w:rsidRDefault="00755C64" w:rsidP="0093530F">
            <w:pPr>
              <w:spacing w:line="460" w:lineRule="exact"/>
              <w:jc w:val="center"/>
              <w:rPr>
                <w:rFonts w:ascii="仿宋_GB2312" w:eastAsia="仿宋_GB2312" w:hAnsi="仿宋"/>
                <w:sz w:val="30"/>
                <w:szCs w:val="30"/>
              </w:rPr>
            </w:pPr>
          </w:p>
        </w:tc>
      </w:tr>
      <w:tr w:rsidR="00755C64" w14:paraId="3DC81AC7" w14:textId="77777777" w:rsidTr="0093530F">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536AE44"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55C64" w14:paraId="78F1AC4D" w14:textId="77777777" w:rsidTr="0093530F">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0B82759"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3CA601D"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5D6301F"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500EB34"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3F4C10D8"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642EF81F" w14:textId="77777777" w:rsidR="00755C64" w:rsidRDefault="00755C64" w:rsidP="0093530F">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55C64" w14:paraId="15432CDE" w14:textId="77777777" w:rsidTr="0093530F">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A6C0D84"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E4F716C"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8BF085C"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B0A03E"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A0036CE" w14:textId="77777777" w:rsidR="00755C64" w:rsidRDefault="00755C64" w:rsidP="0093530F">
            <w:pPr>
              <w:spacing w:line="460" w:lineRule="exact"/>
              <w:jc w:val="center"/>
              <w:rPr>
                <w:rFonts w:ascii="仿宋_GB2312" w:eastAsia="仿宋_GB2312" w:hAnsi="仿宋"/>
                <w:sz w:val="30"/>
                <w:szCs w:val="30"/>
              </w:rPr>
            </w:pPr>
          </w:p>
        </w:tc>
      </w:tr>
      <w:tr w:rsidR="00755C64" w14:paraId="6F060CBB"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D1D04AF"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D4984B7"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87543D6"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B83D31"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810291E" w14:textId="77777777" w:rsidR="00755C64" w:rsidRDefault="00755C64" w:rsidP="0093530F">
            <w:pPr>
              <w:spacing w:line="460" w:lineRule="exact"/>
              <w:jc w:val="center"/>
              <w:rPr>
                <w:rFonts w:ascii="仿宋_GB2312" w:eastAsia="仿宋_GB2312" w:hAnsi="仿宋"/>
                <w:sz w:val="30"/>
                <w:szCs w:val="30"/>
              </w:rPr>
            </w:pPr>
          </w:p>
        </w:tc>
      </w:tr>
      <w:tr w:rsidR="00755C64" w14:paraId="55C6BAB0"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62361E9"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6700AC7"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35A33AF"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67D8DAD"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9B0FC2A" w14:textId="77777777" w:rsidR="00755C64" w:rsidRDefault="00755C64" w:rsidP="0093530F">
            <w:pPr>
              <w:spacing w:line="460" w:lineRule="exact"/>
              <w:jc w:val="center"/>
              <w:rPr>
                <w:rFonts w:ascii="仿宋_GB2312" w:eastAsia="仿宋_GB2312" w:hAnsi="仿宋"/>
                <w:sz w:val="30"/>
                <w:szCs w:val="30"/>
              </w:rPr>
            </w:pPr>
          </w:p>
        </w:tc>
      </w:tr>
      <w:tr w:rsidR="00755C64" w14:paraId="747BB79B" w14:textId="77777777" w:rsidTr="0093530F">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3F4CD33" w14:textId="77777777" w:rsidR="00755C64" w:rsidRDefault="00755C64" w:rsidP="0093530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1710083" w14:textId="77777777" w:rsidR="00755C64" w:rsidRDefault="00755C64" w:rsidP="0093530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2D530C" w14:textId="77777777" w:rsidR="00755C64" w:rsidRDefault="00755C64" w:rsidP="0093530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D7A256" w14:textId="77777777" w:rsidR="00755C64" w:rsidRDefault="00755C64" w:rsidP="0093530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B7BB92D" w14:textId="77777777" w:rsidR="00755C64" w:rsidRDefault="00755C64" w:rsidP="0093530F">
            <w:pPr>
              <w:spacing w:line="460" w:lineRule="exact"/>
              <w:jc w:val="center"/>
              <w:rPr>
                <w:rFonts w:ascii="仿宋_GB2312" w:eastAsia="仿宋_GB2312" w:hAnsi="仿宋"/>
                <w:sz w:val="30"/>
                <w:szCs w:val="30"/>
              </w:rPr>
            </w:pPr>
          </w:p>
        </w:tc>
      </w:tr>
    </w:tbl>
    <w:p w14:paraId="493FA15B" w14:textId="77777777" w:rsidR="00755C64" w:rsidRDefault="00755C64" w:rsidP="00EE7E32">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DA142E1" w14:textId="0357BD82" w:rsidR="00755C64" w:rsidRDefault="00C16987" w:rsidP="00CC34A3">
      <w:pPr>
        <w:spacing w:line="460" w:lineRule="exact"/>
        <w:ind w:firstLineChars="200" w:firstLine="480"/>
        <w:rPr>
          <w:rFonts w:ascii="仿宋_GB2312" w:eastAsia="仿宋_GB2312" w:hAnsi="仿宋"/>
          <w:sz w:val="24"/>
        </w:rPr>
      </w:pPr>
      <w:r w:rsidRPr="00C16987">
        <w:rPr>
          <w:rFonts w:ascii="仿宋_GB2312" w:eastAsia="仿宋_GB2312" w:hAnsi="仿宋" w:hint="eastAsia"/>
          <w:sz w:val="24"/>
        </w:rPr>
        <w:t>2、表后附拟派人员职称（如有）、注册证或上岗证、社保证明等相关证书扫描件。</w:t>
      </w:r>
    </w:p>
    <w:p w14:paraId="580DD860" w14:textId="77777777" w:rsidR="00C16987" w:rsidRPr="00C16987" w:rsidRDefault="00C16987" w:rsidP="00CC34A3">
      <w:pPr>
        <w:spacing w:line="460" w:lineRule="exact"/>
        <w:ind w:firstLineChars="200" w:firstLine="420"/>
        <w:rPr>
          <w:rFonts w:ascii="仿宋_GB2312" w:eastAsia="仿宋_GB2312" w:hAnsi="宋体"/>
        </w:rPr>
      </w:pPr>
    </w:p>
    <w:p w14:paraId="2E8FAC66" w14:textId="77777777" w:rsidR="00755C64" w:rsidRDefault="00755C64" w:rsidP="00CC34A3">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58D585DE" w14:textId="77777777" w:rsidR="00755C64" w:rsidRDefault="00755C64" w:rsidP="00CC34A3">
      <w:pPr>
        <w:widowControl/>
        <w:wordWrap w:val="0"/>
        <w:jc w:val="right"/>
        <w:rPr>
          <w:rFonts w:ascii="仿宋_GB2312" w:eastAsia="仿宋_GB2312" w:hAnsi="仿宋"/>
          <w:sz w:val="30"/>
          <w:szCs w:val="30"/>
        </w:rPr>
      </w:pPr>
      <w:r w:rsidRPr="00845C59">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7D7410" w14:textId="77777777" w:rsidR="00755C64" w:rsidRDefault="00755C64" w:rsidP="00CC34A3">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71DA3831" w14:textId="77777777" w:rsidR="00755C64" w:rsidRDefault="00755C64" w:rsidP="00CC34A3">
      <w:pPr>
        <w:widowControl/>
        <w:jc w:val="right"/>
        <w:rPr>
          <w:rFonts w:ascii="仿宋_GB2312" w:eastAsia="仿宋_GB2312" w:hAnsi="仿宋" w:cs="Arial"/>
          <w:sz w:val="32"/>
          <w:szCs w:val="32"/>
        </w:rPr>
      </w:pPr>
      <w:r>
        <w:rPr>
          <w:rFonts w:ascii="仿宋_GB2312" w:eastAsia="仿宋_GB2312" w:hAnsi="仿宋"/>
          <w:sz w:val="30"/>
          <w:szCs w:val="30"/>
        </w:rPr>
        <w:br w:type="page"/>
      </w:r>
      <w:r>
        <w:rPr>
          <w:rFonts w:ascii="仿宋_GB2312" w:eastAsia="仿宋_GB2312" w:hAnsi="宋体" w:hint="eastAsia"/>
          <w:sz w:val="22"/>
          <w:szCs w:val="28"/>
        </w:rPr>
        <w:lastRenderedPageBreak/>
        <w:t>如中标（成交），随中标（成交）公告公示</w:t>
      </w:r>
    </w:p>
    <w:p w14:paraId="5BAA9A59" w14:textId="77777777" w:rsidR="00755C64" w:rsidRDefault="00755C64" w:rsidP="00CC34A3">
      <w:pPr>
        <w:widowControl/>
        <w:jc w:val="center"/>
        <w:rPr>
          <w:rFonts w:ascii="仿宋_GB2312" w:eastAsia="仿宋_GB2312" w:hAnsi="仿宋" w:cs="Arial"/>
          <w:sz w:val="32"/>
          <w:szCs w:val="32"/>
        </w:rPr>
      </w:pPr>
    </w:p>
    <w:p w14:paraId="3AF02D90" w14:textId="2581AFF2" w:rsidR="00755C64" w:rsidRDefault="00755C64" w:rsidP="00CC34A3">
      <w:pPr>
        <w:widowControl/>
        <w:jc w:val="center"/>
        <w:rPr>
          <w:rFonts w:ascii="黑体" w:eastAsia="黑体" w:hAnsi="黑体"/>
          <w:sz w:val="44"/>
          <w:szCs w:val="44"/>
        </w:rPr>
      </w:pPr>
      <w:r>
        <w:rPr>
          <w:rFonts w:ascii="黑体" w:eastAsia="黑体" w:hAnsi="黑体" w:hint="eastAsia"/>
          <w:sz w:val="44"/>
          <w:szCs w:val="44"/>
        </w:rPr>
        <w:t>国内</w:t>
      </w:r>
      <w:r w:rsidR="00C16987">
        <w:rPr>
          <w:rFonts w:ascii="黑体" w:eastAsia="黑体" w:hAnsi="黑体" w:hint="eastAsia"/>
          <w:sz w:val="44"/>
          <w:szCs w:val="44"/>
        </w:rPr>
        <w:t>类似</w:t>
      </w:r>
      <w:r>
        <w:rPr>
          <w:rFonts w:ascii="黑体" w:eastAsia="黑体" w:hAnsi="黑体" w:hint="eastAsia"/>
          <w:sz w:val="44"/>
          <w:szCs w:val="44"/>
        </w:rPr>
        <w:t>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4"/>
        <w:gridCol w:w="917"/>
        <w:gridCol w:w="2552"/>
        <w:gridCol w:w="1134"/>
        <w:gridCol w:w="1417"/>
        <w:gridCol w:w="1276"/>
        <w:gridCol w:w="1210"/>
      </w:tblGrid>
      <w:tr w:rsidR="00755C64" w14:paraId="4859D35E" w14:textId="77777777" w:rsidTr="0093530F">
        <w:trPr>
          <w:trHeight w:val="465"/>
        </w:trPr>
        <w:tc>
          <w:tcPr>
            <w:tcW w:w="1034" w:type="dxa"/>
            <w:vAlign w:val="center"/>
          </w:tcPr>
          <w:p w14:paraId="2B10B000"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3A3CBCCD" w14:textId="1DD119B5" w:rsidR="00755C64" w:rsidRDefault="00C16987" w:rsidP="0093530F">
            <w:pPr>
              <w:adjustRightInd w:val="0"/>
              <w:snapToGrid w:val="0"/>
              <w:spacing w:line="20" w:lineRule="atLeast"/>
              <w:jc w:val="center"/>
              <w:rPr>
                <w:rFonts w:ascii="仿宋_GB2312" w:eastAsia="仿宋_GB2312" w:hAnsi="仿宋"/>
                <w:sz w:val="30"/>
                <w:szCs w:val="30"/>
              </w:rPr>
            </w:pPr>
            <w:r w:rsidRPr="00C16987">
              <w:rPr>
                <w:rFonts w:ascii="仿宋_GB2312" w:eastAsia="仿宋_GB2312" w:hAnsi="仿宋" w:hint="eastAsia"/>
                <w:sz w:val="30"/>
                <w:szCs w:val="30"/>
              </w:rPr>
              <w:t>建设单位名称</w:t>
            </w:r>
          </w:p>
        </w:tc>
        <w:tc>
          <w:tcPr>
            <w:tcW w:w="2552" w:type="dxa"/>
            <w:vAlign w:val="center"/>
          </w:tcPr>
          <w:p w14:paraId="4723E548"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471FC8B5"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2963A185"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6E383604"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D7D3B53" w14:textId="77777777" w:rsidR="00755C64" w:rsidRDefault="00755C64" w:rsidP="0093530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55C64" w14:paraId="0648E94C" w14:textId="77777777" w:rsidTr="0093530F">
        <w:trPr>
          <w:trHeight w:val="600"/>
        </w:trPr>
        <w:tc>
          <w:tcPr>
            <w:tcW w:w="1034" w:type="dxa"/>
            <w:vAlign w:val="center"/>
          </w:tcPr>
          <w:p w14:paraId="390E8C80" w14:textId="77777777" w:rsidR="00755C64" w:rsidRDefault="00755C64" w:rsidP="0093530F">
            <w:pPr>
              <w:jc w:val="center"/>
              <w:rPr>
                <w:rFonts w:ascii="仿宋_GB2312" w:eastAsia="仿宋_GB2312" w:hAnsi="仿宋"/>
                <w:sz w:val="30"/>
                <w:szCs w:val="30"/>
              </w:rPr>
            </w:pPr>
          </w:p>
        </w:tc>
        <w:tc>
          <w:tcPr>
            <w:tcW w:w="917" w:type="dxa"/>
            <w:vAlign w:val="center"/>
          </w:tcPr>
          <w:p w14:paraId="7E30CBAF" w14:textId="77777777" w:rsidR="00755C64" w:rsidRDefault="00755C64" w:rsidP="0093530F">
            <w:pPr>
              <w:jc w:val="center"/>
              <w:rPr>
                <w:rFonts w:ascii="仿宋_GB2312" w:eastAsia="仿宋_GB2312" w:hAnsi="仿宋"/>
                <w:sz w:val="30"/>
                <w:szCs w:val="30"/>
              </w:rPr>
            </w:pPr>
          </w:p>
        </w:tc>
        <w:tc>
          <w:tcPr>
            <w:tcW w:w="2552" w:type="dxa"/>
            <w:vAlign w:val="center"/>
          </w:tcPr>
          <w:p w14:paraId="3102F9D4" w14:textId="77777777" w:rsidR="00755C64" w:rsidRDefault="00755C64" w:rsidP="0093530F">
            <w:pPr>
              <w:jc w:val="center"/>
              <w:rPr>
                <w:rFonts w:ascii="仿宋_GB2312" w:eastAsia="仿宋_GB2312" w:hAnsi="仿宋"/>
                <w:sz w:val="30"/>
                <w:szCs w:val="30"/>
              </w:rPr>
            </w:pPr>
          </w:p>
        </w:tc>
        <w:tc>
          <w:tcPr>
            <w:tcW w:w="1134" w:type="dxa"/>
            <w:vAlign w:val="center"/>
          </w:tcPr>
          <w:p w14:paraId="5A36FA3A" w14:textId="77777777" w:rsidR="00755C64" w:rsidRDefault="00755C64" w:rsidP="0093530F">
            <w:pPr>
              <w:jc w:val="center"/>
              <w:rPr>
                <w:rFonts w:ascii="仿宋_GB2312" w:eastAsia="仿宋_GB2312" w:hAnsi="仿宋"/>
                <w:sz w:val="30"/>
                <w:szCs w:val="30"/>
              </w:rPr>
            </w:pPr>
          </w:p>
        </w:tc>
        <w:tc>
          <w:tcPr>
            <w:tcW w:w="1417" w:type="dxa"/>
            <w:vAlign w:val="center"/>
          </w:tcPr>
          <w:p w14:paraId="0A2A7677" w14:textId="77777777" w:rsidR="00755C64" w:rsidRDefault="00755C64" w:rsidP="0093530F">
            <w:pPr>
              <w:jc w:val="center"/>
              <w:rPr>
                <w:rFonts w:ascii="仿宋_GB2312" w:eastAsia="仿宋_GB2312" w:hAnsi="仿宋"/>
                <w:sz w:val="30"/>
                <w:szCs w:val="30"/>
              </w:rPr>
            </w:pPr>
          </w:p>
        </w:tc>
        <w:tc>
          <w:tcPr>
            <w:tcW w:w="1276" w:type="dxa"/>
            <w:vAlign w:val="center"/>
          </w:tcPr>
          <w:p w14:paraId="1A0F5C38" w14:textId="77777777" w:rsidR="00755C64" w:rsidRDefault="00755C64" w:rsidP="0093530F">
            <w:pPr>
              <w:jc w:val="center"/>
              <w:rPr>
                <w:rFonts w:ascii="仿宋_GB2312" w:eastAsia="仿宋_GB2312" w:hAnsi="仿宋"/>
                <w:sz w:val="30"/>
                <w:szCs w:val="30"/>
              </w:rPr>
            </w:pPr>
          </w:p>
        </w:tc>
        <w:tc>
          <w:tcPr>
            <w:tcW w:w="1210" w:type="dxa"/>
            <w:vAlign w:val="center"/>
          </w:tcPr>
          <w:p w14:paraId="5A519188" w14:textId="77777777" w:rsidR="00755C64" w:rsidRDefault="00755C64" w:rsidP="0093530F">
            <w:pPr>
              <w:jc w:val="center"/>
              <w:rPr>
                <w:rFonts w:ascii="仿宋_GB2312" w:eastAsia="仿宋_GB2312" w:hAnsi="仿宋"/>
                <w:sz w:val="30"/>
                <w:szCs w:val="30"/>
              </w:rPr>
            </w:pPr>
          </w:p>
        </w:tc>
      </w:tr>
      <w:tr w:rsidR="00755C64" w14:paraId="1D21DD6C" w14:textId="77777777" w:rsidTr="0093530F">
        <w:trPr>
          <w:trHeight w:val="600"/>
        </w:trPr>
        <w:tc>
          <w:tcPr>
            <w:tcW w:w="1034" w:type="dxa"/>
            <w:vAlign w:val="center"/>
          </w:tcPr>
          <w:p w14:paraId="362AC8C0" w14:textId="77777777" w:rsidR="00755C64" w:rsidRDefault="00755C64" w:rsidP="0093530F">
            <w:pPr>
              <w:jc w:val="center"/>
              <w:rPr>
                <w:rFonts w:ascii="仿宋_GB2312" w:eastAsia="仿宋_GB2312" w:hAnsi="仿宋"/>
                <w:sz w:val="30"/>
                <w:szCs w:val="30"/>
              </w:rPr>
            </w:pPr>
          </w:p>
        </w:tc>
        <w:tc>
          <w:tcPr>
            <w:tcW w:w="917" w:type="dxa"/>
            <w:vAlign w:val="center"/>
          </w:tcPr>
          <w:p w14:paraId="226433CF" w14:textId="77777777" w:rsidR="00755C64" w:rsidRDefault="00755C64" w:rsidP="0093530F">
            <w:pPr>
              <w:jc w:val="center"/>
              <w:rPr>
                <w:rFonts w:ascii="仿宋_GB2312" w:eastAsia="仿宋_GB2312" w:hAnsi="仿宋"/>
                <w:sz w:val="30"/>
                <w:szCs w:val="30"/>
              </w:rPr>
            </w:pPr>
          </w:p>
        </w:tc>
        <w:tc>
          <w:tcPr>
            <w:tcW w:w="2552" w:type="dxa"/>
            <w:vAlign w:val="center"/>
          </w:tcPr>
          <w:p w14:paraId="79245FAB" w14:textId="77777777" w:rsidR="00755C64" w:rsidRDefault="00755C64" w:rsidP="0093530F">
            <w:pPr>
              <w:jc w:val="center"/>
              <w:rPr>
                <w:rFonts w:ascii="仿宋_GB2312" w:eastAsia="仿宋_GB2312" w:hAnsi="仿宋"/>
                <w:sz w:val="30"/>
                <w:szCs w:val="30"/>
              </w:rPr>
            </w:pPr>
          </w:p>
        </w:tc>
        <w:tc>
          <w:tcPr>
            <w:tcW w:w="1134" w:type="dxa"/>
            <w:vAlign w:val="center"/>
          </w:tcPr>
          <w:p w14:paraId="03770A4D" w14:textId="77777777" w:rsidR="00755C64" w:rsidRDefault="00755C64" w:rsidP="0093530F">
            <w:pPr>
              <w:jc w:val="center"/>
              <w:rPr>
                <w:rFonts w:ascii="仿宋_GB2312" w:eastAsia="仿宋_GB2312" w:hAnsi="仿宋"/>
                <w:sz w:val="30"/>
                <w:szCs w:val="30"/>
              </w:rPr>
            </w:pPr>
          </w:p>
        </w:tc>
        <w:tc>
          <w:tcPr>
            <w:tcW w:w="1417" w:type="dxa"/>
            <w:vAlign w:val="center"/>
          </w:tcPr>
          <w:p w14:paraId="08D2E419" w14:textId="77777777" w:rsidR="00755C64" w:rsidRDefault="00755C64" w:rsidP="0093530F">
            <w:pPr>
              <w:jc w:val="center"/>
              <w:rPr>
                <w:rFonts w:ascii="仿宋_GB2312" w:eastAsia="仿宋_GB2312" w:hAnsi="仿宋"/>
                <w:sz w:val="30"/>
                <w:szCs w:val="30"/>
              </w:rPr>
            </w:pPr>
          </w:p>
        </w:tc>
        <w:tc>
          <w:tcPr>
            <w:tcW w:w="1276" w:type="dxa"/>
            <w:vAlign w:val="center"/>
          </w:tcPr>
          <w:p w14:paraId="1D85486F" w14:textId="77777777" w:rsidR="00755C64" w:rsidRDefault="00755C64" w:rsidP="0093530F">
            <w:pPr>
              <w:jc w:val="center"/>
              <w:rPr>
                <w:rFonts w:ascii="仿宋_GB2312" w:eastAsia="仿宋_GB2312" w:hAnsi="仿宋"/>
                <w:sz w:val="30"/>
                <w:szCs w:val="30"/>
              </w:rPr>
            </w:pPr>
          </w:p>
        </w:tc>
        <w:tc>
          <w:tcPr>
            <w:tcW w:w="1210" w:type="dxa"/>
            <w:vAlign w:val="center"/>
          </w:tcPr>
          <w:p w14:paraId="1D388A64" w14:textId="77777777" w:rsidR="00755C64" w:rsidRDefault="00755C64" w:rsidP="0093530F">
            <w:pPr>
              <w:jc w:val="center"/>
              <w:rPr>
                <w:rFonts w:ascii="仿宋_GB2312" w:eastAsia="仿宋_GB2312" w:hAnsi="仿宋"/>
                <w:sz w:val="30"/>
                <w:szCs w:val="30"/>
              </w:rPr>
            </w:pPr>
          </w:p>
        </w:tc>
      </w:tr>
      <w:tr w:rsidR="00755C64" w14:paraId="415B6C72" w14:textId="77777777" w:rsidTr="0093530F">
        <w:trPr>
          <w:trHeight w:val="600"/>
        </w:trPr>
        <w:tc>
          <w:tcPr>
            <w:tcW w:w="1034" w:type="dxa"/>
            <w:vAlign w:val="center"/>
          </w:tcPr>
          <w:p w14:paraId="37382977" w14:textId="77777777" w:rsidR="00755C64" w:rsidRDefault="00755C64" w:rsidP="0093530F">
            <w:pPr>
              <w:jc w:val="center"/>
              <w:rPr>
                <w:rFonts w:ascii="仿宋_GB2312" w:eastAsia="仿宋_GB2312" w:hAnsi="仿宋"/>
                <w:sz w:val="30"/>
                <w:szCs w:val="30"/>
              </w:rPr>
            </w:pPr>
          </w:p>
        </w:tc>
        <w:tc>
          <w:tcPr>
            <w:tcW w:w="917" w:type="dxa"/>
            <w:vAlign w:val="center"/>
          </w:tcPr>
          <w:p w14:paraId="009B7AAC" w14:textId="77777777" w:rsidR="00755C64" w:rsidRDefault="00755C64" w:rsidP="0093530F">
            <w:pPr>
              <w:jc w:val="center"/>
              <w:rPr>
                <w:rFonts w:ascii="仿宋_GB2312" w:eastAsia="仿宋_GB2312" w:hAnsi="仿宋"/>
                <w:sz w:val="30"/>
                <w:szCs w:val="30"/>
              </w:rPr>
            </w:pPr>
          </w:p>
        </w:tc>
        <w:tc>
          <w:tcPr>
            <w:tcW w:w="2552" w:type="dxa"/>
            <w:vAlign w:val="center"/>
          </w:tcPr>
          <w:p w14:paraId="67BDD40D" w14:textId="77777777" w:rsidR="00755C64" w:rsidRDefault="00755C64" w:rsidP="0093530F">
            <w:pPr>
              <w:jc w:val="center"/>
              <w:rPr>
                <w:rFonts w:ascii="仿宋_GB2312" w:eastAsia="仿宋_GB2312" w:hAnsi="仿宋"/>
                <w:sz w:val="30"/>
                <w:szCs w:val="30"/>
              </w:rPr>
            </w:pPr>
          </w:p>
        </w:tc>
        <w:tc>
          <w:tcPr>
            <w:tcW w:w="1134" w:type="dxa"/>
            <w:vAlign w:val="center"/>
          </w:tcPr>
          <w:p w14:paraId="787CE012" w14:textId="77777777" w:rsidR="00755C64" w:rsidRDefault="00755C64" w:rsidP="0093530F">
            <w:pPr>
              <w:jc w:val="center"/>
              <w:rPr>
                <w:rFonts w:ascii="仿宋_GB2312" w:eastAsia="仿宋_GB2312" w:hAnsi="仿宋"/>
                <w:sz w:val="30"/>
                <w:szCs w:val="30"/>
              </w:rPr>
            </w:pPr>
          </w:p>
        </w:tc>
        <w:tc>
          <w:tcPr>
            <w:tcW w:w="1417" w:type="dxa"/>
            <w:vAlign w:val="center"/>
          </w:tcPr>
          <w:p w14:paraId="69AD06AD" w14:textId="77777777" w:rsidR="00755C64" w:rsidRDefault="00755C64" w:rsidP="0093530F">
            <w:pPr>
              <w:jc w:val="center"/>
              <w:rPr>
                <w:rFonts w:ascii="仿宋_GB2312" w:eastAsia="仿宋_GB2312" w:hAnsi="仿宋"/>
                <w:sz w:val="30"/>
                <w:szCs w:val="30"/>
              </w:rPr>
            </w:pPr>
          </w:p>
        </w:tc>
        <w:tc>
          <w:tcPr>
            <w:tcW w:w="1276" w:type="dxa"/>
            <w:vAlign w:val="center"/>
          </w:tcPr>
          <w:p w14:paraId="2DE609AB" w14:textId="77777777" w:rsidR="00755C64" w:rsidRDefault="00755C64" w:rsidP="0093530F">
            <w:pPr>
              <w:jc w:val="center"/>
              <w:rPr>
                <w:rFonts w:ascii="仿宋_GB2312" w:eastAsia="仿宋_GB2312" w:hAnsi="仿宋"/>
                <w:sz w:val="30"/>
                <w:szCs w:val="30"/>
              </w:rPr>
            </w:pPr>
          </w:p>
        </w:tc>
        <w:tc>
          <w:tcPr>
            <w:tcW w:w="1210" w:type="dxa"/>
            <w:vAlign w:val="center"/>
          </w:tcPr>
          <w:p w14:paraId="6D0DB165" w14:textId="77777777" w:rsidR="00755C64" w:rsidRDefault="00755C64" w:rsidP="0093530F">
            <w:pPr>
              <w:jc w:val="center"/>
              <w:rPr>
                <w:rFonts w:ascii="仿宋_GB2312" w:eastAsia="仿宋_GB2312" w:hAnsi="仿宋"/>
                <w:sz w:val="30"/>
                <w:szCs w:val="30"/>
              </w:rPr>
            </w:pPr>
          </w:p>
        </w:tc>
      </w:tr>
      <w:tr w:rsidR="00755C64" w14:paraId="2937278F" w14:textId="77777777" w:rsidTr="0093530F">
        <w:trPr>
          <w:trHeight w:val="600"/>
        </w:trPr>
        <w:tc>
          <w:tcPr>
            <w:tcW w:w="1034" w:type="dxa"/>
            <w:vAlign w:val="center"/>
          </w:tcPr>
          <w:p w14:paraId="6B5C3BE3" w14:textId="77777777" w:rsidR="00755C64" w:rsidRDefault="00755C64" w:rsidP="0093530F">
            <w:pPr>
              <w:jc w:val="center"/>
              <w:rPr>
                <w:rFonts w:ascii="仿宋_GB2312" w:eastAsia="仿宋_GB2312" w:hAnsi="仿宋"/>
                <w:sz w:val="30"/>
                <w:szCs w:val="30"/>
              </w:rPr>
            </w:pPr>
          </w:p>
        </w:tc>
        <w:tc>
          <w:tcPr>
            <w:tcW w:w="917" w:type="dxa"/>
            <w:vAlign w:val="center"/>
          </w:tcPr>
          <w:p w14:paraId="4C725193" w14:textId="77777777" w:rsidR="00755C64" w:rsidRDefault="00755C64" w:rsidP="0093530F">
            <w:pPr>
              <w:jc w:val="center"/>
              <w:rPr>
                <w:rFonts w:ascii="仿宋_GB2312" w:eastAsia="仿宋_GB2312" w:hAnsi="仿宋"/>
                <w:sz w:val="30"/>
                <w:szCs w:val="30"/>
              </w:rPr>
            </w:pPr>
          </w:p>
        </w:tc>
        <w:tc>
          <w:tcPr>
            <w:tcW w:w="2552" w:type="dxa"/>
            <w:vAlign w:val="center"/>
          </w:tcPr>
          <w:p w14:paraId="58B053A3" w14:textId="77777777" w:rsidR="00755C64" w:rsidRDefault="00755C64" w:rsidP="0093530F">
            <w:pPr>
              <w:jc w:val="center"/>
              <w:rPr>
                <w:rFonts w:ascii="仿宋_GB2312" w:eastAsia="仿宋_GB2312" w:hAnsi="仿宋"/>
                <w:sz w:val="30"/>
                <w:szCs w:val="30"/>
              </w:rPr>
            </w:pPr>
          </w:p>
        </w:tc>
        <w:tc>
          <w:tcPr>
            <w:tcW w:w="1134" w:type="dxa"/>
            <w:vAlign w:val="center"/>
          </w:tcPr>
          <w:p w14:paraId="7F8568E1" w14:textId="77777777" w:rsidR="00755C64" w:rsidRDefault="00755C64" w:rsidP="0093530F">
            <w:pPr>
              <w:jc w:val="center"/>
              <w:rPr>
                <w:rFonts w:ascii="仿宋_GB2312" w:eastAsia="仿宋_GB2312" w:hAnsi="仿宋"/>
                <w:sz w:val="30"/>
                <w:szCs w:val="30"/>
              </w:rPr>
            </w:pPr>
          </w:p>
        </w:tc>
        <w:tc>
          <w:tcPr>
            <w:tcW w:w="1417" w:type="dxa"/>
            <w:vAlign w:val="center"/>
          </w:tcPr>
          <w:p w14:paraId="3C1589AF" w14:textId="77777777" w:rsidR="00755C64" w:rsidRDefault="00755C64" w:rsidP="0093530F">
            <w:pPr>
              <w:jc w:val="center"/>
              <w:rPr>
                <w:rFonts w:ascii="仿宋_GB2312" w:eastAsia="仿宋_GB2312" w:hAnsi="仿宋"/>
                <w:sz w:val="30"/>
                <w:szCs w:val="30"/>
              </w:rPr>
            </w:pPr>
          </w:p>
        </w:tc>
        <w:tc>
          <w:tcPr>
            <w:tcW w:w="1276" w:type="dxa"/>
            <w:vAlign w:val="center"/>
          </w:tcPr>
          <w:p w14:paraId="214FC17D" w14:textId="77777777" w:rsidR="00755C64" w:rsidRDefault="00755C64" w:rsidP="0093530F">
            <w:pPr>
              <w:jc w:val="center"/>
              <w:rPr>
                <w:rFonts w:ascii="仿宋_GB2312" w:eastAsia="仿宋_GB2312" w:hAnsi="仿宋"/>
                <w:sz w:val="30"/>
                <w:szCs w:val="30"/>
              </w:rPr>
            </w:pPr>
          </w:p>
        </w:tc>
        <w:tc>
          <w:tcPr>
            <w:tcW w:w="1210" w:type="dxa"/>
            <w:vAlign w:val="center"/>
          </w:tcPr>
          <w:p w14:paraId="0BBE93C2" w14:textId="77777777" w:rsidR="00755C64" w:rsidRDefault="00755C64" w:rsidP="0093530F">
            <w:pPr>
              <w:jc w:val="center"/>
              <w:rPr>
                <w:rFonts w:ascii="仿宋_GB2312" w:eastAsia="仿宋_GB2312" w:hAnsi="仿宋"/>
                <w:sz w:val="30"/>
                <w:szCs w:val="30"/>
              </w:rPr>
            </w:pPr>
          </w:p>
        </w:tc>
      </w:tr>
      <w:tr w:rsidR="00755C64" w14:paraId="3A5F486F" w14:textId="77777777" w:rsidTr="0093530F">
        <w:trPr>
          <w:trHeight w:val="600"/>
        </w:trPr>
        <w:tc>
          <w:tcPr>
            <w:tcW w:w="1034" w:type="dxa"/>
            <w:vAlign w:val="center"/>
          </w:tcPr>
          <w:p w14:paraId="43F567A0" w14:textId="77777777" w:rsidR="00755C64" w:rsidRDefault="00755C64" w:rsidP="0093530F">
            <w:pPr>
              <w:jc w:val="center"/>
              <w:rPr>
                <w:rFonts w:ascii="仿宋_GB2312" w:eastAsia="仿宋_GB2312" w:hAnsi="仿宋"/>
                <w:sz w:val="30"/>
                <w:szCs w:val="30"/>
              </w:rPr>
            </w:pPr>
          </w:p>
        </w:tc>
        <w:tc>
          <w:tcPr>
            <w:tcW w:w="917" w:type="dxa"/>
            <w:vAlign w:val="center"/>
          </w:tcPr>
          <w:p w14:paraId="38953453" w14:textId="77777777" w:rsidR="00755C64" w:rsidRDefault="00755C64" w:rsidP="0093530F">
            <w:pPr>
              <w:jc w:val="center"/>
              <w:rPr>
                <w:rFonts w:ascii="仿宋_GB2312" w:eastAsia="仿宋_GB2312" w:hAnsi="仿宋"/>
                <w:sz w:val="30"/>
                <w:szCs w:val="30"/>
              </w:rPr>
            </w:pPr>
          </w:p>
        </w:tc>
        <w:tc>
          <w:tcPr>
            <w:tcW w:w="2552" w:type="dxa"/>
            <w:vAlign w:val="center"/>
          </w:tcPr>
          <w:p w14:paraId="4F052DC4" w14:textId="77777777" w:rsidR="00755C64" w:rsidRDefault="00755C64" w:rsidP="0093530F">
            <w:pPr>
              <w:jc w:val="center"/>
              <w:rPr>
                <w:rFonts w:ascii="仿宋_GB2312" w:eastAsia="仿宋_GB2312" w:hAnsi="仿宋"/>
                <w:sz w:val="30"/>
                <w:szCs w:val="30"/>
              </w:rPr>
            </w:pPr>
          </w:p>
        </w:tc>
        <w:tc>
          <w:tcPr>
            <w:tcW w:w="1134" w:type="dxa"/>
            <w:vAlign w:val="center"/>
          </w:tcPr>
          <w:p w14:paraId="14B99B56" w14:textId="77777777" w:rsidR="00755C64" w:rsidRDefault="00755C64" w:rsidP="0093530F">
            <w:pPr>
              <w:jc w:val="center"/>
              <w:rPr>
                <w:rFonts w:ascii="仿宋_GB2312" w:eastAsia="仿宋_GB2312" w:hAnsi="仿宋"/>
                <w:sz w:val="30"/>
                <w:szCs w:val="30"/>
              </w:rPr>
            </w:pPr>
          </w:p>
        </w:tc>
        <w:tc>
          <w:tcPr>
            <w:tcW w:w="1417" w:type="dxa"/>
            <w:vAlign w:val="center"/>
          </w:tcPr>
          <w:p w14:paraId="2F88F1A2" w14:textId="77777777" w:rsidR="00755C64" w:rsidRDefault="00755C64" w:rsidP="0093530F">
            <w:pPr>
              <w:jc w:val="center"/>
              <w:rPr>
                <w:rFonts w:ascii="仿宋_GB2312" w:eastAsia="仿宋_GB2312" w:hAnsi="仿宋"/>
                <w:sz w:val="30"/>
                <w:szCs w:val="30"/>
              </w:rPr>
            </w:pPr>
          </w:p>
        </w:tc>
        <w:tc>
          <w:tcPr>
            <w:tcW w:w="1276" w:type="dxa"/>
            <w:vAlign w:val="center"/>
          </w:tcPr>
          <w:p w14:paraId="33AAA0F4" w14:textId="77777777" w:rsidR="00755C64" w:rsidRDefault="00755C64" w:rsidP="0093530F">
            <w:pPr>
              <w:jc w:val="center"/>
              <w:rPr>
                <w:rFonts w:ascii="仿宋_GB2312" w:eastAsia="仿宋_GB2312" w:hAnsi="仿宋"/>
                <w:sz w:val="30"/>
                <w:szCs w:val="30"/>
              </w:rPr>
            </w:pPr>
          </w:p>
        </w:tc>
        <w:tc>
          <w:tcPr>
            <w:tcW w:w="1210" w:type="dxa"/>
            <w:vAlign w:val="center"/>
          </w:tcPr>
          <w:p w14:paraId="33ED86F6" w14:textId="77777777" w:rsidR="00755C64" w:rsidRDefault="00755C64" w:rsidP="0093530F">
            <w:pPr>
              <w:jc w:val="center"/>
              <w:rPr>
                <w:rFonts w:ascii="仿宋_GB2312" w:eastAsia="仿宋_GB2312" w:hAnsi="仿宋"/>
                <w:sz w:val="30"/>
                <w:szCs w:val="30"/>
              </w:rPr>
            </w:pPr>
          </w:p>
        </w:tc>
      </w:tr>
      <w:tr w:rsidR="00755C64" w14:paraId="672F1D2F" w14:textId="77777777" w:rsidTr="0093530F">
        <w:trPr>
          <w:trHeight w:val="600"/>
        </w:trPr>
        <w:tc>
          <w:tcPr>
            <w:tcW w:w="1034" w:type="dxa"/>
            <w:vAlign w:val="center"/>
          </w:tcPr>
          <w:p w14:paraId="746AA596" w14:textId="77777777" w:rsidR="00755C64" w:rsidRDefault="00755C64" w:rsidP="0093530F">
            <w:pPr>
              <w:jc w:val="center"/>
              <w:rPr>
                <w:rFonts w:ascii="仿宋_GB2312" w:eastAsia="仿宋_GB2312" w:hAnsi="仿宋"/>
                <w:sz w:val="30"/>
                <w:szCs w:val="30"/>
              </w:rPr>
            </w:pPr>
          </w:p>
        </w:tc>
        <w:tc>
          <w:tcPr>
            <w:tcW w:w="917" w:type="dxa"/>
            <w:vAlign w:val="center"/>
          </w:tcPr>
          <w:p w14:paraId="3A5F4E79" w14:textId="77777777" w:rsidR="00755C64" w:rsidRDefault="00755C64" w:rsidP="0093530F">
            <w:pPr>
              <w:jc w:val="center"/>
              <w:rPr>
                <w:rFonts w:ascii="仿宋_GB2312" w:eastAsia="仿宋_GB2312" w:hAnsi="仿宋"/>
                <w:sz w:val="30"/>
                <w:szCs w:val="30"/>
              </w:rPr>
            </w:pPr>
          </w:p>
        </w:tc>
        <w:tc>
          <w:tcPr>
            <w:tcW w:w="2552" w:type="dxa"/>
            <w:vAlign w:val="center"/>
          </w:tcPr>
          <w:p w14:paraId="75524FD8" w14:textId="77777777" w:rsidR="00755C64" w:rsidRDefault="00755C64" w:rsidP="0093530F">
            <w:pPr>
              <w:jc w:val="center"/>
              <w:rPr>
                <w:rFonts w:ascii="仿宋_GB2312" w:eastAsia="仿宋_GB2312" w:hAnsi="仿宋"/>
                <w:sz w:val="30"/>
                <w:szCs w:val="30"/>
              </w:rPr>
            </w:pPr>
          </w:p>
        </w:tc>
        <w:tc>
          <w:tcPr>
            <w:tcW w:w="1134" w:type="dxa"/>
            <w:vAlign w:val="center"/>
          </w:tcPr>
          <w:p w14:paraId="71CE1424" w14:textId="77777777" w:rsidR="00755C64" w:rsidRDefault="00755C64" w:rsidP="0093530F">
            <w:pPr>
              <w:jc w:val="center"/>
              <w:rPr>
                <w:rFonts w:ascii="仿宋_GB2312" w:eastAsia="仿宋_GB2312" w:hAnsi="仿宋"/>
                <w:sz w:val="30"/>
                <w:szCs w:val="30"/>
              </w:rPr>
            </w:pPr>
          </w:p>
        </w:tc>
        <w:tc>
          <w:tcPr>
            <w:tcW w:w="1417" w:type="dxa"/>
            <w:vAlign w:val="center"/>
          </w:tcPr>
          <w:p w14:paraId="09E7A0E4" w14:textId="77777777" w:rsidR="00755C64" w:rsidRDefault="00755C64" w:rsidP="0093530F">
            <w:pPr>
              <w:jc w:val="center"/>
              <w:rPr>
                <w:rFonts w:ascii="仿宋_GB2312" w:eastAsia="仿宋_GB2312" w:hAnsi="仿宋"/>
                <w:sz w:val="30"/>
                <w:szCs w:val="30"/>
              </w:rPr>
            </w:pPr>
          </w:p>
        </w:tc>
        <w:tc>
          <w:tcPr>
            <w:tcW w:w="1276" w:type="dxa"/>
            <w:vAlign w:val="center"/>
          </w:tcPr>
          <w:p w14:paraId="16140F64" w14:textId="77777777" w:rsidR="00755C64" w:rsidRDefault="00755C64" w:rsidP="0093530F">
            <w:pPr>
              <w:jc w:val="center"/>
              <w:rPr>
                <w:rFonts w:ascii="仿宋_GB2312" w:eastAsia="仿宋_GB2312" w:hAnsi="仿宋"/>
                <w:sz w:val="30"/>
                <w:szCs w:val="30"/>
              </w:rPr>
            </w:pPr>
          </w:p>
        </w:tc>
        <w:tc>
          <w:tcPr>
            <w:tcW w:w="1210" w:type="dxa"/>
            <w:vAlign w:val="center"/>
          </w:tcPr>
          <w:p w14:paraId="1A9F2A86" w14:textId="77777777" w:rsidR="00755C64" w:rsidRDefault="00755C64" w:rsidP="0093530F">
            <w:pPr>
              <w:jc w:val="center"/>
              <w:rPr>
                <w:rFonts w:ascii="仿宋_GB2312" w:eastAsia="仿宋_GB2312" w:hAnsi="仿宋"/>
                <w:sz w:val="30"/>
                <w:szCs w:val="30"/>
              </w:rPr>
            </w:pPr>
          </w:p>
        </w:tc>
      </w:tr>
      <w:tr w:rsidR="00755C64" w14:paraId="0F45E83B" w14:textId="77777777" w:rsidTr="0093530F">
        <w:trPr>
          <w:trHeight w:val="600"/>
        </w:trPr>
        <w:tc>
          <w:tcPr>
            <w:tcW w:w="1034" w:type="dxa"/>
            <w:vAlign w:val="center"/>
          </w:tcPr>
          <w:p w14:paraId="157F915B" w14:textId="77777777" w:rsidR="00755C64" w:rsidRDefault="00755C64" w:rsidP="0093530F">
            <w:pPr>
              <w:jc w:val="center"/>
              <w:rPr>
                <w:rFonts w:ascii="仿宋_GB2312" w:eastAsia="仿宋_GB2312" w:hAnsi="仿宋"/>
                <w:sz w:val="30"/>
                <w:szCs w:val="30"/>
              </w:rPr>
            </w:pPr>
          </w:p>
        </w:tc>
        <w:tc>
          <w:tcPr>
            <w:tcW w:w="917" w:type="dxa"/>
            <w:vAlign w:val="center"/>
          </w:tcPr>
          <w:p w14:paraId="59F81E82" w14:textId="77777777" w:rsidR="00755C64" w:rsidRDefault="00755C64" w:rsidP="0093530F">
            <w:pPr>
              <w:jc w:val="center"/>
              <w:rPr>
                <w:rFonts w:ascii="仿宋_GB2312" w:eastAsia="仿宋_GB2312" w:hAnsi="仿宋"/>
                <w:sz w:val="30"/>
                <w:szCs w:val="30"/>
              </w:rPr>
            </w:pPr>
          </w:p>
        </w:tc>
        <w:tc>
          <w:tcPr>
            <w:tcW w:w="2552" w:type="dxa"/>
            <w:vAlign w:val="center"/>
          </w:tcPr>
          <w:p w14:paraId="1EB741E3" w14:textId="77777777" w:rsidR="00755C64" w:rsidRDefault="00755C64" w:rsidP="0093530F">
            <w:pPr>
              <w:jc w:val="center"/>
              <w:rPr>
                <w:rFonts w:ascii="仿宋_GB2312" w:eastAsia="仿宋_GB2312" w:hAnsi="仿宋"/>
                <w:sz w:val="30"/>
                <w:szCs w:val="30"/>
              </w:rPr>
            </w:pPr>
          </w:p>
        </w:tc>
        <w:tc>
          <w:tcPr>
            <w:tcW w:w="1134" w:type="dxa"/>
            <w:vAlign w:val="center"/>
          </w:tcPr>
          <w:p w14:paraId="77676113" w14:textId="77777777" w:rsidR="00755C64" w:rsidRDefault="00755C64" w:rsidP="0093530F">
            <w:pPr>
              <w:jc w:val="center"/>
              <w:rPr>
                <w:rFonts w:ascii="仿宋_GB2312" w:eastAsia="仿宋_GB2312" w:hAnsi="仿宋"/>
                <w:sz w:val="30"/>
                <w:szCs w:val="30"/>
              </w:rPr>
            </w:pPr>
          </w:p>
        </w:tc>
        <w:tc>
          <w:tcPr>
            <w:tcW w:w="1417" w:type="dxa"/>
            <w:vAlign w:val="center"/>
          </w:tcPr>
          <w:p w14:paraId="54041E45" w14:textId="77777777" w:rsidR="00755C64" w:rsidRDefault="00755C64" w:rsidP="0093530F">
            <w:pPr>
              <w:jc w:val="center"/>
              <w:rPr>
                <w:rFonts w:ascii="仿宋_GB2312" w:eastAsia="仿宋_GB2312" w:hAnsi="仿宋"/>
                <w:sz w:val="30"/>
                <w:szCs w:val="30"/>
              </w:rPr>
            </w:pPr>
          </w:p>
        </w:tc>
        <w:tc>
          <w:tcPr>
            <w:tcW w:w="1276" w:type="dxa"/>
            <w:vAlign w:val="center"/>
          </w:tcPr>
          <w:p w14:paraId="3D0A2D62" w14:textId="77777777" w:rsidR="00755C64" w:rsidRDefault="00755C64" w:rsidP="0093530F">
            <w:pPr>
              <w:jc w:val="center"/>
              <w:rPr>
                <w:rFonts w:ascii="仿宋_GB2312" w:eastAsia="仿宋_GB2312" w:hAnsi="仿宋"/>
                <w:sz w:val="30"/>
                <w:szCs w:val="30"/>
              </w:rPr>
            </w:pPr>
          </w:p>
        </w:tc>
        <w:tc>
          <w:tcPr>
            <w:tcW w:w="1210" w:type="dxa"/>
            <w:vAlign w:val="center"/>
          </w:tcPr>
          <w:p w14:paraId="4A7BED28" w14:textId="77777777" w:rsidR="00755C64" w:rsidRDefault="00755C64" w:rsidP="0093530F">
            <w:pPr>
              <w:jc w:val="center"/>
              <w:rPr>
                <w:rFonts w:ascii="仿宋_GB2312" w:eastAsia="仿宋_GB2312" w:hAnsi="仿宋"/>
                <w:sz w:val="30"/>
                <w:szCs w:val="30"/>
              </w:rPr>
            </w:pPr>
          </w:p>
        </w:tc>
      </w:tr>
      <w:tr w:rsidR="00755C64" w14:paraId="5B7135FC" w14:textId="77777777" w:rsidTr="0093530F">
        <w:trPr>
          <w:trHeight w:val="600"/>
        </w:trPr>
        <w:tc>
          <w:tcPr>
            <w:tcW w:w="1034" w:type="dxa"/>
            <w:vAlign w:val="center"/>
          </w:tcPr>
          <w:p w14:paraId="07EAEAF7" w14:textId="77777777" w:rsidR="00755C64" w:rsidRDefault="00755C64" w:rsidP="0093530F">
            <w:pPr>
              <w:jc w:val="center"/>
              <w:rPr>
                <w:rFonts w:ascii="仿宋_GB2312" w:eastAsia="仿宋_GB2312" w:hAnsi="仿宋"/>
                <w:sz w:val="30"/>
                <w:szCs w:val="30"/>
              </w:rPr>
            </w:pPr>
          </w:p>
        </w:tc>
        <w:tc>
          <w:tcPr>
            <w:tcW w:w="917" w:type="dxa"/>
            <w:vAlign w:val="center"/>
          </w:tcPr>
          <w:p w14:paraId="5A44BCCD" w14:textId="77777777" w:rsidR="00755C64" w:rsidRDefault="00755C64" w:rsidP="0093530F">
            <w:pPr>
              <w:jc w:val="center"/>
              <w:rPr>
                <w:rFonts w:ascii="仿宋_GB2312" w:eastAsia="仿宋_GB2312" w:hAnsi="仿宋"/>
                <w:sz w:val="30"/>
                <w:szCs w:val="30"/>
              </w:rPr>
            </w:pPr>
          </w:p>
        </w:tc>
        <w:tc>
          <w:tcPr>
            <w:tcW w:w="2552" w:type="dxa"/>
            <w:vAlign w:val="center"/>
          </w:tcPr>
          <w:p w14:paraId="1A0BF1B9" w14:textId="77777777" w:rsidR="00755C64" w:rsidRDefault="00755C64" w:rsidP="0093530F">
            <w:pPr>
              <w:jc w:val="center"/>
              <w:rPr>
                <w:rFonts w:ascii="仿宋_GB2312" w:eastAsia="仿宋_GB2312" w:hAnsi="仿宋"/>
                <w:sz w:val="30"/>
                <w:szCs w:val="30"/>
              </w:rPr>
            </w:pPr>
          </w:p>
        </w:tc>
        <w:tc>
          <w:tcPr>
            <w:tcW w:w="1134" w:type="dxa"/>
            <w:vAlign w:val="center"/>
          </w:tcPr>
          <w:p w14:paraId="5744F33D" w14:textId="77777777" w:rsidR="00755C64" w:rsidRDefault="00755C64" w:rsidP="0093530F">
            <w:pPr>
              <w:jc w:val="center"/>
              <w:rPr>
                <w:rFonts w:ascii="仿宋_GB2312" w:eastAsia="仿宋_GB2312" w:hAnsi="仿宋"/>
                <w:sz w:val="30"/>
                <w:szCs w:val="30"/>
              </w:rPr>
            </w:pPr>
          </w:p>
        </w:tc>
        <w:tc>
          <w:tcPr>
            <w:tcW w:w="1417" w:type="dxa"/>
            <w:vAlign w:val="center"/>
          </w:tcPr>
          <w:p w14:paraId="0B344B5F" w14:textId="77777777" w:rsidR="00755C64" w:rsidRDefault="00755C64" w:rsidP="0093530F">
            <w:pPr>
              <w:jc w:val="center"/>
              <w:rPr>
                <w:rFonts w:ascii="仿宋_GB2312" w:eastAsia="仿宋_GB2312" w:hAnsi="仿宋"/>
                <w:sz w:val="30"/>
                <w:szCs w:val="30"/>
              </w:rPr>
            </w:pPr>
          </w:p>
        </w:tc>
        <w:tc>
          <w:tcPr>
            <w:tcW w:w="1276" w:type="dxa"/>
            <w:vAlign w:val="center"/>
          </w:tcPr>
          <w:p w14:paraId="703C37AD" w14:textId="77777777" w:rsidR="00755C64" w:rsidRDefault="00755C64" w:rsidP="0093530F">
            <w:pPr>
              <w:jc w:val="center"/>
              <w:rPr>
                <w:rFonts w:ascii="仿宋_GB2312" w:eastAsia="仿宋_GB2312" w:hAnsi="仿宋"/>
                <w:sz w:val="30"/>
                <w:szCs w:val="30"/>
              </w:rPr>
            </w:pPr>
          </w:p>
        </w:tc>
        <w:tc>
          <w:tcPr>
            <w:tcW w:w="1210" w:type="dxa"/>
            <w:vAlign w:val="center"/>
          </w:tcPr>
          <w:p w14:paraId="5130E294" w14:textId="77777777" w:rsidR="00755C64" w:rsidRDefault="00755C64" w:rsidP="0093530F">
            <w:pPr>
              <w:jc w:val="center"/>
              <w:rPr>
                <w:rFonts w:ascii="仿宋_GB2312" w:eastAsia="仿宋_GB2312" w:hAnsi="仿宋"/>
                <w:sz w:val="30"/>
                <w:szCs w:val="30"/>
              </w:rPr>
            </w:pPr>
          </w:p>
        </w:tc>
      </w:tr>
      <w:tr w:rsidR="00755C64" w14:paraId="3E6F281E" w14:textId="77777777" w:rsidTr="0093530F">
        <w:trPr>
          <w:trHeight w:val="600"/>
        </w:trPr>
        <w:tc>
          <w:tcPr>
            <w:tcW w:w="1034" w:type="dxa"/>
            <w:vAlign w:val="center"/>
          </w:tcPr>
          <w:p w14:paraId="2130E5CE" w14:textId="77777777" w:rsidR="00755C64" w:rsidRDefault="00755C64" w:rsidP="0093530F">
            <w:pPr>
              <w:jc w:val="center"/>
              <w:rPr>
                <w:rFonts w:ascii="仿宋_GB2312" w:eastAsia="仿宋_GB2312" w:hAnsi="仿宋"/>
                <w:sz w:val="30"/>
                <w:szCs w:val="30"/>
              </w:rPr>
            </w:pPr>
          </w:p>
        </w:tc>
        <w:tc>
          <w:tcPr>
            <w:tcW w:w="917" w:type="dxa"/>
            <w:vAlign w:val="center"/>
          </w:tcPr>
          <w:p w14:paraId="6BECE0D5" w14:textId="77777777" w:rsidR="00755C64" w:rsidRDefault="00755C64" w:rsidP="0093530F">
            <w:pPr>
              <w:jc w:val="center"/>
              <w:rPr>
                <w:rFonts w:ascii="仿宋_GB2312" w:eastAsia="仿宋_GB2312" w:hAnsi="仿宋"/>
                <w:sz w:val="30"/>
                <w:szCs w:val="30"/>
              </w:rPr>
            </w:pPr>
          </w:p>
        </w:tc>
        <w:tc>
          <w:tcPr>
            <w:tcW w:w="2552" w:type="dxa"/>
            <w:vAlign w:val="center"/>
          </w:tcPr>
          <w:p w14:paraId="797A32C7" w14:textId="77777777" w:rsidR="00755C64" w:rsidRDefault="00755C64" w:rsidP="0093530F">
            <w:pPr>
              <w:jc w:val="center"/>
              <w:rPr>
                <w:rFonts w:ascii="仿宋_GB2312" w:eastAsia="仿宋_GB2312" w:hAnsi="仿宋"/>
                <w:sz w:val="30"/>
                <w:szCs w:val="30"/>
              </w:rPr>
            </w:pPr>
          </w:p>
        </w:tc>
        <w:tc>
          <w:tcPr>
            <w:tcW w:w="1134" w:type="dxa"/>
            <w:vAlign w:val="center"/>
          </w:tcPr>
          <w:p w14:paraId="5FFAEF9B" w14:textId="77777777" w:rsidR="00755C64" w:rsidRDefault="00755C64" w:rsidP="0093530F">
            <w:pPr>
              <w:jc w:val="center"/>
              <w:rPr>
                <w:rFonts w:ascii="仿宋_GB2312" w:eastAsia="仿宋_GB2312" w:hAnsi="仿宋"/>
                <w:sz w:val="30"/>
                <w:szCs w:val="30"/>
              </w:rPr>
            </w:pPr>
          </w:p>
        </w:tc>
        <w:tc>
          <w:tcPr>
            <w:tcW w:w="1417" w:type="dxa"/>
            <w:vAlign w:val="center"/>
          </w:tcPr>
          <w:p w14:paraId="38C6FC21" w14:textId="77777777" w:rsidR="00755C64" w:rsidRDefault="00755C64" w:rsidP="0093530F">
            <w:pPr>
              <w:jc w:val="center"/>
              <w:rPr>
                <w:rFonts w:ascii="仿宋_GB2312" w:eastAsia="仿宋_GB2312" w:hAnsi="仿宋"/>
                <w:sz w:val="30"/>
                <w:szCs w:val="30"/>
              </w:rPr>
            </w:pPr>
          </w:p>
        </w:tc>
        <w:tc>
          <w:tcPr>
            <w:tcW w:w="1276" w:type="dxa"/>
            <w:vAlign w:val="center"/>
          </w:tcPr>
          <w:p w14:paraId="44C34A44" w14:textId="77777777" w:rsidR="00755C64" w:rsidRDefault="00755C64" w:rsidP="0093530F">
            <w:pPr>
              <w:jc w:val="center"/>
              <w:rPr>
                <w:rFonts w:ascii="仿宋_GB2312" w:eastAsia="仿宋_GB2312" w:hAnsi="仿宋"/>
                <w:sz w:val="30"/>
                <w:szCs w:val="30"/>
              </w:rPr>
            </w:pPr>
          </w:p>
        </w:tc>
        <w:tc>
          <w:tcPr>
            <w:tcW w:w="1210" w:type="dxa"/>
            <w:vAlign w:val="center"/>
          </w:tcPr>
          <w:p w14:paraId="1304E919" w14:textId="77777777" w:rsidR="00755C64" w:rsidRDefault="00755C64" w:rsidP="0093530F">
            <w:pPr>
              <w:jc w:val="center"/>
              <w:rPr>
                <w:rFonts w:ascii="仿宋_GB2312" w:eastAsia="仿宋_GB2312" w:hAnsi="仿宋"/>
                <w:sz w:val="30"/>
                <w:szCs w:val="30"/>
              </w:rPr>
            </w:pPr>
          </w:p>
        </w:tc>
      </w:tr>
      <w:tr w:rsidR="00755C64" w14:paraId="7E53760B" w14:textId="77777777" w:rsidTr="0093530F">
        <w:trPr>
          <w:trHeight w:val="600"/>
        </w:trPr>
        <w:tc>
          <w:tcPr>
            <w:tcW w:w="1034" w:type="dxa"/>
            <w:vAlign w:val="center"/>
          </w:tcPr>
          <w:p w14:paraId="4962DE0A" w14:textId="77777777" w:rsidR="00755C64" w:rsidRDefault="00755C64" w:rsidP="0093530F">
            <w:pPr>
              <w:jc w:val="center"/>
              <w:rPr>
                <w:rFonts w:ascii="仿宋_GB2312" w:eastAsia="仿宋_GB2312" w:hAnsi="仿宋"/>
                <w:sz w:val="30"/>
                <w:szCs w:val="30"/>
              </w:rPr>
            </w:pPr>
          </w:p>
        </w:tc>
        <w:tc>
          <w:tcPr>
            <w:tcW w:w="917" w:type="dxa"/>
            <w:vAlign w:val="center"/>
          </w:tcPr>
          <w:p w14:paraId="70ED08FC" w14:textId="77777777" w:rsidR="00755C64" w:rsidRDefault="00755C64" w:rsidP="0093530F">
            <w:pPr>
              <w:jc w:val="center"/>
              <w:rPr>
                <w:rFonts w:ascii="仿宋_GB2312" w:eastAsia="仿宋_GB2312" w:hAnsi="仿宋"/>
                <w:sz w:val="30"/>
                <w:szCs w:val="30"/>
              </w:rPr>
            </w:pPr>
          </w:p>
        </w:tc>
        <w:tc>
          <w:tcPr>
            <w:tcW w:w="2552" w:type="dxa"/>
            <w:vAlign w:val="center"/>
          </w:tcPr>
          <w:p w14:paraId="507EA634" w14:textId="77777777" w:rsidR="00755C64" w:rsidRDefault="00755C64" w:rsidP="0093530F">
            <w:pPr>
              <w:jc w:val="center"/>
              <w:rPr>
                <w:rFonts w:ascii="仿宋_GB2312" w:eastAsia="仿宋_GB2312" w:hAnsi="仿宋"/>
                <w:sz w:val="30"/>
                <w:szCs w:val="30"/>
              </w:rPr>
            </w:pPr>
          </w:p>
        </w:tc>
        <w:tc>
          <w:tcPr>
            <w:tcW w:w="1134" w:type="dxa"/>
            <w:vAlign w:val="center"/>
          </w:tcPr>
          <w:p w14:paraId="25BB0012" w14:textId="77777777" w:rsidR="00755C64" w:rsidRDefault="00755C64" w:rsidP="0093530F">
            <w:pPr>
              <w:jc w:val="center"/>
              <w:rPr>
                <w:rFonts w:ascii="仿宋_GB2312" w:eastAsia="仿宋_GB2312" w:hAnsi="仿宋"/>
                <w:sz w:val="30"/>
                <w:szCs w:val="30"/>
              </w:rPr>
            </w:pPr>
          </w:p>
        </w:tc>
        <w:tc>
          <w:tcPr>
            <w:tcW w:w="1417" w:type="dxa"/>
            <w:vAlign w:val="center"/>
          </w:tcPr>
          <w:p w14:paraId="11FE6A97" w14:textId="77777777" w:rsidR="00755C64" w:rsidRDefault="00755C64" w:rsidP="0093530F">
            <w:pPr>
              <w:jc w:val="center"/>
              <w:rPr>
                <w:rFonts w:ascii="仿宋_GB2312" w:eastAsia="仿宋_GB2312" w:hAnsi="仿宋"/>
                <w:sz w:val="30"/>
                <w:szCs w:val="30"/>
              </w:rPr>
            </w:pPr>
          </w:p>
        </w:tc>
        <w:tc>
          <w:tcPr>
            <w:tcW w:w="1276" w:type="dxa"/>
            <w:vAlign w:val="center"/>
          </w:tcPr>
          <w:p w14:paraId="684BD13C" w14:textId="77777777" w:rsidR="00755C64" w:rsidRDefault="00755C64" w:rsidP="0093530F">
            <w:pPr>
              <w:jc w:val="center"/>
              <w:rPr>
                <w:rFonts w:ascii="仿宋_GB2312" w:eastAsia="仿宋_GB2312" w:hAnsi="仿宋"/>
                <w:sz w:val="30"/>
                <w:szCs w:val="30"/>
              </w:rPr>
            </w:pPr>
          </w:p>
        </w:tc>
        <w:tc>
          <w:tcPr>
            <w:tcW w:w="1210" w:type="dxa"/>
            <w:vAlign w:val="center"/>
          </w:tcPr>
          <w:p w14:paraId="3FA6D558" w14:textId="77777777" w:rsidR="00755C64" w:rsidRDefault="00755C64" w:rsidP="0093530F">
            <w:pPr>
              <w:jc w:val="center"/>
              <w:rPr>
                <w:rFonts w:ascii="仿宋_GB2312" w:eastAsia="仿宋_GB2312" w:hAnsi="仿宋"/>
                <w:sz w:val="30"/>
                <w:szCs w:val="30"/>
              </w:rPr>
            </w:pPr>
          </w:p>
        </w:tc>
      </w:tr>
      <w:tr w:rsidR="00755C64" w14:paraId="4946ED05" w14:textId="77777777" w:rsidTr="0093530F">
        <w:trPr>
          <w:trHeight w:val="600"/>
        </w:trPr>
        <w:tc>
          <w:tcPr>
            <w:tcW w:w="1034" w:type="dxa"/>
            <w:vAlign w:val="center"/>
          </w:tcPr>
          <w:p w14:paraId="62E48578" w14:textId="77777777" w:rsidR="00755C64" w:rsidRDefault="00755C64" w:rsidP="0093530F">
            <w:pPr>
              <w:jc w:val="center"/>
              <w:rPr>
                <w:rFonts w:ascii="仿宋_GB2312" w:eastAsia="仿宋_GB2312" w:hAnsi="仿宋"/>
                <w:sz w:val="30"/>
                <w:szCs w:val="30"/>
              </w:rPr>
            </w:pPr>
          </w:p>
        </w:tc>
        <w:tc>
          <w:tcPr>
            <w:tcW w:w="917" w:type="dxa"/>
            <w:vAlign w:val="center"/>
          </w:tcPr>
          <w:p w14:paraId="73E147FF" w14:textId="77777777" w:rsidR="00755C64" w:rsidRDefault="00755C64" w:rsidP="0093530F">
            <w:pPr>
              <w:jc w:val="center"/>
              <w:rPr>
                <w:rFonts w:ascii="仿宋_GB2312" w:eastAsia="仿宋_GB2312" w:hAnsi="仿宋"/>
                <w:sz w:val="30"/>
                <w:szCs w:val="30"/>
              </w:rPr>
            </w:pPr>
          </w:p>
        </w:tc>
        <w:tc>
          <w:tcPr>
            <w:tcW w:w="2552" w:type="dxa"/>
            <w:vAlign w:val="center"/>
          </w:tcPr>
          <w:p w14:paraId="2494080F" w14:textId="77777777" w:rsidR="00755C64" w:rsidRDefault="00755C64" w:rsidP="0093530F">
            <w:pPr>
              <w:jc w:val="center"/>
              <w:rPr>
                <w:rFonts w:ascii="仿宋_GB2312" w:eastAsia="仿宋_GB2312" w:hAnsi="仿宋"/>
                <w:sz w:val="30"/>
                <w:szCs w:val="30"/>
              </w:rPr>
            </w:pPr>
          </w:p>
        </w:tc>
        <w:tc>
          <w:tcPr>
            <w:tcW w:w="1134" w:type="dxa"/>
            <w:vAlign w:val="center"/>
          </w:tcPr>
          <w:p w14:paraId="5E05FC31" w14:textId="77777777" w:rsidR="00755C64" w:rsidRDefault="00755C64" w:rsidP="0093530F">
            <w:pPr>
              <w:jc w:val="center"/>
              <w:rPr>
                <w:rFonts w:ascii="仿宋_GB2312" w:eastAsia="仿宋_GB2312" w:hAnsi="仿宋"/>
                <w:sz w:val="30"/>
                <w:szCs w:val="30"/>
              </w:rPr>
            </w:pPr>
          </w:p>
        </w:tc>
        <w:tc>
          <w:tcPr>
            <w:tcW w:w="1417" w:type="dxa"/>
            <w:vAlign w:val="center"/>
          </w:tcPr>
          <w:p w14:paraId="26A8CE5A" w14:textId="77777777" w:rsidR="00755C64" w:rsidRDefault="00755C64" w:rsidP="0093530F">
            <w:pPr>
              <w:jc w:val="center"/>
              <w:rPr>
                <w:rFonts w:ascii="仿宋_GB2312" w:eastAsia="仿宋_GB2312" w:hAnsi="仿宋"/>
                <w:sz w:val="30"/>
                <w:szCs w:val="30"/>
              </w:rPr>
            </w:pPr>
          </w:p>
        </w:tc>
        <w:tc>
          <w:tcPr>
            <w:tcW w:w="1276" w:type="dxa"/>
            <w:vAlign w:val="center"/>
          </w:tcPr>
          <w:p w14:paraId="35011169" w14:textId="77777777" w:rsidR="00755C64" w:rsidRDefault="00755C64" w:rsidP="0093530F">
            <w:pPr>
              <w:jc w:val="center"/>
              <w:rPr>
                <w:rFonts w:ascii="仿宋_GB2312" w:eastAsia="仿宋_GB2312" w:hAnsi="仿宋"/>
                <w:sz w:val="30"/>
                <w:szCs w:val="30"/>
              </w:rPr>
            </w:pPr>
          </w:p>
        </w:tc>
        <w:tc>
          <w:tcPr>
            <w:tcW w:w="1210" w:type="dxa"/>
            <w:vAlign w:val="center"/>
          </w:tcPr>
          <w:p w14:paraId="0505C443" w14:textId="77777777" w:rsidR="00755C64" w:rsidRDefault="00755C64" w:rsidP="0093530F">
            <w:pPr>
              <w:jc w:val="center"/>
              <w:rPr>
                <w:rFonts w:ascii="仿宋_GB2312" w:eastAsia="仿宋_GB2312" w:hAnsi="仿宋"/>
                <w:sz w:val="30"/>
                <w:szCs w:val="30"/>
              </w:rPr>
            </w:pPr>
          </w:p>
        </w:tc>
      </w:tr>
      <w:tr w:rsidR="00755C64" w14:paraId="2C6D0E02" w14:textId="77777777" w:rsidTr="0093530F">
        <w:trPr>
          <w:trHeight w:val="600"/>
        </w:trPr>
        <w:tc>
          <w:tcPr>
            <w:tcW w:w="1034" w:type="dxa"/>
            <w:vAlign w:val="center"/>
          </w:tcPr>
          <w:p w14:paraId="40FFB8E0" w14:textId="77777777" w:rsidR="00755C64" w:rsidRDefault="00755C64" w:rsidP="0093530F">
            <w:pPr>
              <w:jc w:val="center"/>
              <w:rPr>
                <w:rFonts w:ascii="仿宋_GB2312" w:eastAsia="仿宋_GB2312" w:hAnsi="仿宋"/>
                <w:sz w:val="30"/>
                <w:szCs w:val="30"/>
              </w:rPr>
            </w:pPr>
          </w:p>
        </w:tc>
        <w:tc>
          <w:tcPr>
            <w:tcW w:w="917" w:type="dxa"/>
            <w:vAlign w:val="center"/>
          </w:tcPr>
          <w:p w14:paraId="2D643DF8" w14:textId="77777777" w:rsidR="00755C64" w:rsidRDefault="00755C64" w:rsidP="0093530F">
            <w:pPr>
              <w:jc w:val="center"/>
              <w:rPr>
                <w:rFonts w:ascii="仿宋_GB2312" w:eastAsia="仿宋_GB2312" w:hAnsi="仿宋"/>
                <w:sz w:val="30"/>
                <w:szCs w:val="30"/>
              </w:rPr>
            </w:pPr>
          </w:p>
        </w:tc>
        <w:tc>
          <w:tcPr>
            <w:tcW w:w="2552" w:type="dxa"/>
            <w:vAlign w:val="center"/>
          </w:tcPr>
          <w:p w14:paraId="79AA2FB4" w14:textId="77777777" w:rsidR="00755C64" w:rsidRDefault="00755C64" w:rsidP="0093530F">
            <w:pPr>
              <w:jc w:val="center"/>
              <w:rPr>
                <w:rFonts w:ascii="仿宋_GB2312" w:eastAsia="仿宋_GB2312" w:hAnsi="仿宋"/>
                <w:sz w:val="30"/>
                <w:szCs w:val="30"/>
              </w:rPr>
            </w:pPr>
          </w:p>
        </w:tc>
        <w:tc>
          <w:tcPr>
            <w:tcW w:w="1134" w:type="dxa"/>
            <w:vAlign w:val="center"/>
          </w:tcPr>
          <w:p w14:paraId="10F4F9B7" w14:textId="77777777" w:rsidR="00755C64" w:rsidRDefault="00755C64" w:rsidP="0093530F">
            <w:pPr>
              <w:jc w:val="center"/>
              <w:rPr>
                <w:rFonts w:ascii="仿宋_GB2312" w:eastAsia="仿宋_GB2312" w:hAnsi="仿宋"/>
                <w:sz w:val="30"/>
                <w:szCs w:val="30"/>
              </w:rPr>
            </w:pPr>
          </w:p>
        </w:tc>
        <w:tc>
          <w:tcPr>
            <w:tcW w:w="1417" w:type="dxa"/>
            <w:vAlign w:val="center"/>
          </w:tcPr>
          <w:p w14:paraId="211C958F" w14:textId="77777777" w:rsidR="00755C64" w:rsidRDefault="00755C64" w:rsidP="0093530F">
            <w:pPr>
              <w:jc w:val="center"/>
              <w:rPr>
                <w:rFonts w:ascii="仿宋_GB2312" w:eastAsia="仿宋_GB2312" w:hAnsi="仿宋"/>
                <w:sz w:val="30"/>
                <w:szCs w:val="30"/>
              </w:rPr>
            </w:pPr>
          </w:p>
        </w:tc>
        <w:tc>
          <w:tcPr>
            <w:tcW w:w="1276" w:type="dxa"/>
            <w:vAlign w:val="center"/>
          </w:tcPr>
          <w:p w14:paraId="60A24BA4" w14:textId="77777777" w:rsidR="00755C64" w:rsidRDefault="00755C64" w:rsidP="0093530F">
            <w:pPr>
              <w:jc w:val="center"/>
              <w:rPr>
                <w:rFonts w:ascii="仿宋_GB2312" w:eastAsia="仿宋_GB2312" w:hAnsi="仿宋"/>
                <w:sz w:val="30"/>
                <w:szCs w:val="30"/>
              </w:rPr>
            </w:pPr>
          </w:p>
        </w:tc>
        <w:tc>
          <w:tcPr>
            <w:tcW w:w="1210" w:type="dxa"/>
            <w:vAlign w:val="center"/>
          </w:tcPr>
          <w:p w14:paraId="4D3CB15D" w14:textId="77777777" w:rsidR="00755C64" w:rsidRDefault="00755C64" w:rsidP="0093530F">
            <w:pPr>
              <w:jc w:val="center"/>
              <w:rPr>
                <w:rFonts w:ascii="仿宋_GB2312" w:eastAsia="仿宋_GB2312" w:hAnsi="仿宋"/>
                <w:sz w:val="30"/>
                <w:szCs w:val="30"/>
              </w:rPr>
            </w:pPr>
          </w:p>
        </w:tc>
      </w:tr>
    </w:tbl>
    <w:p w14:paraId="6EBF38AB" w14:textId="77777777" w:rsidR="00755C64" w:rsidRDefault="00755C64" w:rsidP="00CC34A3">
      <w:pPr>
        <w:rPr>
          <w:rFonts w:ascii="仿宋_GB2312" w:eastAsia="仿宋_GB2312" w:hAnsi="仿宋"/>
          <w:sz w:val="24"/>
        </w:rPr>
      </w:pPr>
      <w:r>
        <w:rPr>
          <w:rFonts w:ascii="仿宋_GB2312" w:eastAsia="仿宋_GB2312" w:hAnsi="仿宋" w:hint="eastAsia"/>
          <w:sz w:val="24"/>
        </w:rPr>
        <w:t>备注：此表应认真填写，不得提供虚假业绩。</w:t>
      </w:r>
    </w:p>
    <w:p w14:paraId="38EDDF13" w14:textId="77777777" w:rsidR="00755C64" w:rsidRDefault="00755C64" w:rsidP="00CC34A3">
      <w:pPr>
        <w:ind w:firstLineChars="300" w:firstLine="720"/>
        <w:rPr>
          <w:rFonts w:ascii="仿宋_GB2312" w:eastAsia="仿宋_GB2312" w:hAnsi="仿宋"/>
          <w:sz w:val="24"/>
        </w:rPr>
      </w:pPr>
      <w:r>
        <w:rPr>
          <w:rFonts w:ascii="仿宋_GB2312" w:eastAsia="仿宋_GB2312" w:hAnsi="仿宋" w:hint="eastAsia"/>
          <w:sz w:val="24"/>
        </w:rPr>
        <w:t>后附业绩证明相关材料；</w:t>
      </w:r>
    </w:p>
    <w:p w14:paraId="1893A58F" w14:textId="77777777" w:rsidR="00755C64" w:rsidRDefault="00755C64" w:rsidP="00CC34A3">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34327A0" w14:textId="77777777" w:rsidR="00755C64" w:rsidRDefault="00755C64" w:rsidP="00CC34A3">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2542CAB" w14:textId="77777777" w:rsidR="00755C64" w:rsidRDefault="00755C64" w:rsidP="00CC34A3">
      <w:pPr>
        <w:wordWrap w:val="0"/>
        <w:spacing w:line="560" w:lineRule="exact"/>
        <w:jc w:val="right"/>
        <w:rPr>
          <w:rFonts w:ascii="仿宋_GB2312" w:eastAsia="仿宋_GB2312" w:hAnsi="仿宋"/>
          <w:sz w:val="30"/>
          <w:szCs w:val="30"/>
        </w:rPr>
      </w:pPr>
      <w:r w:rsidRPr="00845C59">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428C97" w14:textId="07CD93DE" w:rsidR="00755C64" w:rsidRDefault="00755C64" w:rsidP="00CC34A3">
      <w:pPr>
        <w:jc w:val="center"/>
        <w:rPr>
          <w:rFonts w:ascii="仿宋_GB2312" w:eastAsia="仿宋_GB2312" w:hAnsi="仿宋"/>
          <w:b/>
          <w:bCs/>
          <w:sz w:val="30"/>
          <w:szCs w:val="30"/>
        </w:rPr>
      </w:pPr>
      <w:r>
        <w:rPr>
          <w:rFonts w:ascii="仿宋_GB2312" w:eastAsia="仿宋_GB2312" w:hAnsi="仿宋"/>
          <w:b/>
          <w:bCs/>
          <w:sz w:val="30"/>
          <w:szCs w:val="30"/>
        </w:rPr>
        <w:br w:type="page"/>
      </w:r>
      <w:r w:rsidR="005A024D" w:rsidRPr="005A024D">
        <w:rPr>
          <w:rFonts w:ascii="黑体" w:eastAsia="黑体" w:hAnsi="黑体" w:hint="eastAsia"/>
          <w:sz w:val="44"/>
          <w:szCs w:val="44"/>
        </w:rPr>
        <w:lastRenderedPageBreak/>
        <w:t>监理</w:t>
      </w:r>
      <w:r w:rsidR="00C16987">
        <w:rPr>
          <w:rFonts w:ascii="黑体" w:eastAsia="黑体" w:hAnsi="黑体" w:hint="eastAsia"/>
          <w:sz w:val="44"/>
          <w:szCs w:val="44"/>
        </w:rPr>
        <w:t>大纲</w:t>
      </w:r>
    </w:p>
    <w:p w14:paraId="6E18490E" w14:textId="77777777" w:rsidR="00755C64" w:rsidRDefault="00755C64" w:rsidP="00CC34A3">
      <w:pPr>
        <w:jc w:val="center"/>
        <w:rPr>
          <w:rFonts w:ascii="黑体" w:eastAsia="黑体" w:hAnsi="黑体"/>
          <w:sz w:val="44"/>
          <w:szCs w:val="44"/>
        </w:rPr>
      </w:pPr>
      <w:r>
        <w:rPr>
          <w:rFonts w:ascii="黑体" w:eastAsia="黑体" w:hAnsi="黑体"/>
          <w:sz w:val="44"/>
          <w:szCs w:val="44"/>
        </w:rPr>
        <w:br w:type="page"/>
      </w:r>
      <w:r>
        <w:rPr>
          <w:rFonts w:ascii="黑体" w:eastAsia="黑体" w:hAnsi="黑体" w:hint="eastAsia"/>
          <w:sz w:val="44"/>
          <w:szCs w:val="44"/>
        </w:rPr>
        <w:lastRenderedPageBreak/>
        <w:t>需要采购人提供的配合</w:t>
      </w:r>
    </w:p>
    <w:p w14:paraId="34B793E0" w14:textId="77777777" w:rsidR="00755C64" w:rsidRDefault="00755C64" w:rsidP="00CC34A3">
      <w:pPr>
        <w:jc w:val="center"/>
        <w:rPr>
          <w:rFonts w:ascii="黑体" w:eastAsia="黑体" w:hAnsi="黑体"/>
          <w:sz w:val="44"/>
          <w:szCs w:val="44"/>
        </w:rPr>
      </w:pPr>
    </w:p>
    <w:p w14:paraId="01B0C089" w14:textId="77777777" w:rsidR="00755C64" w:rsidRDefault="00755C64" w:rsidP="00CC34A3">
      <w:pPr>
        <w:jc w:val="center"/>
        <w:rPr>
          <w:rFonts w:ascii="黑体" w:eastAsia="黑体" w:hAnsi="黑体"/>
          <w:sz w:val="44"/>
          <w:szCs w:val="44"/>
        </w:rPr>
      </w:pPr>
    </w:p>
    <w:p w14:paraId="74D6F82C" w14:textId="77777777" w:rsidR="00755C64" w:rsidRDefault="00755C64" w:rsidP="00CC34A3">
      <w:pPr>
        <w:widowControl/>
        <w:wordWrap w:val="0"/>
        <w:jc w:val="right"/>
        <w:sectPr w:rsidR="00755C64">
          <w:pgSz w:w="11906" w:h="16838"/>
          <w:pgMar w:top="1440" w:right="1080" w:bottom="1440" w:left="1080" w:header="851" w:footer="992" w:gutter="0"/>
          <w:cols w:space="425"/>
          <w:docGrid w:type="lines" w:linePitch="312"/>
        </w:sectPr>
      </w:pPr>
    </w:p>
    <w:p w14:paraId="75FB96DC" w14:textId="77777777" w:rsidR="00755C64" w:rsidRDefault="00755C64" w:rsidP="00C47348">
      <w:pPr>
        <w:pStyle w:val="a7"/>
        <w:spacing w:before="100" w:beforeAutospacing="1" w:after="100" w:afterAutospacing="1" w:line="415" w:lineRule="auto"/>
        <w:ind w:left="1440"/>
        <w:rPr>
          <w:rFonts w:ascii="楷体_GB2312" w:eastAsia="楷体_GB2312" w:hAnsi="宋体" w:cs="宋体"/>
          <w:sz w:val="44"/>
          <w:szCs w:val="44"/>
        </w:rPr>
      </w:pPr>
      <w:r w:rsidRPr="009D480E">
        <w:rPr>
          <w:rFonts w:ascii="楷体_GB2312" w:eastAsia="楷体_GB2312" w:hAnsi="宋体" w:cs="宋体" w:hint="eastAsia"/>
          <w:sz w:val="44"/>
          <w:szCs w:val="44"/>
        </w:rPr>
        <w:lastRenderedPageBreak/>
        <w:t>第六章</w:t>
      </w:r>
      <w:r>
        <w:rPr>
          <w:rFonts w:ascii="楷体_GB2312" w:eastAsia="楷体_GB2312" w:hAnsi="宋体" w:cs="宋体" w:hint="eastAsia"/>
          <w:sz w:val="44"/>
          <w:szCs w:val="44"/>
        </w:rPr>
        <w:t xml:space="preserve"> 采购合同（范本）</w:t>
      </w:r>
    </w:p>
    <w:p w14:paraId="4FD775D3" w14:textId="77777777" w:rsidR="00755C64" w:rsidRDefault="00755C64" w:rsidP="00C47348"/>
    <w:p w14:paraId="17CFFBE4" w14:textId="77777777" w:rsidR="00755C64" w:rsidRDefault="00755C64" w:rsidP="00C47348">
      <w:pPr>
        <w:sectPr w:rsidR="00755C64">
          <w:headerReference w:type="even" r:id="rId18"/>
          <w:footerReference w:type="default" r:id="rId19"/>
          <w:headerReference w:type="first" r:id="rId20"/>
          <w:pgSz w:w="11906" w:h="16838"/>
          <w:pgMar w:top="1440" w:right="1077" w:bottom="1440" w:left="1077" w:header="851" w:footer="992" w:gutter="0"/>
          <w:cols w:space="425"/>
          <w:vAlign w:val="center"/>
          <w:docGrid w:type="lines" w:linePitch="312"/>
        </w:sectPr>
      </w:pPr>
    </w:p>
    <w:p w14:paraId="20FF244F" w14:textId="77777777" w:rsidR="00755C64" w:rsidRPr="00DC25AA" w:rsidRDefault="00755C64" w:rsidP="00C47348">
      <w:pPr>
        <w:pStyle w:val="af6"/>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DC25AA">
        <w:rPr>
          <w:rFonts w:ascii="仿宋_GB2312" w:eastAsia="仿宋_GB2312" w:hAnsi="仿宋" w:cs="宋体" w:hint="eastAsia"/>
          <w:b/>
          <w:bCs/>
          <w:color w:val="000000"/>
          <w:sz w:val="32"/>
          <w:szCs w:val="32"/>
          <w:shd w:val="solid" w:color="EEECE1" w:fill="FFFFFF"/>
        </w:rPr>
        <w:lastRenderedPageBreak/>
        <w:t>合同编号：</w:t>
      </w:r>
      <w:r w:rsidRPr="004945D1">
        <w:rPr>
          <w:rFonts w:ascii="仿宋_GB2312" w:eastAsia="仿宋_GB2312" w:hAnsi="仿宋" w:cs="宋体"/>
          <w:b/>
          <w:bCs/>
          <w:noProof/>
          <w:color w:val="000000"/>
          <w:sz w:val="32"/>
          <w:szCs w:val="32"/>
          <w:shd w:val="solid" w:color="EEECE1" w:fill="FFFFFF"/>
        </w:rPr>
        <w:t>SDRS-HD-2026091</w:t>
      </w:r>
    </w:p>
    <w:p w14:paraId="7720B34D" w14:textId="77777777" w:rsidR="00755C64" w:rsidRPr="00DC25AA" w:rsidRDefault="00755C64" w:rsidP="00C47348">
      <w:pPr>
        <w:jc w:val="center"/>
        <w:rPr>
          <w:rFonts w:ascii="仿宋_GB2312" w:eastAsia="仿宋_GB2312" w:hAnsi="仿宋"/>
          <w:b/>
          <w:sz w:val="44"/>
          <w:szCs w:val="44"/>
        </w:rPr>
      </w:pPr>
    </w:p>
    <w:p w14:paraId="3C8B918D" w14:textId="77777777" w:rsidR="00755C64" w:rsidRPr="00DC25AA" w:rsidRDefault="00755C64" w:rsidP="00C47348">
      <w:pPr>
        <w:pStyle w:val="27"/>
        <w:ind w:firstLine="880"/>
        <w:rPr>
          <w:rFonts w:ascii="仿宋_GB2312" w:eastAsia="仿宋_GB2312" w:hAnsi="仿宋"/>
          <w:sz w:val="44"/>
          <w:szCs w:val="44"/>
        </w:rPr>
      </w:pPr>
    </w:p>
    <w:p w14:paraId="515B9C5F" w14:textId="77777777" w:rsidR="00755C64" w:rsidRPr="00DC25AA" w:rsidRDefault="00755C64" w:rsidP="00C47348">
      <w:pPr>
        <w:pStyle w:val="27"/>
        <w:ind w:leftChars="0" w:left="0" w:firstLine="880"/>
        <w:rPr>
          <w:rFonts w:ascii="仿宋_GB2312" w:eastAsia="仿宋_GB2312" w:hAnsi="仿宋"/>
          <w:sz w:val="44"/>
          <w:szCs w:val="44"/>
        </w:rPr>
      </w:pPr>
    </w:p>
    <w:p w14:paraId="428AD3A9" w14:textId="77777777" w:rsidR="00755C64" w:rsidRPr="00DC25AA" w:rsidRDefault="00755C64" w:rsidP="00C47348">
      <w:pPr>
        <w:jc w:val="center"/>
        <w:rPr>
          <w:rFonts w:ascii="仿宋_GB2312" w:eastAsia="仿宋_GB2312" w:hAnsi="仿宋"/>
          <w:b/>
          <w:sz w:val="44"/>
          <w:szCs w:val="44"/>
        </w:rPr>
      </w:pPr>
      <w:r w:rsidRPr="004945D1">
        <w:rPr>
          <w:rFonts w:ascii="仿宋_GB2312" w:eastAsia="仿宋_GB2312" w:hAnsi="仿宋"/>
          <w:b/>
          <w:noProof/>
          <w:sz w:val="44"/>
          <w:szCs w:val="44"/>
        </w:rPr>
        <w:t>乳山市水务集团有限公司</w:t>
      </w:r>
      <w:r w:rsidRPr="00DC25AA">
        <w:rPr>
          <w:rFonts w:ascii="仿宋_GB2312" w:eastAsia="仿宋_GB2312" w:hAnsi="仿宋" w:hint="eastAsia"/>
          <w:b/>
          <w:sz w:val="44"/>
          <w:szCs w:val="44"/>
        </w:rPr>
        <w:t>采购</w:t>
      </w:r>
    </w:p>
    <w:p w14:paraId="62E6CA7E" w14:textId="77777777" w:rsidR="00755C64" w:rsidRPr="00DC25AA" w:rsidRDefault="00755C64" w:rsidP="00C47348">
      <w:pPr>
        <w:ind w:firstLineChars="200" w:firstLine="883"/>
        <w:rPr>
          <w:rFonts w:ascii="仿宋_GB2312" w:eastAsia="仿宋_GB2312" w:hAnsi="仿宋"/>
          <w:b/>
          <w:sz w:val="44"/>
          <w:szCs w:val="44"/>
        </w:rPr>
      </w:pPr>
    </w:p>
    <w:p w14:paraId="4AF32448" w14:textId="77777777" w:rsidR="00755C64" w:rsidRPr="00DC25AA" w:rsidRDefault="00755C64" w:rsidP="00C47348">
      <w:pPr>
        <w:jc w:val="center"/>
        <w:rPr>
          <w:rFonts w:ascii="仿宋_GB2312" w:eastAsia="仿宋_GB2312" w:hAnsi="仿宋"/>
          <w:b/>
          <w:sz w:val="44"/>
          <w:szCs w:val="44"/>
        </w:rPr>
      </w:pPr>
      <w:r w:rsidRPr="004945D1">
        <w:rPr>
          <w:rFonts w:ascii="仿宋_GB2312" w:eastAsia="仿宋_GB2312" w:hAnsi="仿宋"/>
          <w:b/>
          <w:noProof/>
          <w:sz w:val="44"/>
          <w:szCs w:val="44"/>
        </w:rPr>
        <w:t>2026年市政供排水工程监理</w:t>
      </w:r>
      <w:r w:rsidRPr="00DC25AA">
        <w:rPr>
          <w:rFonts w:ascii="仿宋_GB2312" w:eastAsia="仿宋_GB2312" w:hAnsi="仿宋" w:hint="eastAsia"/>
          <w:b/>
          <w:sz w:val="44"/>
          <w:szCs w:val="44"/>
        </w:rPr>
        <w:t>合同</w:t>
      </w:r>
    </w:p>
    <w:p w14:paraId="6CC3B632" w14:textId="77777777" w:rsidR="00755C64" w:rsidRPr="00DC25AA" w:rsidRDefault="00755C64" w:rsidP="00C47348">
      <w:pPr>
        <w:ind w:firstLineChars="700" w:firstLine="3080"/>
        <w:rPr>
          <w:rFonts w:ascii="仿宋_GB2312" w:eastAsia="仿宋_GB2312" w:hAnsi="仿宋"/>
          <w:sz w:val="44"/>
          <w:szCs w:val="44"/>
        </w:rPr>
      </w:pPr>
    </w:p>
    <w:p w14:paraId="2B31866A" w14:textId="77777777" w:rsidR="00755C64" w:rsidRPr="00DC25AA" w:rsidRDefault="00755C64" w:rsidP="00C47348">
      <w:pPr>
        <w:pStyle w:val="27"/>
        <w:ind w:leftChars="0" w:left="0" w:firstLine="880"/>
        <w:rPr>
          <w:rFonts w:ascii="仿宋_GB2312" w:eastAsia="仿宋_GB2312" w:hAnsi="仿宋"/>
          <w:sz w:val="44"/>
          <w:szCs w:val="44"/>
        </w:rPr>
      </w:pPr>
    </w:p>
    <w:p w14:paraId="25FE59DD" w14:textId="77777777" w:rsidR="00755C64" w:rsidRPr="00DC25AA" w:rsidRDefault="00755C64" w:rsidP="00C47348">
      <w:pPr>
        <w:ind w:firstLineChars="650" w:firstLine="2080"/>
        <w:rPr>
          <w:rFonts w:ascii="仿宋_GB2312" w:eastAsia="仿宋_GB2312" w:hAnsi="仿宋"/>
          <w:sz w:val="32"/>
          <w:szCs w:val="32"/>
        </w:rPr>
      </w:pPr>
      <w:r w:rsidRPr="00DC25AA">
        <w:rPr>
          <w:rFonts w:ascii="仿宋_GB2312" w:eastAsia="仿宋_GB2312" w:hAnsi="仿宋" w:hint="eastAsia"/>
          <w:sz w:val="32"/>
          <w:szCs w:val="32"/>
        </w:rPr>
        <w:t xml:space="preserve">甲    方: </w:t>
      </w:r>
      <w:r w:rsidRPr="004945D1">
        <w:rPr>
          <w:rFonts w:ascii="仿宋_GB2312" w:eastAsia="仿宋_GB2312" w:hAnsi="仿宋"/>
          <w:noProof/>
          <w:sz w:val="32"/>
          <w:szCs w:val="32"/>
        </w:rPr>
        <w:t>乳山市水务集团有限公司</w:t>
      </w:r>
    </w:p>
    <w:p w14:paraId="29CA4675" w14:textId="77777777" w:rsidR="00755C64" w:rsidRPr="00DC25AA" w:rsidRDefault="00755C64" w:rsidP="00C47348">
      <w:pPr>
        <w:ind w:firstLineChars="650" w:firstLine="2080"/>
        <w:rPr>
          <w:rFonts w:ascii="仿宋_GB2312" w:eastAsia="仿宋_GB2312" w:hAnsi="仿宋"/>
          <w:sz w:val="32"/>
          <w:szCs w:val="32"/>
        </w:rPr>
      </w:pPr>
    </w:p>
    <w:p w14:paraId="4FFDC1CE" w14:textId="77777777" w:rsidR="00755C64" w:rsidRPr="00DC25AA" w:rsidRDefault="00755C64" w:rsidP="00C47348">
      <w:pPr>
        <w:ind w:firstLineChars="650" w:firstLine="2080"/>
        <w:rPr>
          <w:rFonts w:ascii="仿宋_GB2312" w:eastAsia="仿宋_GB2312" w:hAnsi="仿宋"/>
          <w:sz w:val="32"/>
          <w:szCs w:val="32"/>
        </w:rPr>
      </w:pPr>
      <w:r w:rsidRPr="00DC25AA">
        <w:rPr>
          <w:rFonts w:ascii="仿宋_GB2312" w:eastAsia="仿宋_GB2312" w:hAnsi="仿宋" w:hint="eastAsia"/>
          <w:sz w:val="32"/>
          <w:szCs w:val="32"/>
        </w:rPr>
        <w:t xml:space="preserve">乙    方: </w:t>
      </w:r>
    </w:p>
    <w:p w14:paraId="5500EABB" w14:textId="77777777" w:rsidR="00755C64" w:rsidRPr="00DC25AA" w:rsidRDefault="00755C64" w:rsidP="00C47348">
      <w:pPr>
        <w:pStyle w:val="af8"/>
        <w:ind w:firstLineChars="620" w:firstLine="2728"/>
        <w:rPr>
          <w:rFonts w:ascii="仿宋_GB2312" w:eastAsia="仿宋_GB2312" w:hAnsi="仿宋"/>
          <w:sz w:val="44"/>
          <w:szCs w:val="44"/>
        </w:rPr>
      </w:pPr>
    </w:p>
    <w:p w14:paraId="1F39DB2E" w14:textId="77777777" w:rsidR="00755C64" w:rsidRPr="00DC25AA" w:rsidRDefault="00755C64" w:rsidP="00C47348">
      <w:pPr>
        <w:pStyle w:val="af8"/>
        <w:ind w:firstLineChars="620" w:firstLine="1984"/>
        <w:rPr>
          <w:rFonts w:ascii="仿宋_GB2312" w:eastAsia="仿宋_GB2312" w:hAnsi="仿宋"/>
          <w:sz w:val="32"/>
          <w:szCs w:val="32"/>
        </w:rPr>
      </w:pPr>
      <w:r w:rsidRPr="00DC25AA">
        <w:rPr>
          <w:rFonts w:ascii="仿宋_GB2312" w:eastAsia="仿宋_GB2312" w:hAnsi="仿宋" w:hint="eastAsia"/>
          <w:sz w:val="32"/>
          <w:szCs w:val="32"/>
        </w:rPr>
        <w:t>签订日期:    年   月  日</w:t>
      </w:r>
    </w:p>
    <w:p w14:paraId="099A45FC" w14:textId="77777777" w:rsidR="00755C64" w:rsidRPr="00FE1AE1" w:rsidRDefault="00755C64" w:rsidP="00EE7E32">
      <w:pPr>
        <w:pStyle w:val="2"/>
        <w:jc w:val="center"/>
        <w:rPr>
          <w:rFonts w:ascii="仿宋_GB2312" w:eastAsia="仿宋_GB2312" w:hAnsi="宋体" w:cs="宋体"/>
        </w:rPr>
      </w:pPr>
      <w:r w:rsidRPr="00DC25AA">
        <w:rPr>
          <w:rFonts w:ascii="仿宋_GB2312" w:eastAsia="仿宋_GB2312" w:hAnsi="仿宋" w:cs="宋体" w:hint="eastAsia"/>
          <w:spacing w:val="6"/>
          <w:sz w:val="30"/>
          <w:szCs w:val="30"/>
        </w:rPr>
        <w:br w:type="page"/>
      </w:r>
      <w:r w:rsidRPr="00FE1AE1">
        <w:rPr>
          <w:rFonts w:ascii="仿宋_GB2312" w:eastAsia="仿宋_GB2312" w:hAnsi="宋体" w:cs="宋体" w:hint="eastAsia"/>
        </w:rPr>
        <w:lastRenderedPageBreak/>
        <w:t>第一部分 合同协议书</w:t>
      </w:r>
    </w:p>
    <w:p w14:paraId="7E7B98F4" w14:textId="77777777" w:rsidR="00755C64" w:rsidRPr="00FE1AE1" w:rsidRDefault="00755C64" w:rsidP="00EE7E32">
      <w:pPr>
        <w:pStyle w:val="13"/>
        <w:ind w:rightChars="-162" w:right="-340" w:firstLine="422"/>
        <w:rPr>
          <w:rFonts w:ascii="仿宋_GB2312" w:eastAsia="仿宋_GB2312"/>
        </w:rPr>
      </w:pPr>
      <w:r w:rsidRPr="00FE1AE1">
        <w:rPr>
          <w:rFonts w:ascii="仿宋_GB2312" w:eastAsia="仿宋_GB2312" w:hint="eastAsia"/>
          <w:b/>
        </w:rPr>
        <w:t>发包人（全称）：</w:t>
      </w:r>
      <w:r w:rsidRPr="00FE1AE1">
        <w:rPr>
          <w:rFonts w:ascii="仿宋_GB2312" w:eastAsia="仿宋_GB2312" w:hint="eastAsia"/>
          <w:u w:val="single"/>
        </w:rPr>
        <w:t xml:space="preserve">  </w:t>
      </w:r>
      <w:r w:rsidRPr="004945D1">
        <w:rPr>
          <w:rFonts w:ascii="仿宋_GB2312" w:eastAsia="仿宋_GB2312"/>
          <w:noProof/>
          <w:u w:val="single"/>
        </w:rPr>
        <w:t>乳山市水务集团有限公司</w:t>
      </w:r>
      <w:r w:rsidRPr="00FE1AE1">
        <w:rPr>
          <w:rFonts w:ascii="仿宋_GB2312" w:eastAsia="仿宋_GB2312" w:hint="eastAsia"/>
          <w:u w:val="single"/>
        </w:rPr>
        <w:t xml:space="preserve">  </w:t>
      </w:r>
    </w:p>
    <w:p w14:paraId="66A7C29F" w14:textId="77777777" w:rsidR="00755C64" w:rsidRPr="00FE1AE1" w:rsidRDefault="00755C64" w:rsidP="00EE7E32">
      <w:pPr>
        <w:spacing w:line="360" w:lineRule="auto"/>
        <w:ind w:firstLineChars="201" w:firstLine="424"/>
        <w:rPr>
          <w:rFonts w:ascii="仿宋_GB2312" w:eastAsia="仿宋_GB2312" w:hAnsi="宋体" w:cs="宋体"/>
          <w:b/>
          <w:szCs w:val="21"/>
        </w:rPr>
      </w:pPr>
      <w:r w:rsidRPr="00FE1AE1">
        <w:rPr>
          <w:rFonts w:ascii="仿宋_GB2312" w:eastAsia="仿宋_GB2312" w:hAnsi="宋体" w:cs="宋体" w:hint="eastAsia"/>
          <w:b/>
          <w:szCs w:val="21"/>
        </w:rPr>
        <w:t>承包人（全称）：</w:t>
      </w:r>
      <w:r w:rsidRPr="00FE1AE1">
        <w:rPr>
          <w:rFonts w:ascii="仿宋_GB2312" w:eastAsia="仿宋_GB2312" w:hAnsi="宋体" w:cs="宋体" w:hint="eastAsia"/>
          <w:b/>
          <w:szCs w:val="21"/>
          <w:u w:val="single"/>
        </w:rPr>
        <w:t xml:space="preserve">                  </w:t>
      </w:r>
      <w:r w:rsidRPr="00FE1AE1">
        <w:rPr>
          <w:rFonts w:ascii="仿宋_GB2312" w:eastAsia="仿宋_GB2312" w:hAnsi="宋体" w:cs="宋体" w:hint="eastAsia"/>
          <w:b/>
          <w:szCs w:val="21"/>
        </w:rPr>
        <w:t xml:space="preserve">   </w:t>
      </w:r>
    </w:p>
    <w:p w14:paraId="4CE242E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根据《中华人民共和国</w:t>
      </w:r>
      <w:r>
        <w:rPr>
          <w:rFonts w:ascii="仿宋_GB2312" w:eastAsia="仿宋_GB2312" w:hAnsi="宋体" w:hint="eastAsia"/>
          <w:sz w:val="24"/>
        </w:rPr>
        <w:t>民法典</w:t>
      </w:r>
      <w:r w:rsidRPr="00FE1AE1">
        <w:rPr>
          <w:rFonts w:ascii="仿宋_GB2312" w:eastAsia="仿宋_GB2312" w:hAnsi="宋体" w:hint="eastAsia"/>
          <w:sz w:val="24"/>
        </w:rPr>
        <w:t>》、《中华人民共和国建筑法》及其他有关法律、法规，遵循平等、自愿、公平和诚信的原则，双方就下述工程委托监理与相关服务事项协商一致，订立本合同。</w:t>
      </w:r>
    </w:p>
    <w:p w14:paraId="1F2C618B"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一、工程概况</w:t>
      </w:r>
    </w:p>
    <w:p w14:paraId="04A6E6FE" w14:textId="77777777" w:rsidR="00755C64" w:rsidRPr="00FE1AE1" w:rsidRDefault="00755C64" w:rsidP="00EE7E32">
      <w:pPr>
        <w:spacing w:line="470" w:lineRule="exact"/>
        <w:ind w:firstLineChars="200" w:firstLine="480"/>
        <w:rPr>
          <w:rFonts w:ascii="仿宋_GB2312" w:eastAsia="仿宋_GB2312" w:hAnsi="宋体" w:cs="宋体"/>
          <w:iCs/>
        </w:rPr>
      </w:pPr>
      <w:r w:rsidRPr="00FE1AE1">
        <w:rPr>
          <w:rFonts w:ascii="仿宋_GB2312" w:eastAsia="仿宋_GB2312" w:hAnsi="宋体" w:cs="宋体" w:hint="eastAsia"/>
          <w:iCs/>
          <w:sz w:val="24"/>
        </w:rPr>
        <w:t>1. 工程名称：</w:t>
      </w:r>
      <w:r w:rsidRPr="00FE1AE1">
        <w:rPr>
          <w:rFonts w:ascii="仿宋_GB2312" w:eastAsia="仿宋_GB2312" w:hAnsi="宋体" w:cs="宋体" w:hint="eastAsia"/>
          <w:iCs/>
          <w:sz w:val="24"/>
          <w:u w:val="single"/>
        </w:rPr>
        <w:t xml:space="preserve"> </w:t>
      </w:r>
      <w:r w:rsidRPr="004945D1">
        <w:rPr>
          <w:rFonts w:ascii="仿宋_GB2312" w:eastAsia="仿宋_GB2312" w:hAnsi="宋体" w:cs="宋体"/>
          <w:iCs/>
          <w:noProof/>
          <w:sz w:val="24"/>
          <w:u w:val="single"/>
        </w:rPr>
        <w:t>2026年市政供排水工程监理</w:t>
      </w:r>
      <w:r w:rsidRPr="00FE1AE1">
        <w:rPr>
          <w:rFonts w:ascii="仿宋_GB2312" w:eastAsia="仿宋_GB2312" w:hAnsi="宋体" w:cs="宋体" w:hint="eastAsia"/>
          <w:iCs/>
          <w:sz w:val="24"/>
          <w:u w:val="single"/>
        </w:rPr>
        <w:t xml:space="preserve">  </w:t>
      </w:r>
    </w:p>
    <w:p w14:paraId="11F85B6B" w14:textId="77777777" w:rsidR="00755C64" w:rsidRPr="00FE1AE1" w:rsidRDefault="00755C64" w:rsidP="00EE7E32">
      <w:pPr>
        <w:spacing w:line="470" w:lineRule="exact"/>
        <w:ind w:firstLineChars="200" w:firstLine="480"/>
        <w:rPr>
          <w:rFonts w:ascii="仿宋_GB2312" w:eastAsia="仿宋_GB2312" w:hAnsi="宋体" w:cs="宋体"/>
          <w:iCs/>
          <w:sz w:val="24"/>
          <w:u w:val="single"/>
        </w:rPr>
      </w:pPr>
      <w:r w:rsidRPr="00FE1AE1">
        <w:rPr>
          <w:rFonts w:ascii="仿宋_GB2312" w:eastAsia="仿宋_GB2312" w:hAnsi="宋体" w:cs="宋体" w:hint="eastAsia"/>
          <w:iCs/>
          <w:sz w:val="24"/>
        </w:rPr>
        <w:t>2. 工程地点：</w:t>
      </w:r>
      <w:r w:rsidRPr="00FE1AE1">
        <w:rPr>
          <w:rFonts w:ascii="仿宋_GB2312" w:eastAsia="仿宋_GB2312" w:hAnsi="宋体" w:cs="宋体" w:hint="eastAsia"/>
          <w:iCs/>
          <w:sz w:val="24"/>
          <w:u w:val="single"/>
        </w:rPr>
        <w:t>乳山市</w:t>
      </w:r>
    </w:p>
    <w:p w14:paraId="7FD7D3BC" w14:textId="77777777" w:rsidR="00755C64" w:rsidRPr="00FE1AE1" w:rsidRDefault="00755C64" w:rsidP="00EE7E32">
      <w:pPr>
        <w:spacing w:line="360" w:lineRule="auto"/>
        <w:ind w:firstLineChars="200" w:firstLine="480"/>
        <w:rPr>
          <w:rFonts w:ascii="仿宋_GB2312" w:eastAsia="仿宋_GB2312" w:hAnsi="宋体" w:cs="宋体"/>
          <w:iCs/>
          <w:sz w:val="24"/>
          <w:u w:val="single"/>
        </w:rPr>
      </w:pPr>
      <w:r w:rsidRPr="00FE1AE1">
        <w:rPr>
          <w:rFonts w:ascii="仿宋_GB2312" w:eastAsia="仿宋_GB2312" w:hAnsi="宋体" w:cs="宋体" w:hint="eastAsia"/>
          <w:iCs/>
          <w:sz w:val="24"/>
        </w:rPr>
        <w:t xml:space="preserve">3. 工程规模： </w:t>
      </w:r>
      <w:r w:rsidRPr="00FE1AE1">
        <w:rPr>
          <w:rFonts w:ascii="仿宋_GB2312" w:eastAsia="仿宋_GB2312" w:hAnsi="宋体" w:cs="宋体" w:hint="eastAsia"/>
          <w:iCs/>
          <w:sz w:val="24"/>
          <w:u w:val="single"/>
        </w:rPr>
        <w:t xml:space="preserve">         </w:t>
      </w:r>
    </w:p>
    <w:p w14:paraId="15E2D886" w14:textId="77777777" w:rsidR="00755C64" w:rsidRPr="00FE1AE1" w:rsidRDefault="00755C64" w:rsidP="00EE7E32">
      <w:pPr>
        <w:spacing w:line="470" w:lineRule="exact"/>
        <w:ind w:firstLineChars="200" w:firstLine="480"/>
        <w:rPr>
          <w:rFonts w:ascii="仿宋_GB2312" w:eastAsia="仿宋_GB2312" w:hAnsi="宋体" w:cs="宋体"/>
          <w:iCs/>
          <w:color w:val="0000FF"/>
          <w:sz w:val="24"/>
        </w:rPr>
      </w:pPr>
      <w:r w:rsidRPr="00FE1AE1">
        <w:rPr>
          <w:rFonts w:ascii="仿宋_GB2312" w:eastAsia="仿宋_GB2312" w:hAnsi="宋体" w:cs="宋体" w:hint="eastAsia"/>
          <w:iCs/>
          <w:sz w:val="24"/>
        </w:rPr>
        <w:t>4. 工程概算投资额或建筑安装工程费：</w:t>
      </w:r>
      <w:r w:rsidRPr="00FE1AE1">
        <w:rPr>
          <w:rFonts w:ascii="仿宋_GB2312" w:eastAsia="仿宋_GB2312" w:hAnsi="宋体" w:cs="宋体" w:hint="eastAsia"/>
          <w:iCs/>
          <w:sz w:val="24"/>
          <w:u w:val="single"/>
        </w:rPr>
        <w:t xml:space="preserve">      </w:t>
      </w:r>
      <w:r w:rsidRPr="00FE1AE1">
        <w:rPr>
          <w:rFonts w:ascii="仿宋_GB2312" w:eastAsia="仿宋_GB2312" w:hAnsi="宋体" w:cs="宋体" w:hint="eastAsia"/>
          <w:iCs/>
          <w:color w:val="0000FF"/>
          <w:sz w:val="24"/>
        </w:rPr>
        <w:t xml:space="preserve"> </w:t>
      </w:r>
    </w:p>
    <w:p w14:paraId="3A993EA8"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二、词语限定</w:t>
      </w:r>
    </w:p>
    <w:p w14:paraId="240592CB" w14:textId="77777777" w:rsidR="00755C64" w:rsidRPr="00FE1AE1" w:rsidRDefault="00755C64" w:rsidP="00EE7E32">
      <w:pPr>
        <w:spacing w:line="470" w:lineRule="exact"/>
        <w:ind w:firstLineChars="200" w:firstLine="480"/>
        <w:rPr>
          <w:rFonts w:ascii="仿宋_GB2312" w:eastAsia="仿宋_GB2312" w:hAnsi="宋体" w:cs="宋体"/>
          <w:iCs/>
        </w:rPr>
      </w:pPr>
      <w:r w:rsidRPr="00FE1AE1">
        <w:rPr>
          <w:rFonts w:ascii="仿宋_GB2312" w:eastAsia="仿宋_GB2312" w:hAnsi="宋体" w:cs="宋体" w:hint="eastAsia"/>
          <w:iCs/>
          <w:sz w:val="24"/>
        </w:rPr>
        <w:t>协议书中相关词语的含义与通用条件中的定义与解释相同。</w:t>
      </w:r>
    </w:p>
    <w:p w14:paraId="04DD2E79"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三、组成本合同的文件</w:t>
      </w:r>
    </w:p>
    <w:p w14:paraId="344C7854" w14:textId="77777777" w:rsidR="00755C64" w:rsidRPr="00FE1AE1" w:rsidRDefault="00755C64" w:rsidP="00EE7E32">
      <w:pPr>
        <w:spacing w:line="470" w:lineRule="exact"/>
        <w:ind w:firstLineChars="200" w:firstLine="480"/>
        <w:rPr>
          <w:rFonts w:ascii="仿宋_GB2312" w:eastAsia="仿宋_GB2312" w:hAnsi="宋体" w:cs="宋体"/>
          <w:iCs/>
        </w:rPr>
      </w:pPr>
      <w:r w:rsidRPr="00FE1AE1">
        <w:rPr>
          <w:rFonts w:ascii="仿宋_GB2312" w:eastAsia="仿宋_GB2312" w:hAnsi="宋体" w:cs="宋体" w:hint="eastAsia"/>
          <w:iCs/>
          <w:sz w:val="24"/>
        </w:rPr>
        <w:t>1. 协议书；</w:t>
      </w:r>
    </w:p>
    <w:p w14:paraId="74B0F3F9" w14:textId="77777777" w:rsidR="00755C64" w:rsidRPr="00FE1AE1" w:rsidRDefault="00755C64" w:rsidP="00EE7E32">
      <w:pPr>
        <w:spacing w:line="470" w:lineRule="exact"/>
        <w:ind w:firstLineChars="200" w:firstLine="480"/>
        <w:rPr>
          <w:rFonts w:ascii="仿宋_GB2312" w:eastAsia="仿宋_GB2312" w:hAnsi="宋体" w:cs="宋体"/>
          <w:iCs/>
          <w:sz w:val="24"/>
        </w:rPr>
      </w:pPr>
      <w:r w:rsidRPr="00FE1AE1">
        <w:rPr>
          <w:rFonts w:ascii="仿宋_GB2312" w:eastAsia="仿宋_GB2312" w:hAnsi="宋体" w:cs="宋体" w:hint="eastAsia"/>
          <w:iCs/>
          <w:sz w:val="24"/>
        </w:rPr>
        <w:t>2. 中标通知书（适用于招标工程）或委托书（适用于非招标工程）；</w:t>
      </w:r>
    </w:p>
    <w:p w14:paraId="438C7FE8" w14:textId="77777777" w:rsidR="00755C64" w:rsidRPr="00FE1AE1" w:rsidRDefault="00755C64" w:rsidP="00EE7E32">
      <w:pPr>
        <w:spacing w:line="470" w:lineRule="exact"/>
        <w:ind w:firstLineChars="200" w:firstLine="480"/>
        <w:rPr>
          <w:rFonts w:ascii="仿宋_GB2312" w:eastAsia="仿宋_GB2312" w:hAnsi="宋体" w:cs="宋体"/>
          <w:iCs/>
          <w:sz w:val="24"/>
        </w:rPr>
      </w:pPr>
      <w:r w:rsidRPr="00FE1AE1">
        <w:rPr>
          <w:rFonts w:ascii="仿宋_GB2312" w:eastAsia="仿宋_GB2312" w:hAnsi="宋体" w:cs="宋体" w:hint="eastAsia"/>
          <w:iCs/>
          <w:sz w:val="24"/>
        </w:rPr>
        <w:t>3. 投标文件（适用于招标工程）或监理与相关服务建议书（适用于非招标工程）；</w:t>
      </w:r>
    </w:p>
    <w:p w14:paraId="0013C937" w14:textId="77777777" w:rsidR="00755C64" w:rsidRPr="00FE1AE1" w:rsidRDefault="00755C64" w:rsidP="00EE7E32">
      <w:pPr>
        <w:spacing w:line="470" w:lineRule="exact"/>
        <w:ind w:firstLineChars="200" w:firstLine="480"/>
        <w:rPr>
          <w:rFonts w:ascii="仿宋_GB2312" w:eastAsia="仿宋_GB2312" w:hAnsi="宋体" w:cs="宋体"/>
          <w:iCs/>
          <w:sz w:val="24"/>
        </w:rPr>
      </w:pPr>
      <w:r w:rsidRPr="00FE1AE1">
        <w:rPr>
          <w:rFonts w:ascii="仿宋_GB2312" w:eastAsia="仿宋_GB2312" w:hAnsi="宋体" w:cs="宋体" w:hint="eastAsia"/>
          <w:iCs/>
          <w:sz w:val="24"/>
        </w:rPr>
        <w:t>4. 专用条件；</w:t>
      </w:r>
    </w:p>
    <w:p w14:paraId="121B05F8" w14:textId="77777777" w:rsidR="00755C64" w:rsidRPr="00FE1AE1" w:rsidRDefault="00755C64" w:rsidP="00EE7E32">
      <w:pPr>
        <w:spacing w:line="470" w:lineRule="exact"/>
        <w:ind w:firstLineChars="200" w:firstLine="480"/>
        <w:rPr>
          <w:rFonts w:ascii="仿宋_GB2312" w:eastAsia="仿宋_GB2312" w:hAnsi="宋体" w:cs="宋体"/>
          <w:iCs/>
          <w:sz w:val="24"/>
        </w:rPr>
      </w:pPr>
      <w:r w:rsidRPr="00FE1AE1">
        <w:rPr>
          <w:rFonts w:ascii="仿宋_GB2312" w:eastAsia="仿宋_GB2312" w:hAnsi="宋体" w:cs="宋体" w:hint="eastAsia"/>
          <w:iCs/>
          <w:sz w:val="24"/>
        </w:rPr>
        <w:t>5. 通用条件；</w:t>
      </w:r>
    </w:p>
    <w:p w14:paraId="31C0BD68" w14:textId="77777777" w:rsidR="00755C64" w:rsidRPr="00FE1AE1" w:rsidRDefault="00755C64" w:rsidP="00EE7E32">
      <w:pPr>
        <w:spacing w:line="470" w:lineRule="exact"/>
        <w:ind w:firstLineChars="200" w:firstLine="480"/>
        <w:rPr>
          <w:rFonts w:ascii="仿宋_GB2312" w:eastAsia="仿宋_GB2312" w:hAnsi="宋体" w:cs="宋体"/>
          <w:iCs/>
          <w:sz w:val="24"/>
        </w:rPr>
      </w:pPr>
      <w:r w:rsidRPr="00FE1AE1">
        <w:rPr>
          <w:rFonts w:ascii="仿宋_GB2312" w:eastAsia="仿宋_GB2312" w:hAnsi="宋体" w:cs="宋体" w:hint="eastAsia"/>
          <w:iCs/>
          <w:sz w:val="24"/>
        </w:rPr>
        <w:t>6. 附录即：</w:t>
      </w:r>
    </w:p>
    <w:p w14:paraId="4A2F1CC2"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sz w:val="24"/>
        </w:rPr>
        <w:t>附录A  相关服务的范围和内容</w:t>
      </w:r>
    </w:p>
    <w:p w14:paraId="0C6F2E46"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sz w:val="24"/>
        </w:rPr>
        <w:t>附录B  委托人派遣的人员和提供的房屋、资料、设备</w:t>
      </w:r>
    </w:p>
    <w:p w14:paraId="204EE73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sz w:val="24"/>
        </w:rPr>
        <w:t>本合同签订后，双方依法签订的补充协议也是本合同文件的组成部分。</w:t>
      </w:r>
    </w:p>
    <w:p w14:paraId="0E08A370"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四、总监理工程师</w:t>
      </w:r>
    </w:p>
    <w:p w14:paraId="7C72C897" w14:textId="77777777" w:rsidR="00755C64" w:rsidRPr="00FE1AE1" w:rsidRDefault="00755C64" w:rsidP="00EE7E32">
      <w:pPr>
        <w:spacing w:line="470" w:lineRule="exact"/>
        <w:ind w:firstLineChars="200" w:firstLine="480"/>
        <w:rPr>
          <w:rFonts w:ascii="仿宋_GB2312" w:eastAsia="仿宋_GB2312" w:hAnsi="宋体"/>
          <w:iCs/>
        </w:rPr>
      </w:pPr>
      <w:r w:rsidRPr="00FE1AE1">
        <w:rPr>
          <w:rFonts w:ascii="仿宋_GB2312" w:eastAsia="仿宋_GB2312" w:hAnsi="宋体" w:hint="eastAsia"/>
          <w:iCs/>
          <w:sz w:val="24"/>
        </w:rPr>
        <w:t>总监理工程师姓名：</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，身份证号码：</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，注册号：</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5A863EF1"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五、签约酬金</w:t>
      </w:r>
    </w:p>
    <w:p w14:paraId="6B298794" w14:textId="77777777" w:rsidR="00755C64" w:rsidRPr="00FE1AE1" w:rsidRDefault="00755C64" w:rsidP="00EE7E32">
      <w:pPr>
        <w:spacing w:line="470" w:lineRule="exact"/>
        <w:ind w:firstLineChars="200" w:firstLine="480"/>
        <w:rPr>
          <w:rFonts w:ascii="仿宋_GB2312" w:eastAsia="仿宋_GB2312" w:hAnsi="宋体"/>
          <w:u w:val="single"/>
        </w:rPr>
      </w:pPr>
      <w:r w:rsidRPr="00FE1AE1">
        <w:rPr>
          <w:rFonts w:ascii="仿宋_GB2312" w:eastAsia="仿宋_GB2312" w:hAnsi="宋体" w:hint="eastAsia"/>
          <w:sz w:val="24"/>
        </w:rPr>
        <w:t>签约酬金（大写）：</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r w:rsidRPr="00FE1AE1">
        <w:rPr>
          <w:rFonts w:ascii="仿宋_GB2312" w:eastAsia="仿宋_GB2312" w:hAnsi="宋体" w:hint="eastAsia"/>
          <w:sz w:val="24"/>
        </w:rPr>
        <w:t>¥</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）。监理取费系数为：________%。</w:t>
      </w:r>
      <w:r w:rsidRPr="00FE1AE1">
        <w:rPr>
          <w:rFonts w:ascii="仿宋_GB2312" w:eastAsia="仿宋_GB2312" w:hAnsi="宋体" w:hint="eastAsia"/>
          <w:sz w:val="24"/>
          <w:u w:val="single"/>
        </w:rPr>
        <w:t>（监理费酬金=（中标价/招标概算价）*工程结算价。）</w:t>
      </w:r>
    </w:p>
    <w:p w14:paraId="3343256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lastRenderedPageBreak/>
        <w:t>包括：</w:t>
      </w:r>
    </w:p>
    <w:p w14:paraId="31FF15A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 监理酬金：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21EF29D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 相关服务酬金：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6F26274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其中：</w:t>
      </w:r>
    </w:p>
    <w:p w14:paraId="25BEA64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（1）勘察阶段服务酬金：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1DFD4AC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（2）设计阶段服务酬金：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1929B5F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（3）保修阶段服务酬金：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7036952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（4）其他相关服务酬金：</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7903E901"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六、期限</w:t>
      </w:r>
    </w:p>
    <w:p w14:paraId="260EB949" w14:textId="77777777" w:rsidR="00755C64" w:rsidRPr="00FE1AE1" w:rsidRDefault="00755C64" w:rsidP="00EE7E32">
      <w:pPr>
        <w:spacing w:line="470" w:lineRule="exact"/>
        <w:ind w:firstLineChars="200" w:firstLine="480"/>
        <w:rPr>
          <w:rFonts w:ascii="仿宋_GB2312" w:eastAsia="仿宋_GB2312" w:hAnsi="宋体"/>
        </w:rPr>
      </w:pPr>
      <w:r w:rsidRPr="00FE1AE1">
        <w:rPr>
          <w:rFonts w:ascii="仿宋_GB2312" w:eastAsia="仿宋_GB2312" w:hAnsi="宋体" w:hint="eastAsia"/>
          <w:sz w:val="24"/>
        </w:rPr>
        <w:t>1. 监理期限：</w:t>
      </w:r>
    </w:p>
    <w:p w14:paraId="1DE6EAF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自</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日始，至</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日止。</w:t>
      </w:r>
    </w:p>
    <w:p w14:paraId="3ED1614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 相关服务期限：</w:t>
      </w:r>
    </w:p>
    <w:p w14:paraId="018D75D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（1）勘察阶段服务期限自</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日始，至</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日止。</w:t>
      </w:r>
    </w:p>
    <w:p w14:paraId="2AEEE13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（2）设计阶段服务期限自</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日始，至</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日止。</w:t>
      </w:r>
    </w:p>
    <w:p w14:paraId="2943F87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（3）保修阶段服务期限自</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日始，至</w:t>
      </w:r>
      <w:r w:rsidRPr="00FE1AE1">
        <w:rPr>
          <w:rFonts w:ascii="仿宋_GB2312" w:eastAsia="仿宋_GB2312" w:hAnsi="宋体" w:hint="eastAsia"/>
          <w:b/>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日止。</w:t>
      </w:r>
    </w:p>
    <w:p w14:paraId="2F9EE22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（4）其他相关服务期限自</w:t>
      </w:r>
      <w:r w:rsidRPr="00FE1AE1">
        <w:rPr>
          <w:rFonts w:ascii="仿宋_GB2312" w:eastAsia="仿宋_GB2312" w:hAnsi="宋体" w:hint="eastAsia"/>
          <w:b/>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日始，至</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日止。</w:t>
      </w:r>
    </w:p>
    <w:p w14:paraId="7D55CA5D" w14:textId="77777777" w:rsidR="00755C64" w:rsidRPr="00FE1AE1" w:rsidRDefault="00755C64" w:rsidP="00EE7E32">
      <w:pPr>
        <w:spacing w:line="470" w:lineRule="exact"/>
        <w:rPr>
          <w:rFonts w:ascii="仿宋_GB2312" w:eastAsia="仿宋_GB2312"/>
          <w:sz w:val="28"/>
          <w:szCs w:val="28"/>
        </w:rPr>
      </w:pPr>
      <w:r w:rsidRPr="00FE1AE1">
        <w:rPr>
          <w:rFonts w:ascii="仿宋_GB2312" w:eastAsia="仿宋_GB2312" w:hint="eastAsia"/>
          <w:sz w:val="28"/>
          <w:szCs w:val="28"/>
        </w:rPr>
        <w:t>七、双方承诺</w:t>
      </w:r>
    </w:p>
    <w:p w14:paraId="5F414715" w14:textId="77777777" w:rsidR="00755C64" w:rsidRPr="00FE1AE1" w:rsidRDefault="00755C64" w:rsidP="00EE7E32">
      <w:pPr>
        <w:spacing w:line="470" w:lineRule="exact"/>
        <w:ind w:firstLineChars="200" w:firstLine="480"/>
        <w:rPr>
          <w:rFonts w:ascii="仿宋_GB2312" w:eastAsia="仿宋_GB2312" w:hAnsi="宋体"/>
        </w:rPr>
      </w:pPr>
      <w:r w:rsidRPr="00FE1AE1">
        <w:rPr>
          <w:rFonts w:ascii="仿宋_GB2312" w:eastAsia="仿宋_GB2312" w:hAnsi="宋体" w:hint="eastAsia"/>
          <w:sz w:val="24"/>
        </w:rPr>
        <w:t>1. 监理人向委托人承诺，按照本合同约定提供监理与相关服务。</w:t>
      </w:r>
    </w:p>
    <w:p w14:paraId="6650EB6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 委托人向监理人承诺，按照本合同约定派遣相应的人员，提供房屋、资料、设备，并按本合同约定支付酬金。</w:t>
      </w:r>
    </w:p>
    <w:p w14:paraId="4964F65D" w14:textId="77777777" w:rsidR="00755C64" w:rsidRPr="00FE1AE1" w:rsidRDefault="00755C64" w:rsidP="00EE7E32">
      <w:pPr>
        <w:spacing w:line="470" w:lineRule="exact"/>
        <w:ind w:firstLineChars="200" w:firstLine="420"/>
        <w:rPr>
          <w:rFonts w:ascii="仿宋_GB2312" w:eastAsia="仿宋_GB2312" w:hAnsi="宋体"/>
          <w:iCs/>
        </w:rPr>
      </w:pPr>
      <w:r w:rsidRPr="00FE1AE1">
        <w:rPr>
          <w:rFonts w:ascii="仿宋_GB2312" w:eastAsia="仿宋_GB2312" w:hAnsi="宋体" w:hint="eastAsia"/>
          <w:iCs/>
        </w:rPr>
        <w:t>八、合同订立</w:t>
      </w:r>
    </w:p>
    <w:p w14:paraId="414C1CFC" w14:textId="77777777" w:rsidR="00755C64" w:rsidRPr="00FE1AE1" w:rsidRDefault="00755C64" w:rsidP="00EE7E32">
      <w:pPr>
        <w:adjustRightInd w:val="0"/>
        <w:snapToGrid w:val="0"/>
        <w:spacing w:line="470" w:lineRule="exact"/>
        <w:ind w:firstLineChars="198" w:firstLine="475"/>
        <w:rPr>
          <w:rFonts w:ascii="仿宋_GB2312" w:eastAsia="仿宋_GB2312" w:hAnsi="宋体"/>
        </w:rPr>
      </w:pPr>
      <w:r w:rsidRPr="00FE1AE1">
        <w:rPr>
          <w:rFonts w:ascii="仿宋_GB2312" w:eastAsia="仿宋_GB2312" w:hAnsi="宋体" w:hint="eastAsia"/>
          <w:sz w:val="24"/>
        </w:rPr>
        <w:t>1. 订立时间：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年</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月</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日。</w:t>
      </w:r>
    </w:p>
    <w:p w14:paraId="2000C92A"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2. 订立地点：</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w:t>
      </w:r>
    </w:p>
    <w:p w14:paraId="59320D06" w14:textId="77777777" w:rsidR="00755C64" w:rsidRPr="00FE1AE1" w:rsidRDefault="00755C64" w:rsidP="00EE7E32">
      <w:pPr>
        <w:adjustRightInd w:val="0"/>
        <w:snapToGrid w:val="0"/>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 本合同一式</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份，具有同等法律效力，双方各执</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份。</w:t>
      </w:r>
    </w:p>
    <w:p w14:paraId="702A84EE"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委托人：</w:t>
      </w:r>
      <w:r w:rsidRPr="00FE1AE1">
        <w:rPr>
          <w:rFonts w:ascii="仿宋_GB2312" w:eastAsia="仿宋_GB2312" w:hAnsi="宋体" w:hint="eastAsia"/>
          <w:sz w:val="24"/>
          <w:u w:val="single"/>
        </w:rPr>
        <w:t xml:space="preserve">   （盖章）     </w:t>
      </w:r>
      <w:r w:rsidRPr="00FE1AE1">
        <w:rPr>
          <w:rFonts w:ascii="仿宋_GB2312" w:eastAsia="仿宋_GB2312" w:hAnsi="宋体" w:hint="eastAsia"/>
          <w:sz w:val="24"/>
        </w:rPr>
        <w:t xml:space="preserve">      监理人：</w:t>
      </w:r>
      <w:r w:rsidRPr="00FE1AE1">
        <w:rPr>
          <w:rFonts w:ascii="仿宋_GB2312" w:eastAsia="仿宋_GB2312" w:hAnsi="宋体" w:hint="eastAsia"/>
          <w:sz w:val="24"/>
          <w:u w:val="single"/>
        </w:rPr>
        <w:t xml:space="preserve">   （盖章）   </w:t>
      </w:r>
    </w:p>
    <w:p w14:paraId="2A3A91ED"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 xml:space="preserve">住所： </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住所： </w:t>
      </w:r>
      <w:r w:rsidRPr="00FE1AE1">
        <w:rPr>
          <w:rFonts w:ascii="仿宋_GB2312" w:eastAsia="仿宋_GB2312" w:hAnsi="宋体" w:hint="eastAsia"/>
          <w:sz w:val="24"/>
          <w:u w:val="single"/>
        </w:rPr>
        <w:t xml:space="preserve">                    </w:t>
      </w:r>
    </w:p>
    <w:p w14:paraId="23FD077E" w14:textId="77777777" w:rsidR="00755C64" w:rsidRPr="00FE1AE1" w:rsidRDefault="00755C64" w:rsidP="00EE7E32">
      <w:pPr>
        <w:adjustRightInd w:val="0"/>
        <w:snapToGrid w:val="0"/>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邮政编码：</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邮政编码：</w:t>
      </w:r>
      <w:r w:rsidRPr="00FE1AE1">
        <w:rPr>
          <w:rFonts w:ascii="仿宋_GB2312" w:eastAsia="仿宋_GB2312" w:hAnsi="宋体" w:hint="eastAsia"/>
          <w:sz w:val="24"/>
          <w:u w:val="single"/>
        </w:rPr>
        <w:t xml:space="preserve">                  </w:t>
      </w:r>
    </w:p>
    <w:p w14:paraId="3D1530CF"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法定代表人或其授权            法定代表人或其授权</w:t>
      </w:r>
    </w:p>
    <w:p w14:paraId="70FE4C57"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的代理人：</w:t>
      </w:r>
      <w:r w:rsidRPr="00FE1AE1">
        <w:rPr>
          <w:rFonts w:ascii="仿宋_GB2312" w:eastAsia="仿宋_GB2312" w:hAnsi="宋体" w:hint="eastAsia"/>
          <w:sz w:val="24"/>
          <w:u w:val="single"/>
        </w:rPr>
        <w:t xml:space="preserve">（签字）      </w:t>
      </w:r>
      <w:r w:rsidRPr="00FE1AE1">
        <w:rPr>
          <w:rFonts w:ascii="仿宋_GB2312" w:eastAsia="仿宋_GB2312" w:hAnsi="宋体" w:hint="eastAsia"/>
          <w:sz w:val="24"/>
        </w:rPr>
        <w:t xml:space="preserve">       的代理人：</w:t>
      </w:r>
      <w:r w:rsidRPr="00FE1AE1">
        <w:rPr>
          <w:rFonts w:ascii="仿宋_GB2312" w:eastAsia="仿宋_GB2312" w:hAnsi="宋体" w:hint="eastAsia"/>
          <w:sz w:val="24"/>
          <w:u w:val="single"/>
        </w:rPr>
        <w:t xml:space="preserve">（签字）          </w:t>
      </w:r>
    </w:p>
    <w:p w14:paraId="66C388F5"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lastRenderedPageBreak/>
        <w:t>开户银行：</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开户银行：</w:t>
      </w:r>
      <w:r w:rsidRPr="00FE1AE1">
        <w:rPr>
          <w:rFonts w:ascii="仿宋_GB2312" w:eastAsia="仿宋_GB2312" w:hAnsi="宋体" w:hint="eastAsia"/>
          <w:sz w:val="24"/>
          <w:u w:val="single"/>
        </w:rPr>
        <w:t xml:space="preserve">                  </w:t>
      </w:r>
    </w:p>
    <w:p w14:paraId="766A19CF"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账    号：</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账    号：</w:t>
      </w:r>
      <w:r w:rsidRPr="00FE1AE1">
        <w:rPr>
          <w:rFonts w:ascii="仿宋_GB2312" w:eastAsia="仿宋_GB2312" w:hAnsi="宋体" w:hint="eastAsia"/>
          <w:sz w:val="24"/>
          <w:u w:val="single"/>
        </w:rPr>
        <w:t xml:space="preserve">                  </w:t>
      </w:r>
    </w:p>
    <w:p w14:paraId="5F6D0F3C"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电    话：</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电    话：</w:t>
      </w:r>
      <w:r w:rsidRPr="00FE1AE1">
        <w:rPr>
          <w:rFonts w:ascii="仿宋_GB2312" w:eastAsia="仿宋_GB2312" w:hAnsi="宋体" w:hint="eastAsia"/>
          <w:sz w:val="24"/>
          <w:u w:val="single"/>
        </w:rPr>
        <w:t xml:space="preserve">                  </w:t>
      </w:r>
    </w:p>
    <w:p w14:paraId="75EE6682"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rPr>
      </w:pPr>
      <w:r w:rsidRPr="00FE1AE1">
        <w:rPr>
          <w:rFonts w:ascii="仿宋_GB2312" w:eastAsia="仿宋_GB2312" w:hAnsi="宋体" w:hint="eastAsia"/>
          <w:sz w:val="24"/>
        </w:rPr>
        <w:t>传    真：</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传    真：</w:t>
      </w:r>
      <w:r w:rsidRPr="00FE1AE1">
        <w:rPr>
          <w:rFonts w:ascii="仿宋_GB2312" w:eastAsia="仿宋_GB2312" w:hAnsi="宋体" w:hint="eastAsia"/>
          <w:sz w:val="24"/>
          <w:u w:val="single"/>
        </w:rPr>
        <w:t xml:space="preserve">                  </w:t>
      </w:r>
    </w:p>
    <w:p w14:paraId="55DF70C7" w14:textId="77777777" w:rsidR="00755C64" w:rsidRPr="00FE1AE1" w:rsidRDefault="00755C64" w:rsidP="00EE7E32">
      <w:pPr>
        <w:adjustRightInd w:val="0"/>
        <w:snapToGrid w:val="0"/>
        <w:spacing w:line="470" w:lineRule="exact"/>
        <w:ind w:firstLineChars="198" w:firstLine="475"/>
        <w:rPr>
          <w:rFonts w:ascii="仿宋_GB2312" w:eastAsia="仿宋_GB2312" w:hAnsi="宋体"/>
          <w:sz w:val="24"/>
          <w:u w:val="single"/>
        </w:rPr>
      </w:pPr>
      <w:r w:rsidRPr="00FE1AE1">
        <w:rPr>
          <w:rFonts w:ascii="仿宋_GB2312" w:eastAsia="仿宋_GB2312" w:hAnsi="宋体" w:hint="eastAsia"/>
          <w:sz w:val="24"/>
        </w:rPr>
        <w:t>电子邮箱：</w:t>
      </w:r>
      <w:r w:rsidRPr="00FE1AE1">
        <w:rPr>
          <w:rFonts w:ascii="仿宋_GB2312" w:eastAsia="仿宋_GB2312" w:hAnsi="宋体" w:hint="eastAsia"/>
          <w:sz w:val="24"/>
          <w:u w:val="single"/>
        </w:rPr>
        <w:t xml:space="preserve">                 </w:t>
      </w:r>
      <w:r w:rsidRPr="00FE1AE1">
        <w:rPr>
          <w:rFonts w:ascii="仿宋_GB2312" w:eastAsia="仿宋_GB2312" w:hAnsi="宋体" w:hint="eastAsia"/>
          <w:sz w:val="24"/>
        </w:rPr>
        <w:t xml:space="preserve">   电子邮箱：</w:t>
      </w:r>
      <w:r w:rsidRPr="00FE1AE1">
        <w:rPr>
          <w:rFonts w:ascii="仿宋_GB2312" w:eastAsia="仿宋_GB2312" w:hAnsi="宋体" w:hint="eastAsia"/>
          <w:sz w:val="24"/>
          <w:u w:val="single"/>
        </w:rPr>
        <w:t xml:space="preserve">                  </w:t>
      </w:r>
    </w:p>
    <w:p w14:paraId="77F65D54" w14:textId="77777777" w:rsidR="00755C64" w:rsidRPr="00FE1AE1" w:rsidRDefault="00755C64" w:rsidP="00EE7E32">
      <w:pPr>
        <w:spacing w:line="470" w:lineRule="exact"/>
        <w:rPr>
          <w:rStyle w:val="aff9"/>
          <w:rFonts w:ascii="仿宋_GB2312" w:eastAsia="仿宋_GB2312" w:hAnsi="宋体"/>
          <w:i/>
        </w:rPr>
      </w:pPr>
    </w:p>
    <w:p w14:paraId="416753F4" w14:textId="77777777" w:rsidR="00755C64" w:rsidRPr="00FE1AE1" w:rsidRDefault="00755C64" w:rsidP="00EE7E32">
      <w:pPr>
        <w:spacing w:line="470" w:lineRule="exact"/>
        <w:rPr>
          <w:rStyle w:val="aff9"/>
          <w:rFonts w:ascii="仿宋_GB2312" w:eastAsia="仿宋_GB2312" w:hAnsi="宋体"/>
          <w:i/>
        </w:rPr>
      </w:pPr>
    </w:p>
    <w:p w14:paraId="340C9BF8" w14:textId="77777777" w:rsidR="00755C64" w:rsidRPr="00FE1AE1" w:rsidRDefault="00755C64" w:rsidP="00EE7E32">
      <w:pPr>
        <w:spacing w:line="470" w:lineRule="exact"/>
        <w:rPr>
          <w:rStyle w:val="aff9"/>
          <w:rFonts w:ascii="仿宋_GB2312" w:eastAsia="仿宋_GB2312" w:hAnsi="宋体"/>
          <w:i/>
        </w:rPr>
      </w:pPr>
    </w:p>
    <w:p w14:paraId="62C85B3F" w14:textId="77777777" w:rsidR="00755C64" w:rsidRPr="00FE1AE1" w:rsidRDefault="00755C64" w:rsidP="00EE7E32">
      <w:pPr>
        <w:spacing w:line="470" w:lineRule="exact"/>
        <w:rPr>
          <w:rStyle w:val="aff9"/>
          <w:rFonts w:ascii="仿宋_GB2312" w:eastAsia="仿宋_GB2312" w:hAnsi="宋体"/>
          <w:i/>
        </w:rPr>
      </w:pPr>
    </w:p>
    <w:p w14:paraId="3B617E24" w14:textId="77777777" w:rsidR="00755C64" w:rsidRPr="00FE1AE1" w:rsidRDefault="00755C64" w:rsidP="00EE7E32">
      <w:pPr>
        <w:spacing w:line="470" w:lineRule="exact"/>
        <w:rPr>
          <w:rStyle w:val="aff9"/>
          <w:rFonts w:ascii="仿宋_GB2312" w:eastAsia="仿宋_GB2312" w:hAnsi="宋体"/>
          <w:i/>
        </w:rPr>
      </w:pPr>
      <w:r w:rsidRPr="00FE1AE1">
        <w:rPr>
          <w:rStyle w:val="aff9"/>
          <w:rFonts w:ascii="仿宋_GB2312" w:eastAsia="仿宋_GB2312" w:hAnsi="宋体" w:hint="eastAsia"/>
          <w:i/>
        </w:rPr>
        <w:t xml:space="preserve">                                                                                                                                                                                                       </w:t>
      </w:r>
    </w:p>
    <w:p w14:paraId="26310764" w14:textId="77777777" w:rsidR="00755C64" w:rsidRPr="00FE1AE1" w:rsidRDefault="00755C64" w:rsidP="00EE7E32">
      <w:pPr>
        <w:pStyle w:val="2"/>
        <w:jc w:val="center"/>
        <w:rPr>
          <w:rFonts w:ascii="仿宋_GB2312" w:eastAsia="仿宋_GB2312"/>
        </w:rPr>
      </w:pPr>
      <w:r w:rsidRPr="00FE1AE1">
        <w:rPr>
          <w:rFonts w:ascii="仿宋_GB2312" w:eastAsia="仿宋_GB2312" w:hint="eastAsia"/>
        </w:rPr>
        <w:br w:type="page"/>
      </w:r>
      <w:r w:rsidRPr="00FE1AE1">
        <w:rPr>
          <w:rFonts w:ascii="仿宋_GB2312" w:eastAsia="仿宋_GB2312" w:hint="eastAsia"/>
        </w:rPr>
        <w:lastRenderedPageBreak/>
        <w:t>第二节 通用合同条款</w:t>
      </w:r>
    </w:p>
    <w:p w14:paraId="41F558C6" w14:textId="77777777" w:rsidR="00755C64" w:rsidRPr="00FE1AE1" w:rsidRDefault="00755C64" w:rsidP="00EE7E32">
      <w:pPr>
        <w:spacing w:line="470" w:lineRule="exact"/>
        <w:rPr>
          <w:rStyle w:val="aff9"/>
          <w:rFonts w:ascii="仿宋_GB2312" w:eastAsia="仿宋_GB2312" w:hAnsi="宋体"/>
          <w:i/>
        </w:rPr>
      </w:pPr>
    </w:p>
    <w:p w14:paraId="7C5B8EC6"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1、定义与解释</w:t>
      </w:r>
    </w:p>
    <w:p w14:paraId="5F8142E1"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1.1 定义</w:t>
      </w:r>
    </w:p>
    <w:p w14:paraId="7CEFA2C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iCs/>
          <w:sz w:val="24"/>
        </w:rPr>
        <w:t>除根据上下文另有其意义外，组成本合同的全部文件中的下列名词和用语应</w:t>
      </w:r>
      <w:r w:rsidRPr="00FE1AE1">
        <w:rPr>
          <w:rFonts w:ascii="仿宋_GB2312" w:eastAsia="仿宋_GB2312" w:hAnsi="宋体" w:hint="eastAsia"/>
          <w:sz w:val="24"/>
        </w:rPr>
        <w:t>具有本款所赋予的含义：</w:t>
      </w:r>
    </w:p>
    <w:p w14:paraId="1045965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 “工程”是指按照本合同约定实施监理与相关服务的建设工程。</w:t>
      </w:r>
    </w:p>
    <w:p w14:paraId="58A5A22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1.1.2 “委托人”是指本合同中委托监理与相关服务的一方，及其合法的继承人或受让人。</w:t>
      </w:r>
    </w:p>
    <w:p w14:paraId="654BB45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1.1.3 “监理人”是指本合同中提供监理与相关服务的一方，及其合法的继承人。</w:t>
      </w:r>
    </w:p>
    <w:p w14:paraId="24529AE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1.1.4 “承包人”是指在工程范围内与委托人签订勘察、设计、施工等有关合同的当事人，及其合法的继承人。</w:t>
      </w:r>
    </w:p>
    <w:p w14:paraId="100DE20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7FA4999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1.1.6 “相关服务”是指监理人受委托人的委托 ，按照本合同约定，在勘察、设计、保修等阶段提供的服务活动。</w:t>
      </w:r>
    </w:p>
    <w:p w14:paraId="68A4B2B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1.1.7 “正常工作”指本合同订立时通用条件和专用条件中约定的监理人的工作。</w:t>
      </w:r>
    </w:p>
    <w:p w14:paraId="1168B1F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1.1.8 “附加工作”是指本合同约定的正常工作以外监理人的工作。</w:t>
      </w:r>
    </w:p>
    <w:p w14:paraId="7880B70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1.1.9 “项目监理机构”是指监理人派驻工程负责履行本合同的组织机构。</w:t>
      </w:r>
    </w:p>
    <w:p w14:paraId="7CFBA23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1.1.10 “总监理工程师”是指由监理人的法定代表人书面授权，全面负责履行本合同、主持项目监理机构工作的注册监理工程师。</w:t>
      </w:r>
    </w:p>
    <w:p w14:paraId="5C8B549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1.1.11 “酬金”是指监理人履行本合同义务，委托人按照本合同约定给付监理人的金额。</w:t>
      </w:r>
    </w:p>
    <w:p w14:paraId="68386C9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1.1.12 “正常工作酬金”是指监理人完成正常工作，委托人应给付监理人并在协议书中载明的签约酬金额。</w:t>
      </w:r>
    </w:p>
    <w:p w14:paraId="57AA808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1.1.13 “附加工作酬金”是指监理人完成附加工作，委托人应给付监理人的金额。</w:t>
      </w:r>
    </w:p>
    <w:p w14:paraId="431159D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1.1.14 “一方”是指委托人或监理人；“双方”是指委托人和监理人；“第三方”是指除委托人和监理人以外的有关方。</w:t>
      </w:r>
    </w:p>
    <w:p w14:paraId="0BB059B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1.1.15 “书面形式”是指合同书、信件和数据电文（包括电报、电传、传真、电子数据</w:t>
      </w:r>
      <w:r w:rsidRPr="00FE1AE1">
        <w:rPr>
          <w:rFonts w:ascii="仿宋_GB2312" w:eastAsia="仿宋_GB2312" w:hAnsi="宋体" w:hint="eastAsia"/>
          <w:sz w:val="24"/>
        </w:rPr>
        <w:lastRenderedPageBreak/>
        <w:t>交换和电子邮件）等可以有形地表现所载内容的形式。</w:t>
      </w:r>
    </w:p>
    <w:p w14:paraId="076D5A7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1.1.16 “天”是指第一天零时至第二天零时的时间。</w:t>
      </w:r>
    </w:p>
    <w:p w14:paraId="0934D43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1.1.17“月”是指按公历从一个月中任何一天开始的一个公历月时间。</w:t>
      </w:r>
    </w:p>
    <w:p w14:paraId="4ABEDA7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16CECFF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1.2 解释</w:t>
      </w:r>
    </w:p>
    <w:p w14:paraId="170CB89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1.2.1本合同使用中文书写、解释和说明。如专用条件约定使用两种及以上语言文字时，应以中文为准。</w:t>
      </w:r>
    </w:p>
    <w:p w14:paraId="5E12DA8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1.2.2 组成本合同的下列文件彼此应能相互解释、互为说明。除专用条件另有约定外，本合同文件的解释顺序如下：</w:t>
      </w:r>
    </w:p>
    <w:p w14:paraId="1456BDD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（1）协议书；</w:t>
      </w:r>
    </w:p>
    <w:p w14:paraId="5EBED06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（2）中标通知书（适用于招标工程）或委托书（适用于非招标工程）；</w:t>
      </w:r>
    </w:p>
    <w:p w14:paraId="594DE8B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（3）专用条件及附录A、附录B；</w:t>
      </w:r>
    </w:p>
    <w:p w14:paraId="1CE4B00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（4）通用条件；</w:t>
      </w:r>
    </w:p>
    <w:p w14:paraId="0C41112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（5）投标文件（适用于招标工程）或监理与相关服务建议书（适用于非招标工程）。</w:t>
      </w:r>
    </w:p>
    <w:p w14:paraId="373C93A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双方签订的补充协议与其他文件发生矛盾或歧义时，属于同一类内容的文件，应以最新签署的为准。</w:t>
      </w:r>
    </w:p>
    <w:p w14:paraId="29F98998"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2. 监理人的义务</w:t>
      </w:r>
    </w:p>
    <w:p w14:paraId="652065D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2.1 监理的范围和工作内容</w:t>
      </w:r>
    </w:p>
    <w:p w14:paraId="26EF7F8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2.1.1 监理范围在专用条件中约定。</w:t>
      </w:r>
    </w:p>
    <w:p w14:paraId="4CFB83F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2.1.2 除专用条件另有约定外，监理工作内容包括：</w:t>
      </w:r>
    </w:p>
    <w:p w14:paraId="6803014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（1）收到工程设计文件后编制监理规划，并在第一次工地会议7天前报委托人。根据有关规定和监理工作需要，编制监理实施细则；</w:t>
      </w:r>
    </w:p>
    <w:p w14:paraId="565523D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（2）熟悉工程设计文件，并参加由委托人主持的图纸会审和设计交底会议；</w:t>
      </w:r>
    </w:p>
    <w:p w14:paraId="1B4CAC2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（3）参加由委托人主持的第一次工地会议；主持监理例会并根据工程需要主持或参加专题会议；</w:t>
      </w:r>
    </w:p>
    <w:p w14:paraId="6775EF3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（4）审查施工承包人提交的施工组织设计，重点审查其中的质量安全技术措施、专项施工方案与工程建设强制性标准的符合性；</w:t>
      </w:r>
    </w:p>
    <w:p w14:paraId="326826D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lastRenderedPageBreak/>
        <w:t xml:space="preserve">（5）检查施工承包人工程质量、安全生产管理制度及组织机构和人员资格； </w:t>
      </w:r>
    </w:p>
    <w:p w14:paraId="60A7EA7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（6）检查施工承包人专职安全生产管理人员的配备情况；</w:t>
      </w:r>
    </w:p>
    <w:p w14:paraId="24DAAC9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（7）审查施工承包人提交的施工进度计划，核查承包人对施工进度计划的调整；</w:t>
      </w:r>
    </w:p>
    <w:p w14:paraId="741B58F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（8）检查施工承包人的试验室；</w:t>
      </w:r>
    </w:p>
    <w:p w14:paraId="58310C9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（9）审核施工分包人资质条件；</w:t>
      </w:r>
    </w:p>
    <w:p w14:paraId="6CBBF4D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（10）查验施工承包人的施工测量放线成果；</w:t>
      </w:r>
    </w:p>
    <w:p w14:paraId="01AD822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（11）审查工程开工条件，对条件具备的签发开工令；</w:t>
      </w:r>
    </w:p>
    <w:p w14:paraId="7865D62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（12）审查施工承包人报送的工程材料、构配件、设备质量证明文件的有效性和符合性，并按规定对用于工程的材料采取平行检验或见证取样方式进行抽检；</w:t>
      </w:r>
    </w:p>
    <w:p w14:paraId="75D639F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（13）审核施工承包人提交的工程款支付申请，签发或出具工程款支付证书，并报委托人审核、批准；</w:t>
      </w:r>
    </w:p>
    <w:p w14:paraId="3679A8F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（14）在巡视、旁站和检验过程中，发现工程质量、施工安全存在事故隐患的，要求施工承包人整改并报委托人；</w:t>
      </w:r>
    </w:p>
    <w:p w14:paraId="7453100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（15）经委托人同意，签发工程暂停令和复工令；</w:t>
      </w:r>
    </w:p>
    <w:p w14:paraId="319A944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（16）审查施工承包人提交的采用新材料、新工艺、新技术、新设备的论证材料及相关验收标准；</w:t>
      </w:r>
    </w:p>
    <w:p w14:paraId="1237BA1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（17）验收隐蔽工程、分部分项工程；</w:t>
      </w:r>
    </w:p>
    <w:p w14:paraId="7EEBE59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（18）审查施工承包人提交的工程变更申请，协调处理施工进度调整、费用索赔、合同争议等事项；</w:t>
      </w:r>
    </w:p>
    <w:p w14:paraId="3AD2CF4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（19）审查施工承包人提交的竣工验收申请，编写工程质量评估报告；</w:t>
      </w:r>
    </w:p>
    <w:p w14:paraId="4465D9E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（20）参加工程竣工验收，签署竣工验收意见；</w:t>
      </w:r>
    </w:p>
    <w:p w14:paraId="1264BB2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（21）审查施工承包人提交的竣工结算申请并报委托人；</w:t>
      </w:r>
    </w:p>
    <w:p w14:paraId="3D6D5B6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（22）编制、整理工程监理归档文件并报委托人。</w:t>
      </w:r>
    </w:p>
    <w:p w14:paraId="275959A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2.1.3 相关服务的范围和内容在附录A中约定。</w:t>
      </w:r>
    </w:p>
    <w:p w14:paraId="29D0916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2.2 监理与相关服务依据</w:t>
      </w:r>
    </w:p>
    <w:p w14:paraId="4167691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2.2.1 监理依据包括：</w:t>
      </w:r>
    </w:p>
    <w:p w14:paraId="3738AD6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（1）适用的法律、行政法规及部门规章；</w:t>
      </w:r>
    </w:p>
    <w:p w14:paraId="1460BB1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（2）与工程有关的标准；</w:t>
      </w:r>
    </w:p>
    <w:p w14:paraId="5DF5E1B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（3）工程设计及有关文件；</w:t>
      </w:r>
    </w:p>
    <w:p w14:paraId="3CE1994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lastRenderedPageBreak/>
        <w:t>（4）本合同及委托人与第三方签订的与实施工程有关的其他合同。</w:t>
      </w:r>
    </w:p>
    <w:p w14:paraId="35C10FA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双方根据工程的行业和地域特点，在专用条件中具体约定监理依据。</w:t>
      </w:r>
    </w:p>
    <w:p w14:paraId="4A83617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2.2.2 相关服务依据在专用条件中约定。</w:t>
      </w:r>
    </w:p>
    <w:p w14:paraId="2D3F41F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 项目监理机构和人员</w:t>
      </w:r>
    </w:p>
    <w:p w14:paraId="6ED16C0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2.3.1 监理人应组建满足工作需要的项目监理机构，配备必要的检测设备。项目监理机构的主要人员应具有相应的资格条件。</w:t>
      </w:r>
    </w:p>
    <w:p w14:paraId="732937B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2.3.2本合同履行过程中，总监理工程师及重要岗位监理人员应保持相对稳定，以保证监理工作正常进行。</w:t>
      </w:r>
    </w:p>
    <w:p w14:paraId="0F4AF06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8F5443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2.3.4 监理人应及时更换有下列情形之一的监理人员：</w:t>
      </w:r>
    </w:p>
    <w:p w14:paraId="0446863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（1）严重过失行为的；</w:t>
      </w:r>
    </w:p>
    <w:p w14:paraId="2097A11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（2）有违法行为不能履行职责的；</w:t>
      </w:r>
    </w:p>
    <w:p w14:paraId="740C5A5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（3）涉嫌犯罪的；</w:t>
      </w:r>
    </w:p>
    <w:p w14:paraId="18F23A5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（4）不能胜任岗位职责的；</w:t>
      </w:r>
    </w:p>
    <w:p w14:paraId="1FB4A56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（5）严重违反职业道德的；</w:t>
      </w:r>
    </w:p>
    <w:p w14:paraId="703AF23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（6）专用条件约定的其他情形。</w:t>
      </w:r>
    </w:p>
    <w:p w14:paraId="206AAA2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2.3.5 委托人可要求监理人更换不能胜任本职工作的项目监理机构人员。</w:t>
      </w:r>
    </w:p>
    <w:p w14:paraId="370E7E5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2.4 履行职责</w:t>
      </w:r>
    </w:p>
    <w:p w14:paraId="4211F08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监理人应遵循职业道德准则和行为规范，严格按照法律法规、工程建设有关标准及本合同履行职责。</w:t>
      </w:r>
    </w:p>
    <w:p w14:paraId="4546315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2.4.1 在监理与相关服务范围内，委托人和承包人提出的意见和要求，监理人应及时提出处置意见。当委托人与承包人之间发生合同争议时，监理人应协助委托人、承包人协商解决。</w:t>
      </w:r>
    </w:p>
    <w:p w14:paraId="30E04B9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2.4.2 当委托人与承包人之间的合同争议提交仲裁机构仲裁或人民法院审理时，监理人应提供必要的证明资料。</w:t>
      </w:r>
    </w:p>
    <w:p w14:paraId="27C1EB4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2.4.3 监理人应在专用条件约定的授权范围内，处理委托人与承包人所签订合同的变更事宜。如果变更超过授权范围，应以书面形式报委托人批准。</w:t>
      </w:r>
    </w:p>
    <w:p w14:paraId="556AE3F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在紧急情况下，为了保护财产和人身安全，监理人所发出的指令未能事先报委托人批准时，</w:t>
      </w:r>
      <w:r w:rsidRPr="00FE1AE1">
        <w:rPr>
          <w:rFonts w:ascii="仿宋_GB2312" w:eastAsia="仿宋_GB2312" w:hAnsi="宋体" w:hint="eastAsia"/>
          <w:sz w:val="24"/>
        </w:rPr>
        <w:lastRenderedPageBreak/>
        <w:t>应在发出指令后的24小时内以书面形式报委托人。</w:t>
      </w:r>
    </w:p>
    <w:p w14:paraId="00B791C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2.4.4 除专用条件另有约定外，监理人发现承包人的人员不能胜任本职工作的，有权要求承包人予以调换。</w:t>
      </w:r>
    </w:p>
    <w:p w14:paraId="1D5F86F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2.5 提交报告</w:t>
      </w:r>
    </w:p>
    <w:p w14:paraId="74C949C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监理人应按专用条件约定的种类、时间和份数向委托人提交监理与相关服务的报告。</w:t>
      </w:r>
    </w:p>
    <w:p w14:paraId="69206EC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2.6 文件资料</w:t>
      </w:r>
    </w:p>
    <w:p w14:paraId="1C45FCB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在本合同履行期内，监理人应在现场保留工作所用的图纸、报告及记录监理工作的相关文件。工程竣工后，应当按照档案管理规定将监理有关文件归档。</w:t>
      </w:r>
    </w:p>
    <w:p w14:paraId="43FBE19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2.7 使用委托人的财产</w:t>
      </w:r>
    </w:p>
    <w:p w14:paraId="3109A4F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A0B368E"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3．委托人的义务</w:t>
      </w:r>
    </w:p>
    <w:p w14:paraId="7B38CBB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3.1 告知</w:t>
      </w:r>
    </w:p>
    <w:p w14:paraId="4CEBF50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委托人应在委托人与承包人签订的合同中明确监理人、总监理工程师理工程师和授予项目监理机构的权限。如有变更，应及时通知承包人。</w:t>
      </w:r>
    </w:p>
    <w:p w14:paraId="132528A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3.2 提供资料</w:t>
      </w:r>
    </w:p>
    <w:p w14:paraId="139641B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委托人应按照附录B约定，无偿向监理人提供工程有关的资料。在本合同履行过程中，委托人应及时向监理人提供最新的与工程有关的资料。</w:t>
      </w:r>
    </w:p>
    <w:p w14:paraId="06643DF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3.3 提供工作条件</w:t>
      </w:r>
    </w:p>
    <w:p w14:paraId="4EAAB5F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委托人应为监理人完成监理与相关服务提供必要的条件。</w:t>
      </w:r>
    </w:p>
    <w:p w14:paraId="061411F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3.3.1 委托人应按照附录B约定，派遣相应的人员，提供房屋、设备，供监理人无偿使用。</w:t>
      </w:r>
    </w:p>
    <w:p w14:paraId="4B01D18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3.3.2 委托人应负责协调工程建设中所有外部关系，为监理人履行本合同提供必要的外部条件。</w:t>
      </w:r>
    </w:p>
    <w:p w14:paraId="1FD0D72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3.4 委托人代表</w:t>
      </w:r>
    </w:p>
    <w:p w14:paraId="29D9DCB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25F5162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3.5 委托人意见或要求</w:t>
      </w:r>
    </w:p>
    <w:p w14:paraId="465F761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lastRenderedPageBreak/>
        <w:t>在本合同约定的监理与相关服务工作范围内，委托人对承包人的任何意见或要求应通知监理人，由监理人向承包人发出相应指令。</w:t>
      </w:r>
    </w:p>
    <w:p w14:paraId="5742125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3.6 答复</w:t>
      </w:r>
    </w:p>
    <w:p w14:paraId="1CC77AF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委托人应在专用条件约定的时间内，对监理人以书面形式提交并要求做出决定的事宜，给予书面答复。逾期未答复的，视为委托人认可。</w:t>
      </w:r>
    </w:p>
    <w:p w14:paraId="2BC50EE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3.7 支付</w:t>
      </w:r>
    </w:p>
    <w:p w14:paraId="41D97E1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委托人应按本合同约定，向监理人支付酬金。</w:t>
      </w:r>
    </w:p>
    <w:p w14:paraId="4FC7582D"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4. 违约责任</w:t>
      </w:r>
    </w:p>
    <w:p w14:paraId="2D8EA10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4.1 监理人的违约责任</w:t>
      </w:r>
    </w:p>
    <w:p w14:paraId="53C5160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监理人未履行本合同义务的，应承担相应的责任。</w:t>
      </w:r>
    </w:p>
    <w:p w14:paraId="4AEA43F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14:paraId="183E0A2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4.1.2 监理人向委托人的索赔不成立时，监理人应赔偿委托人由此发生的费用。</w:t>
      </w:r>
    </w:p>
    <w:p w14:paraId="1F189FE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4.2 委托人的违约责任</w:t>
      </w:r>
    </w:p>
    <w:p w14:paraId="0EBB7F6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委托人未履行本合同义务的，应承担相应的责任。</w:t>
      </w:r>
    </w:p>
    <w:p w14:paraId="4A12FFB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4.2.1 委托人违反本合同约定造成监理人损失的，委托人应予以赔偿。</w:t>
      </w:r>
    </w:p>
    <w:p w14:paraId="55E7CD0A"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4.2.2 委托人向监理人的索赔不成立时，应赔偿监理人由此引起的费用。</w:t>
      </w:r>
    </w:p>
    <w:p w14:paraId="38B1EB2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4.2.3 委托人未能按期支付酬金超过28天，应按专用条件约定支付逾期付款利息。</w:t>
      </w:r>
    </w:p>
    <w:p w14:paraId="1C95F31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4.3 除外责任</w:t>
      </w:r>
    </w:p>
    <w:p w14:paraId="3F9B38E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因非监理人的原因，且监理人无过错，发生工程质量事故、安全事故、工期延误等造成的损失，监理人不承担赔偿责任。</w:t>
      </w:r>
    </w:p>
    <w:p w14:paraId="40E2F2A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因不可抗力导致本合同全部或部分不能履行时，双方各自承担其因此而造成的损失、损害。</w:t>
      </w:r>
    </w:p>
    <w:p w14:paraId="5D849AE2"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5. 支付</w:t>
      </w:r>
    </w:p>
    <w:p w14:paraId="4336A73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5.1 支付货币</w:t>
      </w:r>
    </w:p>
    <w:p w14:paraId="22BAD8E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除专用条件另有约定外，酬金均以人民币支付。涉及外币支付的，所采用的货币种类、比例和汇率在专用条件中约定。</w:t>
      </w:r>
    </w:p>
    <w:p w14:paraId="751F040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5.2 支付申请</w:t>
      </w:r>
    </w:p>
    <w:p w14:paraId="41EA8E0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监理人应在本合同约定的每次应付款时间的7天前，向委托人提交支付申请书。支付申请</w:t>
      </w:r>
      <w:r w:rsidRPr="00FE1AE1">
        <w:rPr>
          <w:rFonts w:ascii="仿宋_GB2312" w:eastAsia="仿宋_GB2312" w:hAnsi="宋体" w:hint="eastAsia"/>
          <w:sz w:val="24"/>
        </w:rPr>
        <w:lastRenderedPageBreak/>
        <w:t>书应当说明当期应付款总额，并列出当期应支付的款项及其金额。</w:t>
      </w:r>
    </w:p>
    <w:p w14:paraId="5E56BA2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5.3 支付酬金</w:t>
      </w:r>
    </w:p>
    <w:p w14:paraId="4030DC7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支付的酬金包括正常工作酬金、附加工作酬金、合理化建议奖励金额及费用。</w:t>
      </w:r>
    </w:p>
    <w:p w14:paraId="2D876B3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5.4 有争议部分的付款</w:t>
      </w:r>
    </w:p>
    <w:p w14:paraId="3F292BF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2987AC4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6 合同生效、变更、暂停、解除与终止</w:t>
      </w:r>
    </w:p>
    <w:p w14:paraId="54E8A63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6.1生效</w:t>
      </w:r>
    </w:p>
    <w:p w14:paraId="7C3E3D7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除法律另有规定或者专用条件另有约定外，委托人和监理人的法定代表人或其授权代理人在协议书上签字并盖单位章后本合同生效。</w:t>
      </w:r>
    </w:p>
    <w:p w14:paraId="7AC8C6C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6.2变更</w:t>
      </w:r>
    </w:p>
    <w:p w14:paraId="037DFA1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6.2.1 任何一方提出变更请求时，双方经协商一致后可进行变更。</w:t>
      </w:r>
    </w:p>
    <w:p w14:paraId="12EFF05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19E404F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BA0070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6.2.4合同签订后，遇有与工程相关的法律法规、标准颁布或修订的，双方应遵照执行。由此引起监理与相关服务的范围、时间、酬金变化的，双方应通过协商进行相应调整。</w:t>
      </w:r>
    </w:p>
    <w:p w14:paraId="253B267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6.2.5 因非监理人原因造成工程概算投资额或建筑安装工程费增加时，正常工作酬金应作相应调整。调整方法在专用条件中约定。</w:t>
      </w:r>
    </w:p>
    <w:p w14:paraId="694035B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6.2.6 因工程规模、监理范围的变化导致监理人的正常工作量减少时，正常工作酬金应作相应调整。调整方法在专用条件中约定。</w:t>
      </w:r>
    </w:p>
    <w:p w14:paraId="5F58AE8D" w14:textId="77777777" w:rsidR="00755C64" w:rsidRPr="00FE1AE1" w:rsidRDefault="00755C64" w:rsidP="00EE7E32">
      <w:pPr>
        <w:spacing w:line="470" w:lineRule="exact"/>
        <w:ind w:firstLineChars="200" w:firstLine="420"/>
        <w:rPr>
          <w:rFonts w:ascii="仿宋_GB2312" w:eastAsia="仿宋_GB2312" w:hAnsi="宋体"/>
          <w:iCs/>
        </w:rPr>
      </w:pPr>
      <w:r w:rsidRPr="00FE1AE1">
        <w:rPr>
          <w:rFonts w:ascii="仿宋_GB2312" w:eastAsia="仿宋_GB2312" w:hAnsi="宋体" w:hint="eastAsia"/>
          <w:iCs/>
        </w:rPr>
        <w:t>6.3 暂停与解除</w:t>
      </w:r>
    </w:p>
    <w:p w14:paraId="682D3C9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除双方协商一致可以解除本合同外，当一方无正当理由未履行本合同约定的义务时，另一方可以根据本合同约定暂停履行本合同直至解除本合同。</w:t>
      </w:r>
    </w:p>
    <w:p w14:paraId="2A7AB09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6.3.1 在本合同有效期内，由于双方无法预见和控制的原因导致本合同全部或部分无法继</w:t>
      </w:r>
      <w:r w:rsidRPr="00FE1AE1">
        <w:rPr>
          <w:rFonts w:ascii="仿宋_GB2312" w:eastAsia="仿宋_GB2312" w:hAnsi="宋体" w:hint="eastAsia"/>
          <w:sz w:val="24"/>
        </w:rPr>
        <w:lastRenderedPageBreak/>
        <w:t>续履行或继续履行已无意义，经双方协商一致，可以解除本合同或监理人的部分义务。在解除之前，监理人应做出合理安排，使开支减至最小。</w:t>
      </w:r>
    </w:p>
    <w:p w14:paraId="3FD4959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因解除本合同或解除监理人的部分义务导致监理人遭受的损失，除依法可以免除责任的情况外，应由委托人予以补偿，补偿金额由双方协商确定。</w:t>
      </w:r>
    </w:p>
    <w:p w14:paraId="597BF02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解除本合同的协议必须采取书面形式，协议未达成之前，本合同仍然有效。</w:t>
      </w:r>
    </w:p>
    <w:p w14:paraId="02B85B9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759E606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57E56A9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173740E2"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3DC0D4A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6.3.5 因不可抗力致使本合同部分或全部不能履行时，一方应立即通知另一方，可暂停或解除本合同。</w:t>
      </w:r>
    </w:p>
    <w:p w14:paraId="29AAC72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6.3.6 本合同解除后，本合同约定的有关结算、清理、争议解决方式的条件仍然有效。</w:t>
      </w:r>
    </w:p>
    <w:p w14:paraId="17A6539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6.4 终止</w:t>
      </w:r>
    </w:p>
    <w:p w14:paraId="62E1CBC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以下条件全部满足时，本合同即告终止：</w:t>
      </w:r>
    </w:p>
    <w:p w14:paraId="0B5472A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（1）监理人完成本合同约定的全部工作；</w:t>
      </w:r>
    </w:p>
    <w:p w14:paraId="41BF622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（2）委托人与监理人结清并支付全部酬金。</w:t>
      </w:r>
    </w:p>
    <w:p w14:paraId="66268608"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lastRenderedPageBreak/>
        <w:t>7 争议解决</w:t>
      </w:r>
    </w:p>
    <w:p w14:paraId="6EF0BC6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7.1协商</w:t>
      </w:r>
    </w:p>
    <w:p w14:paraId="2478403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双方应本着诚信原则协商解决彼此间的争议。</w:t>
      </w:r>
    </w:p>
    <w:p w14:paraId="3444496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7.2调解</w:t>
      </w:r>
    </w:p>
    <w:p w14:paraId="3AC1FDC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如果双方不能在14天内或双方商定的其他时间内解决本合同争议，可以将其提交给专用条件约定的或事后达成协议的调解人进行调解。</w:t>
      </w:r>
    </w:p>
    <w:p w14:paraId="3F321FC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7.3仲裁或诉讼</w:t>
      </w:r>
    </w:p>
    <w:p w14:paraId="00F8DBC6"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双方均有权不经调解直接向专用条件约定的仲裁机构申请仲裁或向有管辖权的人民法院提起诉讼。</w:t>
      </w:r>
    </w:p>
    <w:p w14:paraId="6613F84B" w14:textId="77777777" w:rsidR="00755C64" w:rsidRPr="00FE1AE1" w:rsidRDefault="00755C64" w:rsidP="00EE7E32">
      <w:pPr>
        <w:spacing w:line="470" w:lineRule="exact"/>
        <w:ind w:firstLineChars="200" w:firstLine="560"/>
        <w:rPr>
          <w:rFonts w:ascii="仿宋_GB2312" w:eastAsia="仿宋_GB2312" w:hAnsi="宋体"/>
          <w:iCs/>
          <w:sz w:val="28"/>
        </w:rPr>
      </w:pPr>
      <w:r w:rsidRPr="00FE1AE1">
        <w:rPr>
          <w:rFonts w:ascii="仿宋_GB2312" w:eastAsia="仿宋_GB2312" w:hAnsi="宋体" w:hint="eastAsia"/>
          <w:iCs/>
          <w:sz w:val="28"/>
        </w:rPr>
        <w:t>8 其他</w:t>
      </w:r>
    </w:p>
    <w:p w14:paraId="27294C63"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8.1 外出考察费用</w:t>
      </w:r>
    </w:p>
    <w:p w14:paraId="7664298F"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经委托人同意，监理人员外出考察发生的费用由委托人审核后支付。</w:t>
      </w:r>
    </w:p>
    <w:p w14:paraId="7B9B4A9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8.2 检测费用</w:t>
      </w:r>
    </w:p>
    <w:p w14:paraId="0F8A1FA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委托人要求监理人进行的材料和设备检测所发生的费用，由委托人支付，支付时间在专用条件中约定。</w:t>
      </w:r>
    </w:p>
    <w:p w14:paraId="40ED59E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8.3 咨询费用</w:t>
      </w:r>
    </w:p>
    <w:p w14:paraId="6C9EE60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经委托人同意，根据工程需要由监理人组织的相关咨询论证会以及聘请相关专家等发生的费用由委托人支付，支付时间在专用条件中约定。</w:t>
      </w:r>
    </w:p>
    <w:p w14:paraId="26EAB491"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8.4 奖励</w:t>
      </w:r>
    </w:p>
    <w:p w14:paraId="151DF06D"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14:paraId="389D3F98"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8.5 守法诚信</w:t>
      </w:r>
    </w:p>
    <w:p w14:paraId="039D745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监理人及其工作人员不得从与实施工程有关的第三方处获得任何经济利益。</w:t>
      </w:r>
    </w:p>
    <w:p w14:paraId="4A84604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8.6 保密</w:t>
      </w:r>
    </w:p>
    <w:p w14:paraId="536E729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双方不得泄露对方申明的保密资料，亦不得泄露与实施工程有关的第三方所提供的保密资料，保密事项在专用条件中约定。</w:t>
      </w:r>
    </w:p>
    <w:p w14:paraId="4F2FBD5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8.7 通知</w:t>
      </w:r>
    </w:p>
    <w:p w14:paraId="757E7C7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本合同涉及的通知均应当采用书面形式，并在送达对方时生效，收件人应书面签收。</w:t>
      </w:r>
    </w:p>
    <w:p w14:paraId="1079588B"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lastRenderedPageBreak/>
        <w:t>8.8 著作权</w:t>
      </w:r>
    </w:p>
    <w:p w14:paraId="1A467D4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监理人对其编制的文件拥有著作权。</w:t>
      </w:r>
    </w:p>
    <w:p w14:paraId="1D40C9C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5989F850" w14:textId="77777777" w:rsidR="00755C64" w:rsidRPr="00FE1AE1" w:rsidRDefault="00755C64" w:rsidP="00EE7E32">
      <w:pPr>
        <w:spacing w:line="470" w:lineRule="exact"/>
        <w:ind w:firstLineChars="200" w:firstLine="420"/>
        <w:rPr>
          <w:rFonts w:ascii="仿宋_GB2312" w:eastAsia="仿宋_GB2312"/>
          <w:iCs/>
        </w:rPr>
      </w:pPr>
    </w:p>
    <w:p w14:paraId="1D07FC2B" w14:textId="77777777" w:rsidR="00755C64" w:rsidRPr="00FE1AE1" w:rsidRDefault="00755C64" w:rsidP="00EE7E32">
      <w:pPr>
        <w:spacing w:line="470" w:lineRule="exact"/>
        <w:ind w:firstLineChars="200" w:firstLine="420"/>
        <w:rPr>
          <w:rFonts w:ascii="仿宋_GB2312" w:eastAsia="仿宋_GB2312"/>
          <w:iCs/>
        </w:rPr>
      </w:pPr>
    </w:p>
    <w:p w14:paraId="5661AEB3" w14:textId="77777777" w:rsidR="00755C64" w:rsidRPr="00FE1AE1" w:rsidRDefault="00755C64" w:rsidP="00EE7E32">
      <w:pPr>
        <w:pStyle w:val="Default"/>
        <w:rPr>
          <w:rFonts w:ascii="仿宋_GB2312" w:eastAsia="仿宋_GB2312"/>
        </w:rPr>
      </w:pPr>
    </w:p>
    <w:p w14:paraId="7C77E1E4" w14:textId="77777777" w:rsidR="00755C64" w:rsidRPr="00FE1AE1" w:rsidRDefault="00755C64" w:rsidP="00EE7E32">
      <w:pPr>
        <w:pStyle w:val="Default"/>
        <w:rPr>
          <w:rFonts w:ascii="仿宋_GB2312" w:eastAsia="仿宋_GB2312"/>
        </w:rPr>
      </w:pPr>
    </w:p>
    <w:p w14:paraId="1E21D201" w14:textId="77777777" w:rsidR="00755C64" w:rsidRPr="00FE1AE1" w:rsidRDefault="00755C64" w:rsidP="00EE7E32">
      <w:pPr>
        <w:pStyle w:val="2"/>
        <w:jc w:val="center"/>
        <w:rPr>
          <w:rStyle w:val="aff9"/>
          <w:rFonts w:ascii="仿宋_GB2312" w:eastAsia="仿宋_GB2312" w:hAnsi="宋体"/>
          <w:b w:val="0"/>
          <w:iCs w:val="0"/>
          <w:sz w:val="30"/>
          <w:szCs w:val="30"/>
        </w:rPr>
      </w:pPr>
      <w:r>
        <w:rPr>
          <w:rStyle w:val="aff9"/>
          <w:rFonts w:ascii="仿宋_GB2312" w:eastAsia="仿宋_GB2312" w:hAnsi="宋体"/>
          <w:sz w:val="30"/>
          <w:szCs w:val="30"/>
        </w:rPr>
        <w:br w:type="page"/>
      </w:r>
      <w:r w:rsidRPr="00FE1AE1">
        <w:rPr>
          <w:rStyle w:val="aff9"/>
          <w:rFonts w:ascii="仿宋_GB2312" w:eastAsia="仿宋_GB2312" w:hAnsi="宋体" w:hint="eastAsia"/>
          <w:sz w:val="30"/>
          <w:szCs w:val="30"/>
        </w:rPr>
        <w:lastRenderedPageBreak/>
        <w:t>第三节  专用合同条款</w:t>
      </w:r>
    </w:p>
    <w:p w14:paraId="128232AE"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 定义与解释</w:t>
      </w:r>
    </w:p>
    <w:p w14:paraId="27DEE72C"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1.2  解释</w:t>
      </w:r>
    </w:p>
    <w:p w14:paraId="2D575209"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1.2.1 本合同文件除使用中文外，还可用</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 xml:space="preserve">/ </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09F2EEF3"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1.2.2 约定本合同文件的解释顺序为：</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 xml:space="preserve">执行通用条款 </w:t>
      </w:r>
      <w:r w:rsidRPr="00FE1AE1">
        <w:rPr>
          <w:rFonts w:ascii="仿宋_GB2312" w:eastAsia="仿宋_GB2312" w:hAnsi="宋体" w:hint="eastAsia"/>
          <w:iCs/>
          <w:sz w:val="24"/>
        </w:rPr>
        <w:t>。</w:t>
      </w:r>
    </w:p>
    <w:p w14:paraId="47C5A549"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2. 监理人义务</w:t>
      </w:r>
    </w:p>
    <w:p w14:paraId="0462C687" w14:textId="77777777" w:rsidR="00755C64" w:rsidRPr="00FE1AE1" w:rsidRDefault="00755C64" w:rsidP="00EE7E32">
      <w:pPr>
        <w:adjustRightInd w:val="0"/>
        <w:snapToGrid w:val="0"/>
        <w:spacing w:line="470" w:lineRule="exact"/>
        <w:rPr>
          <w:rFonts w:ascii="仿宋_GB2312" w:eastAsia="仿宋_GB2312" w:hAnsi="华文仿宋"/>
          <w:iCs/>
          <w:sz w:val="24"/>
        </w:rPr>
      </w:pPr>
      <w:r w:rsidRPr="00FE1AE1">
        <w:rPr>
          <w:rFonts w:ascii="仿宋_GB2312" w:eastAsia="仿宋_GB2312" w:hAnsi="华文仿宋" w:hint="eastAsia"/>
          <w:iCs/>
          <w:sz w:val="24"/>
        </w:rPr>
        <w:t>2.1 监理的范围和</w:t>
      </w:r>
      <w:r w:rsidRPr="00FE1AE1">
        <w:rPr>
          <w:rFonts w:ascii="仿宋_GB2312" w:eastAsia="仿宋_GB2312" w:hAnsi="华文仿宋" w:hint="eastAsia"/>
          <w:bCs/>
          <w:iCs/>
          <w:sz w:val="24"/>
        </w:rPr>
        <w:t>内容</w:t>
      </w:r>
    </w:p>
    <w:p w14:paraId="5C66D6D3"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2.1.1 监理范围包括：</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sidRPr="00FE1AE1">
        <w:rPr>
          <w:rFonts w:ascii="仿宋_GB2312" w:eastAsia="仿宋_GB2312" w:hAnsi="宋体" w:hint="eastAsia"/>
          <w:iCs/>
          <w:sz w:val="24"/>
        </w:rPr>
        <w:t xml:space="preserve">。 </w:t>
      </w:r>
    </w:p>
    <w:p w14:paraId="704C35D0"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 xml:space="preserve">2.1.2 监理工作内容还包括： </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 xml:space="preserve">/ </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36B9729C"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2.2 理与相关服务依据</w:t>
      </w:r>
    </w:p>
    <w:p w14:paraId="036EA2DE"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2.2.1 监理依据包括：</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 xml:space="preserve">执行通用条款 </w:t>
      </w:r>
      <w:r w:rsidRPr="00FE1AE1">
        <w:rPr>
          <w:rFonts w:ascii="仿宋_GB2312" w:eastAsia="仿宋_GB2312" w:hAnsi="宋体" w:hint="eastAsia"/>
          <w:iCs/>
          <w:sz w:val="24"/>
        </w:rPr>
        <w:t xml:space="preserve">。  </w:t>
      </w:r>
    </w:p>
    <w:p w14:paraId="466ACA1B"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2.2.2 相关服务依据包括：</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09D85523"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2.3</w:t>
      </w:r>
      <w:r w:rsidRPr="00FE1AE1">
        <w:rPr>
          <w:rFonts w:ascii="仿宋_GB2312" w:eastAsia="仿宋_GB2312" w:hAnsi="华文仿宋" w:cs="宋体" w:hint="eastAsia"/>
          <w:iCs/>
          <w:kern w:val="0"/>
          <w:sz w:val="24"/>
        </w:rPr>
        <w:t>项目监理机构和人员</w:t>
      </w:r>
    </w:p>
    <w:p w14:paraId="4B46E5B3"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 xml:space="preserve">2.3.4 </w:t>
      </w:r>
      <w:r w:rsidRPr="00FE1AE1">
        <w:rPr>
          <w:rFonts w:ascii="仿宋_GB2312" w:eastAsia="仿宋_GB2312" w:hAnsi="宋体" w:hint="eastAsia"/>
          <w:iCs/>
          <w:kern w:val="0"/>
          <w:sz w:val="24"/>
        </w:rPr>
        <w:t>更换监理人员的其他情形：</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kern w:val="0"/>
          <w:sz w:val="24"/>
        </w:rPr>
        <w:t>。</w:t>
      </w:r>
    </w:p>
    <w:p w14:paraId="79E6D087"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2.4 履行职责</w:t>
      </w:r>
    </w:p>
    <w:p w14:paraId="26DAB658"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2.4.3 对监理人的授权范围：</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2F9205A4"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在涉及工程延期</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天内和（或）金额</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万元内的变更，监理人不需请示委托人即可向承包人发布变更通知。</w:t>
      </w:r>
    </w:p>
    <w:p w14:paraId="0FEF3CD9"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kern w:val="0"/>
          <w:sz w:val="24"/>
        </w:rPr>
        <w:t>2.4.4 监理人有权要求承包人调换其人员</w:t>
      </w:r>
      <w:r w:rsidRPr="00FE1AE1">
        <w:rPr>
          <w:rFonts w:ascii="仿宋_GB2312" w:eastAsia="仿宋_GB2312" w:hAnsi="宋体" w:hint="eastAsia"/>
          <w:iCs/>
          <w:sz w:val="24"/>
        </w:rPr>
        <w:t>的限制条件：</w:t>
      </w:r>
      <w:r w:rsidRPr="00FE1AE1">
        <w:rPr>
          <w:rFonts w:ascii="仿宋_GB2312" w:eastAsia="仿宋_GB2312" w:hAnsi="宋体" w:hint="eastAsia"/>
          <w:b/>
          <w:iCs/>
          <w:sz w:val="24"/>
          <w:u w:val="single"/>
        </w:rPr>
        <w:t>需要取得发包人批准</w:t>
      </w:r>
      <w:r w:rsidRPr="00FE1AE1">
        <w:rPr>
          <w:rFonts w:ascii="仿宋_GB2312" w:eastAsia="仿宋_GB2312" w:hAnsi="宋体" w:hint="eastAsia"/>
          <w:iCs/>
          <w:sz w:val="24"/>
        </w:rPr>
        <w:t xml:space="preserve">。  </w:t>
      </w:r>
    </w:p>
    <w:p w14:paraId="67FE0342"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2.5 提交报告</w:t>
      </w:r>
    </w:p>
    <w:p w14:paraId="16CFDE2F" w14:textId="77777777" w:rsidR="00755C64" w:rsidRPr="00FE1AE1" w:rsidRDefault="00755C64" w:rsidP="00EE7E32">
      <w:pPr>
        <w:adjustRightInd w:val="0"/>
        <w:snapToGrid w:val="0"/>
        <w:spacing w:line="470" w:lineRule="exact"/>
        <w:ind w:firstLine="525"/>
        <w:rPr>
          <w:rFonts w:ascii="仿宋_GB2312" w:eastAsia="仿宋_GB2312" w:hAnsi="宋体"/>
          <w:iCs/>
          <w:sz w:val="24"/>
          <w:u w:val="single"/>
        </w:rPr>
      </w:pPr>
      <w:r w:rsidRPr="00FE1AE1">
        <w:rPr>
          <w:rFonts w:ascii="仿宋_GB2312" w:eastAsia="仿宋_GB2312" w:hAnsi="宋体" w:hint="eastAsia"/>
          <w:iCs/>
          <w:sz w:val="24"/>
        </w:rPr>
        <w:t>监理人应提交报告的种类(</w:t>
      </w:r>
      <w:r w:rsidRPr="00FE1AE1">
        <w:rPr>
          <w:rFonts w:ascii="仿宋_GB2312" w:eastAsia="仿宋_GB2312" w:hAnsi="宋体" w:cs="宋体" w:hint="eastAsia"/>
          <w:iCs/>
          <w:kern w:val="0"/>
          <w:sz w:val="24"/>
        </w:rPr>
        <w:t>包括监理规划、监理月报及约定的专项报告)</w:t>
      </w:r>
      <w:r w:rsidRPr="00FE1AE1">
        <w:rPr>
          <w:rFonts w:ascii="仿宋_GB2312" w:eastAsia="仿宋_GB2312" w:hAnsi="宋体" w:hint="eastAsia"/>
          <w:iCs/>
          <w:sz w:val="24"/>
        </w:rPr>
        <w:t>、时间和份数</w:t>
      </w:r>
      <w:r w:rsidRPr="00FE1AE1">
        <w:rPr>
          <w:rFonts w:ascii="仿宋_GB2312" w:eastAsia="仿宋_GB2312" w:hAnsi="宋体" w:cs="宋体" w:hint="eastAsia"/>
          <w:iCs/>
          <w:kern w:val="0"/>
          <w:sz w:val="24"/>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双方协商</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3F8B776F"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 xml:space="preserve"> 2.7 使用委托人的财产</w:t>
      </w:r>
    </w:p>
    <w:p w14:paraId="6471A64D" w14:textId="77777777" w:rsidR="00755C64" w:rsidRPr="00FE1AE1" w:rsidRDefault="00755C64" w:rsidP="00EE7E32">
      <w:pPr>
        <w:spacing w:line="470" w:lineRule="exact"/>
        <w:ind w:firstLineChars="200" w:firstLine="480"/>
        <w:rPr>
          <w:rFonts w:ascii="仿宋_GB2312" w:eastAsia="仿宋_GB2312" w:hAnsi="宋体"/>
          <w:iCs/>
          <w:kern w:val="0"/>
          <w:sz w:val="24"/>
        </w:rPr>
      </w:pPr>
      <w:r w:rsidRPr="00FE1AE1">
        <w:rPr>
          <w:rFonts w:ascii="仿宋_GB2312" w:eastAsia="仿宋_GB2312" w:hAnsi="宋体" w:hint="eastAsia"/>
          <w:iCs/>
          <w:sz w:val="24"/>
        </w:rPr>
        <w:lastRenderedPageBreak/>
        <w:t>附录B中由委托人无偿提供的房屋、设备的所有权属于：</w:t>
      </w:r>
      <w:r w:rsidRPr="00FE1AE1">
        <w:rPr>
          <w:rFonts w:ascii="仿宋_GB2312" w:eastAsia="仿宋_GB2312" w:hAnsi="宋体" w:hint="eastAsia"/>
          <w:b/>
          <w:iCs/>
          <w:sz w:val="24"/>
          <w:u w:val="single"/>
        </w:rPr>
        <w:t>委托人</w:t>
      </w:r>
      <w:r w:rsidRPr="00FE1AE1">
        <w:rPr>
          <w:rFonts w:ascii="仿宋_GB2312" w:eastAsia="仿宋_GB2312" w:hAnsi="宋体" w:hint="eastAsia"/>
          <w:iCs/>
          <w:sz w:val="24"/>
        </w:rPr>
        <w:t>。</w:t>
      </w:r>
    </w:p>
    <w:p w14:paraId="7705D506" w14:textId="77777777" w:rsidR="00755C64" w:rsidRPr="00FE1AE1" w:rsidRDefault="00755C64" w:rsidP="00EE7E32">
      <w:pPr>
        <w:spacing w:line="470" w:lineRule="exact"/>
        <w:ind w:firstLineChars="200" w:firstLine="480"/>
        <w:rPr>
          <w:rFonts w:ascii="仿宋_GB2312" w:eastAsia="仿宋_GB2312" w:hAnsi="宋体"/>
          <w:iCs/>
          <w:kern w:val="0"/>
          <w:sz w:val="24"/>
        </w:rPr>
      </w:pPr>
      <w:r w:rsidRPr="00FE1AE1">
        <w:rPr>
          <w:rFonts w:ascii="仿宋_GB2312" w:eastAsia="仿宋_GB2312" w:hAnsi="宋体" w:hint="eastAsia"/>
          <w:iCs/>
          <w:sz w:val="24"/>
        </w:rPr>
        <w:t>监理人应在本合同终止后</w:t>
      </w:r>
      <w:r w:rsidRPr="00FE1AE1">
        <w:rPr>
          <w:rFonts w:ascii="仿宋_GB2312" w:eastAsia="仿宋_GB2312" w:hAnsi="宋体" w:hint="eastAsia"/>
          <w:b/>
          <w:iCs/>
          <w:sz w:val="24"/>
          <w:u w:val="single"/>
        </w:rPr>
        <w:t xml:space="preserve"> 7 </w:t>
      </w:r>
      <w:r w:rsidRPr="00FE1AE1">
        <w:rPr>
          <w:rFonts w:ascii="仿宋_GB2312" w:eastAsia="仿宋_GB2312" w:hAnsi="宋体" w:hint="eastAsia"/>
          <w:iCs/>
          <w:sz w:val="24"/>
        </w:rPr>
        <w:t>天内移交委托人无偿提供的房屋、设备，移交的时间和方式为：</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35CA4D74"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 xml:space="preserve">3. 委托人义务  </w:t>
      </w:r>
    </w:p>
    <w:p w14:paraId="2D0A21CD"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3.4 委托人代表</w:t>
      </w:r>
    </w:p>
    <w:p w14:paraId="78BF73F6"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u w:val="single"/>
        </w:rPr>
      </w:pPr>
      <w:r w:rsidRPr="00FE1AE1">
        <w:rPr>
          <w:rFonts w:ascii="仿宋_GB2312" w:eastAsia="仿宋_GB2312" w:hAnsi="宋体" w:hint="eastAsia"/>
          <w:iCs/>
          <w:sz w:val="24"/>
        </w:rPr>
        <w:t>委托人代表为：</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63D090F0"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3.6 答复</w:t>
      </w:r>
    </w:p>
    <w:p w14:paraId="535528AB" w14:textId="77777777" w:rsidR="00755C64" w:rsidRPr="00FE1AE1" w:rsidRDefault="00755C64" w:rsidP="00EE7E32">
      <w:pPr>
        <w:adjustRightInd w:val="0"/>
        <w:snapToGrid w:val="0"/>
        <w:spacing w:line="470" w:lineRule="exact"/>
        <w:ind w:firstLineChars="200" w:firstLine="464"/>
        <w:rPr>
          <w:rFonts w:ascii="仿宋_GB2312" w:eastAsia="仿宋_GB2312" w:hAnsi="宋体"/>
          <w:iCs/>
          <w:spacing w:val="-4"/>
          <w:sz w:val="24"/>
        </w:rPr>
      </w:pPr>
      <w:r w:rsidRPr="00FE1AE1">
        <w:rPr>
          <w:rFonts w:ascii="仿宋_GB2312" w:eastAsia="仿宋_GB2312" w:hAnsi="宋体" w:hint="eastAsia"/>
          <w:iCs/>
          <w:spacing w:val="-4"/>
          <w:sz w:val="24"/>
        </w:rPr>
        <w:t>委托人同意在</w:t>
      </w:r>
      <w:r w:rsidRPr="00FE1AE1">
        <w:rPr>
          <w:rFonts w:ascii="仿宋_GB2312" w:eastAsia="仿宋_GB2312" w:hAnsi="宋体" w:hint="eastAsia"/>
          <w:b/>
          <w:iCs/>
          <w:spacing w:val="-4"/>
          <w:sz w:val="24"/>
          <w:u w:val="single"/>
        </w:rPr>
        <w:t xml:space="preserve"> 3 </w:t>
      </w:r>
      <w:r w:rsidRPr="00FE1AE1">
        <w:rPr>
          <w:rFonts w:ascii="仿宋_GB2312" w:eastAsia="仿宋_GB2312" w:hAnsi="宋体" w:hint="eastAsia"/>
          <w:iCs/>
          <w:spacing w:val="-4"/>
          <w:sz w:val="24"/>
        </w:rPr>
        <w:t>天内，对监理人书面提交并要求做出决定的事宜给予书面答复。</w:t>
      </w:r>
    </w:p>
    <w:p w14:paraId="05060E0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4. 违约责任</w:t>
      </w:r>
    </w:p>
    <w:p w14:paraId="5454D737"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4.1 监理人的违约责任</w:t>
      </w:r>
    </w:p>
    <w:p w14:paraId="55D14D6B" w14:textId="77777777" w:rsidR="00755C64" w:rsidRPr="00FE1AE1" w:rsidRDefault="00755C64" w:rsidP="00EE7E32">
      <w:pPr>
        <w:adjustRightInd w:val="0"/>
        <w:snapToGrid w:val="0"/>
        <w:spacing w:line="470" w:lineRule="exact"/>
        <w:ind w:firstLineChars="200" w:firstLine="480"/>
        <w:rPr>
          <w:rFonts w:ascii="仿宋_GB2312" w:eastAsia="仿宋_GB2312" w:hAnsi="宋体"/>
          <w:iCs/>
          <w:kern w:val="0"/>
          <w:sz w:val="24"/>
        </w:rPr>
      </w:pPr>
      <w:r w:rsidRPr="00FE1AE1">
        <w:rPr>
          <w:rFonts w:ascii="仿宋_GB2312" w:eastAsia="仿宋_GB2312" w:hAnsi="宋体" w:hint="eastAsia"/>
          <w:iCs/>
          <w:kern w:val="0"/>
          <w:sz w:val="24"/>
        </w:rPr>
        <w:t>4.1.1监理人赔偿金额按下列方法确定：</w:t>
      </w:r>
    </w:p>
    <w:p w14:paraId="5993E60D" w14:textId="77777777" w:rsidR="00755C64" w:rsidRPr="00FE1AE1" w:rsidRDefault="00755C64" w:rsidP="00EE7E32">
      <w:pPr>
        <w:adjustRightInd w:val="0"/>
        <w:snapToGrid w:val="0"/>
        <w:spacing w:line="470" w:lineRule="exact"/>
        <w:ind w:firstLineChars="200" w:firstLine="480"/>
        <w:rPr>
          <w:rFonts w:ascii="仿宋_GB2312" w:eastAsia="仿宋_GB2312" w:hAnsi="宋体" w:cs="宋体"/>
          <w:iCs/>
          <w:kern w:val="0"/>
          <w:sz w:val="24"/>
        </w:rPr>
      </w:pPr>
      <w:r w:rsidRPr="00FE1AE1">
        <w:rPr>
          <w:rFonts w:ascii="仿宋_GB2312" w:eastAsia="仿宋_GB2312" w:hAnsi="宋体" w:hint="eastAsia"/>
          <w:iCs/>
          <w:sz w:val="24"/>
        </w:rPr>
        <w:t>赔偿金＝直接经济损失×正常工作酬金÷工程概算</w:t>
      </w:r>
      <w:r w:rsidRPr="00FE1AE1">
        <w:rPr>
          <w:rFonts w:ascii="仿宋_GB2312" w:eastAsia="仿宋_GB2312" w:hAnsi="宋体" w:cs="宋体" w:hint="eastAsia"/>
          <w:iCs/>
          <w:kern w:val="0"/>
          <w:sz w:val="24"/>
        </w:rPr>
        <w:t>投资额（或建筑安装工程费）</w:t>
      </w:r>
    </w:p>
    <w:p w14:paraId="19ED54F2"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4.2 委托人的违约责任</w:t>
      </w:r>
    </w:p>
    <w:p w14:paraId="40E081AF" w14:textId="77777777" w:rsidR="00755C64" w:rsidRPr="00FE1AE1" w:rsidRDefault="00755C64" w:rsidP="00EE7E32">
      <w:pPr>
        <w:spacing w:line="470" w:lineRule="exact"/>
        <w:ind w:firstLineChars="200" w:firstLine="480"/>
        <w:rPr>
          <w:rFonts w:ascii="仿宋_GB2312" w:eastAsia="仿宋_GB2312" w:hAnsi="宋体"/>
          <w:iCs/>
          <w:kern w:val="0"/>
          <w:sz w:val="24"/>
        </w:rPr>
      </w:pPr>
      <w:r w:rsidRPr="00FE1AE1">
        <w:rPr>
          <w:rFonts w:ascii="仿宋_GB2312" w:eastAsia="仿宋_GB2312" w:hAnsi="宋体" w:hint="eastAsia"/>
          <w:iCs/>
          <w:sz w:val="24"/>
        </w:rPr>
        <w:t>4.2.3 委托人</w:t>
      </w:r>
      <w:r w:rsidRPr="00FE1AE1">
        <w:rPr>
          <w:rFonts w:ascii="仿宋_GB2312" w:eastAsia="仿宋_GB2312" w:hAnsi="宋体" w:hint="eastAsia"/>
          <w:iCs/>
          <w:kern w:val="0"/>
          <w:sz w:val="24"/>
        </w:rPr>
        <w:t>逾期付款利息按下列方法确定：</w:t>
      </w:r>
    </w:p>
    <w:p w14:paraId="7FDBF222"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逾期付款利息＝当期应付款总额×银行同期贷款利率×拖延支付天数</w:t>
      </w:r>
    </w:p>
    <w:p w14:paraId="33E50135" w14:textId="77777777" w:rsidR="00755C64" w:rsidRPr="00FE1AE1" w:rsidRDefault="00755C64" w:rsidP="00EE7E32">
      <w:pPr>
        <w:snapToGrid w:val="0"/>
        <w:spacing w:line="470" w:lineRule="exact"/>
        <w:rPr>
          <w:rStyle w:val="aff9"/>
          <w:rFonts w:ascii="仿宋_GB2312" w:eastAsia="仿宋_GB2312"/>
          <w:i/>
          <w:iCs w:val="0"/>
        </w:rPr>
      </w:pPr>
      <w:r w:rsidRPr="00FE1AE1">
        <w:rPr>
          <w:rStyle w:val="aff9"/>
          <w:rFonts w:ascii="仿宋_GB2312" w:eastAsia="仿宋_GB2312" w:hint="eastAsia"/>
          <w:i/>
        </w:rPr>
        <w:t>5. 支付</w:t>
      </w:r>
    </w:p>
    <w:p w14:paraId="736C15A8"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5.1 支付货币</w:t>
      </w:r>
    </w:p>
    <w:p w14:paraId="1487D235" w14:textId="77777777" w:rsidR="00755C64" w:rsidRPr="00FE1AE1" w:rsidRDefault="00755C64" w:rsidP="00EE7E32">
      <w:pPr>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币种为：</w:t>
      </w:r>
      <w:r w:rsidRPr="00FE1AE1">
        <w:rPr>
          <w:rFonts w:ascii="仿宋_GB2312" w:eastAsia="仿宋_GB2312" w:hAnsi="宋体" w:hint="eastAsia"/>
          <w:b/>
          <w:iCs/>
          <w:sz w:val="24"/>
          <w:u w:val="single"/>
        </w:rPr>
        <w:t>人民币</w:t>
      </w:r>
      <w:r w:rsidRPr="00FE1AE1">
        <w:rPr>
          <w:rFonts w:ascii="仿宋_GB2312" w:eastAsia="仿宋_GB2312" w:hAnsi="宋体" w:hint="eastAsia"/>
          <w:iCs/>
          <w:sz w:val="24"/>
        </w:rPr>
        <w:t>，比例为：</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，汇率为：</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 xml:space="preserve">。 </w:t>
      </w:r>
    </w:p>
    <w:p w14:paraId="3997FE9D" w14:textId="77777777" w:rsidR="00755C64" w:rsidRPr="00FE1AE1" w:rsidRDefault="00755C64" w:rsidP="00EE7E32">
      <w:pPr>
        <w:spacing w:line="470" w:lineRule="exact"/>
        <w:rPr>
          <w:rFonts w:ascii="仿宋_GB2312" w:eastAsia="仿宋_GB2312" w:hAnsi="华文仿宋"/>
          <w:iCs/>
          <w:sz w:val="24"/>
        </w:rPr>
      </w:pPr>
      <w:r w:rsidRPr="00FE1AE1">
        <w:rPr>
          <w:rFonts w:ascii="仿宋_GB2312" w:eastAsia="仿宋_GB2312" w:hAnsi="华文仿宋" w:hint="eastAsia"/>
          <w:iCs/>
          <w:sz w:val="24"/>
        </w:rPr>
        <w:t>5.2 支付酬金</w:t>
      </w:r>
    </w:p>
    <w:p w14:paraId="170FB231"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正常工作酬金的支付：本工程无预付款，施工期间按工程形象进度拨款，按月计量，支付当月合同价款的 70%，工程完工初步验收合格后，支付到合同价款的 97%，其余3%工程款质保期期满后无质量问题一次性付清。</w:t>
      </w:r>
    </w:p>
    <w:p w14:paraId="5033BD8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6. 合同生效、变更、暂停、解除与终止</w:t>
      </w:r>
    </w:p>
    <w:p w14:paraId="6BFA683D"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6.1 生效</w:t>
      </w:r>
    </w:p>
    <w:p w14:paraId="007DCC99" w14:textId="77777777" w:rsidR="00755C64" w:rsidRPr="00FE1AE1" w:rsidRDefault="00755C64" w:rsidP="00EE7E32">
      <w:pPr>
        <w:adjustRightInd w:val="0"/>
        <w:snapToGrid w:val="0"/>
        <w:spacing w:line="470" w:lineRule="exact"/>
        <w:ind w:firstLine="480"/>
        <w:rPr>
          <w:rFonts w:ascii="仿宋_GB2312" w:eastAsia="仿宋_GB2312" w:hAnsi="宋体"/>
          <w:iCs/>
          <w:sz w:val="24"/>
        </w:rPr>
      </w:pPr>
      <w:r w:rsidRPr="00FE1AE1">
        <w:rPr>
          <w:rFonts w:ascii="仿宋_GB2312" w:eastAsia="仿宋_GB2312" w:hAnsi="宋体" w:hint="eastAsia"/>
          <w:iCs/>
          <w:sz w:val="24"/>
        </w:rPr>
        <w:t>本合同生效条件：</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双方签字盖章后</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751EB45D"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6.2 变更</w:t>
      </w:r>
    </w:p>
    <w:p w14:paraId="35FA4920"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6.2.2 除不可抗力外， 因非监理人原因导致本合同期限延长时，附加工作酬金按下列方法确定：</w:t>
      </w:r>
    </w:p>
    <w:p w14:paraId="5DD420DF"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附加工作酬金=本合同期限延长时间（天）×正常工作酬金÷协议书约定的监理与相关服</w:t>
      </w:r>
      <w:r w:rsidRPr="00FE1AE1">
        <w:rPr>
          <w:rFonts w:ascii="仿宋_GB2312" w:eastAsia="仿宋_GB2312" w:hAnsi="宋体" w:hint="eastAsia"/>
          <w:iCs/>
          <w:sz w:val="24"/>
        </w:rPr>
        <w:lastRenderedPageBreak/>
        <w:t>务期限（天）</w:t>
      </w:r>
    </w:p>
    <w:p w14:paraId="2DFDF97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6.2.3附加工作酬金按下列方法确定：</w:t>
      </w:r>
    </w:p>
    <w:p w14:paraId="0357CD4E"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附加工作酬金=善后工作及恢复服务的准备工作时间（天）×正常工作酬金÷协议书约定的监理与相关服务期限（天）</w:t>
      </w:r>
    </w:p>
    <w:p w14:paraId="5A6BEDF8"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 xml:space="preserve">6.2.5 正常工作酬金增加额按下列方法确定： </w:t>
      </w:r>
    </w:p>
    <w:p w14:paraId="79952B9E"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正常工作酬金增加额=工程投资额或建筑安装工程费增加额×正常工作酬金÷工程概算投资额（或建筑安装工程费）</w:t>
      </w:r>
    </w:p>
    <w:p w14:paraId="6AB7352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6.2.6 因工程规模、监理范围的变化导致监理人的正常工作量减少时，按减少工作量的比例从协议书约定的正常工作酬金中扣减相同比例的酬金。</w:t>
      </w:r>
    </w:p>
    <w:p w14:paraId="117ECA40"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7. 争议解决</w:t>
      </w:r>
    </w:p>
    <w:p w14:paraId="4821ABC0"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7.1 调解</w:t>
      </w:r>
    </w:p>
    <w:p w14:paraId="4EC6CEEC" w14:textId="77777777" w:rsidR="00755C64" w:rsidRPr="00FE1AE1" w:rsidRDefault="00755C64" w:rsidP="00EE7E32">
      <w:pPr>
        <w:spacing w:line="470" w:lineRule="exact"/>
        <w:ind w:firstLineChars="150" w:firstLine="360"/>
        <w:rPr>
          <w:rFonts w:ascii="仿宋_GB2312" w:eastAsia="仿宋_GB2312" w:hAnsi="宋体"/>
          <w:iCs/>
          <w:sz w:val="24"/>
        </w:rPr>
      </w:pPr>
      <w:r w:rsidRPr="00FE1AE1">
        <w:rPr>
          <w:rFonts w:ascii="仿宋_GB2312" w:eastAsia="仿宋_GB2312" w:hAnsi="宋体" w:hint="eastAsia"/>
          <w:iCs/>
          <w:sz w:val="24"/>
        </w:rPr>
        <w:t>本合同争议进行调解时，可提交</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进行调解。</w:t>
      </w:r>
    </w:p>
    <w:p w14:paraId="3BFD1C56"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7.2 仲裁或诉讼</w:t>
      </w:r>
    </w:p>
    <w:p w14:paraId="7834D898" w14:textId="77777777" w:rsidR="00755C64" w:rsidRPr="00FE1AE1" w:rsidRDefault="00755C64" w:rsidP="00EE7E32">
      <w:pPr>
        <w:spacing w:line="470" w:lineRule="exact"/>
        <w:ind w:firstLineChars="150" w:firstLine="360"/>
        <w:rPr>
          <w:rFonts w:ascii="仿宋_GB2312" w:eastAsia="仿宋_GB2312" w:hAnsi="宋体"/>
          <w:iCs/>
          <w:sz w:val="24"/>
        </w:rPr>
      </w:pPr>
      <w:r w:rsidRPr="00FE1AE1">
        <w:rPr>
          <w:rFonts w:ascii="仿宋_GB2312" w:eastAsia="仿宋_GB2312" w:hAnsi="宋体" w:hint="eastAsia"/>
          <w:iCs/>
          <w:sz w:val="24"/>
        </w:rPr>
        <w:t>合同争议的最终解决方式为下列第</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（2）</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种方式：</w:t>
      </w:r>
    </w:p>
    <w:p w14:paraId="1E6638C1" w14:textId="77777777" w:rsidR="00755C64" w:rsidRPr="00FE1AE1" w:rsidRDefault="00755C64" w:rsidP="00EE7E32">
      <w:pPr>
        <w:spacing w:line="470" w:lineRule="exact"/>
        <w:ind w:firstLineChars="100" w:firstLine="240"/>
        <w:rPr>
          <w:rFonts w:ascii="仿宋_GB2312" w:eastAsia="仿宋_GB2312" w:hAnsi="宋体"/>
          <w:iCs/>
          <w:sz w:val="24"/>
        </w:rPr>
      </w:pPr>
      <w:r w:rsidRPr="00FE1AE1">
        <w:rPr>
          <w:rFonts w:ascii="仿宋_GB2312" w:eastAsia="仿宋_GB2312" w:hAnsi="宋体" w:hint="eastAsia"/>
          <w:iCs/>
          <w:sz w:val="24"/>
        </w:rPr>
        <w:t xml:space="preserve">（1）提请 </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 xml:space="preserve">  仲裁委员会进行仲裁。</w:t>
      </w:r>
    </w:p>
    <w:p w14:paraId="529C0F91" w14:textId="77777777" w:rsidR="00755C64" w:rsidRPr="00FE1AE1" w:rsidRDefault="00755C64" w:rsidP="00EE7E32">
      <w:pPr>
        <w:spacing w:line="470" w:lineRule="exact"/>
        <w:ind w:firstLineChars="100" w:firstLine="240"/>
        <w:rPr>
          <w:rFonts w:ascii="仿宋_GB2312" w:eastAsia="仿宋_GB2312" w:hAnsi="宋体"/>
          <w:iCs/>
          <w:sz w:val="24"/>
        </w:rPr>
      </w:pPr>
      <w:r w:rsidRPr="00FE1AE1">
        <w:rPr>
          <w:rFonts w:ascii="仿宋_GB2312" w:eastAsia="仿宋_GB2312" w:hAnsi="宋体" w:hint="eastAsia"/>
          <w:iCs/>
          <w:sz w:val="24"/>
        </w:rPr>
        <w:t>（2）向</w:t>
      </w:r>
      <w:r w:rsidRPr="00FE1AE1">
        <w:rPr>
          <w:rFonts w:ascii="仿宋_GB2312" w:eastAsia="仿宋_GB2312" w:hAnsi="宋体" w:hint="eastAsia"/>
          <w:iCs/>
          <w:sz w:val="24"/>
          <w:u w:val="single"/>
        </w:rPr>
        <w:t xml:space="preserve">   </w:t>
      </w:r>
      <w:r w:rsidRPr="00FE1AE1">
        <w:rPr>
          <w:rFonts w:ascii="仿宋_GB2312" w:eastAsia="仿宋_GB2312" w:hAnsi="宋体" w:hint="eastAsia"/>
          <w:b/>
          <w:iCs/>
          <w:sz w:val="24"/>
          <w:u w:val="single"/>
        </w:rPr>
        <w:t>乳山市</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人民法院提起诉讼。</w:t>
      </w:r>
    </w:p>
    <w:p w14:paraId="480E0425"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8. 其他</w:t>
      </w:r>
    </w:p>
    <w:p w14:paraId="5CC1CA71"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8.1 检测费用</w:t>
      </w:r>
    </w:p>
    <w:p w14:paraId="11804A70" w14:textId="77777777" w:rsidR="00755C64" w:rsidRPr="00FE1AE1" w:rsidRDefault="00755C64" w:rsidP="00EE7E32">
      <w:pPr>
        <w:adjustRightInd w:val="0"/>
        <w:snapToGrid w:val="0"/>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委托人应在检测工作完成后</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天内支付检测费用。</w:t>
      </w:r>
    </w:p>
    <w:p w14:paraId="01B4680F"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8.3 咨询费用</w:t>
      </w:r>
    </w:p>
    <w:p w14:paraId="0108B1DD"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 xml:space="preserve">    委托人应在咨询工作完成后</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天内支付咨询费用。</w:t>
      </w:r>
    </w:p>
    <w:p w14:paraId="459C176C"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8.4 奖励</w:t>
      </w:r>
    </w:p>
    <w:p w14:paraId="103B5430"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合理化建议的奖励金额按下列方法确定为：</w:t>
      </w:r>
    </w:p>
    <w:p w14:paraId="4F19608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奖励金额＝工程投资节省额×奖励金额的比率；奖励金额的比率为</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1B98B92B"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8.5 保密</w:t>
      </w:r>
    </w:p>
    <w:p w14:paraId="4D045AD8"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委托人申明的保密事项和期限：</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3B1E0176"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监理人申明的保密事项和期限：</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092AE26A"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第三方申明的保密事项和期限：</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4D3CA81E"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8.8著作权</w:t>
      </w:r>
    </w:p>
    <w:p w14:paraId="2B0A55CD"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lastRenderedPageBreak/>
        <w:t>监理人在本合同履行期间及本合同终止后两年内出版涉及本工程的有关监理与相关服务的资料的限制条件：</w:t>
      </w:r>
      <w:r w:rsidRPr="00FE1AE1">
        <w:rPr>
          <w:rFonts w:ascii="仿宋_GB2312" w:eastAsia="仿宋_GB2312" w:hAnsi="宋体" w:hint="eastAsia"/>
          <w:b/>
          <w:iCs/>
          <w:sz w:val="24"/>
          <w:u w:val="single"/>
        </w:rPr>
        <w:t>须经委托人批准</w:t>
      </w:r>
      <w:r w:rsidRPr="00FE1AE1">
        <w:rPr>
          <w:rFonts w:ascii="仿宋_GB2312" w:eastAsia="仿宋_GB2312" w:hAnsi="宋体" w:hint="eastAsia"/>
          <w:iCs/>
          <w:sz w:val="24"/>
        </w:rPr>
        <w:t>。</w:t>
      </w:r>
    </w:p>
    <w:p w14:paraId="468A5737" w14:textId="77777777" w:rsidR="00755C64" w:rsidRPr="00FE1AE1" w:rsidRDefault="00755C64" w:rsidP="00EE7E32">
      <w:pPr>
        <w:spacing w:line="470" w:lineRule="exact"/>
        <w:ind w:firstLineChars="200" w:firstLine="480"/>
        <w:rPr>
          <w:rFonts w:ascii="仿宋_GB2312" w:eastAsia="仿宋_GB2312" w:hAnsi="宋体"/>
          <w:sz w:val="24"/>
        </w:rPr>
      </w:pPr>
      <w:r w:rsidRPr="00FE1AE1">
        <w:rPr>
          <w:rFonts w:ascii="仿宋_GB2312" w:eastAsia="仿宋_GB2312" w:hAnsi="宋体" w:hint="eastAsia"/>
          <w:sz w:val="24"/>
        </w:rPr>
        <w:t>9. 补充条款</w:t>
      </w:r>
    </w:p>
    <w:p w14:paraId="4440A63B"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9.1项目监理机构人员配置表（需同投标文件一致或有合格的人员变更手续）。</w:t>
      </w:r>
    </w:p>
    <w:p w14:paraId="7F3609AF" w14:textId="77777777" w:rsidR="00755C64" w:rsidRPr="00FE1AE1" w:rsidRDefault="00755C64" w:rsidP="00EE7E32">
      <w:pPr>
        <w:spacing w:line="470" w:lineRule="exact"/>
        <w:ind w:firstLineChars="200" w:firstLine="420"/>
        <w:rPr>
          <w:rFonts w:ascii="仿宋_GB2312" w:eastAsia="仿宋_GB2312" w:hAnsi="宋体"/>
        </w:rPr>
      </w:pPr>
      <w:r w:rsidRPr="00FE1AE1">
        <w:rPr>
          <w:rFonts w:ascii="仿宋_GB2312" w:eastAsia="仿宋_GB2312" w:hAnsi="宋体" w:hint="eastAsia"/>
        </w:rPr>
        <w:t>9.2其他需补充内容</w:t>
      </w:r>
    </w:p>
    <w:p w14:paraId="571E8020" w14:textId="77777777" w:rsidR="00755C64" w:rsidRPr="00FE1AE1" w:rsidRDefault="00755C64" w:rsidP="00EE7E32">
      <w:pPr>
        <w:spacing w:line="470" w:lineRule="exact"/>
        <w:ind w:firstLineChars="200" w:firstLine="482"/>
        <w:rPr>
          <w:rFonts w:ascii="仿宋_GB2312" w:eastAsia="仿宋_GB2312" w:hAnsi="宋体"/>
          <w:b/>
          <w:iCs/>
          <w:sz w:val="24"/>
        </w:rPr>
      </w:pPr>
      <w:r w:rsidRPr="00FE1AE1">
        <w:rPr>
          <w:rFonts w:ascii="仿宋_GB2312" w:eastAsia="仿宋_GB2312" w:hAnsi="宋体" w:hint="eastAsia"/>
          <w:b/>
          <w:iCs/>
          <w:sz w:val="24"/>
        </w:rPr>
        <w:t>附录A  相关服务的范围和内容</w:t>
      </w:r>
    </w:p>
    <w:p w14:paraId="482627B6"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A-1 勘察阶段：</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7ACE540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A-2 设计阶段：</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587A3B07"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A-3 保修阶段：</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64375515" w14:textId="77777777" w:rsidR="00755C64" w:rsidRPr="00FE1AE1" w:rsidRDefault="00755C64" w:rsidP="00EE7E32">
      <w:pPr>
        <w:spacing w:line="470" w:lineRule="exact"/>
        <w:ind w:firstLineChars="200" w:firstLine="480"/>
        <w:rPr>
          <w:rFonts w:ascii="仿宋_GB2312" w:eastAsia="仿宋_GB2312" w:hAnsi="宋体"/>
          <w:iCs/>
          <w:sz w:val="24"/>
        </w:rPr>
      </w:pPr>
      <w:r w:rsidRPr="00FE1AE1">
        <w:rPr>
          <w:rFonts w:ascii="仿宋_GB2312" w:eastAsia="仿宋_GB2312" w:hAnsi="宋体" w:hint="eastAsia"/>
          <w:iCs/>
          <w:sz w:val="24"/>
        </w:rPr>
        <w:t>A-4 其他（专业技术咨询、外部协调工作等）：</w:t>
      </w:r>
      <w:r w:rsidRPr="00FE1AE1">
        <w:rPr>
          <w:rFonts w:ascii="仿宋_GB2312" w:eastAsia="仿宋_GB2312" w:hAnsi="宋体" w:hint="eastAsia"/>
          <w:iCs/>
          <w:sz w:val="24"/>
          <w:u w:val="single"/>
        </w:rPr>
        <w:t xml:space="preserve">       </w:t>
      </w:r>
      <w:r w:rsidRPr="00FE1AE1">
        <w:rPr>
          <w:rFonts w:ascii="仿宋_GB2312" w:eastAsia="仿宋_GB2312" w:hAnsi="宋体" w:hint="eastAsia"/>
          <w:iCs/>
          <w:sz w:val="24"/>
        </w:rPr>
        <w:t>。</w:t>
      </w:r>
    </w:p>
    <w:p w14:paraId="39C7E2CB" w14:textId="77777777" w:rsidR="00755C64" w:rsidRPr="00FE1AE1" w:rsidRDefault="00755C64" w:rsidP="00EE7E32">
      <w:pPr>
        <w:spacing w:line="470" w:lineRule="exact"/>
        <w:ind w:firstLineChars="200" w:firstLine="482"/>
        <w:rPr>
          <w:rFonts w:ascii="仿宋_GB2312" w:eastAsia="仿宋_GB2312" w:hAnsi="宋体"/>
          <w:b/>
          <w:iCs/>
          <w:sz w:val="24"/>
        </w:rPr>
      </w:pPr>
      <w:r w:rsidRPr="00FE1AE1">
        <w:rPr>
          <w:rFonts w:ascii="仿宋_GB2312" w:eastAsia="仿宋_GB2312" w:hAnsi="宋体" w:hint="eastAsia"/>
          <w:b/>
          <w:iCs/>
          <w:sz w:val="24"/>
        </w:rPr>
        <w:t>附录B  委托人派遣的人员和提供的房屋、资料、设备</w:t>
      </w:r>
    </w:p>
    <w:p w14:paraId="44544942"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B-1  委托人派遣的人员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430"/>
      </w:tblGrid>
      <w:tr w:rsidR="00755C64" w:rsidRPr="00FE1AE1" w14:paraId="4ADB22A5" w14:textId="77777777" w:rsidTr="0093530F">
        <w:tc>
          <w:tcPr>
            <w:tcW w:w="2808" w:type="dxa"/>
          </w:tcPr>
          <w:p w14:paraId="708B35B3"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名称</w:t>
            </w:r>
          </w:p>
        </w:tc>
        <w:tc>
          <w:tcPr>
            <w:tcW w:w="1770" w:type="dxa"/>
          </w:tcPr>
          <w:p w14:paraId="2798143B"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数量</w:t>
            </w:r>
          </w:p>
        </w:tc>
        <w:tc>
          <w:tcPr>
            <w:tcW w:w="2130" w:type="dxa"/>
          </w:tcPr>
          <w:p w14:paraId="104CED2F"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工作要求</w:t>
            </w:r>
          </w:p>
        </w:tc>
        <w:tc>
          <w:tcPr>
            <w:tcW w:w="2430" w:type="dxa"/>
          </w:tcPr>
          <w:p w14:paraId="7233DE11"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提供时间</w:t>
            </w:r>
          </w:p>
        </w:tc>
      </w:tr>
      <w:tr w:rsidR="00755C64" w:rsidRPr="00FE1AE1" w14:paraId="24F7A9B2" w14:textId="77777777" w:rsidTr="0093530F">
        <w:tc>
          <w:tcPr>
            <w:tcW w:w="2808" w:type="dxa"/>
          </w:tcPr>
          <w:p w14:paraId="53CCE025"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 xml:space="preserve">1. 工程技术人员 </w:t>
            </w:r>
          </w:p>
        </w:tc>
        <w:tc>
          <w:tcPr>
            <w:tcW w:w="1770" w:type="dxa"/>
          </w:tcPr>
          <w:p w14:paraId="75BFBADD" w14:textId="77777777" w:rsidR="00755C64" w:rsidRPr="00FE1AE1" w:rsidRDefault="00755C64" w:rsidP="0093530F">
            <w:pPr>
              <w:spacing w:line="470" w:lineRule="exact"/>
              <w:rPr>
                <w:rFonts w:ascii="仿宋_GB2312" w:eastAsia="仿宋_GB2312" w:hAnsi="宋体"/>
                <w:iCs/>
                <w:sz w:val="24"/>
              </w:rPr>
            </w:pPr>
          </w:p>
        </w:tc>
        <w:tc>
          <w:tcPr>
            <w:tcW w:w="2130" w:type="dxa"/>
          </w:tcPr>
          <w:p w14:paraId="57709ECE" w14:textId="77777777" w:rsidR="00755C64" w:rsidRPr="00FE1AE1" w:rsidRDefault="00755C64" w:rsidP="0093530F">
            <w:pPr>
              <w:spacing w:line="470" w:lineRule="exact"/>
              <w:rPr>
                <w:rFonts w:ascii="仿宋_GB2312" w:eastAsia="仿宋_GB2312" w:hAnsi="宋体"/>
                <w:iCs/>
                <w:sz w:val="24"/>
              </w:rPr>
            </w:pPr>
          </w:p>
        </w:tc>
        <w:tc>
          <w:tcPr>
            <w:tcW w:w="2430" w:type="dxa"/>
          </w:tcPr>
          <w:p w14:paraId="16891BAE" w14:textId="77777777" w:rsidR="00755C64" w:rsidRPr="00FE1AE1" w:rsidRDefault="00755C64" w:rsidP="0093530F">
            <w:pPr>
              <w:spacing w:line="470" w:lineRule="exact"/>
              <w:rPr>
                <w:rFonts w:ascii="仿宋_GB2312" w:eastAsia="仿宋_GB2312" w:hAnsi="宋体"/>
                <w:iCs/>
                <w:sz w:val="24"/>
              </w:rPr>
            </w:pPr>
          </w:p>
        </w:tc>
      </w:tr>
      <w:tr w:rsidR="00755C64" w:rsidRPr="00FE1AE1" w14:paraId="58C690F6" w14:textId="77777777" w:rsidTr="0093530F">
        <w:tc>
          <w:tcPr>
            <w:tcW w:w="2808" w:type="dxa"/>
          </w:tcPr>
          <w:p w14:paraId="4C35D014"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2. 辅助工作人员</w:t>
            </w:r>
          </w:p>
        </w:tc>
        <w:tc>
          <w:tcPr>
            <w:tcW w:w="1770" w:type="dxa"/>
          </w:tcPr>
          <w:p w14:paraId="477C74DE" w14:textId="77777777" w:rsidR="00755C64" w:rsidRPr="00FE1AE1" w:rsidRDefault="00755C64" w:rsidP="0093530F">
            <w:pPr>
              <w:spacing w:line="470" w:lineRule="exact"/>
              <w:rPr>
                <w:rFonts w:ascii="仿宋_GB2312" w:eastAsia="仿宋_GB2312" w:hAnsi="宋体"/>
                <w:iCs/>
                <w:sz w:val="24"/>
              </w:rPr>
            </w:pPr>
          </w:p>
        </w:tc>
        <w:tc>
          <w:tcPr>
            <w:tcW w:w="2130" w:type="dxa"/>
          </w:tcPr>
          <w:p w14:paraId="0C9C4E2E" w14:textId="77777777" w:rsidR="00755C64" w:rsidRPr="00FE1AE1" w:rsidRDefault="00755C64" w:rsidP="0093530F">
            <w:pPr>
              <w:spacing w:line="470" w:lineRule="exact"/>
              <w:rPr>
                <w:rFonts w:ascii="仿宋_GB2312" w:eastAsia="仿宋_GB2312" w:hAnsi="宋体"/>
                <w:iCs/>
                <w:sz w:val="24"/>
              </w:rPr>
            </w:pPr>
          </w:p>
        </w:tc>
        <w:tc>
          <w:tcPr>
            <w:tcW w:w="2430" w:type="dxa"/>
          </w:tcPr>
          <w:p w14:paraId="636FF2E8" w14:textId="77777777" w:rsidR="00755C64" w:rsidRPr="00FE1AE1" w:rsidRDefault="00755C64" w:rsidP="0093530F">
            <w:pPr>
              <w:spacing w:line="470" w:lineRule="exact"/>
              <w:rPr>
                <w:rFonts w:ascii="仿宋_GB2312" w:eastAsia="仿宋_GB2312" w:hAnsi="宋体"/>
                <w:iCs/>
                <w:sz w:val="24"/>
              </w:rPr>
            </w:pPr>
          </w:p>
        </w:tc>
      </w:tr>
      <w:tr w:rsidR="00755C64" w:rsidRPr="00FE1AE1" w14:paraId="1C5394AB" w14:textId="77777777" w:rsidTr="0093530F">
        <w:tc>
          <w:tcPr>
            <w:tcW w:w="2808" w:type="dxa"/>
          </w:tcPr>
          <w:p w14:paraId="54B40FAC"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3. 其他人员</w:t>
            </w:r>
          </w:p>
        </w:tc>
        <w:tc>
          <w:tcPr>
            <w:tcW w:w="1770" w:type="dxa"/>
          </w:tcPr>
          <w:p w14:paraId="1ACA1F51" w14:textId="77777777" w:rsidR="00755C64" w:rsidRPr="00FE1AE1" w:rsidRDefault="00755C64" w:rsidP="0093530F">
            <w:pPr>
              <w:spacing w:line="470" w:lineRule="exact"/>
              <w:rPr>
                <w:rFonts w:ascii="仿宋_GB2312" w:eastAsia="仿宋_GB2312" w:hAnsi="宋体"/>
                <w:iCs/>
                <w:sz w:val="24"/>
              </w:rPr>
            </w:pPr>
          </w:p>
        </w:tc>
        <w:tc>
          <w:tcPr>
            <w:tcW w:w="2130" w:type="dxa"/>
          </w:tcPr>
          <w:p w14:paraId="57201422" w14:textId="77777777" w:rsidR="00755C64" w:rsidRPr="00FE1AE1" w:rsidRDefault="00755C64" w:rsidP="0093530F">
            <w:pPr>
              <w:spacing w:line="470" w:lineRule="exact"/>
              <w:rPr>
                <w:rFonts w:ascii="仿宋_GB2312" w:eastAsia="仿宋_GB2312" w:hAnsi="宋体"/>
                <w:iCs/>
                <w:sz w:val="24"/>
              </w:rPr>
            </w:pPr>
          </w:p>
        </w:tc>
        <w:tc>
          <w:tcPr>
            <w:tcW w:w="2430" w:type="dxa"/>
          </w:tcPr>
          <w:p w14:paraId="04B12E8D" w14:textId="77777777" w:rsidR="00755C64" w:rsidRPr="00FE1AE1" w:rsidRDefault="00755C64" w:rsidP="0093530F">
            <w:pPr>
              <w:spacing w:line="470" w:lineRule="exact"/>
              <w:rPr>
                <w:rFonts w:ascii="仿宋_GB2312" w:eastAsia="仿宋_GB2312" w:hAnsi="宋体"/>
                <w:iCs/>
                <w:sz w:val="24"/>
              </w:rPr>
            </w:pPr>
          </w:p>
        </w:tc>
      </w:tr>
      <w:tr w:rsidR="00755C64" w:rsidRPr="00FE1AE1" w14:paraId="46599347" w14:textId="77777777" w:rsidTr="0093530F">
        <w:tc>
          <w:tcPr>
            <w:tcW w:w="2808" w:type="dxa"/>
          </w:tcPr>
          <w:p w14:paraId="4D7B1580" w14:textId="77777777" w:rsidR="00755C64" w:rsidRPr="00FE1AE1" w:rsidRDefault="00755C64" w:rsidP="0093530F">
            <w:pPr>
              <w:spacing w:line="470" w:lineRule="exact"/>
              <w:rPr>
                <w:rFonts w:ascii="仿宋_GB2312" w:eastAsia="仿宋_GB2312" w:hAnsi="宋体"/>
                <w:iCs/>
                <w:sz w:val="24"/>
              </w:rPr>
            </w:pPr>
          </w:p>
        </w:tc>
        <w:tc>
          <w:tcPr>
            <w:tcW w:w="1770" w:type="dxa"/>
          </w:tcPr>
          <w:p w14:paraId="05F49DE1" w14:textId="77777777" w:rsidR="00755C64" w:rsidRPr="00FE1AE1" w:rsidRDefault="00755C64" w:rsidP="0093530F">
            <w:pPr>
              <w:spacing w:line="470" w:lineRule="exact"/>
              <w:rPr>
                <w:rFonts w:ascii="仿宋_GB2312" w:eastAsia="仿宋_GB2312" w:hAnsi="宋体"/>
                <w:iCs/>
                <w:sz w:val="24"/>
              </w:rPr>
            </w:pPr>
          </w:p>
        </w:tc>
        <w:tc>
          <w:tcPr>
            <w:tcW w:w="2130" w:type="dxa"/>
          </w:tcPr>
          <w:p w14:paraId="14597411" w14:textId="77777777" w:rsidR="00755C64" w:rsidRPr="00FE1AE1" w:rsidRDefault="00755C64" w:rsidP="0093530F">
            <w:pPr>
              <w:spacing w:line="470" w:lineRule="exact"/>
              <w:rPr>
                <w:rFonts w:ascii="仿宋_GB2312" w:eastAsia="仿宋_GB2312" w:hAnsi="宋体"/>
                <w:iCs/>
                <w:sz w:val="24"/>
              </w:rPr>
            </w:pPr>
          </w:p>
        </w:tc>
        <w:tc>
          <w:tcPr>
            <w:tcW w:w="2430" w:type="dxa"/>
          </w:tcPr>
          <w:p w14:paraId="46C673E9" w14:textId="77777777" w:rsidR="00755C64" w:rsidRPr="00FE1AE1" w:rsidRDefault="00755C64" w:rsidP="0093530F">
            <w:pPr>
              <w:spacing w:line="470" w:lineRule="exact"/>
              <w:rPr>
                <w:rFonts w:ascii="仿宋_GB2312" w:eastAsia="仿宋_GB2312" w:hAnsi="宋体"/>
                <w:iCs/>
                <w:sz w:val="24"/>
              </w:rPr>
            </w:pPr>
          </w:p>
        </w:tc>
      </w:tr>
    </w:tbl>
    <w:p w14:paraId="7573D844"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B-2  委托人提供的房屋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2430"/>
      </w:tblGrid>
      <w:tr w:rsidR="00755C64" w:rsidRPr="00FE1AE1" w14:paraId="05533184" w14:textId="77777777" w:rsidTr="0093530F">
        <w:tc>
          <w:tcPr>
            <w:tcW w:w="2448" w:type="dxa"/>
          </w:tcPr>
          <w:p w14:paraId="783CA1DC"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名称</w:t>
            </w:r>
          </w:p>
        </w:tc>
        <w:tc>
          <w:tcPr>
            <w:tcW w:w="2130" w:type="dxa"/>
          </w:tcPr>
          <w:p w14:paraId="491A6A2F"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数量</w:t>
            </w:r>
          </w:p>
        </w:tc>
        <w:tc>
          <w:tcPr>
            <w:tcW w:w="2130" w:type="dxa"/>
          </w:tcPr>
          <w:p w14:paraId="15687142"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面积</w:t>
            </w:r>
          </w:p>
        </w:tc>
        <w:tc>
          <w:tcPr>
            <w:tcW w:w="2430" w:type="dxa"/>
          </w:tcPr>
          <w:p w14:paraId="62CD9ED5" w14:textId="77777777" w:rsidR="00755C64" w:rsidRPr="00FE1AE1" w:rsidRDefault="00755C64" w:rsidP="0093530F">
            <w:pPr>
              <w:spacing w:line="470" w:lineRule="exact"/>
              <w:jc w:val="center"/>
              <w:rPr>
                <w:rFonts w:ascii="仿宋_GB2312" w:eastAsia="仿宋_GB2312" w:hAnsi="宋体"/>
                <w:iCs/>
                <w:sz w:val="24"/>
              </w:rPr>
            </w:pPr>
            <w:r w:rsidRPr="00FE1AE1">
              <w:rPr>
                <w:rFonts w:ascii="仿宋_GB2312" w:eastAsia="仿宋_GB2312" w:hAnsi="宋体" w:hint="eastAsia"/>
                <w:iCs/>
                <w:sz w:val="24"/>
              </w:rPr>
              <w:t>提供时间</w:t>
            </w:r>
          </w:p>
        </w:tc>
      </w:tr>
      <w:tr w:rsidR="00755C64" w:rsidRPr="00FE1AE1" w14:paraId="38B60BFD" w14:textId="77777777" w:rsidTr="0093530F">
        <w:tc>
          <w:tcPr>
            <w:tcW w:w="2448" w:type="dxa"/>
          </w:tcPr>
          <w:p w14:paraId="639F4A26"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1. 办公用房</w:t>
            </w:r>
          </w:p>
        </w:tc>
        <w:tc>
          <w:tcPr>
            <w:tcW w:w="2130" w:type="dxa"/>
          </w:tcPr>
          <w:p w14:paraId="70EC92A8"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 xml:space="preserve"> </w:t>
            </w:r>
          </w:p>
        </w:tc>
        <w:tc>
          <w:tcPr>
            <w:tcW w:w="2130" w:type="dxa"/>
          </w:tcPr>
          <w:p w14:paraId="3EC324BA"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 xml:space="preserve"> </w:t>
            </w:r>
          </w:p>
        </w:tc>
        <w:tc>
          <w:tcPr>
            <w:tcW w:w="2430" w:type="dxa"/>
          </w:tcPr>
          <w:p w14:paraId="5F64CA69" w14:textId="77777777" w:rsidR="00755C64" w:rsidRPr="00FE1AE1" w:rsidRDefault="00755C64" w:rsidP="0093530F">
            <w:pPr>
              <w:spacing w:line="470" w:lineRule="exact"/>
              <w:rPr>
                <w:rFonts w:ascii="仿宋_GB2312" w:eastAsia="仿宋_GB2312" w:hAnsi="宋体"/>
                <w:iCs/>
                <w:sz w:val="24"/>
              </w:rPr>
            </w:pPr>
          </w:p>
        </w:tc>
      </w:tr>
      <w:tr w:rsidR="00755C64" w:rsidRPr="00FE1AE1" w14:paraId="0BDF6153" w14:textId="77777777" w:rsidTr="0093530F">
        <w:tc>
          <w:tcPr>
            <w:tcW w:w="2448" w:type="dxa"/>
          </w:tcPr>
          <w:p w14:paraId="3AF6CDB0"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2. 生活用房</w:t>
            </w:r>
          </w:p>
        </w:tc>
        <w:tc>
          <w:tcPr>
            <w:tcW w:w="2130" w:type="dxa"/>
          </w:tcPr>
          <w:p w14:paraId="293DBE8B" w14:textId="77777777" w:rsidR="00755C64" w:rsidRPr="00FE1AE1" w:rsidRDefault="00755C64" w:rsidP="0093530F">
            <w:pPr>
              <w:spacing w:line="470" w:lineRule="exact"/>
              <w:rPr>
                <w:rFonts w:ascii="仿宋_GB2312" w:eastAsia="仿宋_GB2312" w:hAnsi="宋体"/>
                <w:iCs/>
                <w:sz w:val="24"/>
              </w:rPr>
            </w:pPr>
          </w:p>
        </w:tc>
        <w:tc>
          <w:tcPr>
            <w:tcW w:w="2130" w:type="dxa"/>
          </w:tcPr>
          <w:p w14:paraId="40C399A9" w14:textId="77777777" w:rsidR="00755C64" w:rsidRPr="00FE1AE1" w:rsidRDefault="00755C64" w:rsidP="0093530F">
            <w:pPr>
              <w:spacing w:line="470" w:lineRule="exact"/>
              <w:rPr>
                <w:rFonts w:ascii="仿宋_GB2312" w:eastAsia="仿宋_GB2312" w:hAnsi="宋体"/>
                <w:iCs/>
                <w:sz w:val="24"/>
              </w:rPr>
            </w:pPr>
          </w:p>
        </w:tc>
        <w:tc>
          <w:tcPr>
            <w:tcW w:w="2430" w:type="dxa"/>
          </w:tcPr>
          <w:p w14:paraId="2AEAC6F5" w14:textId="77777777" w:rsidR="00755C64" w:rsidRPr="00FE1AE1" w:rsidRDefault="00755C64" w:rsidP="0093530F">
            <w:pPr>
              <w:spacing w:line="470" w:lineRule="exact"/>
              <w:rPr>
                <w:rFonts w:ascii="仿宋_GB2312" w:eastAsia="仿宋_GB2312" w:hAnsi="宋体"/>
                <w:iCs/>
                <w:sz w:val="24"/>
              </w:rPr>
            </w:pPr>
          </w:p>
        </w:tc>
      </w:tr>
      <w:tr w:rsidR="00755C64" w:rsidRPr="00FE1AE1" w14:paraId="1DD809D7" w14:textId="77777777" w:rsidTr="0093530F">
        <w:tc>
          <w:tcPr>
            <w:tcW w:w="2448" w:type="dxa"/>
          </w:tcPr>
          <w:p w14:paraId="13A56919"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3. 试验用房</w:t>
            </w:r>
          </w:p>
        </w:tc>
        <w:tc>
          <w:tcPr>
            <w:tcW w:w="2130" w:type="dxa"/>
          </w:tcPr>
          <w:p w14:paraId="4BBDA38C" w14:textId="77777777" w:rsidR="00755C64" w:rsidRPr="00FE1AE1" w:rsidRDefault="00755C64" w:rsidP="0093530F">
            <w:pPr>
              <w:spacing w:line="470" w:lineRule="exact"/>
              <w:rPr>
                <w:rFonts w:ascii="仿宋_GB2312" w:eastAsia="仿宋_GB2312" w:hAnsi="宋体"/>
                <w:iCs/>
                <w:sz w:val="24"/>
              </w:rPr>
            </w:pPr>
          </w:p>
        </w:tc>
        <w:tc>
          <w:tcPr>
            <w:tcW w:w="2130" w:type="dxa"/>
          </w:tcPr>
          <w:p w14:paraId="453805EE" w14:textId="77777777" w:rsidR="00755C64" w:rsidRPr="00FE1AE1" w:rsidRDefault="00755C64" w:rsidP="0093530F">
            <w:pPr>
              <w:spacing w:line="470" w:lineRule="exact"/>
              <w:rPr>
                <w:rFonts w:ascii="仿宋_GB2312" w:eastAsia="仿宋_GB2312" w:hAnsi="宋体"/>
                <w:iCs/>
                <w:sz w:val="24"/>
              </w:rPr>
            </w:pPr>
          </w:p>
        </w:tc>
        <w:tc>
          <w:tcPr>
            <w:tcW w:w="2430" w:type="dxa"/>
          </w:tcPr>
          <w:p w14:paraId="11484DA9" w14:textId="77777777" w:rsidR="00755C64" w:rsidRPr="00FE1AE1" w:rsidRDefault="00755C64" w:rsidP="0093530F">
            <w:pPr>
              <w:spacing w:line="470" w:lineRule="exact"/>
              <w:rPr>
                <w:rFonts w:ascii="仿宋_GB2312" w:eastAsia="仿宋_GB2312" w:hAnsi="宋体"/>
                <w:iCs/>
                <w:sz w:val="24"/>
              </w:rPr>
            </w:pPr>
          </w:p>
        </w:tc>
      </w:tr>
      <w:tr w:rsidR="00755C64" w:rsidRPr="00FE1AE1" w14:paraId="43EE5D03" w14:textId="77777777" w:rsidTr="0093530F">
        <w:tc>
          <w:tcPr>
            <w:tcW w:w="2448" w:type="dxa"/>
          </w:tcPr>
          <w:p w14:paraId="03FE2E7D"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4. 样品用房</w:t>
            </w:r>
          </w:p>
        </w:tc>
        <w:tc>
          <w:tcPr>
            <w:tcW w:w="2130" w:type="dxa"/>
          </w:tcPr>
          <w:p w14:paraId="494A196C" w14:textId="77777777" w:rsidR="00755C64" w:rsidRPr="00FE1AE1" w:rsidRDefault="00755C64" w:rsidP="0093530F">
            <w:pPr>
              <w:spacing w:line="470" w:lineRule="exact"/>
              <w:rPr>
                <w:rFonts w:ascii="仿宋_GB2312" w:eastAsia="仿宋_GB2312" w:hAnsi="宋体"/>
                <w:iCs/>
                <w:sz w:val="24"/>
              </w:rPr>
            </w:pPr>
          </w:p>
        </w:tc>
        <w:tc>
          <w:tcPr>
            <w:tcW w:w="2130" w:type="dxa"/>
          </w:tcPr>
          <w:p w14:paraId="3ABE1DED" w14:textId="77777777" w:rsidR="00755C64" w:rsidRPr="00FE1AE1" w:rsidRDefault="00755C64" w:rsidP="0093530F">
            <w:pPr>
              <w:spacing w:line="470" w:lineRule="exact"/>
              <w:rPr>
                <w:rFonts w:ascii="仿宋_GB2312" w:eastAsia="仿宋_GB2312" w:hAnsi="宋体"/>
                <w:iCs/>
                <w:sz w:val="24"/>
              </w:rPr>
            </w:pPr>
          </w:p>
        </w:tc>
        <w:tc>
          <w:tcPr>
            <w:tcW w:w="2430" w:type="dxa"/>
          </w:tcPr>
          <w:p w14:paraId="2A8ED0D6" w14:textId="77777777" w:rsidR="00755C64" w:rsidRPr="00FE1AE1" w:rsidRDefault="00755C64" w:rsidP="0093530F">
            <w:pPr>
              <w:spacing w:line="470" w:lineRule="exact"/>
              <w:rPr>
                <w:rFonts w:ascii="仿宋_GB2312" w:eastAsia="仿宋_GB2312" w:hAnsi="宋体"/>
                <w:iCs/>
                <w:sz w:val="24"/>
              </w:rPr>
            </w:pPr>
          </w:p>
        </w:tc>
      </w:tr>
      <w:tr w:rsidR="00755C64" w:rsidRPr="00FE1AE1" w14:paraId="10913AC9" w14:textId="77777777" w:rsidTr="0093530F">
        <w:tc>
          <w:tcPr>
            <w:tcW w:w="2448" w:type="dxa"/>
          </w:tcPr>
          <w:p w14:paraId="2A730991" w14:textId="77777777" w:rsidR="00755C64" w:rsidRPr="00FE1AE1" w:rsidRDefault="00755C64" w:rsidP="0093530F">
            <w:pPr>
              <w:spacing w:line="470" w:lineRule="exact"/>
              <w:rPr>
                <w:rFonts w:ascii="仿宋_GB2312" w:eastAsia="仿宋_GB2312" w:hAnsi="宋体"/>
                <w:iCs/>
                <w:sz w:val="24"/>
              </w:rPr>
            </w:pPr>
            <w:r w:rsidRPr="00FE1AE1">
              <w:rPr>
                <w:rFonts w:ascii="仿宋_GB2312" w:eastAsia="仿宋_GB2312" w:hAnsi="宋体" w:hint="eastAsia"/>
                <w:iCs/>
                <w:sz w:val="24"/>
              </w:rPr>
              <w:t>用餐及其他生活条件</w:t>
            </w:r>
          </w:p>
        </w:tc>
        <w:tc>
          <w:tcPr>
            <w:tcW w:w="6690" w:type="dxa"/>
            <w:gridSpan w:val="3"/>
          </w:tcPr>
          <w:p w14:paraId="1A42D279" w14:textId="77777777" w:rsidR="00755C64" w:rsidRPr="00FE1AE1" w:rsidRDefault="00755C64" w:rsidP="0093530F">
            <w:pPr>
              <w:spacing w:line="470" w:lineRule="exact"/>
              <w:rPr>
                <w:rFonts w:ascii="仿宋_GB2312" w:eastAsia="仿宋_GB2312" w:hAnsi="宋体"/>
                <w:iCs/>
                <w:sz w:val="24"/>
              </w:rPr>
            </w:pPr>
          </w:p>
        </w:tc>
      </w:tr>
    </w:tbl>
    <w:p w14:paraId="2E88E7CB" w14:textId="77777777" w:rsidR="00755C64" w:rsidRPr="00FE1AE1" w:rsidRDefault="00755C64" w:rsidP="00EE7E32">
      <w:pPr>
        <w:spacing w:line="470" w:lineRule="exact"/>
        <w:rPr>
          <w:rFonts w:ascii="仿宋_GB2312" w:eastAsia="仿宋_GB2312" w:hAnsi="宋体"/>
          <w:iCs/>
          <w:sz w:val="24"/>
        </w:rPr>
      </w:pPr>
    </w:p>
    <w:p w14:paraId="5531281E" w14:textId="77777777" w:rsidR="00755C64" w:rsidRPr="00FE1AE1" w:rsidRDefault="00755C64" w:rsidP="00EE7E32">
      <w:pPr>
        <w:spacing w:line="470" w:lineRule="exact"/>
        <w:rPr>
          <w:rFonts w:ascii="仿宋_GB2312" w:eastAsia="仿宋_GB2312" w:hAnsi="宋体"/>
          <w:iCs/>
          <w:sz w:val="24"/>
        </w:rPr>
      </w:pPr>
      <w:r w:rsidRPr="00FE1AE1">
        <w:rPr>
          <w:rFonts w:ascii="仿宋_GB2312" w:eastAsia="仿宋_GB2312" w:hAnsi="宋体" w:hint="eastAsia"/>
          <w:iCs/>
          <w:sz w:val="24"/>
        </w:rPr>
        <w:t>B-3  委托人提供的资料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698"/>
      </w:tblGrid>
      <w:tr w:rsidR="00755C64" w:rsidRPr="00FE1AE1" w14:paraId="02648F73" w14:textId="77777777" w:rsidTr="0093530F">
        <w:tc>
          <w:tcPr>
            <w:tcW w:w="2802" w:type="dxa"/>
          </w:tcPr>
          <w:p w14:paraId="59DCEAC7"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名称</w:t>
            </w:r>
          </w:p>
        </w:tc>
        <w:tc>
          <w:tcPr>
            <w:tcW w:w="1491" w:type="dxa"/>
          </w:tcPr>
          <w:p w14:paraId="0B27B302"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份数</w:t>
            </w:r>
          </w:p>
        </w:tc>
        <w:tc>
          <w:tcPr>
            <w:tcW w:w="2147" w:type="dxa"/>
          </w:tcPr>
          <w:p w14:paraId="0D0AF79F"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提供时间</w:t>
            </w:r>
          </w:p>
        </w:tc>
        <w:tc>
          <w:tcPr>
            <w:tcW w:w="2698" w:type="dxa"/>
          </w:tcPr>
          <w:p w14:paraId="78CA4276"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备注</w:t>
            </w:r>
          </w:p>
        </w:tc>
      </w:tr>
      <w:tr w:rsidR="00755C64" w:rsidRPr="00FE1AE1" w14:paraId="09662479" w14:textId="77777777" w:rsidTr="0093530F">
        <w:tc>
          <w:tcPr>
            <w:tcW w:w="2802" w:type="dxa"/>
          </w:tcPr>
          <w:p w14:paraId="66DFD583"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1. 工程立项文件</w:t>
            </w:r>
          </w:p>
        </w:tc>
        <w:tc>
          <w:tcPr>
            <w:tcW w:w="1491" w:type="dxa"/>
          </w:tcPr>
          <w:p w14:paraId="340EFF46" w14:textId="77777777" w:rsidR="00755C64" w:rsidRPr="00FE1AE1" w:rsidRDefault="00755C64" w:rsidP="0093530F">
            <w:pPr>
              <w:spacing w:line="470" w:lineRule="exact"/>
              <w:rPr>
                <w:rFonts w:ascii="仿宋_GB2312" w:eastAsia="仿宋_GB2312" w:hAnsi="宋体"/>
                <w:sz w:val="24"/>
              </w:rPr>
            </w:pPr>
          </w:p>
        </w:tc>
        <w:tc>
          <w:tcPr>
            <w:tcW w:w="2147" w:type="dxa"/>
          </w:tcPr>
          <w:p w14:paraId="3E63F480" w14:textId="77777777" w:rsidR="00755C64" w:rsidRPr="00FE1AE1" w:rsidRDefault="00755C64" w:rsidP="0093530F">
            <w:pPr>
              <w:spacing w:line="470" w:lineRule="exact"/>
              <w:rPr>
                <w:rFonts w:ascii="仿宋_GB2312" w:eastAsia="仿宋_GB2312" w:hAnsi="宋体"/>
                <w:sz w:val="24"/>
              </w:rPr>
            </w:pPr>
          </w:p>
        </w:tc>
        <w:tc>
          <w:tcPr>
            <w:tcW w:w="2698" w:type="dxa"/>
          </w:tcPr>
          <w:p w14:paraId="1BA7A4B3" w14:textId="77777777" w:rsidR="00755C64" w:rsidRPr="00FE1AE1" w:rsidRDefault="00755C64" w:rsidP="0093530F">
            <w:pPr>
              <w:spacing w:line="470" w:lineRule="exact"/>
              <w:rPr>
                <w:rFonts w:ascii="仿宋_GB2312" w:eastAsia="仿宋_GB2312" w:hAnsi="宋体"/>
                <w:sz w:val="24"/>
              </w:rPr>
            </w:pPr>
          </w:p>
        </w:tc>
      </w:tr>
      <w:tr w:rsidR="00755C64" w:rsidRPr="00FE1AE1" w14:paraId="6E27FCFC" w14:textId="77777777" w:rsidTr="0093530F">
        <w:tc>
          <w:tcPr>
            <w:tcW w:w="2802" w:type="dxa"/>
          </w:tcPr>
          <w:p w14:paraId="2E91E756"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2. 工程勘察文件</w:t>
            </w:r>
          </w:p>
        </w:tc>
        <w:tc>
          <w:tcPr>
            <w:tcW w:w="1491" w:type="dxa"/>
          </w:tcPr>
          <w:p w14:paraId="2E649C9E" w14:textId="77777777" w:rsidR="00755C64" w:rsidRPr="00FE1AE1" w:rsidRDefault="00755C64" w:rsidP="0093530F">
            <w:pPr>
              <w:spacing w:line="470" w:lineRule="exact"/>
              <w:rPr>
                <w:rFonts w:ascii="仿宋_GB2312" w:eastAsia="仿宋_GB2312" w:hAnsi="宋体"/>
                <w:sz w:val="24"/>
              </w:rPr>
            </w:pPr>
          </w:p>
        </w:tc>
        <w:tc>
          <w:tcPr>
            <w:tcW w:w="2147" w:type="dxa"/>
          </w:tcPr>
          <w:p w14:paraId="64D93316" w14:textId="77777777" w:rsidR="00755C64" w:rsidRPr="00FE1AE1" w:rsidRDefault="00755C64" w:rsidP="0093530F">
            <w:pPr>
              <w:spacing w:line="470" w:lineRule="exact"/>
              <w:rPr>
                <w:rFonts w:ascii="仿宋_GB2312" w:eastAsia="仿宋_GB2312" w:hAnsi="宋体"/>
                <w:sz w:val="24"/>
              </w:rPr>
            </w:pPr>
          </w:p>
        </w:tc>
        <w:tc>
          <w:tcPr>
            <w:tcW w:w="2698" w:type="dxa"/>
          </w:tcPr>
          <w:p w14:paraId="7B89BD16" w14:textId="77777777" w:rsidR="00755C64" w:rsidRPr="00FE1AE1" w:rsidRDefault="00755C64" w:rsidP="0093530F">
            <w:pPr>
              <w:spacing w:line="470" w:lineRule="exact"/>
              <w:rPr>
                <w:rFonts w:ascii="仿宋_GB2312" w:eastAsia="仿宋_GB2312" w:hAnsi="宋体"/>
                <w:sz w:val="24"/>
              </w:rPr>
            </w:pPr>
          </w:p>
        </w:tc>
      </w:tr>
      <w:tr w:rsidR="00755C64" w:rsidRPr="00FE1AE1" w14:paraId="7DDF0222" w14:textId="77777777" w:rsidTr="0093530F">
        <w:tc>
          <w:tcPr>
            <w:tcW w:w="2802" w:type="dxa"/>
          </w:tcPr>
          <w:p w14:paraId="0F214377"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lastRenderedPageBreak/>
              <w:t>3. 工程设计及施工图纸</w:t>
            </w:r>
          </w:p>
        </w:tc>
        <w:tc>
          <w:tcPr>
            <w:tcW w:w="1491" w:type="dxa"/>
          </w:tcPr>
          <w:p w14:paraId="0A25DFB6" w14:textId="77777777" w:rsidR="00755C64" w:rsidRPr="00FE1AE1" w:rsidRDefault="00755C64" w:rsidP="0093530F">
            <w:pPr>
              <w:spacing w:line="470" w:lineRule="exact"/>
              <w:rPr>
                <w:rFonts w:ascii="仿宋_GB2312" w:eastAsia="仿宋_GB2312" w:hAnsi="宋体"/>
                <w:sz w:val="24"/>
              </w:rPr>
            </w:pPr>
          </w:p>
        </w:tc>
        <w:tc>
          <w:tcPr>
            <w:tcW w:w="2147" w:type="dxa"/>
          </w:tcPr>
          <w:p w14:paraId="6A03F46C" w14:textId="77777777" w:rsidR="00755C64" w:rsidRPr="00FE1AE1" w:rsidRDefault="00755C64" w:rsidP="0093530F">
            <w:pPr>
              <w:spacing w:line="470" w:lineRule="exact"/>
              <w:rPr>
                <w:rFonts w:ascii="仿宋_GB2312" w:eastAsia="仿宋_GB2312" w:hAnsi="宋体"/>
                <w:sz w:val="24"/>
              </w:rPr>
            </w:pPr>
          </w:p>
        </w:tc>
        <w:tc>
          <w:tcPr>
            <w:tcW w:w="2698" w:type="dxa"/>
          </w:tcPr>
          <w:p w14:paraId="34C4D2FD" w14:textId="77777777" w:rsidR="00755C64" w:rsidRPr="00FE1AE1" w:rsidRDefault="00755C64" w:rsidP="0093530F">
            <w:pPr>
              <w:spacing w:line="470" w:lineRule="exact"/>
              <w:rPr>
                <w:rFonts w:ascii="仿宋_GB2312" w:eastAsia="仿宋_GB2312" w:hAnsi="宋体"/>
                <w:sz w:val="24"/>
              </w:rPr>
            </w:pPr>
          </w:p>
        </w:tc>
      </w:tr>
      <w:tr w:rsidR="00755C64" w:rsidRPr="00FE1AE1" w14:paraId="671CE759" w14:textId="77777777" w:rsidTr="0093530F">
        <w:tc>
          <w:tcPr>
            <w:tcW w:w="2802" w:type="dxa"/>
          </w:tcPr>
          <w:p w14:paraId="6F61C477"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4. 工程承包合同及其他相关合同</w:t>
            </w:r>
          </w:p>
        </w:tc>
        <w:tc>
          <w:tcPr>
            <w:tcW w:w="1491" w:type="dxa"/>
          </w:tcPr>
          <w:p w14:paraId="14BAFBA6" w14:textId="77777777" w:rsidR="00755C64" w:rsidRPr="00FE1AE1" w:rsidRDefault="00755C64" w:rsidP="0093530F">
            <w:pPr>
              <w:spacing w:line="470" w:lineRule="exact"/>
              <w:rPr>
                <w:rFonts w:ascii="仿宋_GB2312" w:eastAsia="仿宋_GB2312" w:hAnsi="宋体"/>
                <w:sz w:val="24"/>
              </w:rPr>
            </w:pPr>
          </w:p>
        </w:tc>
        <w:tc>
          <w:tcPr>
            <w:tcW w:w="2147" w:type="dxa"/>
          </w:tcPr>
          <w:p w14:paraId="6454D0DD" w14:textId="77777777" w:rsidR="00755C64" w:rsidRPr="00FE1AE1" w:rsidRDefault="00755C64" w:rsidP="0093530F">
            <w:pPr>
              <w:spacing w:line="470" w:lineRule="exact"/>
              <w:rPr>
                <w:rFonts w:ascii="仿宋_GB2312" w:eastAsia="仿宋_GB2312" w:hAnsi="宋体"/>
                <w:sz w:val="24"/>
              </w:rPr>
            </w:pPr>
          </w:p>
        </w:tc>
        <w:tc>
          <w:tcPr>
            <w:tcW w:w="2698" w:type="dxa"/>
          </w:tcPr>
          <w:p w14:paraId="24DDAC04" w14:textId="77777777" w:rsidR="00755C64" w:rsidRPr="00FE1AE1" w:rsidRDefault="00755C64" w:rsidP="0093530F">
            <w:pPr>
              <w:spacing w:line="470" w:lineRule="exact"/>
              <w:rPr>
                <w:rFonts w:ascii="仿宋_GB2312" w:eastAsia="仿宋_GB2312" w:hAnsi="宋体"/>
                <w:sz w:val="24"/>
              </w:rPr>
            </w:pPr>
          </w:p>
        </w:tc>
      </w:tr>
      <w:tr w:rsidR="00755C64" w:rsidRPr="00FE1AE1" w14:paraId="48889D19" w14:textId="77777777" w:rsidTr="0093530F">
        <w:tc>
          <w:tcPr>
            <w:tcW w:w="2802" w:type="dxa"/>
          </w:tcPr>
          <w:p w14:paraId="5AE42FA0"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5. 施工许可文件</w:t>
            </w:r>
          </w:p>
        </w:tc>
        <w:tc>
          <w:tcPr>
            <w:tcW w:w="1491" w:type="dxa"/>
          </w:tcPr>
          <w:p w14:paraId="7F03F559" w14:textId="77777777" w:rsidR="00755C64" w:rsidRPr="00FE1AE1" w:rsidRDefault="00755C64" w:rsidP="0093530F">
            <w:pPr>
              <w:spacing w:line="470" w:lineRule="exact"/>
              <w:rPr>
                <w:rFonts w:ascii="仿宋_GB2312" w:eastAsia="仿宋_GB2312" w:hAnsi="宋体"/>
                <w:sz w:val="24"/>
              </w:rPr>
            </w:pPr>
          </w:p>
        </w:tc>
        <w:tc>
          <w:tcPr>
            <w:tcW w:w="2147" w:type="dxa"/>
          </w:tcPr>
          <w:p w14:paraId="55E84A92" w14:textId="77777777" w:rsidR="00755C64" w:rsidRPr="00FE1AE1" w:rsidRDefault="00755C64" w:rsidP="0093530F">
            <w:pPr>
              <w:spacing w:line="470" w:lineRule="exact"/>
              <w:rPr>
                <w:rFonts w:ascii="仿宋_GB2312" w:eastAsia="仿宋_GB2312" w:hAnsi="宋体"/>
                <w:sz w:val="24"/>
              </w:rPr>
            </w:pPr>
          </w:p>
        </w:tc>
        <w:tc>
          <w:tcPr>
            <w:tcW w:w="2698" w:type="dxa"/>
          </w:tcPr>
          <w:p w14:paraId="4B81AAF7" w14:textId="77777777" w:rsidR="00755C64" w:rsidRPr="00FE1AE1" w:rsidRDefault="00755C64" w:rsidP="0093530F">
            <w:pPr>
              <w:spacing w:line="470" w:lineRule="exact"/>
              <w:rPr>
                <w:rFonts w:ascii="仿宋_GB2312" w:eastAsia="仿宋_GB2312" w:hAnsi="宋体"/>
                <w:sz w:val="24"/>
              </w:rPr>
            </w:pPr>
          </w:p>
        </w:tc>
      </w:tr>
      <w:tr w:rsidR="00755C64" w:rsidRPr="00FE1AE1" w14:paraId="0B144769" w14:textId="77777777" w:rsidTr="0093530F">
        <w:tc>
          <w:tcPr>
            <w:tcW w:w="2802" w:type="dxa"/>
          </w:tcPr>
          <w:p w14:paraId="3BFF99FB"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6. 其他文件</w:t>
            </w:r>
          </w:p>
        </w:tc>
        <w:tc>
          <w:tcPr>
            <w:tcW w:w="1491" w:type="dxa"/>
          </w:tcPr>
          <w:p w14:paraId="57C2FA1D" w14:textId="77777777" w:rsidR="00755C64" w:rsidRPr="00FE1AE1" w:rsidRDefault="00755C64" w:rsidP="0093530F">
            <w:pPr>
              <w:spacing w:line="470" w:lineRule="exact"/>
              <w:rPr>
                <w:rFonts w:ascii="仿宋_GB2312" w:eastAsia="仿宋_GB2312" w:hAnsi="宋体"/>
                <w:sz w:val="24"/>
              </w:rPr>
            </w:pPr>
          </w:p>
        </w:tc>
        <w:tc>
          <w:tcPr>
            <w:tcW w:w="2147" w:type="dxa"/>
          </w:tcPr>
          <w:p w14:paraId="6E0212C2" w14:textId="77777777" w:rsidR="00755C64" w:rsidRPr="00FE1AE1" w:rsidRDefault="00755C64" w:rsidP="0093530F">
            <w:pPr>
              <w:spacing w:line="470" w:lineRule="exact"/>
              <w:rPr>
                <w:rFonts w:ascii="仿宋_GB2312" w:eastAsia="仿宋_GB2312" w:hAnsi="宋体"/>
                <w:sz w:val="24"/>
              </w:rPr>
            </w:pPr>
          </w:p>
        </w:tc>
        <w:tc>
          <w:tcPr>
            <w:tcW w:w="2698" w:type="dxa"/>
          </w:tcPr>
          <w:p w14:paraId="60968FB7" w14:textId="77777777" w:rsidR="00755C64" w:rsidRPr="00FE1AE1" w:rsidRDefault="00755C64" w:rsidP="0093530F">
            <w:pPr>
              <w:spacing w:line="470" w:lineRule="exact"/>
              <w:rPr>
                <w:rFonts w:ascii="仿宋_GB2312" w:eastAsia="仿宋_GB2312" w:hAnsi="宋体"/>
                <w:sz w:val="24"/>
              </w:rPr>
            </w:pPr>
          </w:p>
        </w:tc>
      </w:tr>
      <w:tr w:rsidR="00755C64" w:rsidRPr="00FE1AE1" w14:paraId="6C026054" w14:textId="77777777" w:rsidTr="0093530F">
        <w:tc>
          <w:tcPr>
            <w:tcW w:w="2802" w:type="dxa"/>
          </w:tcPr>
          <w:p w14:paraId="24043826" w14:textId="77777777" w:rsidR="00755C64" w:rsidRPr="00FE1AE1" w:rsidRDefault="00755C64" w:rsidP="0093530F">
            <w:pPr>
              <w:spacing w:line="470" w:lineRule="exact"/>
              <w:rPr>
                <w:rFonts w:ascii="仿宋_GB2312" w:eastAsia="仿宋_GB2312" w:hAnsi="宋体"/>
                <w:sz w:val="24"/>
              </w:rPr>
            </w:pPr>
          </w:p>
        </w:tc>
        <w:tc>
          <w:tcPr>
            <w:tcW w:w="1491" w:type="dxa"/>
          </w:tcPr>
          <w:p w14:paraId="50EADBB3" w14:textId="77777777" w:rsidR="00755C64" w:rsidRPr="00FE1AE1" w:rsidRDefault="00755C64" w:rsidP="0093530F">
            <w:pPr>
              <w:spacing w:line="470" w:lineRule="exact"/>
              <w:rPr>
                <w:rFonts w:ascii="仿宋_GB2312" w:eastAsia="仿宋_GB2312" w:hAnsi="宋体"/>
                <w:sz w:val="24"/>
              </w:rPr>
            </w:pPr>
          </w:p>
        </w:tc>
        <w:tc>
          <w:tcPr>
            <w:tcW w:w="2147" w:type="dxa"/>
          </w:tcPr>
          <w:p w14:paraId="5CFB5052" w14:textId="77777777" w:rsidR="00755C64" w:rsidRPr="00FE1AE1" w:rsidRDefault="00755C64" w:rsidP="0093530F">
            <w:pPr>
              <w:spacing w:line="470" w:lineRule="exact"/>
              <w:rPr>
                <w:rFonts w:ascii="仿宋_GB2312" w:eastAsia="仿宋_GB2312" w:hAnsi="宋体"/>
                <w:sz w:val="24"/>
              </w:rPr>
            </w:pPr>
          </w:p>
        </w:tc>
        <w:tc>
          <w:tcPr>
            <w:tcW w:w="2698" w:type="dxa"/>
          </w:tcPr>
          <w:p w14:paraId="30454204" w14:textId="77777777" w:rsidR="00755C64" w:rsidRPr="00FE1AE1" w:rsidRDefault="00755C64" w:rsidP="0093530F">
            <w:pPr>
              <w:spacing w:line="470" w:lineRule="exact"/>
              <w:rPr>
                <w:rFonts w:ascii="仿宋_GB2312" w:eastAsia="仿宋_GB2312" w:hAnsi="宋体"/>
                <w:sz w:val="24"/>
              </w:rPr>
            </w:pPr>
          </w:p>
        </w:tc>
      </w:tr>
    </w:tbl>
    <w:p w14:paraId="32365E4B" w14:textId="77777777" w:rsidR="00755C64" w:rsidRPr="00FE1AE1" w:rsidRDefault="00755C64" w:rsidP="00EE7E32">
      <w:pPr>
        <w:spacing w:line="470" w:lineRule="exact"/>
        <w:rPr>
          <w:rFonts w:ascii="仿宋_GB2312" w:eastAsia="仿宋_GB2312" w:hAnsi="宋体"/>
          <w:sz w:val="24"/>
        </w:rPr>
      </w:pPr>
    </w:p>
    <w:p w14:paraId="6ACC2CC0" w14:textId="77777777" w:rsidR="00755C64" w:rsidRPr="00FE1AE1" w:rsidRDefault="00755C64" w:rsidP="00EE7E32">
      <w:pPr>
        <w:spacing w:line="470" w:lineRule="exact"/>
        <w:rPr>
          <w:rFonts w:ascii="仿宋_GB2312" w:eastAsia="仿宋_GB2312" w:hAnsi="宋体"/>
          <w:sz w:val="24"/>
        </w:rPr>
      </w:pPr>
      <w:r w:rsidRPr="00FE1AE1">
        <w:rPr>
          <w:rFonts w:ascii="仿宋_GB2312" w:eastAsia="仿宋_GB2312" w:hAnsi="宋体" w:hint="eastAsia"/>
          <w:sz w:val="24"/>
        </w:rPr>
        <w:t>B-4 委托人提供的设备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2430"/>
      </w:tblGrid>
      <w:tr w:rsidR="00755C64" w:rsidRPr="00FE1AE1" w14:paraId="2D2BB0C5" w14:textId="77777777" w:rsidTr="0093530F">
        <w:tc>
          <w:tcPr>
            <w:tcW w:w="2988" w:type="dxa"/>
          </w:tcPr>
          <w:p w14:paraId="35DDA2DC"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名称</w:t>
            </w:r>
          </w:p>
        </w:tc>
        <w:tc>
          <w:tcPr>
            <w:tcW w:w="1590" w:type="dxa"/>
          </w:tcPr>
          <w:p w14:paraId="12BD94FC"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数量</w:t>
            </w:r>
          </w:p>
        </w:tc>
        <w:tc>
          <w:tcPr>
            <w:tcW w:w="2130" w:type="dxa"/>
          </w:tcPr>
          <w:p w14:paraId="0E0950D5"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型号与规格</w:t>
            </w:r>
          </w:p>
        </w:tc>
        <w:tc>
          <w:tcPr>
            <w:tcW w:w="2430" w:type="dxa"/>
          </w:tcPr>
          <w:p w14:paraId="166EA138" w14:textId="77777777" w:rsidR="00755C64" w:rsidRPr="00FE1AE1" w:rsidRDefault="00755C64" w:rsidP="0093530F">
            <w:pPr>
              <w:spacing w:line="470" w:lineRule="exact"/>
              <w:jc w:val="center"/>
              <w:rPr>
                <w:rFonts w:ascii="仿宋_GB2312" w:eastAsia="仿宋_GB2312" w:hAnsi="宋体"/>
                <w:sz w:val="24"/>
              </w:rPr>
            </w:pPr>
            <w:r w:rsidRPr="00FE1AE1">
              <w:rPr>
                <w:rFonts w:ascii="仿宋_GB2312" w:eastAsia="仿宋_GB2312" w:hAnsi="宋体" w:hint="eastAsia"/>
                <w:sz w:val="24"/>
              </w:rPr>
              <w:t>提供时间</w:t>
            </w:r>
          </w:p>
        </w:tc>
      </w:tr>
      <w:tr w:rsidR="00755C64" w:rsidRPr="00FE1AE1" w14:paraId="27E256B1" w14:textId="77777777" w:rsidTr="0093530F">
        <w:tc>
          <w:tcPr>
            <w:tcW w:w="2988" w:type="dxa"/>
          </w:tcPr>
          <w:p w14:paraId="00293DBA"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1. 通讯设备</w:t>
            </w:r>
          </w:p>
        </w:tc>
        <w:tc>
          <w:tcPr>
            <w:tcW w:w="1590" w:type="dxa"/>
          </w:tcPr>
          <w:p w14:paraId="4931B8F9" w14:textId="77777777" w:rsidR="00755C64" w:rsidRPr="00FE1AE1" w:rsidRDefault="00755C64" w:rsidP="0093530F">
            <w:pPr>
              <w:spacing w:line="470" w:lineRule="exact"/>
              <w:rPr>
                <w:rFonts w:ascii="仿宋_GB2312" w:eastAsia="仿宋_GB2312" w:hAnsi="宋体"/>
                <w:sz w:val="24"/>
              </w:rPr>
            </w:pPr>
          </w:p>
        </w:tc>
        <w:tc>
          <w:tcPr>
            <w:tcW w:w="2130" w:type="dxa"/>
          </w:tcPr>
          <w:p w14:paraId="13920F57" w14:textId="77777777" w:rsidR="00755C64" w:rsidRPr="00FE1AE1" w:rsidRDefault="00755C64" w:rsidP="0093530F">
            <w:pPr>
              <w:spacing w:line="470" w:lineRule="exact"/>
              <w:rPr>
                <w:rFonts w:ascii="仿宋_GB2312" w:eastAsia="仿宋_GB2312" w:hAnsi="宋体"/>
                <w:sz w:val="24"/>
              </w:rPr>
            </w:pPr>
          </w:p>
        </w:tc>
        <w:tc>
          <w:tcPr>
            <w:tcW w:w="2430" w:type="dxa"/>
          </w:tcPr>
          <w:p w14:paraId="6563272A" w14:textId="77777777" w:rsidR="00755C64" w:rsidRPr="00FE1AE1" w:rsidRDefault="00755C64" w:rsidP="0093530F">
            <w:pPr>
              <w:spacing w:line="470" w:lineRule="exact"/>
              <w:rPr>
                <w:rFonts w:ascii="仿宋_GB2312" w:eastAsia="仿宋_GB2312" w:hAnsi="宋体"/>
                <w:sz w:val="24"/>
              </w:rPr>
            </w:pPr>
          </w:p>
        </w:tc>
      </w:tr>
      <w:tr w:rsidR="00755C64" w:rsidRPr="00FE1AE1" w14:paraId="29D777EB" w14:textId="77777777" w:rsidTr="0093530F">
        <w:tc>
          <w:tcPr>
            <w:tcW w:w="2988" w:type="dxa"/>
          </w:tcPr>
          <w:p w14:paraId="31249560"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2. 办公设备</w:t>
            </w:r>
          </w:p>
        </w:tc>
        <w:tc>
          <w:tcPr>
            <w:tcW w:w="1590" w:type="dxa"/>
          </w:tcPr>
          <w:p w14:paraId="63834BE1" w14:textId="77777777" w:rsidR="00755C64" w:rsidRPr="00FE1AE1" w:rsidRDefault="00755C64" w:rsidP="0093530F">
            <w:pPr>
              <w:spacing w:line="470" w:lineRule="exact"/>
              <w:rPr>
                <w:rFonts w:ascii="仿宋_GB2312" w:eastAsia="仿宋_GB2312" w:hAnsi="宋体"/>
                <w:sz w:val="24"/>
              </w:rPr>
            </w:pPr>
          </w:p>
        </w:tc>
        <w:tc>
          <w:tcPr>
            <w:tcW w:w="2130" w:type="dxa"/>
          </w:tcPr>
          <w:p w14:paraId="3F02E5EF" w14:textId="77777777" w:rsidR="00755C64" w:rsidRPr="00FE1AE1" w:rsidRDefault="00755C64" w:rsidP="0093530F">
            <w:pPr>
              <w:spacing w:line="470" w:lineRule="exact"/>
              <w:rPr>
                <w:rFonts w:ascii="仿宋_GB2312" w:eastAsia="仿宋_GB2312" w:hAnsi="宋体"/>
                <w:sz w:val="24"/>
              </w:rPr>
            </w:pPr>
          </w:p>
        </w:tc>
        <w:tc>
          <w:tcPr>
            <w:tcW w:w="2430" w:type="dxa"/>
          </w:tcPr>
          <w:p w14:paraId="6D3BCA94" w14:textId="77777777" w:rsidR="00755C64" w:rsidRPr="00FE1AE1" w:rsidRDefault="00755C64" w:rsidP="0093530F">
            <w:pPr>
              <w:spacing w:line="470" w:lineRule="exact"/>
              <w:rPr>
                <w:rFonts w:ascii="仿宋_GB2312" w:eastAsia="仿宋_GB2312" w:hAnsi="宋体"/>
                <w:sz w:val="24"/>
              </w:rPr>
            </w:pPr>
          </w:p>
        </w:tc>
      </w:tr>
      <w:tr w:rsidR="00755C64" w:rsidRPr="00FE1AE1" w14:paraId="7F3E275E" w14:textId="77777777" w:rsidTr="0093530F">
        <w:tc>
          <w:tcPr>
            <w:tcW w:w="2988" w:type="dxa"/>
          </w:tcPr>
          <w:p w14:paraId="4A20386E"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3. 交通工具</w:t>
            </w:r>
          </w:p>
        </w:tc>
        <w:tc>
          <w:tcPr>
            <w:tcW w:w="1590" w:type="dxa"/>
          </w:tcPr>
          <w:p w14:paraId="5121A76E" w14:textId="77777777" w:rsidR="00755C64" w:rsidRPr="00FE1AE1" w:rsidRDefault="00755C64" w:rsidP="0093530F">
            <w:pPr>
              <w:spacing w:line="470" w:lineRule="exact"/>
              <w:rPr>
                <w:rFonts w:ascii="仿宋_GB2312" w:eastAsia="仿宋_GB2312" w:hAnsi="宋体"/>
                <w:sz w:val="24"/>
              </w:rPr>
            </w:pPr>
          </w:p>
        </w:tc>
        <w:tc>
          <w:tcPr>
            <w:tcW w:w="2130" w:type="dxa"/>
          </w:tcPr>
          <w:p w14:paraId="13210E24" w14:textId="77777777" w:rsidR="00755C64" w:rsidRPr="00FE1AE1" w:rsidRDefault="00755C64" w:rsidP="0093530F">
            <w:pPr>
              <w:spacing w:line="470" w:lineRule="exact"/>
              <w:rPr>
                <w:rFonts w:ascii="仿宋_GB2312" w:eastAsia="仿宋_GB2312" w:hAnsi="宋体"/>
                <w:sz w:val="24"/>
              </w:rPr>
            </w:pPr>
          </w:p>
        </w:tc>
        <w:tc>
          <w:tcPr>
            <w:tcW w:w="2430" w:type="dxa"/>
          </w:tcPr>
          <w:p w14:paraId="7628331F" w14:textId="77777777" w:rsidR="00755C64" w:rsidRPr="00FE1AE1" w:rsidRDefault="00755C64" w:rsidP="0093530F">
            <w:pPr>
              <w:spacing w:line="470" w:lineRule="exact"/>
              <w:rPr>
                <w:rFonts w:ascii="仿宋_GB2312" w:eastAsia="仿宋_GB2312" w:hAnsi="宋体"/>
                <w:sz w:val="24"/>
              </w:rPr>
            </w:pPr>
          </w:p>
        </w:tc>
      </w:tr>
      <w:tr w:rsidR="00755C64" w:rsidRPr="00FE1AE1" w14:paraId="1137E51C" w14:textId="77777777" w:rsidTr="0093530F">
        <w:tc>
          <w:tcPr>
            <w:tcW w:w="2988" w:type="dxa"/>
          </w:tcPr>
          <w:p w14:paraId="0E792BC6" w14:textId="77777777" w:rsidR="00755C64" w:rsidRPr="00FE1AE1" w:rsidRDefault="00755C64" w:rsidP="0093530F">
            <w:pPr>
              <w:spacing w:line="470" w:lineRule="exact"/>
              <w:rPr>
                <w:rFonts w:ascii="仿宋_GB2312" w:eastAsia="仿宋_GB2312" w:hAnsi="宋体"/>
                <w:sz w:val="24"/>
              </w:rPr>
            </w:pPr>
            <w:r w:rsidRPr="00FE1AE1">
              <w:rPr>
                <w:rFonts w:ascii="仿宋_GB2312" w:eastAsia="仿宋_GB2312" w:hAnsi="宋体" w:hint="eastAsia"/>
                <w:sz w:val="24"/>
              </w:rPr>
              <w:t>4. 检测和试验设备</w:t>
            </w:r>
          </w:p>
        </w:tc>
        <w:tc>
          <w:tcPr>
            <w:tcW w:w="1590" w:type="dxa"/>
          </w:tcPr>
          <w:p w14:paraId="599110B0" w14:textId="77777777" w:rsidR="00755C64" w:rsidRPr="00FE1AE1" w:rsidRDefault="00755C64" w:rsidP="0093530F">
            <w:pPr>
              <w:spacing w:line="470" w:lineRule="exact"/>
              <w:rPr>
                <w:rFonts w:ascii="仿宋_GB2312" w:eastAsia="仿宋_GB2312" w:hAnsi="宋体"/>
                <w:sz w:val="24"/>
              </w:rPr>
            </w:pPr>
          </w:p>
        </w:tc>
        <w:tc>
          <w:tcPr>
            <w:tcW w:w="2130" w:type="dxa"/>
          </w:tcPr>
          <w:p w14:paraId="2D3A0DE6" w14:textId="77777777" w:rsidR="00755C64" w:rsidRPr="00FE1AE1" w:rsidRDefault="00755C64" w:rsidP="0093530F">
            <w:pPr>
              <w:spacing w:line="470" w:lineRule="exact"/>
              <w:rPr>
                <w:rFonts w:ascii="仿宋_GB2312" w:eastAsia="仿宋_GB2312" w:hAnsi="宋体"/>
                <w:sz w:val="24"/>
              </w:rPr>
            </w:pPr>
          </w:p>
        </w:tc>
        <w:tc>
          <w:tcPr>
            <w:tcW w:w="2430" w:type="dxa"/>
          </w:tcPr>
          <w:p w14:paraId="273401DB" w14:textId="77777777" w:rsidR="00755C64" w:rsidRPr="00FE1AE1" w:rsidRDefault="00755C64" w:rsidP="0093530F">
            <w:pPr>
              <w:spacing w:line="470" w:lineRule="exact"/>
              <w:rPr>
                <w:rFonts w:ascii="仿宋_GB2312" w:eastAsia="仿宋_GB2312" w:hAnsi="宋体"/>
                <w:sz w:val="24"/>
              </w:rPr>
            </w:pPr>
          </w:p>
        </w:tc>
      </w:tr>
      <w:tr w:rsidR="00755C64" w:rsidRPr="00FE1AE1" w14:paraId="5B958A80" w14:textId="77777777" w:rsidTr="0093530F">
        <w:tc>
          <w:tcPr>
            <w:tcW w:w="2988" w:type="dxa"/>
          </w:tcPr>
          <w:p w14:paraId="285D1FA4" w14:textId="77777777" w:rsidR="00755C64" w:rsidRPr="00FE1AE1" w:rsidRDefault="00755C64" w:rsidP="0093530F">
            <w:pPr>
              <w:spacing w:line="470" w:lineRule="exact"/>
              <w:rPr>
                <w:rFonts w:ascii="仿宋_GB2312" w:eastAsia="仿宋_GB2312" w:hAnsi="宋体"/>
                <w:sz w:val="24"/>
              </w:rPr>
            </w:pPr>
          </w:p>
        </w:tc>
        <w:tc>
          <w:tcPr>
            <w:tcW w:w="1590" w:type="dxa"/>
          </w:tcPr>
          <w:p w14:paraId="1793A076" w14:textId="77777777" w:rsidR="00755C64" w:rsidRPr="00FE1AE1" w:rsidRDefault="00755C64" w:rsidP="0093530F">
            <w:pPr>
              <w:spacing w:line="470" w:lineRule="exact"/>
              <w:rPr>
                <w:rFonts w:ascii="仿宋_GB2312" w:eastAsia="仿宋_GB2312" w:hAnsi="宋体"/>
                <w:sz w:val="24"/>
              </w:rPr>
            </w:pPr>
          </w:p>
        </w:tc>
        <w:tc>
          <w:tcPr>
            <w:tcW w:w="2130" w:type="dxa"/>
          </w:tcPr>
          <w:p w14:paraId="157F8618" w14:textId="77777777" w:rsidR="00755C64" w:rsidRPr="00FE1AE1" w:rsidRDefault="00755C64" w:rsidP="0093530F">
            <w:pPr>
              <w:spacing w:line="470" w:lineRule="exact"/>
              <w:rPr>
                <w:rFonts w:ascii="仿宋_GB2312" w:eastAsia="仿宋_GB2312" w:hAnsi="宋体"/>
                <w:sz w:val="24"/>
              </w:rPr>
            </w:pPr>
          </w:p>
        </w:tc>
        <w:tc>
          <w:tcPr>
            <w:tcW w:w="2430" w:type="dxa"/>
          </w:tcPr>
          <w:p w14:paraId="5847F52C" w14:textId="77777777" w:rsidR="00755C64" w:rsidRPr="00FE1AE1" w:rsidRDefault="00755C64" w:rsidP="0093530F">
            <w:pPr>
              <w:spacing w:line="470" w:lineRule="exact"/>
              <w:rPr>
                <w:rFonts w:ascii="仿宋_GB2312" w:eastAsia="仿宋_GB2312" w:hAnsi="宋体"/>
                <w:sz w:val="24"/>
              </w:rPr>
            </w:pPr>
          </w:p>
        </w:tc>
      </w:tr>
    </w:tbl>
    <w:p w14:paraId="12EF3176" w14:textId="77777777" w:rsidR="00755C64" w:rsidRPr="00FE1AE1" w:rsidRDefault="00755C64" w:rsidP="00EE7E32">
      <w:pPr>
        <w:rPr>
          <w:rFonts w:ascii="仿宋_GB2312" w:eastAsia="仿宋_GB2312"/>
        </w:rPr>
      </w:pPr>
    </w:p>
    <w:p w14:paraId="7D4930FD" w14:textId="77777777" w:rsidR="00755C64" w:rsidRPr="00FE1AE1" w:rsidRDefault="00755C64" w:rsidP="00EE7E32">
      <w:pPr>
        <w:jc w:val="center"/>
        <w:rPr>
          <w:rFonts w:ascii="仿宋_GB2312" w:eastAsia="仿宋_GB2312" w:hAnsi="宋体" w:cs="黑体"/>
          <w:b/>
          <w:bCs/>
          <w:sz w:val="28"/>
          <w:szCs w:val="28"/>
        </w:rPr>
      </w:pPr>
      <w:r w:rsidRPr="00FE1AE1">
        <w:rPr>
          <w:rFonts w:ascii="仿宋_GB2312" w:eastAsia="仿宋_GB2312" w:hAnsi="宋体" w:cs="黑体" w:hint="eastAsia"/>
          <w:sz w:val="24"/>
        </w:rPr>
        <w:br w:type="page"/>
      </w:r>
      <w:r w:rsidRPr="00FE1AE1">
        <w:rPr>
          <w:rFonts w:ascii="仿宋_GB2312" w:eastAsia="仿宋_GB2312" w:hAnsi="宋体" w:cs="黑体" w:hint="eastAsia"/>
          <w:b/>
          <w:bCs/>
          <w:sz w:val="28"/>
          <w:szCs w:val="28"/>
        </w:rPr>
        <w:lastRenderedPageBreak/>
        <w:t>其他监理人员最低要求</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970"/>
        <w:gridCol w:w="5386"/>
        <w:gridCol w:w="709"/>
        <w:gridCol w:w="709"/>
      </w:tblGrid>
      <w:tr w:rsidR="00755C64" w:rsidRPr="00FE1AE1" w14:paraId="2E3CFB71" w14:textId="77777777" w:rsidTr="0093530F">
        <w:trPr>
          <w:trHeight w:val="663"/>
          <w:jc w:val="center"/>
        </w:trPr>
        <w:tc>
          <w:tcPr>
            <w:tcW w:w="719" w:type="dxa"/>
            <w:vAlign w:val="center"/>
          </w:tcPr>
          <w:p w14:paraId="7BE951CB" w14:textId="77777777" w:rsidR="00755C64" w:rsidRPr="00FE1AE1" w:rsidRDefault="00755C64" w:rsidP="0093530F">
            <w:pPr>
              <w:spacing w:before="120" w:after="120" w:line="360" w:lineRule="exact"/>
              <w:jc w:val="center"/>
              <w:rPr>
                <w:rFonts w:ascii="仿宋_GB2312" w:eastAsia="仿宋_GB2312" w:hAnsi="宋体" w:cs="宋体"/>
                <w:sz w:val="24"/>
              </w:rPr>
            </w:pPr>
            <w:r w:rsidRPr="00FE1AE1">
              <w:rPr>
                <w:rFonts w:ascii="仿宋_GB2312" w:eastAsia="仿宋_GB2312" w:hAnsi="宋体" w:cs="宋体" w:hint="eastAsia"/>
                <w:sz w:val="24"/>
              </w:rPr>
              <w:t>序号</w:t>
            </w:r>
          </w:p>
        </w:tc>
        <w:tc>
          <w:tcPr>
            <w:tcW w:w="1970" w:type="dxa"/>
            <w:vAlign w:val="center"/>
          </w:tcPr>
          <w:p w14:paraId="40F3CA90" w14:textId="77777777" w:rsidR="00755C64" w:rsidRPr="00FE1AE1" w:rsidRDefault="00755C64" w:rsidP="0093530F">
            <w:pPr>
              <w:spacing w:before="120" w:after="120" w:line="360" w:lineRule="exact"/>
              <w:rPr>
                <w:rFonts w:ascii="仿宋_GB2312" w:eastAsia="仿宋_GB2312" w:hAnsi="宋体" w:cs="宋体"/>
                <w:sz w:val="24"/>
              </w:rPr>
            </w:pPr>
            <w:r w:rsidRPr="00FE1AE1">
              <w:rPr>
                <w:rFonts w:ascii="仿宋_GB2312" w:eastAsia="仿宋_GB2312" w:hAnsi="宋体" w:cs="宋体" w:hint="eastAsia"/>
                <w:sz w:val="24"/>
              </w:rPr>
              <w:t>监理岗位</w:t>
            </w:r>
          </w:p>
        </w:tc>
        <w:tc>
          <w:tcPr>
            <w:tcW w:w="5386" w:type="dxa"/>
            <w:vAlign w:val="center"/>
          </w:tcPr>
          <w:p w14:paraId="63AECCDA" w14:textId="77777777" w:rsidR="00755C64" w:rsidRPr="00FE1AE1" w:rsidRDefault="00755C64" w:rsidP="0093530F">
            <w:pPr>
              <w:spacing w:before="120" w:after="120" w:line="360" w:lineRule="exact"/>
              <w:jc w:val="center"/>
              <w:rPr>
                <w:rFonts w:ascii="仿宋_GB2312" w:eastAsia="仿宋_GB2312" w:hAnsi="宋体" w:cs="宋体"/>
                <w:sz w:val="24"/>
              </w:rPr>
            </w:pPr>
            <w:r w:rsidRPr="00FE1AE1">
              <w:rPr>
                <w:rFonts w:ascii="仿宋_GB2312" w:eastAsia="仿宋_GB2312" w:hAnsi="宋体" w:cs="宋体" w:hint="eastAsia"/>
                <w:sz w:val="24"/>
              </w:rPr>
              <w:t>资格要求</w:t>
            </w:r>
          </w:p>
        </w:tc>
        <w:tc>
          <w:tcPr>
            <w:tcW w:w="709" w:type="dxa"/>
            <w:vAlign w:val="center"/>
          </w:tcPr>
          <w:p w14:paraId="43F5BF88" w14:textId="77777777" w:rsidR="00755C64" w:rsidRPr="00FE1AE1" w:rsidRDefault="00755C64" w:rsidP="0093530F">
            <w:pPr>
              <w:spacing w:before="120" w:after="120" w:line="360" w:lineRule="exact"/>
              <w:jc w:val="center"/>
              <w:rPr>
                <w:rFonts w:ascii="仿宋_GB2312" w:eastAsia="仿宋_GB2312" w:hAnsi="宋体" w:cs="宋体"/>
                <w:sz w:val="24"/>
              </w:rPr>
            </w:pPr>
            <w:r w:rsidRPr="00FE1AE1">
              <w:rPr>
                <w:rFonts w:ascii="仿宋_GB2312" w:eastAsia="仿宋_GB2312" w:hAnsi="宋体" w:cs="宋体" w:hint="eastAsia"/>
                <w:sz w:val="24"/>
              </w:rPr>
              <w:t>数量</w:t>
            </w:r>
          </w:p>
        </w:tc>
        <w:tc>
          <w:tcPr>
            <w:tcW w:w="709" w:type="dxa"/>
            <w:vAlign w:val="center"/>
          </w:tcPr>
          <w:p w14:paraId="45C1934E" w14:textId="77777777" w:rsidR="00755C64" w:rsidRPr="00FE1AE1" w:rsidRDefault="00755C64" w:rsidP="0093530F">
            <w:pPr>
              <w:spacing w:before="120" w:after="120" w:line="360" w:lineRule="exact"/>
              <w:jc w:val="center"/>
              <w:rPr>
                <w:rFonts w:ascii="仿宋_GB2312" w:eastAsia="仿宋_GB2312" w:hAnsi="宋体" w:cs="宋体"/>
                <w:sz w:val="24"/>
              </w:rPr>
            </w:pPr>
            <w:r w:rsidRPr="00FE1AE1">
              <w:rPr>
                <w:rFonts w:ascii="仿宋_GB2312" w:eastAsia="仿宋_GB2312" w:hAnsi="宋体" w:cs="宋体" w:hint="eastAsia"/>
                <w:sz w:val="24"/>
              </w:rPr>
              <w:t>备注</w:t>
            </w:r>
          </w:p>
        </w:tc>
      </w:tr>
      <w:tr w:rsidR="00755C64" w:rsidRPr="00FE1AE1" w14:paraId="2F161C1A" w14:textId="77777777" w:rsidTr="0093530F">
        <w:trPr>
          <w:trHeight w:val="663"/>
          <w:jc w:val="center"/>
        </w:trPr>
        <w:tc>
          <w:tcPr>
            <w:tcW w:w="719" w:type="dxa"/>
            <w:vAlign w:val="center"/>
          </w:tcPr>
          <w:p w14:paraId="7486EB4D"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1970" w:type="dxa"/>
            <w:vAlign w:val="center"/>
          </w:tcPr>
          <w:p w14:paraId="76FDCD39"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5386" w:type="dxa"/>
            <w:vAlign w:val="center"/>
          </w:tcPr>
          <w:p w14:paraId="01B70569"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709" w:type="dxa"/>
            <w:vAlign w:val="center"/>
          </w:tcPr>
          <w:p w14:paraId="655750CE"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709" w:type="dxa"/>
            <w:vAlign w:val="center"/>
          </w:tcPr>
          <w:p w14:paraId="61C3C980" w14:textId="77777777" w:rsidR="00755C64" w:rsidRPr="00FE1AE1" w:rsidRDefault="00755C64" w:rsidP="0093530F">
            <w:pPr>
              <w:spacing w:before="120" w:after="120" w:line="360" w:lineRule="exact"/>
              <w:jc w:val="center"/>
              <w:rPr>
                <w:rFonts w:ascii="仿宋_GB2312" w:eastAsia="仿宋_GB2312" w:hAnsi="宋体" w:cs="宋体"/>
                <w:sz w:val="24"/>
              </w:rPr>
            </w:pPr>
          </w:p>
        </w:tc>
      </w:tr>
      <w:tr w:rsidR="00755C64" w:rsidRPr="00FE1AE1" w14:paraId="2F948494" w14:textId="77777777" w:rsidTr="0093530F">
        <w:trPr>
          <w:trHeight w:val="663"/>
          <w:jc w:val="center"/>
        </w:trPr>
        <w:tc>
          <w:tcPr>
            <w:tcW w:w="719" w:type="dxa"/>
            <w:vAlign w:val="center"/>
          </w:tcPr>
          <w:p w14:paraId="7E40DACC"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1970" w:type="dxa"/>
            <w:vAlign w:val="center"/>
          </w:tcPr>
          <w:p w14:paraId="1916BDA5" w14:textId="77777777" w:rsidR="00755C64" w:rsidRPr="00FE1AE1" w:rsidRDefault="00755C64" w:rsidP="0093530F">
            <w:pPr>
              <w:spacing w:before="120" w:after="120" w:line="360" w:lineRule="exact"/>
              <w:rPr>
                <w:rFonts w:ascii="仿宋_GB2312" w:eastAsia="仿宋_GB2312"/>
                <w:bCs/>
                <w:kern w:val="0"/>
                <w:szCs w:val="21"/>
              </w:rPr>
            </w:pPr>
          </w:p>
        </w:tc>
        <w:tc>
          <w:tcPr>
            <w:tcW w:w="5386" w:type="dxa"/>
            <w:vAlign w:val="center"/>
          </w:tcPr>
          <w:p w14:paraId="18762E66" w14:textId="77777777" w:rsidR="00755C64" w:rsidRPr="00FE1AE1" w:rsidRDefault="00755C64" w:rsidP="0093530F">
            <w:pPr>
              <w:snapToGrid w:val="0"/>
              <w:spacing w:before="120" w:after="120" w:line="520" w:lineRule="exact"/>
              <w:rPr>
                <w:rFonts w:ascii="仿宋_GB2312" w:eastAsia="仿宋_GB2312" w:hAnsi="宋体" w:cs="宋体"/>
                <w:kern w:val="0"/>
                <w:szCs w:val="21"/>
              </w:rPr>
            </w:pPr>
          </w:p>
        </w:tc>
        <w:tc>
          <w:tcPr>
            <w:tcW w:w="709" w:type="dxa"/>
            <w:vAlign w:val="center"/>
          </w:tcPr>
          <w:p w14:paraId="08DEAF2A"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709" w:type="dxa"/>
            <w:vAlign w:val="center"/>
          </w:tcPr>
          <w:p w14:paraId="61F282E5" w14:textId="77777777" w:rsidR="00755C64" w:rsidRPr="00FE1AE1" w:rsidRDefault="00755C64" w:rsidP="0093530F">
            <w:pPr>
              <w:spacing w:before="120" w:after="120" w:line="360" w:lineRule="exact"/>
              <w:jc w:val="center"/>
              <w:rPr>
                <w:rFonts w:ascii="仿宋_GB2312" w:eastAsia="仿宋_GB2312" w:hAnsi="宋体" w:cs="宋体"/>
                <w:sz w:val="24"/>
              </w:rPr>
            </w:pPr>
          </w:p>
        </w:tc>
      </w:tr>
      <w:tr w:rsidR="00755C64" w:rsidRPr="00FE1AE1" w14:paraId="30480789" w14:textId="77777777" w:rsidTr="0093530F">
        <w:trPr>
          <w:trHeight w:val="1402"/>
          <w:jc w:val="center"/>
        </w:trPr>
        <w:tc>
          <w:tcPr>
            <w:tcW w:w="719" w:type="dxa"/>
            <w:vAlign w:val="center"/>
          </w:tcPr>
          <w:p w14:paraId="6FAEDF21"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1970" w:type="dxa"/>
            <w:vAlign w:val="center"/>
          </w:tcPr>
          <w:p w14:paraId="22B2EC20"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5386" w:type="dxa"/>
            <w:vAlign w:val="center"/>
          </w:tcPr>
          <w:p w14:paraId="45195A45" w14:textId="77777777" w:rsidR="00755C64" w:rsidRPr="00FE1AE1" w:rsidRDefault="00755C64" w:rsidP="0093530F">
            <w:pPr>
              <w:pStyle w:val="ad"/>
              <w:spacing w:before="120" w:after="120" w:line="360" w:lineRule="exact"/>
              <w:ind w:firstLineChars="0" w:firstLine="0"/>
              <w:rPr>
                <w:rFonts w:ascii="仿宋_GB2312" w:eastAsia="仿宋_GB2312" w:hAnsi="宋体" w:cs="宋体"/>
                <w:kern w:val="0"/>
                <w:szCs w:val="21"/>
              </w:rPr>
            </w:pPr>
          </w:p>
        </w:tc>
        <w:tc>
          <w:tcPr>
            <w:tcW w:w="709" w:type="dxa"/>
            <w:vAlign w:val="center"/>
          </w:tcPr>
          <w:p w14:paraId="78A8F051" w14:textId="77777777" w:rsidR="00755C64" w:rsidRPr="00FE1AE1" w:rsidRDefault="00755C64" w:rsidP="0093530F">
            <w:pPr>
              <w:spacing w:before="120" w:after="120" w:line="360" w:lineRule="exact"/>
              <w:rPr>
                <w:rFonts w:ascii="仿宋_GB2312" w:eastAsia="仿宋_GB2312" w:hAnsi="宋体" w:cs="宋体"/>
                <w:kern w:val="0"/>
                <w:szCs w:val="21"/>
              </w:rPr>
            </w:pPr>
          </w:p>
        </w:tc>
        <w:tc>
          <w:tcPr>
            <w:tcW w:w="709" w:type="dxa"/>
            <w:vAlign w:val="center"/>
          </w:tcPr>
          <w:p w14:paraId="041838CF" w14:textId="77777777" w:rsidR="00755C64" w:rsidRPr="00FE1AE1" w:rsidRDefault="00755C64" w:rsidP="0093530F">
            <w:pPr>
              <w:spacing w:before="120" w:after="120" w:line="360" w:lineRule="exact"/>
              <w:jc w:val="center"/>
              <w:rPr>
                <w:rFonts w:ascii="仿宋_GB2312" w:eastAsia="仿宋_GB2312" w:hAnsi="宋体" w:cs="宋体"/>
                <w:sz w:val="24"/>
              </w:rPr>
            </w:pPr>
          </w:p>
        </w:tc>
      </w:tr>
    </w:tbl>
    <w:p w14:paraId="5655DE4C" w14:textId="77777777" w:rsidR="00755C64" w:rsidRPr="00FE1AE1" w:rsidRDefault="00755C64" w:rsidP="00EE7E32">
      <w:pPr>
        <w:rPr>
          <w:rFonts w:ascii="仿宋_GB2312" w:eastAsia="仿宋_GB2312" w:hAnsi="宋体" w:cs="黑体"/>
          <w:bCs/>
          <w:sz w:val="22"/>
          <w:szCs w:val="28"/>
        </w:rPr>
      </w:pPr>
    </w:p>
    <w:p w14:paraId="373DE70C" w14:textId="77777777" w:rsidR="00755C64" w:rsidRPr="00FE1AE1" w:rsidRDefault="00755C64" w:rsidP="00EE7E32">
      <w:pPr>
        <w:ind w:left="630" w:hangingChars="300" w:hanging="630"/>
        <w:rPr>
          <w:rFonts w:ascii="仿宋_GB2312" w:eastAsia="仿宋_GB2312" w:hAnsi="宋体" w:cs="宋体"/>
          <w:szCs w:val="21"/>
        </w:rPr>
      </w:pPr>
      <w:r w:rsidRPr="00FE1AE1">
        <w:rPr>
          <w:rFonts w:ascii="仿宋_GB2312" w:eastAsia="仿宋_GB2312" w:hAnsi="宋体" w:cs="宋体" w:hint="eastAsia"/>
          <w:szCs w:val="21"/>
        </w:rPr>
        <w:t>注：1、本表所列人员为投标人在所投标标段中标后需派驻的其他监理人员。采购人将在与中标人签署监理服务合同协议之前要求中标人按照本表的最低要求填报派驻本标段的其他所有监理人员，在经采购人审批后作为派驻本标段的项目监理机构人员且不允许更换。</w:t>
      </w:r>
    </w:p>
    <w:p w14:paraId="5CD57E3D" w14:textId="77777777" w:rsidR="00755C64" w:rsidRDefault="00755C64" w:rsidP="00EE7E32">
      <w:pPr>
        <w:spacing w:line="360" w:lineRule="auto"/>
        <w:ind w:firstLineChars="200" w:firstLine="420"/>
        <w:rPr>
          <w:rFonts w:ascii="仿宋_GB2312" w:eastAsia="仿宋_GB2312" w:hAnsi="宋体"/>
          <w:szCs w:val="21"/>
        </w:rPr>
        <w:sectPr w:rsidR="00755C64" w:rsidSect="00EE7E32">
          <w:footerReference w:type="default" r:id="rId21"/>
          <w:pgSz w:w="11906" w:h="16838"/>
          <w:pgMar w:top="1440" w:right="1077" w:bottom="1440" w:left="1077" w:header="851" w:footer="992" w:gutter="0"/>
          <w:cols w:space="425"/>
          <w:docGrid w:type="lines" w:linePitch="312"/>
        </w:sectPr>
      </w:pPr>
      <w:r w:rsidRPr="00FE1AE1">
        <w:rPr>
          <w:rFonts w:ascii="仿宋_GB2312" w:eastAsia="仿宋_GB2312" w:hAnsi="宋体" w:cs="宋体" w:hint="eastAsia"/>
          <w:szCs w:val="21"/>
        </w:rPr>
        <w:t>2、</w:t>
      </w:r>
      <w:r w:rsidRPr="00FE1AE1">
        <w:rPr>
          <w:rFonts w:ascii="仿宋_GB2312" w:eastAsia="仿宋_GB2312" w:hAnsi="宋体" w:hint="eastAsia"/>
          <w:szCs w:val="21"/>
        </w:rPr>
        <w:t>本表所列人员由投标人在签约前经采购人审批同意，否则采购人不予签署合同协议。</w:t>
      </w:r>
    </w:p>
    <w:p w14:paraId="0558E3EC" w14:textId="77777777" w:rsidR="00755C64" w:rsidRDefault="00755C64" w:rsidP="00EE7E32">
      <w:pPr>
        <w:spacing w:line="360" w:lineRule="auto"/>
        <w:ind w:firstLineChars="200" w:firstLine="420"/>
      </w:pPr>
    </w:p>
    <w:sectPr w:rsidR="00755C64" w:rsidSect="00755C64">
      <w:footerReference w:type="default" r:id="rId22"/>
      <w:type w:val="continuous"/>
      <w:pgSz w:w="11906" w:h="16838"/>
      <w:pgMar w:top="1440" w:right="1077" w:bottom="144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BF26" w14:textId="77777777" w:rsidR="00755C64" w:rsidRDefault="00755C64">
      <w:r>
        <w:separator/>
      </w:r>
    </w:p>
  </w:endnote>
  <w:endnote w:type="continuationSeparator" w:id="0">
    <w:p w14:paraId="16CA02A7" w14:textId="77777777" w:rsidR="00755C64" w:rsidRDefault="0075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C948" w14:textId="77777777" w:rsidR="00755C64" w:rsidRDefault="00755C64">
    <w:pPr>
      <w:pStyle w:val="ab"/>
      <w:ind w:left="420" w:hanging="420"/>
      <w:jc w:val="center"/>
    </w:pPr>
    <w:r>
      <w:fldChar w:fldCharType="begin"/>
    </w:r>
    <w:r>
      <w:instrText>PAGE   \* MERGEFORMAT</w:instrText>
    </w:r>
    <w:r>
      <w:fldChar w:fldCharType="separate"/>
    </w:r>
    <w:r>
      <w:rPr>
        <w:lang w:val="zh-CN"/>
      </w:rPr>
      <w:t>2</w:t>
    </w:r>
    <w:r>
      <w:fldChar w:fldCharType="end"/>
    </w:r>
  </w:p>
  <w:p w14:paraId="73EFCF0E" w14:textId="77777777" w:rsidR="00755C64" w:rsidRDefault="0075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131D" w14:textId="77777777" w:rsidR="00755C64" w:rsidRDefault="00755C64">
    <w:pPr>
      <w:jc w:val="center"/>
    </w:pPr>
    <w:r>
      <w:fldChar w:fldCharType="begin"/>
    </w:r>
    <w:r>
      <w:instrText xml:space="preserve"> PAGE   \* MERGEFORMAT </w:instrText>
    </w:r>
    <w:r>
      <w:fldChar w:fldCharType="separate"/>
    </w:r>
    <w:r>
      <w:rPr>
        <w:noProof/>
      </w:rP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6614" w14:textId="77777777" w:rsidR="00755C64" w:rsidRDefault="00755C64">
    <w:pPr>
      <w:pStyle w:val="ab"/>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94A4" w14:textId="77777777" w:rsidR="00755C64" w:rsidRDefault="00755C64">
    <w:pPr>
      <w:jc w:val="center"/>
    </w:pPr>
    <w:r>
      <w:fldChar w:fldCharType="begin"/>
    </w:r>
    <w:r>
      <w:instrText xml:space="preserve"> PAGE   \* MERGEFORMAT </w:instrText>
    </w:r>
    <w:r>
      <w:fldChar w:fldCharType="separate"/>
    </w:r>
    <w:r>
      <w:rPr>
        <w:noProof/>
      </w:rPr>
      <w:t>66</w:t>
    </w:r>
    <w:r>
      <w:rPr>
        <w:noProof/>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22E5" w14:textId="77777777" w:rsidR="00755C64" w:rsidRDefault="00755C64">
    <w:pPr>
      <w:jc w:val="center"/>
    </w:pPr>
    <w:r>
      <w:fldChar w:fldCharType="begin"/>
    </w:r>
    <w:r>
      <w:instrText xml:space="preserve"> PAGE   \* MERGEFORMAT </w:instrText>
    </w:r>
    <w:r>
      <w:fldChar w:fldCharType="separate"/>
    </w:r>
    <w:r>
      <w:rPr>
        <w:noProof/>
      </w:rPr>
      <w:t>89</w:t>
    </w:r>
    <w:r>
      <w:rPr>
        <w:noProof/>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47B" w14:textId="77777777" w:rsidR="00755C64" w:rsidRDefault="00755C64">
    <w:pPr>
      <w:pStyle w:val="ab"/>
      <w:jc w:val="center"/>
    </w:pPr>
    <w:r>
      <w:fldChar w:fldCharType="begin"/>
    </w:r>
    <w:r>
      <w:instrText>PAGE   \* MERGEFORMAT</w:instrText>
    </w:r>
    <w:r>
      <w:fldChar w:fldCharType="separate"/>
    </w:r>
    <w:r w:rsidRPr="00722EF1">
      <w:rPr>
        <w:rFonts w:hint="eastAsia"/>
        <w:noProof/>
        <w:lang w:val="zh-CN"/>
      </w:rPr>
      <w:t>7</w:t>
    </w:r>
    <w:r>
      <w:rPr>
        <w:noProof/>
        <w:lang w:val="zh-CN"/>
      </w:rPr>
      <w:fldChar w:fldCharType="end"/>
    </w:r>
  </w:p>
  <w:p w14:paraId="7B457241" w14:textId="77777777" w:rsidR="00755C64" w:rsidRDefault="00755C64">
    <w:pPr>
      <w:pStyle w:val="a5"/>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9523" w14:textId="77777777" w:rsidR="00A85A8B" w:rsidRDefault="00A85A8B">
    <w:pPr>
      <w:pStyle w:val="ab"/>
      <w:jc w:val="center"/>
    </w:pPr>
    <w:r>
      <w:fldChar w:fldCharType="begin"/>
    </w:r>
    <w:r>
      <w:instrText>PAGE   \* MERGEFORMAT</w:instrText>
    </w:r>
    <w:r>
      <w:fldChar w:fldCharType="separate"/>
    </w:r>
    <w:r w:rsidRPr="00722EF1">
      <w:rPr>
        <w:rFonts w:hint="eastAsia"/>
        <w:noProof/>
        <w:lang w:val="zh-CN"/>
      </w:rPr>
      <w:t>7</w:t>
    </w:r>
    <w:r>
      <w:rPr>
        <w:noProof/>
        <w:lang w:val="zh-CN"/>
      </w:rPr>
      <w:fldChar w:fldCharType="end"/>
    </w:r>
  </w:p>
  <w:p w14:paraId="2E6F4E4F" w14:textId="77777777" w:rsidR="00A85A8B" w:rsidRDefault="00A85A8B">
    <w:pPr>
      <w:pStyle w:val="a5"/>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8E94" w14:textId="77777777" w:rsidR="00755C64" w:rsidRDefault="00755C64">
      <w:r>
        <w:separator/>
      </w:r>
    </w:p>
  </w:footnote>
  <w:footnote w:type="continuationSeparator" w:id="0">
    <w:p w14:paraId="530685FA" w14:textId="77777777" w:rsidR="00755C64" w:rsidRDefault="0075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0AF2" w14:textId="77777777" w:rsidR="00755C64" w:rsidRDefault="00755C64">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798EA" w14:textId="77777777" w:rsidR="00755C64" w:rsidRPr="00B12D92" w:rsidRDefault="00755C64" w:rsidP="00A85A8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CA5F" w14:textId="77777777" w:rsidR="00755C64" w:rsidRDefault="00755C64">
    <w:pPr>
      <w:pStyle w:val="a3"/>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A0B2" w14:textId="77777777" w:rsidR="00755C64" w:rsidRDefault="00755C64">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B65B" w14:textId="77777777" w:rsidR="00755C64" w:rsidRDefault="00755C64">
    <w: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D0BD" w14:textId="77777777" w:rsidR="00755C64" w:rsidRDefault="00755C64">
    <w:r>
      <w:c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FF8A" w14:textId="77777777" w:rsidR="00755C64" w:rsidRDefault="00755C64">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1E93" w14:textId="77777777" w:rsidR="00755C64" w:rsidRDefault="00755C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78326E8"/>
    <w:multiLevelType w:val="multilevel"/>
    <w:tmpl w:val="832EF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1E3B61D5"/>
    <w:multiLevelType w:val="multilevel"/>
    <w:tmpl w:val="02B051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1">
    <w:nsid w:val="3E080A5C"/>
    <w:multiLevelType w:val="hybridMultilevel"/>
    <w:tmpl w:val="2286BA84"/>
    <w:lvl w:ilvl="0" w:tplc="8DEC0166">
      <w:start w:val="1"/>
      <w:numFmt w:val="decimalEnclosedCircle"/>
      <w:lvlText w:val="%1"/>
      <w:lvlJc w:val="left"/>
      <w:pPr>
        <w:ind w:left="926" w:hanging="3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3" w15:restartNumberingAfterBreak="1">
    <w:nsid w:val="4F33301F"/>
    <w:multiLevelType w:val="multilevel"/>
    <w:tmpl w:val="8A08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1">
    <w:nsid w:val="7170380E"/>
    <w:multiLevelType w:val="multilevel"/>
    <w:tmpl w:val="63923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1">
    <w:nsid w:val="73A7197E"/>
    <w:multiLevelType w:val="multilevel"/>
    <w:tmpl w:val="6CDE0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1">
    <w:nsid w:val="7F09497D"/>
    <w:multiLevelType w:val="hybridMultilevel"/>
    <w:tmpl w:val="0A7E0652"/>
    <w:lvl w:ilvl="0" w:tplc="F80A33D0">
      <w:start w:val="1"/>
      <w:numFmt w:val="japaneseCounting"/>
      <w:lvlText w:val="第%1章"/>
      <w:lvlJc w:val="left"/>
      <w:pPr>
        <w:ind w:left="1440" w:hanging="1440"/>
      </w:pPr>
      <w:rPr>
        <w:rFonts w:ascii="楷体_GB2312" w:eastAsia="楷体_GB2312" w:hAnsi="宋体" w:hint="eastAsia"/>
        <w:b/>
        <w:sz w:val="4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48"/>
    <w:rsid w:val="00001D12"/>
    <w:rsid w:val="00027918"/>
    <w:rsid w:val="000426EF"/>
    <w:rsid w:val="00044624"/>
    <w:rsid w:val="00061A67"/>
    <w:rsid w:val="00073316"/>
    <w:rsid w:val="000F1784"/>
    <w:rsid w:val="001301D7"/>
    <w:rsid w:val="00174D85"/>
    <w:rsid w:val="001865A6"/>
    <w:rsid w:val="001931DB"/>
    <w:rsid w:val="001B6B13"/>
    <w:rsid w:val="001E4545"/>
    <w:rsid w:val="0029657A"/>
    <w:rsid w:val="002C7507"/>
    <w:rsid w:val="003C2859"/>
    <w:rsid w:val="003F1334"/>
    <w:rsid w:val="004920E0"/>
    <w:rsid w:val="004C0DD6"/>
    <w:rsid w:val="00570142"/>
    <w:rsid w:val="005A024D"/>
    <w:rsid w:val="005D685F"/>
    <w:rsid w:val="005E4844"/>
    <w:rsid w:val="00641318"/>
    <w:rsid w:val="00693A6A"/>
    <w:rsid w:val="006A34F0"/>
    <w:rsid w:val="006B03A0"/>
    <w:rsid w:val="0073292A"/>
    <w:rsid w:val="00755C64"/>
    <w:rsid w:val="007B2816"/>
    <w:rsid w:val="00811C31"/>
    <w:rsid w:val="00826C3C"/>
    <w:rsid w:val="00845C59"/>
    <w:rsid w:val="008A6A14"/>
    <w:rsid w:val="0093530F"/>
    <w:rsid w:val="00943F6E"/>
    <w:rsid w:val="00996B95"/>
    <w:rsid w:val="009A270A"/>
    <w:rsid w:val="009A2A8B"/>
    <w:rsid w:val="00A52EC0"/>
    <w:rsid w:val="00A84F63"/>
    <w:rsid w:val="00A85A8B"/>
    <w:rsid w:val="00AA083E"/>
    <w:rsid w:val="00AD29C9"/>
    <w:rsid w:val="00BB0902"/>
    <w:rsid w:val="00BD3938"/>
    <w:rsid w:val="00BE6259"/>
    <w:rsid w:val="00C16987"/>
    <w:rsid w:val="00C47348"/>
    <w:rsid w:val="00C60A8C"/>
    <w:rsid w:val="00CC34A3"/>
    <w:rsid w:val="00CE112E"/>
    <w:rsid w:val="00D0776C"/>
    <w:rsid w:val="00D22395"/>
    <w:rsid w:val="00D8174A"/>
    <w:rsid w:val="00D87271"/>
    <w:rsid w:val="00DD685D"/>
    <w:rsid w:val="00E401E4"/>
    <w:rsid w:val="00E75034"/>
    <w:rsid w:val="00ED49E9"/>
    <w:rsid w:val="00EE7E32"/>
    <w:rsid w:val="00F669F4"/>
    <w:rsid w:val="00FC2C5A"/>
    <w:rsid w:val="00FE0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1936A8"/>
  <w15:chartTrackingRefBased/>
  <w15:docId w15:val="{D35C09AF-F5DB-4F22-ACD9-55C1BEC9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48"/>
    <w:pPr>
      <w:widowControl w:val="0"/>
      <w:jc w:val="both"/>
    </w:pPr>
    <w:rPr>
      <w:rFonts w:ascii="Times New Roman" w:eastAsia="宋体" w:hAnsi="Times New Roman"/>
      <w:kern w:val="2"/>
      <w:sz w:val="21"/>
      <w:szCs w:val="22"/>
    </w:rPr>
  </w:style>
  <w:style w:type="paragraph" w:styleId="1">
    <w:name w:val="heading 1"/>
    <w:basedOn w:val="a"/>
    <w:next w:val="a"/>
    <w:link w:val="10"/>
    <w:qFormat/>
    <w:rsid w:val="00C47348"/>
    <w:pPr>
      <w:keepNext/>
      <w:keepLines/>
      <w:spacing w:before="340" w:after="330" w:line="578" w:lineRule="auto"/>
      <w:outlineLvl w:val="0"/>
    </w:pPr>
    <w:rPr>
      <w:b/>
      <w:bCs/>
      <w:kern w:val="44"/>
      <w:sz w:val="44"/>
      <w:szCs w:val="44"/>
    </w:rPr>
  </w:style>
  <w:style w:type="paragraph" w:styleId="2">
    <w:name w:val="heading 2"/>
    <w:basedOn w:val="a"/>
    <w:next w:val="a"/>
    <w:link w:val="20"/>
    <w:qFormat/>
    <w:rsid w:val="00C47348"/>
    <w:pPr>
      <w:keepNext/>
      <w:keepLines/>
      <w:spacing w:before="260" w:after="260" w:line="416" w:lineRule="auto"/>
      <w:outlineLvl w:val="1"/>
    </w:pPr>
    <w:rPr>
      <w:rFonts w:ascii="Cambria" w:hAnsi="Cambria"/>
      <w:b/>
      <w:bCs/>
      <w:kern w:val="0"/>
      <w:sz w:val="28"/>
      <w:szCs w:val="28"/>
    </w:rPr>
  </w:style>
  <w:style w:type="paragraph" w:styleId="3">
    <w:name w:val="heading 3"/>
    <w:aliases w:val="h3,H3,3rd level,3,Head 3,heading 3 + Indent: Left 0.25 in,l3,CT,level_3,PIM 3,Level 3 Head,sect1.2.3,Heading 3 - old,ISO2,L3,heading 3,1.1标题 3,条标题1.1.1,Sottoparagrafo,头,小节标题,Level 3 Topic Heading,H31,H32,H33,H34,H35,H36,H37,H38,H39,b"/>
    <w:basedOn w:val="a"/>
    <w:next w:val="a"/>
    <w:link w:val="30"/>
    <w:qFormat/>
    <w:rsid w:val="00C47348"/>
    <w:pPr>
      <w:keepNext/>
      <w:keepLines/>
      <w:spacing w:before="260" w:after="260" w:line="416" w:lineRule="auto"/>
      <w:outlineLvl w:val="2"/>
    </w:pPr>
    <w:rPr>
      <w:b/>
      <w:bCs/>
      <w:kern w:val="0"/>
      <w:sz w:val="32"/>
      <w:szCs w:val="32"/>
    </w:rPr>
  </w:style>
  <w:style w:type="paragraph" w:styleId="4">
    <w:name w:val="heading 4"/>
    <w:basedOn w:val="a"/>
    <w:next w:val="a"/>
    <w:link w:val="40"/>
    <w:qFormat/>
    <w:rsid w:val="00C47348"/>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rsid w:val="00C47348"/>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rsid w:val="00C47348"/>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rsid w:val="00C47348"/>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rsid w:val="00C47348"/>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rsid w:val="00C47348"/>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47348"/>
    <w:rPr>
      <w:rFonts w:ascii="Times New Roman" w:eastAsia="宋体" w:hAnsi="Times New Roman" w:cs="Times New Roman"/>
      <w:b/>
      <w:bCs/>
      <w:kern w:val="44"/>
      <w:sz w:val="44"/>
      <w:szCs w:val="44"/>
    </w:rPr>
  </w:style>
  <w:style w:type="character" w:customStyle="1" w:styleId="20">
    <w:name w:val="标题 2 字符"/>
    <w:link w:val="2"/>
    <w:rsid w:val="00C47348"/>
    <w:rPr>
      <w:rFonts w:ascii="Cambria" w:eastAsia="宋体" w:hAnsi="Cambria" w:cs="Times New Roman"/>
      <w:b/>
      <w:bCs/>
      <w:kern w:val="0"/>
      <w:sz w:val="28"/>
      <w:szCs w:val="28"/>
    </w:rPr>
  </w:style>
  <w:style w:type="character" w:customStyle="1" w:styleId="30">
    <w:name w:val="标题 3 字符"/>
    <w:aliases w:val="h3 字符,H3 字符,3rd level 字符,3 字符,Head 3 字符,heading 3 + Indent: Left 0.25 in 字符,l3 字符,CT 字符,level_3 字符,PIM 3 字符,Level 3 Head 字符,sect1.2.3 字符,Heading 3 - old 字符,ISO2 字符,L3 字符,heading 3 字符,1.1标题 3 字符,条标题1.1.1 字符,Sottoparagrafo 字符,头 字符,小节标题 字符,H31 字符"/>
    <w:link w:val="3"/>
    <w:rsid w:val="00C47348"/>
    <w:rPr>
      <w:rFonts w:ascii="Times New Roman" w:eastAsia="宋体" w:hAnsi="Times New Roman" w:cs="Times New Roman"/>
      <w:b/>
      <w:bCs/>
      <w:kern w:val="0"/>
      <w:sz w:val="32"/>
      <w:szCs w:val="32"/>
    </w:rPr>
  </w:style>
  <w:style w:type="character" w:customStyle="1" w:styleId="40">
    <w:name w:val="标题 4 字符"/>
    <w:link w:val="4"/>
    <w:rsid w:val="00C47348"/>
    <w:rPr>
      <w:rFonts w:ascii="Cambria" w:eastAsia="宋体" w:hAnsi="Cambria" w:cs="Times New Roman"/>
      <w:b/>
      <w:bCs/>
      <w:kern w:val="0"/>
      <w:sz w:val="28"/>
      <w:szCs w:val="28"/>
    </w:rPr>
  </w:style>
  <w:style w:type="character" w:customStyle="1" w:styleId="50">
    <w:name w:val="标题 5 字符"/>
    <w:link w:val="5"/>
    <w:rsid w:val="00C47348"/>
    <w:rPr>
      <w:rFonts w:ascii="Times New Roman" w:eastAsia="宋体" w:hAnsi="Times New Roman" w:cs="Times New Roman"/>
      <w:b/>
      <w:bCs/>
      <w:kern w:val="0"/>
      <w:sz w:val="28"/>
      <w:szCs w:val="28"/>
    </w:rPr>
  </w:style>
  <w:style w:type="character" w:customStyle="1" w:styleId="60">
    <w:name w:val="标题 6 字符"/>
    <w:link w:val="6"/>
    <w:uiPriority w:val="9"/>
    <w:rsid w:val="00C47348"/>
    <w:rPr>
      <w:rFonts w:ascii="Arial" w:eastAsia="黑体" w:hAnsi="Arial" w:cs="Times New Roman"/>
      <w:b/>
      <w:bCs/>
      <w:kern w:val="0"/>
      <w:sz w:val="24"/>
      <w:szCs w:val="24"/>
    </w:rPr>
  </w:style>
  <w:style w:type="character" w:customStyle="1" w:styleId="70">
    <w:name w:val="标题 7 字符"/>
    <w:link w:val="7"/>
    <w:rsid w:val="00C47348"/>
    <w:rPr>
      <w:rFonts w:ascii="Times New Roman" w:eastAsia="宋体" w:hAnsi="Times New Roman" w:cs="Times New Roman"/>
      <w:b/>
      <w:bCs/>
      <w:kern w:val="0"/>
      <w:sz w:val="24"/>
      <w:szCs w:val="24"/>
    </w:rPr>
  </w:style>
  <w:style w:type="character" w:customStyle="1" w:styleId="80">
    <w:name w:val="标题 8 字符"/>
    <w:link w:val="8"/>
    <w:rsid w:val="00C47348"/>
    <w:rPr>
      <w:rFonts w:ascii="Arial" w:eastAsia="黑体" w:hAnsi="Arial" w:cs="Times New Roman"/>
      <w:kern w:val="0"/>
      <w:sz w:val="24"/>
      <w:szCs w:val="24"/>
    </w:rPr>
  </w:style>
  <w:style w:type="character" w:customStyle="1" w:styleId="90">
    <w:name w:val="标题 9 字符"/>
    <w:link w:val="9"/>
    <w:rsid w:val="00C47348"/>
    <w:rPr>
      <w:rFonts w:ascii="Arial" w:eastAsia="黑体" w:hAnsi="Arial" w:cs="Times New Roman"/>
      <w:kern w:val="0"/>
      <w:sz w:val="20"/>
      <w:szCs w:val="20"/>
    </w:rPr>
  </w:style>
  <w:style w:type="paragraph" w:styleId="a3">
    <w:name w:val="header"/>
    <w:aliases w:val="普通(网站) 字符"/>
    <w:basedOn w:val="a"/>
    <w:link w:val="a4"/>
    <w:rsid w:val="00C47348"/>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aliases w:val="普通(网站) 字符 字符1"/>
    <w:link w:val="a3"/>
    <w:rsid w:val="00C47348"/>
    <w:rPr>
      <w:rFonts w:ascii="Times New Roman" w:eastAsia="宋体" w:hAnsi="Times New Roman" w:cs="Times New Roman"/>
      <w:kern w:val="0"/>
      <w:sz w:val="18"/>
      <w:szCs w:val="18"/>
    </w:rPr>
  </w:style>
  <w:style w:type="paragraph" w:styleId="a5">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a6"/>
    <w:rsid w:val="00C47348"/>
    <w:pPr>
      <w:ind w:firstLine="420"/>
    </w:pPr>
    <w:rPr>
      <w:szCs w:val="21"/>
    </w:rPr>
  </w:style>
  <w:style w:type="paragraph" w:styleId="a7">
    <w:name w:val="Title"/>
    <w:basedOn w:val="a"/>
    <w:next w:val="a"/>
    <w:link w:val="a8"/>
    <w:qFormat/>
    <w:rsid w:val="00C47348"/>
    <w:pPr>
      <w:spacing w:before="240" w:after="60"/>
      <w:jc w:val="center"/>
      <w:outlineLvl w:val="0"/>
    </w:pPr>
    <w:rPr>
      <w:rFonts w:ascii="Cambria" w:hAnsi="Cambria"/>
      <w:b/>
      <w:bCs/>
      <w:kern w:val="0"/>
      <w:sz w:val="32"/>
      <w:szCs w:val="32"/>
    </w:rPr>
  </w:style>
  <w:style w:type="character" w:customStyle="1" w:styleId="a8">
    <w:name w:val="标题 字符"/>
    <w:link w:val="a7"/>
    <w:rsid w:val="00C47348"/>
    <w:rPr>
      <w:rFonts w:ascii="Cambria" w:eastAsia="宋体" w:hAnsi="Cambria" w:cs="Times New Roman"/>
      <w:b/>
      <w:bCs/>
      <w:kern w:val="0"/>
      <w:sz w:val="32"/>
      <w:szCs w:val="32"/>
    </w:rPr>
  </w:style>
  <w:style w:type="paragraph" w:styleId="a9">
    <w:name w:val="Normal (Web)"/>
    <w:aliases w:val="普通(网站) 字符 字符"/>
    <w:basedOn w:val="a"/>
    <w:rsid w:val="00C47348"/>
    <w:rPr>
      <w:sz w:val="24"/>
      <w:szCs w:val="24"/>
    </w:rPr>
  </w:style>
  <w:style w:type="character" w:styleId="aa">
    <w:name w:val="Strong"/>
    <w:qFormat/>
    <w:rsid w:val="00C47348"/>
    <w:rPr>
      <w:b/>
      <w:bCs/>
    </w:rPr>
  </w:style>
  <w:style w:type="paragraph" w:styleId="ab">
    <w:name w:val="footer"/>
    <w:basedOn w:val="a"/>
    <w:link w:val="ac"/>
    <w:rsid w:val="00C47348"/>
    <w:pPr>
      <w:tabs>
        <w:tab w:val="center" w:pos="4153"/>
        <w:tab w:val="right" w:pos="8306"/>
      </w:tabs>
      <w:snapToGrid w:val="0"/>
      <w:jc w:val="left"/>
    </w:pPr>
    <w:rPr>
      <w:kern w:val="0"/>
      <w:sz w:val="18"/>
      <w:szCs w:val="18"/>
    </w:rPr>
  </w:style>
  <w:style w:type="character" w:customStyle="1" w:styleId="ac">
    <w:name w:val="页脚 字符"/>
    <w:link w:val="ab"/>
    <w:rsid w:val="00C47348"/>
    <w:rPr>
      <w:rFonts w:ascii="Times New Roman" w:eastAsia="宋体" w:hAnsi="Times New Roman" w:cs="Times New Roman"/>
      <w:kern w:val="0"/>
      <w:sz w:val="18"/>
      <w:szCs w:val="18"/>
    </w:rPr>
  </w:style>
  <w:style w:type="paragraph" w:styleId="ad">
    <w:name w:val="List Paragraph"/>
    <w:basedOn w:val="a"/>
    <w:uiPriority w:val="99"/>
    <w:qFormat/>
    <w:rsid w:val="00C47348"/>
    <w:pPr>
      <w:ind w:firstLineChars="200" w:firstLine="420"/>
    </w:pPr>
    <w:rPr>
      <w:sz w:val="28"/>
      <w:szCs w:val="28"/>
    </w:rPr>
  </w:style>
  <w:style w:type="paragraph" w:styleId="ae">
    <w:name w:val="annotation text"/>
    <w:basedOn w:val="a"/>
    <w:link w:val="af"/>
    <w:rsid w:val="00C47348"/>
    <w:pPr>
      <w:jc w:val="left"/>
    </w:pPr>
    <w:rPr>
      <w:kern w:val="0"/>
      <w:sz w:val="28"/>
      <w:szCs w:val="28"/>
    </w:rPr>
  </w:style>
  <w:style w:type="character" w:customStyle="1" w:styleId="af">
    <w:name w:val="批注文字 字符"/>
    <w:link w:val="ae"/>
    <w:rsid w:val="00C47348"/>
    <w:rPr>
      <w:rFonts w:ascii="Times New Roman" w:eastAsia="宋体" w:hAnsi="Times New Roman" w:cs="Times New Roman"/>
      <w:kern w:val="0"/>
      <w:sz w:val="28"/>
      <w:szCs w:val="28"/>
    </w:rPr>
  </w:style>
  <w:style w:type="character" w:customStyle="1" w:styleId="4Char">
    <w:name w:val="标题 4 Char"/>
    <w:rsid w:val="00C47348"/>
    <w:rPr>
      <w:rFonts w:ascii="Cambria" w:hAnsi="Cambria" w:cs="宋体"/>
      <w:b/>
      <w:bCs/>
      <w:kern w:val="2"/>
      <w:sz w:val="28"/>
      <w:szCs w:val="28"/>
    </w:rPr>
  </w:style>
  <w:style w:type="paragraph" w:styleId="af0">
    <w:name w:val="Body Text"/>
    <w:basedOn w:val="a"/>
    <w:link w:val="af1"/>
    <w:rsid w:val="00C47348"/>
    <w:pPr>
      <w:spacing w:line="420" w:lineRule="auto"/>
    </w:pPr>
    <w:rPr>
      <w:kern w:val="0"/>
      <w:sz w:val="24"/>
      <w:szCs w:val="24"/>
    </w:rPr>
  </w:style>
  <w:style w:type="character" w:customStyle="1" w:styleId="af1">
    <w:name w:val="正文文本 字符"/>
    <w:link w:val="af0"/>
    <w:rsid w:val="00C47348"/>
    <w:rPr>
      <w:rFonts w:ascii="Times New Roman" w:eastAsia="宋体" w:hAnsi="Times New Roman" w:cs="Times New Roman"/>
      <w:kern w:val="0"/>
      <w:sz w:val="24"/>
      <w:szCs w:val="24"/>
    </w:rPr>
  </w:style>
  <w:style w:type="table" w:styleId="af2">
    <w:name w:val="Table Grid"/>
    <w:basedOn w:val="a1"/>
    <w:rsid w:val="00C47348"/>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Document Map"/>
    <w:basedOn w:val="a"/>
    <w:link w:val="af4"/>
    <w:rsid w:val="00C47348"/>
    <w:rPr>
      <w:rFonts w:ascii="宋体"/>
      <w:sz w:val="18"/>
      <w:szCs w:val="18"/>
    </w:rPr>
  </w:style>
  <w:style w:type="character" w:customStyle="1" w:styleId="af4">
    <w:name w:val="文档结构图 字符"/>
    <w:link w:val="af3"/>
    <w:rsid w:val="00C47348"/>
    <w:rPr>
      <w:rFonts w:ascii="宋体" w:eastAsia="宋体" w:hAnsi="Times New Roman" w:cs="Times New Roman"/>
      <w:sz w:val="18"/>
      <w:szCs w:val="18"/>
    </w:rPr>
  </w:style>
  <w:style w:type="numbering" w:customStyle="1" w:styleId="11">
    <w:name w:val="无列表1"/>
    <w:next w:val="a2"/>
    <w:rsid w:val="00C47348"/>
  </w:style>
  <w:style w:type="paragraph" w:styleId="af5">
    <w:name w:val="List Bullet"/>
    <w:basedOn w:val="a"/>
    <w:rsid w:val="00C47348"/>
    <w:pPr>
      <w:tabs>
        <w:tab w:val="left" w:pos="360"/>
      </w:tabs>
      <w:ind w:left="360" w:hangingChars="200" w:hanging="200"/>
    </w:pPr>
    <w:rPr>
      <w:szCs w:val="21"/>
    </w:rPr>
  </w:style>
  <w:style w:type="paragraph" w:styleId="af6">
    <w:name w:val="Body Text Indent"/>
    <w:basedOn w:val="a"/>
    <w:link w:val="af7"/>
    <w:uiPriority w:val="99"/>
    <w:rsid w:val="00C47348"/>
    <w:pPr>
      <w:ind w:firstLine="600"/>
    </w:pPr>
    <w:rPr>
      <w:kern w:val="0"/>
      <w:sz w:val="20"/>
      <w:szCs w:val="20"/>
    </w:rPr>
  </w:style>
  <w:style w:type="character" w:customStyle="1" w:styleId="af7">
    <w:name w:val="正文文本缩进 字符"/>
    <w:link w:val="af6"/>
    <w:uiPriority w:val="99"/>
    <w:rsid w:val="00C47348"/>
    <w:rPr>
      <w:rFonts w:ascii="Times New Roman" w:eastAsia="宋体" w:hAnsi="Times New Roman" w:cs="Times New Roman"/>
      <w:kern w:val="0"/>
      <w:sz w:val="20"/>
      <w:szCs w:val="20"/>
    </w:rPr>
  </w:style>
  <w:style w:type="paragraph" w:styleId="TOC3">
    <w:name w:val="toc 3"/>
    <w:basedOn w:val="a"/>
    <w:next w:val="a"/>
    <w:autoRedefine/>
    <w:rsid w:val="00C47348"/>
    <w:pPr>
      <w:ind w:leftChars="400" w:left="840"/>
    </w:pPr>
    <w:rPr>
      <w:szCs w:val="21"/>
    </w:rPr>
  </w:style>
  <w:style w:type="paragraph" w:styleId="af8">
    <w:name w:val="Plain Text"/>
    <w:aliases w:val="普通文字,Char Char Char Char Char Char,Char Char Char Char Char Char Char Char Char,Char Char Char Char Char Char Char Char Char Char, Char Char Char Char Char Char, Char Char Char Char Char Char Char Char Char,Texte,普通文字1,普通文字2,普通文字3,普通文字4,普通文字5,普通文字6"/>
    <w:basedOn w:val="a"/>
    <w:link w:val="af9"/>
    <w:qFormat/>
    <w:rsid w:val="00C47348"/>
    <w:rPr>
      <w:rFonts w:ascii="宋体" w:hAnsi="Courier New"/>
      <w:kern w:val="0"/>
      <w:szCs w:val="21"/>
    </w:rPr>
  </w:style>
  <w:style w:type="character" w:customStyle="1" w:styleId="af9">
    <w:name w:val="纯文本 字符"/>
    <w:aliases w:val="普通文字 字符,Char Char Char Char Char Char 字符,Char Char Char Char Char Char Char Char Char 字符,Char Char Char Char Char Char Char Char Char Char 字符, Char Char Char Char Char Char 字符, Char Char Char Char Char Char Char Char Char 字符,Texte 字符,普通文字1 字符"/>
    <w:link w:val="af8"/>
    <w:qFormat/>
    <w:rsid w:val="00C47348"/>
    <w:rPr>
      <w:rFonts w:ascii="宋体" w:eastAsia="宋体" w:hAnsi="Courier New" w:cs="Times New Roman"/>
      <w:kern w:val="0"/>
      <w:szCs w:val="21"/>
    </w:rPr>
  </w:style>
  <w:style w:type="paragraph" w:styleId="afa">
    <w:name w:val="Balloon Text"/>
    <w:basedOn w:val="a"/>
    <w:link w:val="afb"/>
    <w:rsid w:val="00C47348"/>
    <w:rPr>
      <w:kern w:val="0"/>
      <w:sz w:val="18"/>
      <w:szCs w:val="18"/>
    </w:rPr>
  </w:style>
  <w:style w:type="character" w:customStyle="1" w:styleId="afb">
    <w:name w:val="批注框文本 字符"/>
    <w:link w:val="afa"/>
    <w:rsid w:val="00C47348"/>
    <w:rPr>
      <w:rFonts w:ascii="Times New Roman" w:eastAsia="宋体" w:hAnsi="Times New Roman" w:cs="Times New Roman"/>
      <w:kern w:val="0"/>
      <w:sz w:val="18"/>
      <w:szCs w:val="18"/>
    </w:rPr>
  </w:style>
  <w:style w:type="paragraph" w:styleId="TOC1">
    <w:name w:val="toc 1"/>
    <w:basedOn w:val="a"/>
    <w:next w:val="a"/>
    <w:autoRedefine/>
    <w:rsid w:val="00C47348"/>
    <w:rPr>
      <w:szCs w:val="21"/>
    </w:rPr>
  </w:style>
  <w:style w:type="paragraph" w:styleId="31">
    <w:name w:val="Body Text Indent 3"/>
    <w:basedOn w:val="a"/>
    <w:link w:val="32"/>
    <w:rsid w:val="00C47348"/>
    <w:pPr>
      <w:spacing w:after="120"/>
      <w:ind w:leftChars="200" w:left="420"/>
    </w:pPr>
    <w:rPr>
      <w:kern w:val="0"/>
      <w:sz w:val="16"/>
      <w:szCs w:val="16"/>
    </w:rPr>
  </w:style>
  <w:style w:type="character" w:customStyle="1" w:styleId="32">
    <w:name w:val="正文文本缩进 3 字符"/>
    <w:link w:val="31"/>
    <w:rsid w:val="00C47348"/>
    <w:rPr>
      <w:rFonts w:ascii="Times New Roman" w:eastAsia="宋体" w:hAnsi="Times New Roman" w:cs="Times New Roman"/>
      <w:kern w:val="0"/>
      <w:sz w:val="16"/>
      <w:szCs w:val="16"/>
    </w:rPr>
  </w:style>
  <w:style w:type="paragraph" w:styleId="21">
    <w:name w:val="Body Text 2"/>
    <w:basedOn w:val="a"/>
    <w:link w:val="22"/>
    <w:rsid w:val="00C47348"/>
    <w:pPr>
      <w:spacing w:after="120" w:line="480" w:lineRule="auto"/>
    </w:pPr>
    <w:rPr>
      <w:kern w:val="0"/>
      <w:sz w:val="24"/>
      <w:szCs w:val="24"/>
    </w:rPr>
  </w:style>
  <w:style w:type="character" w:customStyle="1" w:styleId="22">
    <w:name w:val="正文文本 2 字符"/>
    <w:link w:val="21"/>
    <w:rsid w:val="00C47348"/>
    <w:rPr>
      <w:rFonts w:ascii="Times New Roman" w:eastAsia="宋体" w:hAnsi="Times New Roman" w:cs="Times New Roman"/>
      <w:kern w:val="0"/>
      <w:sz w:val="24"/>
      <w:szCs w:val="24"/>
    </w:rPr>
  </w:style>
  <w:style w:type="character" w:styleId="afc">
    <w:name w:val="page number"/>
    <w:rsid w:val="00C47348"/>
  </w:style>
  <w:style w:type="character" w:styleId="afd">
    <w:name w:val="FollowedHyperlink"/>
    <w:uiPriority w:val="99"/>
    <w:rsid w:val="00C47348"/>
    <w:rPr>
      <w:color w:val="800080"/>
      <w:u w:val="single"/>
    </w:rPr>
  </w:style>
  <w:style w:type="character" w:styleId="afe">
    <w:name w:val="Hyperlink"/>
    <w:uiPriority w:val="99"/>
    <w:rsid w:val="00C47348"/>
    <w:rPr>
      <w:color w:val="0000FF"/>
      <w:u w:val="single"/>
    </w:rPr>
  </w:style>
  <w:style w:type="character" w:styleId="aff">
    <w:name w:val="annotation reference"/>
    <w:rsid w:val="00C47348"/>
    <w:rPr>
      <w:sz w:val="21"/>
      <w:szCs w:val="21"/>
    </w:rPr>
  </w:style>
  <w:style w:type="table" w:customStyle="1" w:styleId="12">
    <w:name w:val="网格型1"/>
    <w:basedOn w:val="a1"/>
    <w:rsid w:val="00C47348"/>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rsid w:val="00C47348"/>
    <w:pPr>
      <w:ind w:firstLineChars="200" w:firstLine="420"/>
    </w:pPr>
    <w:rPr>
      <w:rFonts w:cs="Calibri"/>
      <w:szCs w:val="21"/>
    </w:rPr>
  </w:style>
  <w:style w:type="paragraph" w:customStyle="1" w:styleId="14">
    <w:name w:val="无间隔1"/>
    <w:rsid w:val="00C47348"/>
    <w:pPr>
      <w:widowControl w:val="0"/>
      <w:jc w:val="both"/>
    </w:pPr>
    <w:rPr>
      <w:rFonts w:ascii="Times New Roman" w:eastAsia="宋体" w:hAnsi="Times New Roman" w:cs="Calibri"/>
      <w:kern w:val="2"/>
      <w:sz w:val="21"/>
      <w:szCs w:val="21"/>
    </w:rPr>
  </w:style>
  <w:style w:type="paragraph" w:customStyle="1" w:styleId="CharChar">
    <w:name w:val="Char Char"/>
    <w:basedOn w:val="a"/>
    <w:rsid w:val="00C47348"/>
    <w:rPr>
      <w:rFonts w:ascii="Tahoma" w:hAnsi="Tahoma" w:cs="Tahoma"/>
      <w:sz w:val="24"/>
      <w:szCs w:val="24"/>
    </w:rPr>
  </w:style>
  <w:style w:type="paragraph" w:customStyle="1" w:styleId="aff0">
    <w:name w:val="大汉方案正文"/>
    <w:basedOn w:val="a"/>
    <w:rsid w:val="00C47348"/>
    <w:pPr>
      <w:spacing w:line="360" w:lineRule="auto"/>
      <w:ind w:firstLineChars="200" w:firstLine="200"/>
    </w:pPr>
    <w:rPr>
      <w:rFonts w:ascii="Arial" w:hAnsi="Arial" w:cs="Arial"/>
      <w:sz w:val="24"/>
      <w:szCs w:val="24"/>
    </w:rPr>
  </w:style>
  <w:style w:type="character" w:customStyle="1" w:styleId="a6">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小 字符,正文（首行缩进两字） 字符,??? 字符,????? 字符"/>
    <w:link w:val="a5"/>
    <w:locked/>
    <w:rsid w:val="00C47348"/>
    <w:rPr>
      <w:rFonts w:ascii="Times New Roman" w:eastAsia="宋体" w:hAnsi="Times New Roman" w:cs="Times New Roman"/>
      <w:szCs w:val="21"/>
    </w:rPr>
  </w:style>
  <w:style w:type="character" w:customStyle="1" w:styleId="Char1">
    <w:name w:val="纯文本 Char1"/>
    <w:rsid w:val="00C47348"/>
    <w:rPr>
      <w:rFonts w:ascii="宋体" w:hAnsi="Courier New" w:cs="宋体"/>
      <w:kern w:val="2"/>
      <w:sz w:val="21"/>
      <w:szCs w:val="21"/>
    </w:rPr>
  </w:style>
  <w:style w:type="character" w:customStyle="1" w:styleId="Char10">
    <w:name w:val="批注文字 Char1"/>
    <w:rsid w:val="00C47348"/>
    <w:rPr>
      <w:rFonts w:ascii="Times New Roman" w:eastAsia="宋体" w:hAnsi="Times New Roman" w:cs="Times New Roman"/>
      <w:sz w:val="24"/>
      <w:szCs w:val="24"/>
    </w:rPr>
  </w:style>
  <w:style w:type="paragraph" w:customStyle="1" w:styleId="retrait3">
    <w:name w:val="retrait3"/>
    <w:basedOn w:val="a"/>
    <w:rsid w:val="00C47348"/>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rsid w:val="00C47348"/>
  </w:style>
  <w:style w:type="paragraph" w:customStyle="1" w:styleId="xl26">
    <w:name w:val="xl26"/>
    <w:basedOn w:val="a"/>
    <w:rsid w:val="00C4734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rsid w:val="00C47348"/>
    <w:pPr>
      <w:widowControl w:val="0"/>
      <w:autoSpaceDE w:val="0"/>
      <w:autoSpaceDN w:val="0"/>
      <w:adjustRightInd w:val="0"/>
    </w:pPr>
    <w:rPr>
      <w:rFonts w:ascii="宋体" w:eastAsia="宋体" w:hAnsi="Times New Roman" w:cs="宋体"/>
      <w:color w:val="000000"/>
      <w:sz w:val="24"/>
      <w:szCs w:val="24"/>
    </w:rPr>
  </w:style>
  <w:style w:type="paragraph" w:customStyle="1" w:styleId="23">
    <w:name w:val="列出段落2"/>
    <w:basedOn w:val="a"/>
    <w:rsid w:val="00C47348"/>
    <w:pPr>
      <w:ind w:firstLineChars="200" w:firstLine="420"/>
    </w:pPr>
    <w:rPr>
      <w:rFonts w:cs="Calibri"/>
      <w:szCs w:val="21"/>
    </w:rPr>
  </w:style>
  <w:style w:type="paragraph" w:customStyle="1" w:styleId="24">
    <w:name w:val="无间隔2"/>
    <w:rsid w:val="00C47348"/>
    <w:pPr>
      <w:widowControl w:val="0"/>
      <w:jc w:val="both"/>
    </w:pPr>
    <w:rPr>
      <w:rFonts w:ascii="Times New Roman" w:eastAsia="宋体" w:hAnsi="Times New Roman" w:cs="Calibri"/>
      <w:kern w:val="2"/>
      <w:sz w:val="21"/>
      <w:szCs w:val="21"/>
    </w:rPr>
  </w:style>
  <w:style w:type="character" w:customStyle="1" w:styleId="3Char1">
    <w:name w:val="标题 3 Char1"/>
    <w:rsid w:val="00C47348"/>
    <w:rPr>
      <w:rFonts w:ascii="Times New Roman" w:eastAsia="宋体" w:hAnsi="Times New Roman" w:cs="Times New Roman"/>
      <w:sz w:val="20"/>
      <w:szCs w:val="20"/>
    </w:rPr>
  </w:style>
  <w:style w:type="paragraph" w:customStyle="1" w:styleId="CharChar11CharCharCharChar">
    <w:name w:val="Char Char11 Char Char Char Char"/>
    <w:basedOn w:val="a"/>
    <w:rsid w:val="00C47348"/>
    <w:pPr>
      <w:tabs>
        <w:tab w:val="left" w:pos="360"/>
      </w:tabs>
    </w:pPr>
    <w:rPr>
      <w:szCs w:val="21"/>
    </w:rPr>
  </w:style>
  <w:style w:type="paragraph" w:customStyle="1" w:styleId="xl65">
    <w:name w:val="xl65"/>
    <w:basedOn w:val="a"/>
    <w:rsid w:val="00C47348"/>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rsid w:val="00C47348"/>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rsid w:val="00C47348"/>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rsid w:val="00C47348"/>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rsid w:val="00C47348"/>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rsid w:val="00C47348"/>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rsid w:val="00C47348"/>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rsid w:val="00C47348"/>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rsid w:val="00C47348"/>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rsid w:val="00C47348"/>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rsid w:val="00C47348"/>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rsid w:val="00C47348"/>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rsid w:val="00C47348"/>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rsid w:val="00C47348"/>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rsid w:val="00C47348"/>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rsid w:val="00C47348"/>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rsid w:val="00C47348"/>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rsid w:val="00C47348"/>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rsid w:val="00C47348"/>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rsid w:val="00C47348"/>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rsid w:val="00C47348"/>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C47348"/>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sid w:val="00C47348"/>
    <w:rPr>
      <w:rFonts w:ascii="宋体" w:hAnsi="Courier New"/>
      <w:sz w:val="21"/>
      <w:szCs w:val="21"/>
    </w:rPr>
  </w:style>
  <w:style w:type="character" w:customStyle="1" w:styleId="aff1">
    <w:name w:val="日期 字符"/>
    <w:link w:val="aff2"/>
    <w:locked/>
    <w:rsid w:val="00C47348"/>
    <w:rPr>
      <w:rFonts w:ascii="Times New Roman" w:hAnsi="Times New Roman"/>
      <w:szCs w:val="21"/>
    </w:rPr>
  </w:style>
  <w:style w:type="character" w:customStyle="1" w:styleId="25">
    <w:name w:val="正文文本缩进 2 字符"/>
    <w:link w:val="26"/>
    <w:locked/>
    <w:rsid w:val="00C47348"/>
    <w:rPr>
      <w:rFonts w:ascii="Times New Roman" w:hAnsi="Times New Roman"/>
      <w:szCs w:val="21"/>
    </w:rPr>
  </w:style>
  <w:style w:type="paragraph" w:styleId="26">
    <w:name w:val="Body Text Indent 2"/>
    <w:basedOn w:val="a"/>
    <w:link w:val="25"/>
    <w:rsid w:val="00C47348"/>
    <w:pPr>
      <w:spacing w:after="120" w:line="480" w:lineRule="auto"/>
      <w:ind w:leftChars="200" w:left="420"/>
    </w:pPr>
    <w:rPr>
      <w:rFonts w:eastAsia="等线"/>
      <w:szCs w:val="21"/>
    </w:rPr>
  </w:style>
  <w:style w:type="character" w:customStyle="1" w:styleId="210">
    <w:name w:val="正文文本缩进 2 字符1"/>
    <w:uiPriority w:val="99"/>
    <w:semiHidden/>
    <w:rsid w:val="00C47348"/>
    <w:rPr>
      <w:rFonts w:ascii="Times New Roman" w:eastAsia="宋体" w:hAnsi="Times New Roman" w:cs="Times New Roman"/>
    </w:rPr>
  </w:style>
  <w:style w:type="character" w:customStyle="1" w:styleId="2Char1">
    <w:name w:val="正文文本缩进 2 Char1"/>
    <w:rsid w:val="00C47348"/>
    <w:rPr>
      <w:kern w:val="2"/>
      <w:sz w:val="21"/>
      <w:szCs w:val="22"/>
    </w:rPr>
  </w:style>
  <w:style w:type="paragraph" w:styleId="aff2">
    <w:name w:val="Date"/>
    <w:basedOn w:val="a"/>
    <w:next w:val="a"/>
    <w:link w:val="aff1"/>
    <w:rsid w:val="00C47348"/>
    <w:pPr>
      <w:ind w:leftChars="2500" w:left="100"/>
    </w:pPr>
    <w:rPr>
      <w:rFonts w:eastAsia="等线"/>
      <w:szCs w:val="21"/>
    </w:rPr>
  </w:style>
  <w:style w:type="character" w:customStyle="1" w:styleId="15">
    <w:name w:val="日期 字符1"/>
    <w:uiPriority w:val="99"/>
    <w:semiHidden/>
    <w:rsid w:val="00C47348"/>
    <w:rPr>
      <w:rFonts w:ascii="Times New Roman" w:eastAsia="宋体" w:hAnsi="Times New Roman" w:cs="Times New Roman"/>
    </w:rPr>
  </w:style>
  <w:style w:type="character" w:customStyle="1" w:styleId="Char11">
    <w:name w:val="日期 Char1"/>
    <w:rsid w:val="00C47348"/>
    <w:rPr>
      <w:kern w:val="2"/>
      <w:sz w:val="21"/>
      <w:szCs w:val="22"/>
    </w:rPr>
  </w:style>
  <w:style w:type="character" w:customStyle="1" w:styleId="Char12">
    <w:name w:val="标题 Char1"/>
    <w:rsid w:val="00C47348"/>
    <w:rPr>
      <w:rFonts w:ascii="Cambria" w:hAnsi="Cambria" w:cs="Times New Roman"/>
      <w:b/>
      <w:bCs/>
      <w:kern w:val="2"/>
      <w:sz w:val="32"/>
      <w:szCs w:val="32"/>
    </w:rPr>
  </w:style>
  <w:style w:type="character" w:customStyle="1" w:styleId="16">
    <w:name w:val="纯文本 字符1"/>
    <w:uiPriority w:val="99"/>
    <w:semiHidden/>
    <w:rsid w:val="00C47348"/>
    <w:rPr>
      <w:rFonts w:ascii="等线" w:eastAsia="等线" w:hAnsi="Courier New" w:cs="Courier New"/>
      <w:kern w:val="2"/>
      <w:sz w:val="21"/>
      <w:szCs w:val="22"/>
    </w:rPr>
  </w:style>
  <w:style w:type="character" w:customStyle="1" w:styleId="aff3">
    <w:name w:val="批注主题 字符"/>
    <w:link w:val="aff4"/>
    <w:locked/>
    <w:rsid w:val="00C47348"/>
    <w:rPr>
      <w:rFonts w:ascii="Times New Roman" w:hAnsi="Times New Roman"/>
      <w:b/>
      <w:bCs/>
      <w:sz w:val="24"/>
      <w:szCs w:val="24"/>
    </w:rPr>
  </w:style>
  <w:style w:type="paragraph" w:styleId="aff4">
    <w:name w:val="annotation subject"/>
    <w:basedOn w:val="ae"/>
    <w:next w:val="ae"/>
    <w:link w:val="aff3"/>
    <w:rsid w:val="00C47348"/>
    <w:rPr>
      <w:rFonts w:eastAsia="等线"/>
      <w:b/>
      <w:bCs/>
      <w:kern w:val="2"/>
      <w:sz w:val="24"/>
      <w:szCs w:val="24"/>
    </w:rPr>
  </w:style>
  <w:style w:type="character" w:customStyle="1" w:styleId="17">
    <w:name w:val="批注主题 字符1"/>
    <w:uiPriority w:val="99"/>
    <w:semiHidden/>
    <w:rsid w:val="00C47348"/>
    <w:rPr>
      <w:rFonts w:ascii="Times New Roman" w:eastAsia="宋体" w:hAnsi="Times New Roman" w:cs="Times New Roman"/>
      <w:b/>
      <w:bCs/>
      <w:kern w:val="0"/>
      <w:sz w:val="28"/>
      <w:szCs w:val="28"/>
    </w:rPr>
  </w:style>
  <w:style w:type="character" w:customStyle="1" w:styleId="Char13">
    <w:name w:val="批注主题 Char1"/>
    <w:rsid w:val="00C47348"/>
    <w:rPr>
      <w:b/>
      <w:bCs/>
      <w:kern w:val="2"/>
      <w:sz w:val="21"/>
      <w:szCs w:val="22"/>
    </w:rPr>
  </w:style>
  <w:style w:type="paragraph" w:styleId="aff5">
    <w:name w:val="Block Text"/>
    <w:basedOn w:val="a"/>
    <w:rsid w:val="00C47348"/>
    <w:pPr>
      <w:autoSpaceDE w:val="0"/>
      <w:autoSpaceDN w:val="0"/>
      <w:adjustRightInd w:val="0"/>
      <w:spacing w:line="500" w:lineRule="exact"/>
      <w:ind w:left="391" w:right="246"/>
    </w:pPr>
    <w:rPr>
      <w:rFonts w:ascii="仿宋_GB2312" w:eastAsia="仿宋_GB2312" w:cs="仿宋_GB2312"/>
      <w:kern w:val="0"/>
      <w:sz w:val="24"/>
      <w:szCs w:val="24"/>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sid w:val="00C47348"/>
    <w:rPr>
      <w:rFonts w:ascii="宋体" w:hAnsi="Courier New"/>
      <w:sz w:val="21"/>
      <w:szCs w:val="21"/>
    </w:rPr>
  </w:style>
  <w:style w:type="character" w:styleId="aff6">
    <w:name w:val="Unresolved Mention"/>
    <w:uiPriority w:val="99"/>
    <w:semiHidden/>
    <w:unhideWhenUsed/>
    <w:rsid w:val="00C47348"/>
    <w:rPr>
      <w:color w:val="605E5C"/>
      <w:shd w:val="clear" w:color="auto" w:fill="E1DFDD"/>
    </w:rPr>
  </w:style>
  <w:style w:type="paragraph" w:styleId="18">
    <w:name w:val="index 1"/>
    <w:basedOn w:val="a"/>
    <w:next w:val="a"/>
    <w:autoRedefine/>
    <w:uiPriority w:val="99"/>
    <w:semiHidden/>
    <w:unhideWhenUsed/>
    <w:rsid w:val="00C47348"/>
  </w:style>
  <w:style w:type="paragraph" w:styleId="aff7">
    <w:name w:val="index heading"/>
    <w:basedOn w:val="a"/>
    <w:rsid w:val="00C47348"/>
    <w:pPr>
      <w:widowControl/>
      <w:adjustRightInd w:val="0"/>
      <w:spacing w:before="100" w:beforeAutospacing="1" w:after="100" w:afterAutospacing="1" w:line="360" w:lineRule="atLeast"/>
      <w:jc w:val="left"/>
    </w:pPr>
    <w:rPr>
      <w:rFonts w:ascii="宋体" w:hAnsi="宋体" w:cs="宋体"/>
      <w:kern w:val="0"/>
      <w:sz w:val="24"/>
      <w:szCs w:val="24"/>
    </w:rPr>
  </w:style>
  <w:style w:type="paragraph" w:customStyle="1" w:styleId="Style1">
    <w:name w:val="Style1"/>
    <w:rsid w:val="00C47348"/>
    <w:pPr>
      <w:spacing w:after="120"/>
      <w:jc w:val="both"/>
    </w:pPr>
    <w:rPr>
      <w:rFonts w:ascii="Times New Roman" w:eastAsia="Times New Roman" w:hAnsi="Times New Roman"/>
      <w:color w:val="000000"/>
      <w:spacing w:val="-3"/>
      <w:sz w:val="24"/>
      <w:szCs w:val="24"/>
    </w:rPr>
  </w:style>
  <w:style w:type="paragraph" w:styleId="aff8">
    <w:name w:val="No Spacing"/>
    <w:qFormat/>
    <w:rsid w:val="00C47348"/>
    <w:pPr>
      <w:widowControl w:val="0"/>
      <w:jc w:val="both"/>
    </w:pPr>
    <w:rPr>
      <w:rFonts w:ascii="Times New Roman" w:eastAsia="宋体" w:hAnsi="Times New Roman"/>
      <w:kern w:val="2"/>
      <w:sz w:val="21"/>
      <w:szCs w:val="22"/>
    </w:rPr>
  </w:style>
  <w:style w:type="paragraph" w:styleId="27">
    <w:name w:val="Body Text First Indent 2"/>
    <w:basedOn w:val="af6"/>
    <w:link w:val="28"/>
    <w:uiPriority w:val="99"/>
    <w:semiHidden/>
    <w:unhideWhenUsed/>
    <w:rsid w:val="00C47348"/>
    <w:pPr>
      <w:spacing w:after="120"/>
      <w:ind w:leftChars="200" w:left="420" w:firstLineChars="200" w:firstLine="420"/>
    </w:pPr>
    <w:rPr>
      <w:kern w:val="2"/>
      <w:sz w:val="21"/>
      <w:szCs w:val="22"/>
    </w:rPr>
  </w:style>
  <w:style w:type="character" w:customStyle="1" w:styleId="28">
    <w:name w:val="正文文本首行缩进 2 字符"/>
    <w:basedOn w:val="af7"/>
    <w:link w:val="27"/>
    <w:uiPriority w:val="99"/>
    <w:semiHidden/>
    <w:rsid w:val="00C47348"/>
    <w:rPr>
      <w:rFonts w:ascii="Times New Roman" w:eastAsia="宋体" w:hAnsi="Times New Roman" w:cs="Times New Roman"/>
      <w:kern w:val="0"/>
      <w:sz w:val="20"/>
      <w:szCs w:val="20"/>
    </w:rPr>
  </w:style>
  <w:style w:type="character" w:styleId="aff9">
    <w:name w:val="Emphasis"/>
    <w:qFormat/>
    <w:rsid w:val="00EE7E32"/>
    <w:rPr>
      <w:rFonts w:eastAsia="华文仿宋"/>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04318">
      <w:bodyDiv w:val="1"/>
      <w:marLeft w:val="0"/>
      <w:marRight w:val="0"/>
      <w:marTop w:val="0"/>
      <w:marBottom w:val="0"/>
      <w:divBdr>
        <w:top w:val="none" w:sz="0" w:space="0" w:color="auto"/>
        <w:left w:val="none" w:sz="0" w:space="0" w:color="auto"/>
        <w:bottom w:val="none" w:sz="0" w:space="0" w:color="auto"/>
        <w:right w:val="none" w:sz="0" w:space="0" w:color="auto"/>
      </w:divBdr>
    </w:div>
    <w:div w:id="1502160449">
      <w:bodyDiv w:val="1"/>
      <w:marLeft w:val="0"/>
      <w:marRight w:val="0"/>
      <w:marTop w:val="0"/>
      <w:marBottom w:val="0"/>
      <w:divBdr>
        <w:top w:val="none" w:sz="0" w:space="0" w:color="auto"/>
        <w:left w:val="none" w:sz="0" w:space="0" w:color="auto"/>
        <w:bottom w:val="none" w:sz="0" w:space="0" w:color="auto"/>
        <w:right w:val="none" w:sz="0" w:space="0" w:color="auto"/>
      </w:divBdr>
    </w:div>
    <w:div w:id="1694724775">
      <w:bodyDiv w:val="1"/>
      <w:marLeft w:val="0"/>
      <w:marRight w:val="0"/>
      <w:marTop w:val="0"/>
      <w:marBottom w:val="0"/>
      <w:divBdr>
        <w:top w:val="none" w:sz="0" w:space="0" w:color="auto"/>
        <w:left w:val="none" w:sz="0" w:space="0" w:color="auto"/>
        <w:bottom w:val="none" w:sz="0" w:space="0" w:color="auto"/>
        <w:right w:val="none" w:sz="0" w:space="0" w:color="auto"/>
      </w:divBdr>
    </w:div>
    <w:div w:id="194314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rc.whggzyjy.cn/" TargetMode="External"/><Relationship Id="rId14" Type="http://schemas.openxmlformats.org/officeDocument/2006/relationships/header" Target="header5.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98</Pages>
  <Words>20992</Words>
  <Characters>22253</Characters>
  <Application>Microsoft Office Word</Application>
  <DocSecurity>0</DocSecurity>
  <Lines>1309</Lines>
  <Paragraphs>1310</Paragraphs>
  <ScaleCrop>false</ScaleCrop>
  <Company/>
  <LinksUpToDate>false</LinksUpToDate>
  <CharactersWithSpaces>41935</CharactersWithSpaces>
  <SharedDoc>false</SharedDoc>
  <HLinks>
    <vt:vector size="6" baseType="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23</cp:revision>
  <dcterms:created xsi:type="dcterms:W3CDTF">2026-06-09T07:04:00Z</dcterms:created>
  <dcterms:modified xsi:type="dcterms:W3CDTF">2026-06-17T09:09:00Z</dcterms:modified>
</cp:coreProperties>
</file>