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F3BA" w14:textId="77777777" w:rsidR="00187D1C" w:rsidRDefault="00187D1C">
      <w:pPr>
        <w:spacing w:line="360" w:lineRule="exact"/>
        <w:rPr>
          <w:rFonts w:ascii="宋体" w:hAnsi="宋体"/>
          <w:color w:val="000000"/>
          <w:szCs w:val="21"/>
          <w:highlight w:val="white"/>
        </w:rPr>
      </w:pPr>
    </w:p>
    <w:p w14:paraId="355BEECD" w14:textId="77777777" w:rsidR="00187D1C" w:rsidRDefault="00187D1C">
      <w:pPr>
        <w:spacing w:line="360" w:lineRule="auto"/>
        <w:ind w:firstLineChars="201" w:firstLine="565"/>
        <w:jc w:val="center"/>
        <w:rPr>
          <w:rFonts w:ascii="宋体" w:hAnsi="宋体"/>
          <w:b/>
          <w:bCs/>
          <w:kern w:val="0"/>
          <w:sz w:val="28"/>
          <w:szCs w:val="28"/>
        </w:rPr>
      </w:pPr>
    </w:p>
    <w:p w14:paraId="22E50C36" w14:textId="77777777" w:rsidR="00187D1C" w:rsidRDefault="00187D1C">
      <w:pPr>
        <w:snapToGrid w:val="0"/>
        <w:jc w:val="center"/>
        <w:rPr>
          <w:rFonts w:ascii="方正小标宋简体" w:eastAsia="方正小标宋简体" w:hAnsi="黑体" w:cs="方正小标宋简体"/>
          <w:kern w:val="0"/>
          <w:sz w:val="56"/>
          <w:szCs w:val="52"/>
        </w:rPr>
      </w:pPr>
      <w:r w:rsidRPr="008A390E">
        <w:rPr>
          <w:rFonts w:ascii="方正小标宋简体" w:eastAsia="方正小标宋简体" w:hAnsi="黑体" w:cs="方正小标宋简体"/>
          <w:noProof/>
          <w:kern w:val="0"/>
          <w:sz w:val="56"/>
          <w:szCs w:val="52"/>
        </w:rPr>
        <w:t>乳山市热力集团有限公司</w:t>
      </w:r>
    </w:p>
    <w:p w14:paraId="48123002" w14:textId="77777777" w:rsidR="00187D1C" w:rsidRDefault="00187D1C">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CC8A5FF" w14:textId="77777777" w:rsidR="00187D1C" w:rsidRDefault="00187D1C">
      <w:pPr>
        <w:spacing w:line="360" w:lineRule="auto"/>
        <w:ind w:firstLineChars="201" w:firstLine="724"/>
        <w:jc w:val="left"/>
        <w:rPr>
          <w:rFonts w:ascii="宋体" w:hAnsi="宋体"/>
          <w:sz w:val="36"/>
          <w:szCs w:val="36"/>
        </w:rPr>
      </w:pPr>
    </w:p>
    <w:p w14:paraId="38952FB5" w14:textId="77777777" w:rsidR="00187D1C" w:rsidRDefault="00187D1C">
      <w:pPr>
        <w:spacing w:line="360" w:lineRule="auto"/>
        <w:jc w:val="left"/>
        <w:rPr>
          <w:rFonts w:ascii="宋体" w:hAnsi="宋体"/>
          <w:sz w:val="36"/>
          <w:szCs w:val="36"/>
        </w:rPr>
      </w:pPr>
      <w:r>
        <w:rPr>
          <w:rFonts w:ascii="宋体" w:hAnsi="宋体" w:hint="eastAsia"/>
          <w:sz w:val="36"/>
          <w:szCs w:val="36"/>
        </w:rPr>
        <w:t xml:space="preserve">    </w:t>
      </w:r>
    </w:p>
    <w:p w14:paraId="4E540733" w14:textId="77777777" w:rsidR="00187D1C" w:rsidRDefault="00187D1C">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A390E">
        <w:rPr>
          <w:rFonts w:ascii="仿宋_GB2312" w:eastAsia="仿宋_GB2312" w:hAnsi="仿宋" w:cs="方正楷体简体"/>
          <w:noProof/>
          <w:sz w:val="36"/>
          <w:szCs w:val="36"/>
        </w:rPr>
        <w:t>祥和等6个老旧小区、检察院等8个扩面PE-RT保温管采购</w:t>
      </w:r>
    </w:p>
    <w:p w14:paraId="08A4FE35" w14:textId="77777777" w:rsidR="00187D1C" w:rsidRDefault="00187D1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A390E">
        <w:rPr>
          <w:rFonts w:ascii="仿宋_GB2312" w:eastAsia="仿宋_GB2312" w:hAnsi="仿宋" w:cs="方正楷体简体"/>
          <w:noProof/>
          <w:sz w:val="36"/>
          <w:szCs w:val="36"/>
        </w:rPr>
        <w:t>SDRS-HD-2026156</w:t>
      </w:r>
    </w:p>
    <w:p w14:paraId="3CB8E017" w14:textId="77777777" w:rsidR="00187D1C" w:rsidRDefault="00187D1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A390E">
        <w:rPr>
          <w:rFonts w:ascii="仿宋_GB2312" w:eastAsia="仿宋_GB2312" w:hAnsi="仿宋" w:cs="方正楷体简体"/>
          <w:noProof/>
          <w:sz w:val="36"/>
          <w:szCs w:val="36"/>
        </w:rPr>
        <w:t>祥和等6个老旧小区、检察院等8个扩面PE-RT保温管采购</w:t>
      </w:r>
      <w:r>
        <w:rPr>
          <w:rFonts w:ascii="仿宋_GB2312" w:eastAsia="仿宋_GB2312" w:hAnsi="仿宋" w:cs="方正楷体简体" w:hint="eastAsia"/>
          <w:sz w:val="36"/>
          <w:szCs w:val="36"/>
        </w:rPr>
        <w:t>(第</w:t>
      </w:r>
      <w:r w:rsidRPr="008A390E">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8A390E">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1B79ABF9" w14:textId="77777777" w:rsidR="00187D1C" w:rsidRDefault="00187D1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A390E">
        <w:rPr>
          <w:rFonts w:ascii="仿宋_GB2312" w:eastAsia="仿宋_GB2312" w:hAnsi="仿宋" w:cs="方正楷体简体"/>
          <w:noProof/>
          <w:sz w:val="36"/>
          <w:szCs w:val="36"/>
        </w:rPr>
        <w:t>自愿公开招标</w:t>
      </w:r>
    </w:p>
    <w:p w14:paraId="25C72C3A" w14:textId="77777777" w:rsidR="00187D1C" w:rsidRDefault="00187D1C">
      <w:pPr>
        <w:spacing w:line="360" w:lineRule="auto"/>
        <w:rPr>
          <w:rFonts w:ascii="仿宋_GB2312" w:eastAsia="仿宋_GB2312" w:hAnsi="仿宋" w:cs="方正楷体简体"/>
          <w:b/>
          <w:sz w:val="16"/>
          <w:szCs w:val="36"/>
        </w:rPr>
      </w:pPr>
    </w:p>
    <w:p w14:paraId="64F86C75" w14:textId="77777777" w:rsidR="00187D1C" w:rsidRDefault="00187D1C">
      <w:pPr>
        <w:spacing w:line="360" w:lineRule="auto"/>
        <w:ind w:firstLineChars="201" w:firstLine="363"/>
        <w:jc w:val="center"/>
        <w:rPr>
          <w:rFonts w:ascii="仿宋_GB2312" w:eastAsia="仿宋_GB2312" w:hAnsi="仿宋" w:cs="方正楷体简体"/>
          <w:b/>
          <w:sz w:val="18"/>
          <w:szCs w:val="36"/>
        </w:rPr>
      </w:pPr>
    </w:p>
    <w:p w14:paraId="2965B7F8" w14:textId="77777777" w:rsidR="00187D1C" w:rsidRDefault="00187D1C">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A390E">
        <w:rPr>
          <w:rFonts w:ascii="仿宋_GB2312" w:eastAsia="仿宋_GB2312" w:hAnsi="仿宋" w:cs="方正楷体简体"/>
          <w:noProof/>
          <w:sz w:val="36"/>
          <w:szCs w:val="36"/>
        </w:rPr>
        <w:t>乳山宏大工程咨询有限公司</w:t>
      </w:r>
    </w:p>
    <w:p w14:paraId="3E4F7B69" w14:textId="77777777" w:rsidR="00187D1C" w:rsidRDefault="00187D1C">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8A390E">
        <w:rPr>
          <w:rFonts w:ascii="仿宋_GB2312" w:eastAsia="仿宋_GB2312" w:hAnsi="仿宋" w:cs="方正楷体简体"/>
          <w:noProof/>
          <w:sz w:val="36"/>
          <w:szCs w:val="36"/>
        </w:rPr>
        <w:t>2026年09月08日</w:t>
      </w:r>
    </w:p>
    <w:p w14:paraId="0A3E4E94" w14:textId="77777777" w:rsidR="00187D1C" w:rsidRDefault="00187D1C">
      <w:pPr>
        <w:spacing w:beforeLines="50" w:before="156" w:line="360" w:lineRule="auto"/>
        <w:ind w:firstLineChars="201" w:firstLine="726"/>
        <w:jc w:val="center"/>
        <w:rPr>
          <w:rFonts w:ascii="仿宋_GB2312" w:eastAsia="仿宋_GB2312" w:hAnsi="仿宋" w:cs="方正楷体简体"/>
          <w:b/>
          <w:sz w:val="36"/>
          <w:szCs w:val="36"/>
        </w:rPr>
      </w:pPr>
    </w:p>
    <w:p w14:paraId="135938AB" w14:textId="77777777" w:rsidR="00187D1C" w:rsidRDefault="00187D1C">
      <w:pPr>
        <w:spacing w:line="360" w:lineRule="auto"/>
        <w:ind w:firstLineChars="201" w:firstLine="1045"/>
        <w:jc w:val="center"/>
        <w:rPr>
          <w:rFonts w:ascii="黑体" w:eastAsia="黑体" w:hAnsi="黑体" w:cs="方正小标宋简体"/>
          <w:color w:val="000000"/>
          <w:kern w:val="0"/>
          <w:sz w:val="52"/>
          <w:szCs w:val="52"/>
        </w:rPr>
        <w:sectPr w:rsidR="00187D1C">
          <w:footerReference w:type="default" r:id="rId6"/>
          <w:pgSz w:w="11906" w:h="16838"/>
          <w:pgMar w:top="1440" w:right="1080" w:bottom="1440" w:left="1080" w:header="851" w:footer="992" w:gutter="0"/>
          <w:pgNumType w:start="1"/>
          <w:cols w:space="720"/>
          <w:docGrid w:type="lines" w:linePitch="312"/>
        </w:sectPr>
      </w:pPr>
    </w:p>
    <w:p w14:paraId="60DFB4BD" w14:textId="77777777" w:rsidR="00187D1C" w:rsidRDefault="00187D1C">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1258E7B" w14:textId="77777777" w:rsidR="00187D1C" w:rsidRDefault="00187D1C">
      <w:pPr>
        <w:spacing w:line="560" w:lineRule="exact"/>
        <w:ind w:firstLineChars="201" w:firstLine="563"/>
        <w:jc w:val="left"/>
        <w:rPr>
          <w:rFonts w:ascii="宋体" w:hAnsi="宋体" w:cs="方正楷体简体"/>
          <w:sz w:val="28"/>
          <w:szCs w:val="28"/>
        </w:rPr>
      </w:pPr>
    </w:p>
    <w:p w14:paraId="18D7B3AB" w14:textId="77777777" w:rsidR="00187D1C" w:rsidRDefault="00187D1C">
      <w:pPr>
        <w:spacing w:line="560" w:lineRule="exact"/>
        <w:ind w:firstLineChars="201" w:firstLine="563"/>
        <w:jc w:val="left"/>
        <w:rPr>
          <w:rFonts w:ascii="宋体" w:hAnsi="宋体" w:cs="方正楷体简体"/>
          <w:sz w:val="28"/>
          <w:szCs w:val="28"/>
        </w:rPr>
      </w:pPr>
    </w:p>
    <w:p w14:paraId="26145654" w14:textId="77777777" w:rsidR="00187D1C" w:rsidRDefault="00187D1C">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540A420" w14:textId="77777777" w:rsidR="00187D1C" w:rsidRDefault="00187D1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4BE54C62" w14:textId="77777777" w:rsidR="00187D1C" w:rsidRDefault="00187D1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36B02B49" w14:textId="77777777" w:rsidR="00187D1C" w:rsidRDefault="00187D1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1F7967A3" w14:textId="77777777" w:rsidR="00187D1C" w:rsidRDefault="00187D1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F89A312" w14:textId="77777777" w:rsidR="00187D1C" w:rsidRDefault="00187D1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2E41AEA0" w14:textId="77777777" w:rsidR="00187D1C" w:rsidRDefault="00187D1C">
      <w:pPr>
        <w:spacing w:line="560" w:lineRule="exact"/>
        <w:ind w:firstLineChars="201" w:firstLine="565"/>
        <w:jc w:val="left"/>
        <w:rPr>
          <w:rFonts w:ascii="仿宋_GB2312" w:eastAsia="仿宋_GB2312" w:hAnsi="宋体" w:cs="宋体"/>
          <w:b/>
          <w:bCs/>
          <w:caps/>
          <w:sz w:val="28"/>
          <w:szCs w:val="28"/>
        </w:rPr>
      </w:pPr>
    </w:p>
    <w:p w14:paraId="28D4F5BC" w14:textId="77777777" w:rsidR="00187D1C" w:rsidRDefault="00187D1C">
      <w:pPr>
        <w:rPr>
          <w:rFonts w:ascii="仿宋_GB2312" w:eastAsia="仿宋_GB2312" w:hAnsi="宋体"/>
          <w:b/>
        </w:rPr>
      </w:pPr>
    </w:p>
    <w:p w14:paraId="0CE3FD53" w14:textId="77777777" w:rsidR="00187D1C" w:rsidRDefault="00187D1C">
      <w:pPr>
        <w:spacing w:line="560" w:lineRule="exact"/>
        <w:ind w:firstLineChars="201" w:firstLine="565"/>
        <w:jc w:val="left"/>
        <w:rPr>
          <w:rFonts w:ascii="仿宋_GB2312" w:eastAsia="仿宋_GB2312" w:hAnsi="宋体"/>
          <w:b/>
          <w:bCs/>
          <w:caps/>
          <w:sz w:val="28"/>
          <w:szCs w:val="28"/>
        </w:rPr>
      </w:pPr>
    </w:p>
    <w:p w14:paraId="217A0C55" w14:textId="77777777" w:rsidR="00187D1C" w:rsidRDefault="00187D1C">
      <w:pPr>
        <w:spacing w:line="560" w:lineRule="exact"/>
        <w:ind w:firstLineChars="151" w:firstLine="424"/>
        <w:jc w:val="left"/>
        <w:rPr>
          <w:rFonts w:ascii="仿宋_GB2312" w:eastAsia="仿宋_GB2312" w:hAnsi="宋体" w:cs="宋体"/>
          <w:b/>
          <w:bCs/>
          <w:caps/>
          <w:sz w:val="28"/>
          <w:szCs w:val="28"/>
        </w:rPr>
      </w:pPr>
    </w:p>
    <w:p w14:paraId="6237CEAD" w14:textId="77777777" w:rsidR="00187D1C" w:rsidRDefault="00187D1C">
      <w:pPr>
        <w:spacing w:line="560" w:lineRule="exact"/>
        <w:ind w:firstLineChars="151" w:firstLine="424"/>
        <w:jc w:val="left"/>
        <w:rPr>
          <w:rFonts w:ascii="仿宋_GB2312" w:eastAsia="仿宋_GB2312" w:hAnsi="宋体"/>
          <w:b/>
          <w:bCs/>
          <w:caps/>
          <w:sz w:val="28"/>
          <w:szCs w:val="28"/>
        </w:rPr>
      </w:pPr>
    </w:p>
    <w:p w14:paraId="1200ACB9" w14:textId="77777777" w:rsidR="00187D1C" w:rsidRDefault="00187D1C">
      <w:pPr>
        <w:rPr>
          <w:rFonts w:ascii="宋体" w:hAnsi="宋体"/>
          <w:kern w:val="0"/>
        </w:rPr>
        <w:sectPr w:rsidR="00187D1C">
          <w:headerReference w:type="default" r:id="rId7"/>
          <w:pgSz w:w="11906" w:h="16838"/>
          <w:pgMar w:top="1440" w:right="1080" w:bottom="1440" w:left="1080" w:header="851" w:footer="992" w:gutter="0"/>
          <w:pgNumType w:start="1"/>
          <w:cols w:space="720"/>
          <w:docGrid w:type="lines" w:linePitch="312"/>
        </w:sectPr>
      </w:pPr>
    </w:p>
    <w:p w14:paraId="3EEF01EF" w14:textId="77777777" w:rsidR="00187D1C" w:rsidRDefault="00187D1C">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22A07A9" w14:textId="77777777" w:rsidR="00187D1C" w:rsidRDefault="00187D1C"/>
    <w:p w14:paraId="5174D66E" w14:textId="77777777" w:rsidR="00187D1C" w:rsidRDefault="00187D1C">
      <w:pPr>
        <w:sectPr w:rsidR="00187D1C">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0A531381" w14:textId="77777777" w:rsidR="00187D1C" w:rsidRDefault="00187D1C">
      <w:pPr>
        <w:jc w:val="center"/>
        <w:rPr>
          <w:rFonts w:ascii="方正小标宋简体" w:eastAsia="方正小标宋简体"/>
          <w:b/>
          <w:sz w:val="30"/>
          <w:szCs w:val="30"/>
        </w:rPr>
      </w:pPr>
      <w:r w:rsidRPr="008A390E">
        <w:rPr>
          <w:rFonts w:ascii="方正小标宋简体" w:eastAsia="方正小标宋简体"/>
          <w:b/>
          <w:noProof/>
          <w:sz w:val="30"/>
          <w:szCs w:val="30"/>
        </w:rPr>
        <w:lastRenderedPageBreak/>
        <w:t>祥和等6个老旧小区、检察院等8个扩面PE-RT保温管采购</w:t>
      </w:r>
    </w:p>
    <w:p w14:paraId="301FF1AA" w14:textId="77777777" w:rsidR="00187D1C" w:rsidRDefault="00187D1C">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20A85CB" w14:textId="77777777" w:rsidR="00187D1C" w:rsidRDefault="00187D1C">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8BB9695" w14:textId="77777777" w:rsidR="00187D1C" w:rsidRDefault="00187D1C">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A390E">
        <w:rPr>
          <w:rFonts w:ascii="仿宋_GB2312" w:eastAsia="仿宋_GB2312" w:hAnsi="仿宋" w:cs="宋体"/>
          <w:noProof/>
          <w:color w:val="333333"/>
          <w:spacing w:val="8"/>
          <w:kern w:val="0"/>
          <w:sz w:val="28"/>
          <w:szCs w:val="28"/>
        </w:rPr>
        <w:t>祥和等6个老旧小区、检察院等8个扩面PE-RT保温管采购</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8A390E">
        <w:rPr>
          <w:rFonts w:ascii="仿宋_GB2312" w:eastAsia="仿宋_GB2312" w:hAnsi="仿宋" w:cs="宋体"/>
          <w:noProof/>
          <w:color w:val="333333"/>
          <w:spacing w:val="8"/>
          <w:kern w:val="0"/>
          <w:sz w:val="28"/>
          <w:szCs w:val="28"/>
          <w:u w:val="single"/>
        </w:rPr>
        <w:t>2026年09月21日14时00分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F8CCA2A" w14:textId="77777777" w:rsidR="00187D1C" w:rsidRDefault="00187D1C"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673486CC"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A390E">
        <w:rPr>
          <w:rFonts w:ascii="仿宋_GB2312" w:eastAsia="仿宋_GB2312" w:hAnsi="仿宋" w:cs="宋体"/>
          <w:noProof/>
          <w:color w:val="333333"/>
          <w:spacing w:val="8"/>
          <w:kern w:val="0"/>
          <w:sz w:val="28"/>
          <w:szCs w:val="28"/>
        </w:rPr>
        <w:t>SDRS-HD-2026156</w:t>
      </w:r>
    </w:p>
    <w:p w14:paraId="65241C45"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A390E">
        <w:rPr>
          <w:rFonts w:ascii="仿宋_GB2312" w:eastAsia="仿宋_GB2312" w:hAnsi="仿宋" w:cs="宋体"/>
          <w:noProof/>
          <w:color w:val="333333"/>
          <w:spacing w:val="8"/>
          <w:kern w:val="0"/>
          <w:sz w:val="28"/>
          <w:szCs w:val="28"/>
        </w:rPr>
        <w:t>祥和等6个老旧小区、检察院等8个扩面PE-RT保温管采购</w:t>
      </w:r>
    </w:p>
    <w:p w14:paraId="355D6CF1"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693"/>
        <w:gridCol w:w="756"/>
        <w:gridCol w:w="1426"/>
        <w:gridCol w:w="1426"/>
        <w:gridCol w:w="1426"/>
        <w:gridCol w:w="1426"/>
      </w:tblGrid>
      <w:tr w:rsidR="00187D1C" w14:paraId="79935FB1" w14:textId="77777777" w:rsidTr="00187D1C">
        <w:trPr>
          <w:trHeight w:val="1021"/>
          <w:jc w:val="center"/>
        </w:trPr>
        <w:tc>
          <w:tcPr>
            <w:tcW w:w="826" w:type="dxa"/>
            <w:tcBorders>
              <w:bottom w:val="single" w:sz="4" w:space="0" w:color="auto"/>
            </w:tcBorders>
            <w:vAlign w:val="center"/>
          </w:tcPr>
          <w:p w14:paraId="5C292647" w14:textId="77777777" w:rsidR="00187D1C" w:rsidRDefault="00187D1C">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693" w:type="dxa"/>
            <w:vAlign w:val="center"/>
          </w:tcPr>
          <w:p w14:paraId="31AE4BA2"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56" w:type="dxa"/>
            <w:vAlign w:val="center"/>
          </w:tcPr>
          <w:p w14:paraId="06985787"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1D628912" w14:textId="77777777" w:rsidR="00187D1C" w:rsidRDefault="00187D1C">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683145C3"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454E3BF5"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655EF1FB"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06760B12" w14:textId="77777777" w:rsidR="00187D1C" w:rsidRDefault="00187D1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87D1C" w14:paraId="21EF5F30" w14:textId="77777777" w:rsidTr="00187D1C">
        <w:trPr>
          <w:trHeight w:val="1021"/>
          <w:jc w:val="center"/>
        </w:trPr>
        <w:tc>
          <w:tcPr>
            <w:tcW w:w="826" w:type="dxa"/>
            <w:tcBorders>
              <w:top w:val="single" w:sz="4" w:space="0" w:color="auto"/>
              <w:bottom w:val="single" w:sz="4" w:space="0" w:color="auto"/>
            </w:tcBorders>
            <w:vAlign w:val="center"/>
          </w:tcPr>
          <w:p w14:paraId="25CB054F" w14:textId="77777777" w:rsidR="00187D1C" w:rsidRDefault="00187D1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693" w:type="dxa"/>
            <w:vAlign w:val="center"/>
          </w:tcPr>
          <w:p w14:paraId="789772D9" w14:textId="77777777" w:rsidR="00187D1C" w:rsidRDefault="00187D1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祥和等</w:t>
            </w:r>
            <w:r>
              <w:rPr>
                <w:rFonts w:ascii="仿宋_GB2312" w:eastAsia="仿宋_GB2312" w:hAnsi="宋体" w:cs="宋体"/>
                <w:color w:val="000000"/>
                <w:kern w:val="0"/>
                <w:sz w:val="24"/>
              </w:rPr>
              <w:t>6个老旧小区、检察院等</w:t>
            </w:r>
            <w:proofErr w:type="gramStart"/>
            <w:r>
              <w:rPr>
                <w:rFonts w:ascii="仿宋_GB2312" w:eastAsia="仿宋_GB2312" w:hAnsi="宋体" w:cs="宋体"/>
                <w:color w:val="000000"/>
                <w:kern w:val="0"/>
                <w:sz w:val="24"/>
              </w:rPr>
              <w:t>8个扩面</w:t>
            </w:r>
            <w:proofErr w:type="gramEnd"/>
            <w:r>
              <w:rPr>
                <w:rFonts w:ascii="仿宋_GB2312" w:eastAsia="仿宋_GB2312" w:hAnsi="宋体" w:cs="宋体"/>
                <w:color w:val="000000"/>
                <w:kern w:val="0"/>
                <w:sz w:val="24"/>
              </w:rPr>
              <w:t>PE-RT保温管采购</w:t>
            </w:r>
          </w:p>
        </w:tc>
        <w:tc>
          <w:tcPr>
            <w:tcW w:w="756" w:type="dxa"/>
            <w:vAlign w:val="center"/>
          </w:tcPr>
          <w:p w14:paraId="651DF627" w14:textId="77777777" w:rsidR="00187D1C" w:rsidRDefault="00187D1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497911CE" w14:textId="4CCB436D" w:rsidR="00187D1C" w:rsidRDefault="004A20A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1512063.56</w:t>
            </w:r>
          </w:p>
        </w:tc>
        <w:tc>
          <w:tcPr>
            <w:tcW w:w="1426" w:type="dxa"/>
            <w:vAlign w:val="center"/>
          </w:tcPr>
          <w:p w14:paraId="44ACEB4B" w14:textId="7E7C70DE" w:rsidR="00187D1C" w:rsidRDefault="004A20A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1512063.56</w:t>
            </w:r>
          </w:p>
        </w:tc>
        <w:tc>
          <w:tcPr>
            <w:tcW w:w="1426" w:type="dxa"/>
            <w:tcBorders>
              <w:right w:val="single" w:sz="4" w:space="0" w:color="auto"/>
            </w:tcBorders>
            <w:vAlign w:val="center"/>
          </w:tcPr>
          <w:p w14:paraId="38CB85D2" w14:textId="77777777" w:rsidR="00187D1C" w:rsidRDefault="00187D1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72D9A081" w14:textId="77777777" w:rsidR="00187D1C" w:rsidRDefault="00187D1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72384AF"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28A61C05"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78DBBC5"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t>1.具有独立承担民事责任的能力；</w:t>
      </w:r>
    </w:p>
    <w:p w14:paraId="636920C6"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t>2.具有良好的商业信誉和健全的财务会计制度及履约能力；</w:t>
      </w:r>
    </w:p>
    <w:p w14:paraId="531B2C36"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t>3.具有履行合同所必需的设备和专业技术能力；</w:t>
      </w:r>
    </w:p>
    <w:p w14:paraId="547BFD1E"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t>4.有依法缴纳税收和社会保障资金的良好记录；</w:t>
      </w:r>
    </w:p>
    <w:p w14:paraId="33AA3826"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t>5.投标人参加采购活动前3年内在经营活动中没有重大违法记录；</w:t>
      </w:r>
    </w:p>
    <w:p w14:paraId="2438D1E3" w14:textId="77777777" w:rsidR="00187D1C" w:rsidRPr="008A390E" w:rsidRDefault="00187D1C" w:rsidP="00F57AD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8A390E">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32D8C144"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8A390E">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407B1256"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C7B55C4"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8A390E">
        <w:rPr>
          <w:rFonts w:ascii="仿宋_GB2312" w:eastAsia="仿宋_GB2312" w:hAnsi="仿宋" w:cs="宋体"/>
          <w:noProof/>
          <w:color w:val="333333"/>
          <w:spacing w:val="8"/>
          <w:kern w:val="0"/>
          <w:sz w:val="28"/>
          <w:szCs w:val="28"/>
        </w:rPr>
        <w:t>2026年09月09日17时00分</w:t>
      </w:r>
      <w:r>
        <w:rPr>
          <w:rFonts w:ascii="仿宋_GB2312" w:eastAsia="仿宋_GB2312" w:hAnsi="仿宋" w:cs="宋体" w:hint="eastAsia"/>
          <w:color w:val="333333"/>
          <w:spacing w:val="8"/>
          <w:kern w:val="0"/>
          <w:sz w:val="28"/>
          <w:szCs w:val="28"/>
        </w:rPr>
        <w:t>至</w:t>
      </w:r>
      <w:r w:rsidRPr="008A390E">
        <w:rPr>
          <w:rFonts w:ascii="仿宋_GB2312" w:eastAsia="仿宋_GB2312" w:hAnsi="仿宋" w:cs="宋体"/>
          <w:noProof/>
          <w:color w:val="333333"/>
          <w:spacing w:val="8"/>
          <w:kern w:val="0"/>
          <w:sz w:val="28"/>
          <w:szCs w:val="28"/>
        </w:rPr>
        <w:t>2026年09月16日17时00分</w:t>
      </w:r>
      <w:r>
        <w:rPr>
          <w:rFonts w:ascii="仿宋_GB2312" w:eastAsia="仿宋_GB2312" w:hAnsi="仿宋" w:cs="宋体" w:hint="eastAsia"/>
          <w:color w:val="333333"/>
          <w:spacing w:val="8"/>
          <w:kern w:val="0"/>
          <w:sz w:val="28"/>
          <w:szCs w:val="28"/>
        </w:rPr>
        <w:t>（北京时间）</w:t>
      </w:r>
    </w:p>
    <w:p w14:paraId="329628F4"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Pr>
          <w:rFonts w:ascii="仿宋_GB2312" w:eastAsia="仿宋_GB2312" w:hAnsi="仿宋" w:cs="宋体" w:hint="eastAsia"/>
          <w:color w:val="333333"/>
          <w:spacing w:val="8"/>
          <w:kern w:val="0"/>
          <w:sz w:val="28"/>
          <w:szCs w:val="28"/>
        </w:rPr>
        <w:fldChar w:fldCharType="begin"/>
      </w:r>
      <w:r>
        <w:rPr>
          <w:rFonts w:ascii="仿宋_GB2312" w:eastAsia="仿宋_GB2312" w:hAnsi="仿宋" w:cs="宋体" w:hint="eastAsia"/>
          <w:color w:val="333333"/>
          <w:spacing w:val="8"/>
          <w:kern w:val="0"/>
          <w:sz w:val="28"/>
          <w:szCs w:val="28"/>
        </w:rPr>
        <w:instrText xml:space="preserve"> HYPERLINK "http://ggzyjy.weihai.cn/rongcheng/）。逾期无法从威海市国有企业阳光采购电子化服务平台中获取文件，未在规定时间内从系统中获取招标文件的投标人将无法递交电子投标文件。" </w:instrText>
      </w:r>
      <w:r>
        <w:rPr>
          <w:rFonts w:ascii="仿宋_GB2312" w:eastAsia="仿宋_GB2312" w:hAnsi="仿宋" w:cs="宋体" w:hint="eastAsia"/>
          <w:color w:val="333333"/>
          <w:spacing w:val="8"/>
          <w:kern w:val="0"/>
          <w:sz w:val="28"/>
          <w:szCs w:val="28"/>
        </w:rPr>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Pr>
          <w:rFonts w:ascii="仿宋_GB2312" w:eastAsia="仿宋_GB2312" w:hAnsi="仿宋" w:cs="宋体" w:hint="eastAsia"/>
          <w:color w:val="333333"/>
          <w:spacing w:val="8"/>
          <w:kern w:val="0"/>
          <w:sz w:val="28"/>
          <w:szCs w:val="28"/>
        </w:rPr>
        <w:fldChar w:fldCharType="end"/>
      </w:r>
    </w:p>
    <w:p w14:paraId="45ADEFEF"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3CDA6EC1"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2D7AE2B"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4741691C"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36A2792"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Pr="008A390E">
        <w:rPr>
          <w:rFonts w:ascii="仿宋_GB2312" w:eastAsia="仿宋_GB2312" w:hAnsi="仿宋" w:cs="宋体"/>
          <w:noProof/>
          <w:color w:val="333333"/>
          <w:spacing w:val="8"/>
          <w:kern w:val="0"/>
          <w:sz w:val="28"/>
          <w:szCs w:val="28"/>
        </w:rPr>
        <w:t>2026年09月09日18时00分</w:t>
      </w:r>
      <w:r>
        <w:rPr>
          <w:rFonts w:ascii="仿宋_GB2312" w:eastAsia="仿宋_GB2312" w:hAnsi="仿宋" w:cs="宋体" w:hint="eastAsia"/>
          <w:color w:val="333333"/>
          <w:spacing w:val="8"/>
          <w:kern w:val="0"/>
          <w:sz w:val="28"/>
          <w:szCs w:val="28"/>
        </w:rPr>
        <w:t>至</w:t>
      </w:r>
      <w:r w:rsidRPr="008A390E">
        <w:rPr>
          <w:rFonts w:ascii="仿宋_GB2312" w:eastAsia="仿宋_GB2312" w:hAnsi="仿宋" w:cs="宋体"/>
          <w:noProof/>
          <w:color w:val="333333"/>
          <w:spacing w:val="8"/>
          <w:kern w:val="0"/>
          <w:sz w:val="28"/>
          <w:szCs w:val="28"/>
        </w:rPr>
        <w:t>2026年09月21日14时00分</w:t>
      </w:r>
    </w:p>
    <w:p w14:paraId="0A7CE20F"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73F92101"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8A390E">
        <w:rPr>
          <w:rFonts w:ascii="仿宋_GB2312" w:eastAsia="仿宋_GB2312" w:hAnsi="仿宋" w:cs="宋体"/>
          <w:noProof/>
          <w:color w:val="333333"/>
          <w:spacing w:val="8"/>
          <w:kern w:val="0"/>
          <w:sz w:val="28"/>
          <w:szCs w:val="28"/>
        </w:rPr>
        <w:t>2026年09月21日14时00分</w:t>
      </w:r>
      <w:r>
        <w:rPr>
          <w:rFonts w:ascii="仿宋_GB2312" w:eastAsia="仿宋_GB2312" w:hAnsi="仿宋" w:cs="宋体" w:hint="eastAsia"/>
          <w:color w:val="333333"/>
          <w:spacing w:val="8"/>
          <w:kern w:val="0"/>
          <w:sz w:val="28"/>
          <w:szCs w:val="28"/>
        </w:rPr>
        <w:t>（北京时间）</w:t>
      </w:r>
    </w:p>
    <w:p w14:paraId="37740F1C"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7A7486CD"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3645A4F"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BE98203"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2D637C" w14:textId="77777777" w:rsidR="00187D1C" w:rsidRDefault="00187D1C"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304E874E"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FA98D75"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6A49E57"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A390E">
        <w:rPr>
          <w:rFonts w:ascii="仿宋_GB2312" w:eastAsia="仿宋_GB2312" w:hAnsi="仿宋" w:cs="宋体"/>
          <w:noProof/>
          <w:color w:val="333333"/>
          <w:spacing w:val="8"/>
          <w:kern w:val="0"/>
          <w:sz w:val="28"/>
          <w:szCs w:val="28"/>
        </w:rPr>
        <w:t>乳山市热力集团有限公司</w:t>
      </w:r>
    </w:p>
    <w:p w14:paraId="645B4B77"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A390E">
        <w:rPr>
          <w:rFonts w:ascii="仿宋_GB2312" w:eastAsia="仿宋_GB2312" w:hAnsi="仿宋" w:cs="宋体"/>
          <w:noProof/>
          <w:color w:val="333333"/>
          <w:spacing w:val="8"/>
          <w:kern w:val="0"/>
          <w:sz w:val="28"/>
          <w:szCs w:val="28"/>
        </w:rPr>
        <w:t>山东省威海市乳山市城区街道北环路21号</w:t>
      </w:r>
    </w:p>
    <w:p w14:paraId="1D6B0899" w14:textId="76E8EDE1"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580FE6">
        <w:rPr>
          <w:rFonts w:ascii="仿宋_GB2312" w:eastAsia="仿宋_GB2312" w:hAnsi="仿宋" w:cs="宋体"/>
          <w:noProof/>
          <w:color w:val="333333"/>
          <w:spacing w:val="8"/>
          <w:kern w:val="0"/>
          <w:sz w:val="28"/>
          <w:szCs w:val="28"/>
        </w:rPr>
        <w:t>18563123807</w:t>
      </w:r>
    </w:p>
    <w:p w14:paraId="2E358C6E"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759304D"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A390E">
        <w:rPr>
          <w:rFonts w:ascii="仿宋_GB2312" w:eastAsia="仿宋_GB2312" w:hAnsi="仿宋" w:cs="宋体"/>
          <w:noProof/>
          <w:color w:val="333333"/>
          <w:spacing w:val="8"/>
          <w:kern w:val="0"/>
          <w:sz w:val="28"/>
          <w:szCs w:val="28"/>
        </w:rPr>
        <w:t>乳山宏大工程咨询有限公司</w:t>
      </w:r>
    </w:p>
    <w:p w14:paraId="139ED9BC"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A390E">
        <w:rPr>
          <w:rFonts w:ascii="仿宋_GB2312" w:eastAsia="仿宋_GB2312" w:hAnsi="仿宋" w:cs="宋体"/>
          <w:noProof/>
          <w:color w:val="333333"/>
          <w:spacing w:val="8"/>
          <w:kern w:val="0"/>
          <w:sz w:val="28"/>
          <w:szCs w:val="28"/>
        </w:rPr>
        <w:t>乳山市世纪大道260号北楼二楼</w:t>
      </w:r>
    </w:p>
    <w:p w14:paraId="5013BA04"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8A390E">
        <w:rPr>
          <w:rFonts w:ascii="仿宋_GB2312" w:eastAsia="仿宋_GB2312" w:hAnsi="仿宋" w:cs="宋体"/>
          <w:noProof/>
          <w:color w:val="333333"/>
          <w:spacing w:val="8"/>
          <w:kern w:val="0"/>
          <w:sz w:val="28"/>
          <w:szCs w:val="28"/>
        </w:rPr>
        <w:t>柯耀辉</w:t>
      </w:r>
    </w:p>
    <w:p w14:paraId="1FD4188D"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8A390E">
        <w:rPr>
          <w:rFonts w:ascii="仿宋_GB2312" w:eastAsia="仿宋_GB2312" w:hAnsi="仿宋" w:cs="宋体"/>
          <w:noProof/>
          <w:color w:val="333333"/>
          <w:spacing w:val="8"/>
          <w:kern w:val="0"/>
          <w:sz w:val="28"/>
          <w:szCs w:val="28"/>
        </w:rPr>
        <w:t>0631-6675889</w:t>
      </w:r>
    </w:p>
    <w:p w14:paraId="26BE9EAF" w14:textId="77777777" w:rsidR="00187D1C" w:rsidRDefault="00187D1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9DA61A8" w14:textId="77777777" w:rsidR="00187D1C" w:rsidRDefault="00187D1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9E1722D" w14:textId="77777777" w:rsidR="00187D1C" w:rsidRDefault="00187D1C">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A390E">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8E603D5" w14:textId="77777777" w:rsidR="00187D1C" w:rsidRDefault="00187D1C">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8A390E">
        <w:rPr>
          <w:rFonts w:ascii="仿宋_GB2312" w:eastAsia="仿宋_GB2312" w:hAnsi="宋体" w:cs="宋体"/>
          <w:noProof/>
          <w:kern w:val="0"/>
          <w:sz w:val="28"/>
          <w:szCs w:val="28"/>
        </w:rPr>
        <w:t>2026年09月09日</w:t>
      </w:r>
    </w:p>
    <w:p w14:paraId="5B2DFA43" w14:textId="77777777" w:rsidR="00187D1C" w:rsidRDefault="00187D1C">
      <w:pPr>
        <w:widowControl/>
        <w:adjustRightInd w:val="0"/>
        <w:spacing w:line="360" w:lineRule="auto"/>
        <w:ind w:left="-240"/>
        <w:jc w:val="right"/>
        <w:rPr>
          <w:rFonts w:ascii="宋体" w:hAnsi="宋体" w:cs="宋体"/>
          <w:kern w:val="0"/>
          <w:sz w:val="24"/>
        </w:rPr>
      </w:pPr>
    </w:p>
    <w:p w14:paraId="0DE6CE29" w14:textId="77777777" w:rsidR="00187D1C" w:rsidRDefault="00187D1C">
      <w:pPr>
        <w:sectPr w:rsidR="00187D1C">
          <w:footerReference w:type="default" r:id="rId11"/>
          <w:pgSz w:w="11906" w:h="16838"/>
          <w:pgMar w:top="1440" w:right="1080" w:bottom="1440" w:left="1080" w:header="851" w:footer="992" w:gutter="0"/>
          <w:cols w:space="720"/>
          <w:docGrid w:type="lines" w:linePitch="312"/>
        </w:sectPr>
      </w:pPr>
    </w:p>
    <w:p w14:paraId="6A7FAAFF" w14:textId="77777777" w:rsidR="00187D1C" w:rsidRDefault="00187D1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ECFEA01" w14:textId="77777777" w:rsidR="00187D1C" w:rsidRDefault="00187D1C"/>
    <w:p w14:paraId="4950FB62" w14:textId="77777777" w:rsidR="00187D1C" w:rsidRDefault="00187D1C">
      <w:pPr>
        <w:sectPr w:rsidR="00187D1C">
          <w:pgSz w:w="11906" w:h="16838"/>
          <w:pgMar w:top="1440" w:right="1077" w:bottom="1440" w:left="1077" w:header="851" w:footer="992" w:gutter="0"/>
          <w:cols w:space="720"/>
          <w:docGrid w:type="lines" w:linePitch="312"/>
        </w:sectPr>
      </w:pPr>
    </w:p>
    <w:p w14:paraId="42C8C255" w14:textId="77777777" w:rsidR="00187D1C" w:rsidRDefault="00187D1C">
      <w:pPr>
        <w:jc w:val="center"/>
        <w:rPr>
          <w:rFonts w:ascii="黑体" w:eastAsia="黑体" w:hAnsi="黑体"/>
          <w:sz w:val="32"/>
          <w:szCs w:val="32"/>
        </w:rPr>
      </w:pPr>
      <w:r>
        <w:rPr>
          <w:rFonts w:ascii="黑体" w:eastAsia="黑体" w:hAnsi="黑体" w:hint="eastAsia"/>
          <w:sz w:val="32"/>
          <w:szCs w:val="32"/>
        </w:rPr>
        <w:lastRenderedPageBreak/>
        <w:t>投标须知前附表</w:t>
      </w:r>
    </w:p>
    <w:p w14:paraId="2336642B" w14:textId="77777777" w:rsidR="00187D1C" w:rsidRDefault="00187D1C">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87D1C" w14:paraId="7B2A31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8AD7892"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31F766A9" w14:textId="77777777" w:rsidR="00187D1C" w:rsidRDefault="00187D1C">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87D1C" w14:paraId="2B67A8C0" w14:textId="77777777">
        <w:trPr>
          <w:trHeight w:val="607"/>
          <w:jc w:val="center"/>
        </w:trPr>
        <w:tc>
          <w:tcPr>
            <w:tcW w:w="908" w:type="dxa"/>
            <w:tcBorders>
              <w:top w:val="single" w:sz="4" w:space="0" w:color="auto"/>
              <w:bottom w:val="single" w:sz="4" w:space="0" w:color="auto"/>
              <w:right w:val="single" w:sz="4" w:space="0" w:color="auto"/>
            </w:tcBorders>
            <w:vAlign w:val="center"/>
          </w:tcPr>
          <w:p w14:paraId="1CB3CF8B"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92DC191"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A390E">
              <w:rPr>
                <w:rFonts w:ascii="仿宋_GB2312" w:eastAsia="仿宋_GB2312" w:hAnsi="宋体"/>
                <w:noProof/>
                <w:sz w:val="28"/>
                <w:szCs w:val="28"/>
              </w:rPr>
              <w:t>祥和等6个老旧小区、检察院等8个扩面PE-RT保温管采购</w:t>
            </w:r>
          </w:p>
        </w:tc>
      </w:tr>
      <w:tr w:rsidR="00187D1C" w14:paraId="2FCE2B7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2C195C2"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179AFC4F"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A390E">
              <w:rPr>
                <w:rFonts w:ascii="仿宋_GB2312" w:eastAsia="仿宋_GB2312" w:hAnsi="宋体"/>
                <w:noProof/>
                <w:sz w:val="28"/>
                <w:szCs w:val="28"/>
              </w:rPr>
              <w:t>SDRS-HD-2026156</w:t>
            </w:r>
          </w:p>
        </w:tc>
      </w:tr>
      <w:tr w:rsidR="00187D1C" w14:paraId="355DEE82" w14:textId="77777777">
        <w:trPr>
          <w:trHeight w:val="346"/>
          <w:jc w:val="center"/>
        </w:trPr>
        <w:tc>
          <w:tcPr>
            <w:tcW w:w="908" w:type="dxa"/>
            <w:tcBorders>
              <w:top w:val="single" w:sz="4" w:space="0" w:color="auto"/>
              <w:bottom w:val="single" w:sz="4" w:space="0" w:color="auto"/>
              <w:right w:val="single" w:sz="4" w:space="0" w:color="auto"/>
            </w:tcBorders>
            <w:vAlign w:val="center"/>
          </w:tcPr>
          <w:p w14:paraId="1365E94B" w14:textId="77777777" w:rsidR="00187D1C" w:rsidRDefault="00187D1C">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7B3A827"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A390E">
              <w:rPr>
                <w:rFonts w:ascii="仿宋_GB2312" w:eastAsia="仿宋_GB2312" w:hAnsi="宋体"/>
                <w:noProof/>
                <w:sz w:val="28"/>
                <w:szCs w:val="28"/>
              </w:rPr>
              <w:t>乳山市热力集团有限公司</w:t>
            </w:r>
          </w:p>
          <w:p w14:paraId="5246CC10"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A390E">
              <w:rPr>
                <w:rFonts w:ascii="仿宋_GB2312" w:eastAsia="仿宋_GB2312" w:hAnsi="仿宋" w:cs="宋体"/>
                <w:noProof/>
                <w:color w:val="333333"/>
                <w:spacing w:val="8"/>
                <w:sz w:val="28"/>
                <w:szCs w:val="28"/>
              </w:rPr>
              <w:t>山东省威海市乳山市城区街道北环路21号</w:t>
            </w:r>
          </w:p>
          <w:p w14:paraId="010F713C" w14:textId="20A29A21"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580FE6">
              <w:rPr>
                <w:rFonts w:ascii="仿宋_GB2312" w:eastAsia="仿宋_GB2312" w:hAnsi="宋体"/>
                <w:noProof/>
                <w:sz w:val="28"/>
                <w:szCs w:val="28"/>
              </w:rPr>
              <w:t>李滨</w:t>
            </w:r>
          </w:p>
          <w:p w14:paraId="4877C218" w14:textId="4A3CE482"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580FE6">
              <w:rPr>
                <w:rFonts w:ascii="仿宋_GB2312" w:eastAsia="仿宋_GB2312" w:hAnsi="宋体"/>
                <w:noProof/>
                <w:sz w:val="28"/>
                <w:szCs w:val="28"/>
              </w:rPr>
              <w:t>18563123807</w:t>
            </w:r>
          </w:p>
        </w:tc>
      </w:tr>
      <w:tr w:rsidR="00187D1C" w14:paraId="51B7D2E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F93C3B8" w14:textId="77777777" w:rsidR="00187D1C" w:rsidRDefault="00187D1C">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12C86986"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A390E">
              <w:rPr>
                <w:rFonts w:ascii="仿宋_GB2312" w:eastAsia="仿宋_GB2312" w:hAnsi="宋体"/>
                <w:noProof/>
                <w:sz w:val="28"/>
                <w:szCs w:val="28"/>
              </w:rPr>
              <w:t>乳山宏大工程咨询有限公司</w:t>
            </w:r>
          </w:p>
          <w:p w14:paraId="2D8500F0"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A390E">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6281C70F"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A390E">
              <w:rPr>
                <w:rFonts w:ascii="仿宋_GB2312" w:eastAsia="仿宋_GB2312" w:hAnsi="宋体"/>
                <w:noProof/>
                <w:sz w:val="28"/>
                <w:szCs w:val="28"/>
              </w:rPr>
              <w:t>柯耀辉</w:t>
            </w:r>
          </w:p>
          <w:p w14:paraId="27BE7C6B"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A390E">
              <w:rPr>
                <w:rFonts w:ascii="仿宋_GB2312" w:eastAsia="仿宋_GB2312" w:hAnsi="宋体"/>
                <w:noProof/>
                <w:sz w:val="28"/>
                <w:szCs w:val="28"/>
              </w:rPr>
              <w:t>0631-6675889</w:t>
            </w:r>
          </w:p>
        </w:tc>
      </w:tr>
      <w:tr w:rsidR="00187D1C" w14:paraId="28B51FDB"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4231DC6" w14:textId="77777777" w:rsidR="00187D1C" w:rsidRDefault="00187D1C">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2239E257"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2"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21ACD9EE"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F314D62" w14:textId="77777777" w:rsidR="00187D1C" w:rsidRDefault="00187D1C">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2172A536"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638BECA"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9FC31BD"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B0CD7C8"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26BEEF5F" w14:textId="77777777" w:rsidR="00187D1C" w:rsidRDefault="00187D1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5F1CF94" w14:textId="77777777" w:rsidR="00187D1C" w:rsidRDefault="00187D1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87D1C" w14:paraId="2FD5A03E" w14:textId="77777777">
        <w:trPr>
          <w:trHeight w:val="545"/>
          <w:jc w:val="center"/>
        </w:trPr>
        <w:tc>
          <w:tcPr>
            <w:tcW w:w="908" w:type="dxa"/>
            <w:tcBorders>
              <w:top w:val="single" w:sz="4" w:space="0" w:color="auto"/>
              <w:bottom w:val="single" w:sz="4" w:space="0" w:color="auto"/>
              <w:right w:val="single" w:sz="4" w:space="0" w:color="auto"/>
            </w:tcBorders>
            <w:vAlign w:val="center"/>
          </w:tcPr>
          <w:p w14:paraId="4793EC26"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0D7549C" w14:textId="77777777" w:rsidR="00187D1C" w:rsidRDefault="00187D1C">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87D1C" w14:paraId="37BABA3E" w14:textId="77777777">
        <w:trPr>
          <w:trHeight w:val="545"/>
          <w:jc w:val="center"/>
        </w:trPr>
        <w:tc>
          <w:tcPr>
            <w:tcW w:w="908" w:type="dxa"/>
            <w:tcBorders>
              <w:top w:val="single" w:sz="4" w:space="0" w:color="auto"/>
              <w:bottom w:val="single" w:sz="4" w:space="0" w:color="auto"/>
              <w:right w:val="single" w:sz="4" w:space="0" w:color="auto"/>
            </w:tcBorders>
            <w:vAlign w:val="center"/>
          </w:tcPr>
          <w:p w14:paraId="31712D83"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DEBBCE6"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87D1C" w14:paraId="23CCD4A4" w14:textId="77777777">
        <w:trPr>
          <w:trHeight w:val="445"/>
          <w:jc w:val="center"/>
        </w:trPr>
        <w:tc>
          <w:tcPr>
            <w:tcW w:w="908" w:type="dxa"/>
            <w:tcBorders>
              <w:top w:val="single" w:sz="4" w:space="0" w:color="auto"/>
              <w:bottom w:val="single" w:sz="4" w:space="0" w:color="auto"/>
              <w:right w:val="single" w:sz="4" w:space="0" w:color="auto"/>
            </w:tcBorders>
            <w:vAlign w:val="center"/>
          </w:tcPr>
          <w:p w14:paraId="1187AB93"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CCDF215"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87D1C" w14:paraId="189C7294" w14:textId="77777777">
        <w:trPr>
          <w:trHeight w:val="445"/>
          <w:jc w:val="center"/>
        </w:trPr>
        <w:tc>
          <w:tcPr>
            <w:tcW w:w="908" w:type="dxa"/>
            <w:tcBorders>
              <w:top w:val="single" w:sz="4" w:space="0" w:color="auto"/>
              <w:bottom w:val="single" w:sz="4" w:space="0" w:color="auto"/>
              <w:right w:val="single" w:sz="4" w:space="0" w:color="auto"/>
            </w:tcBorders>
            <w:vAlign w:val="center"/>
          </w:tcPr>
          <w:p w14:paraId="04065639"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226767E" w14:textId="77777777" w:rsidR="00187D1C" w:rsidRDefault="00187D1C">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87D1C" w14:paraId="6EC92252" w14:textId="77777777">
        <w:trPr>
          <w:trHeight w:val="452"/>
          <w:jc w:val="center"/>
        </w:trPr>
        <w:tc>
          <w:tcPr>
            <w:tcW w:w="908" w:type="dxa"/>
            <w:tcBorders>
              <w:top w:val="single" w:sz="4" w:space="0" w:color="auto"/>
              <w:bottom w:val="single" w:sz="4" w:space="0" w:color="auto"/>
              <w:right w:val="single" w:sz="4" w:space="0" w:color="auto"/>
            </w:tcBorders>
            <w:vAlign w:val="center"/>
          </w:tcPr>
          <w:p w14:paraId="44E45117"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0607A81D"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87D1C" w14:paraId="3028AE42" w14:textId="77777777">
        <w:trPr>
          <w:trHeight w:val="452"/>
          <w:jc w:val="center"/>
        </w:trPr>
        <w:tc>
          <w:tcPr>
            <w:tcW w:w="908" w:type="dxa"/>
            <w:tcBorders>
              <w:top w:val="single" w:sz="4" w:space="0" w:color="auto"/>
              <w:bottom w:val="single" w:sz="4" w:space="0" w:color="auto"/>
              <w:right w:val="single" w:sz="4" w:space="0" w:color="auto"/>
            </w:tcBorders>
            <w:vAlign w:val="center"/>
          </w:tcPr>
          <w:p w14:paraId="35369010"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9417B6D"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87D1C" w14:paraId="0263A16A"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B1F385"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CD7EB1D" w14:textId="3584EEA4" w:rsidR="00187D1C" w:rsidRDefault="00187D1C">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4A20A2">
              <w:rPr>
                <w:rFonts w:ascii="仿宋_GB2312" w:eastAsia="仿宋_GB2312" w:hAnsi="宋体"/>
                <w:noProof/>
                <w:sz w:val="28"/>
                <w:szCs w:val="28"/>
                <w:u w:val="single"/>
              </w:rPr>
              <w:t>1512063.56</w:t>
            </w:r>
            <w:r>
              <w:rPr>
                <w:rFonts w:ascii="仿宋_GB2312" w:eastAsia="仿宋_GB2312" w:hAnsi="宋体" w:hint="eastAsia"/>
                <w:sz w:val="28"/>
                <w:szCs w:val="28"/>
              </w:rPr>
              <w:t>元</w:t>
            </w:r>
          </w:p>
        </w:tc>
      </w:tr>
      <w:tr w:rsidR="00187D1C" w14:paraId="2DE39EC3" w14:textId="77777777">
        <w:trPr>
          <w:trHeight w:val="452"/>
          <w:jc w:val="center"/>
        </w:trPr>
        <w:tc>
          <w:tcPr>
            <w:tcW w:w="908" w:type="dxa"/>
            <w:tcBorders>
              <w:top w:val="single" w:sz="4" w:space="0" w:color="auto"/>
              <w:bottom w:val="single" w:sz="4" w:space="0" w:color="auto"/>
              <w:right w:val="single" w:sz="4" w:space="0" w:color="auto"/>
            </w:tcBorders>
            <w:vAlign w:val="center"/>
          </w:tcPr>
          <w:p w14:paraId="433405F2"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DD4F5B9"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87D1C" w14:paraId="74CD4CD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04E6F8A"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C19CCA9"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87D1C" w14:paraId="613075C3" w14:textId="77777777">
        <w:trPr>
          <w:trHeight w:val="613"/>
          <w:jc w:val="center"/>
        </w:trPr>
        <w:tc>
          <w:tcPr>
            <w:tcW w:w="908" w:type="dxa"/>
            <w:tcBorders>
              <w:top w:val="single" w:sz="4" w:space="0" w:color="auto"/>
              <w:bottom w:val="single" w:sz="4" w:space="0" w:color="auto"/>
              <w:right w:val="single" w:sz="4" w:space="0" w:color="auto"/>
            </w:tcBorders>
            <w:vAlign w:val="center"/>
          </w:tcPr>
          <w:p w14:paraId="03094E44"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70C33E3"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4A2F5340" w14:textId="77777777" w:rsidR="00187D1C" w:rsidRDefault="00187D1C">
            <w:pPr>
              <w:spacing w:line="560" w:lineRule="exact"/>
              <w:rPr>
                <w:rFonts w:ascii="仿宋_GB2312" w:eastAsia="仿宋_GB2312" w:hAnsi="宋体"/>
                <w:sz w:val="28"/>
                <w:szCs w:val="28"/>
              </w:rPr>
            </w:pPr>
            <w:r w:rsidRPr="008A390E">
              <w:rPr>
                <w:rFonts w:ascii="仿宋_GB2312" w:eastAsia="仿宋_GB2312" w:hAnsi="宋体"/>
                <w:noProof/>
                <w:sz w:val="28"/>
                <w:szCs w:val="28"/>
              </w:rPr>
              <w:t>2026年09月09日18时00分</w:t>
            </w:r>
            <w:r>
              <w:rPr>
                <w:rFonts w:ascii="仿宋_GB2312" w:eastAsia="仿宋_GB2312" w:hAnsi="宋体" w:hint="eastAsia"/>
                <w:sz w:val="28"/>
                <w:szCs w:val="28"/>
              </w:rPr>
              <w:t>至</w:t>
            </w:r>
            <w:r w:rsidRPr="008A390E">
              <w:rPr>
                <w:rFonts w:ascii="仿宋_GB2312" w:eastAsia="仿宋_GB2312" w:hAnsi="宋体"/>
                <w:noProof/>
                <w:sz w:val="28"/>
                <w:szCs w:val="28"/>
              </w:rPr>
              <w:t>2026年09月21日14时00分</w:t>
            </w:r>
            <w:r>
              <w:rPr>
                <w:rFonts w:ascii="仿宋_GB2312" w:eastAsia="仿宋_GB2312" w:hAnsi="宋体" w:hint="eastAsia"/>
                <w:sz w:val="28"/>
                <w:szCs w:val="28"/>
              </w:rPr>
              <w:t>（以电子交易系统具体显示时间为准）</w:t>
            </w:r>
          </w:p>
          <w:p w14:paraId="1499892E"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87D1C" w14:paraId="2A62A3EB" w14:textId="77777777">
        <w:trPr>
          <w:trHeight w:val="466"/>
          <w:jc w:val="center"/>
        </w:trPr>
        <w:tc>
          <w:tcPr>
            <w:tcW w:w="908" w:type="dxa"/>
            <w:tcBorders>
              <w:top w:val="single" w:sz="4" w:space="0" w:color="auto"/>
              <w:bottom w:val="single" w:sz="4" w:space="0" w:color="auto"/>
              <w:right w:val="single" w:sz="4" w:space="0" w:color="auto"/>
            </w:tcBorders>
            <w:vAlign w:val="center"/>
          </w:tcPr>
          <w:p w14:paraId="1B22A1B1"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AA1D3B4"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8A390E">
              <w:rPr>
                <w:rFonts w:ascii="仿宋_GB2312" w:eastAsia="仿宋_GB2312" w:hAnsi="宋体"/>
                <w:noProof/>
                <w:sz w:val="28"/>
                <w:szCs w:val="28"/>
              </w:rPr>
              <w:t>2026年09月21日14时00分</w:t>
            </w:r>
          </w:p>
          <w:p w14:paraId="4D43500B"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87D1C" w14:paraId="33BF311F" w14:textId="77777777">
        <w:trPr>
          <w:trHeight w:val="443"/>
          <w:jc w:val="center"/>
        </w:trPr>
        <w:tc>
          <w:tcPr>
            <w:tcW w:w="908" w:type="dxa"/>
            <w:tcBorders>
              <w:top w:val="single" w:sz="4" w:space="0" w:color="auto"/>
              <w:bottom w:val="single" w:sz="4" w:space="0" w:color="auto"/>
              <w:right w:val="single" w:sz="4" w:space="0" w:color="auto"/>
            </w:tcBorders>
            <w:vAlign w:val="center"/>
          </w:tcPr>
          <w:p w14:paraId="253733C2"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1C95498" w14:textId="77777777" w:rsidR="00187D1C" w:rsidRDefault="00187D1C">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87D1C" w14:paraId="03D20B5B" w14:textId="77777777">
        <w:trPr>
          <w:trHeight w:val="443"/>
          <w:jc w:val="center"/>
        </w:trPr>
        <w:tc>
          <w:tcPr>
            <w:tcW w:w="908" w:type="dxa"/>
            <w:tcBorders>
              <w:top w:val="single" w:sz="4" w:space="0" w:color="auto"/>
              <w:bottom w:val="single" w:sz="4" w:space="0" w:color="auto"/>
              <w:right w:val="single" w:sz="4" w:space="0" w:color="auto"/>
            </w:tcBorders>
            <w:vAlign w:val="center"/>
          </w:tcPr>
          <w:p w14:paraId="48CC4D4D"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0BE510C"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0381D8B"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187D1C" w14:paraId="6699BE5D" w14:textId="77777777">
        <w:trPr>
          <w:trHeight w:val="416"/>
          <w:jc w:val="center"/>
        </w:trPr>
        <w:tc>
          <w:tcPr>
            <w:tcW w:w="908" w:type="dxa"/>
            <w:tcBorders>
              <w:top w:val="single" w:sz="4" w:space="0" w:color="auto"/>
              <w:bottom w:val="single" w:sz="4" w:space="0" w:color="auto"/>
              <w:right w:val="single" w:sz="4" w:space="0" w:color="auto"/>
            </w:tcBorders>
            <w:vAlign w:val="center"/>
          </w:tcPr>
          <w:p w14:paraId="2C0A5BD5"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471BDF4" w14:textId="77777777" w:rsidR="00187D1C" w:rsidRDefault="00187D1C">
            <w:pPr>
              <w:spacing w:line="560" w:lineRule="exact"/>
              <w:rPr>
                <w:rFonts w:ascii="仿宋_GB2312" w:eastAsia="仿宋_GB2312" w:hAnsi="宋体"/>
                <w:sz w:val="28"/>
                <w:szCs w:val="28"/>
              </w:rPr>
            </w:pPr>
            <w:r w:rsidRPr="008A390E">
              <w:rPr>
                <w:rFonts w:ascii="仿宋_GB2312" w:eastAsia="仿宋_GB2312" w:hAnsi="宋体"/>
                <w:noProof/>
                <w:sz w:val="28"/>
                <w:szCs w:val="28"/>
              </w:rPr>
              <w:t>祥和等6个老旧小区、检察院等8个扩面PE-RT保温管采购</w:t>
            </w:r>
            <w:r>
              <w:rPr>
                <w:rFonts w:ascii="仿宋_GB2312" w:eastAsia="仿宋_GB2312" w:hAnsi="宋体" w:hint="eastAsia"/>
                <w:sz w:val="28"/>
                <w:szCs w:val="28"/>
              </w:rPr>
              <w:t>(</w:t>
            </w:r>
            <w:r w:rsidRPr="008A390E">
              <w:rPr>
                <w:rFonts w:ascii="仿宋_GB2312" w:eastAsia="仿宋_GB2312" w:hAnsi="宋体"/>
                <w:noProof/>
                <w:sz w:val="28"/>
                <w:szCs w:val="28"/>
              </w:rPr>
              <w:t>A</w:t>
            </w:r>
            <w:r>
              <w:rPr>
                <w:rFonts w:ascii="仿宋_GB2312" w:eastAsia="仿宋_GB2312" w:hAnsi="宋体" w:hint="eastAsia"/>
                <w:sz w:val="28"/>
                <w:szCs w:val="28"/>
              </w:rPr>
              <w:t>包)</w:t>
            </w:r>
          </w:p>
          <w:p w14:paraId="3A90F672" w14:textId="77777777" w:rsidR="00187D1C" w:rsidRPr="008A390E" w:rsidRDefault="00187D1C" w:rsidP="00F57AD2">
            <w:pPr>
              <w:spacing w:line="560" w:lineRule="exact"/>
              <w:rPr>
                <w:rFonts w:ascii="仿宋_GB2312" w:eastAsia="仿宋_GB2312" w:hAnsi="宋体"/>
                <w:noProof/>
                <w:sz w:val="28"/>
                <w:szCs w:val="28"/>
              </w:rPr>
            </w:pPr>
            <w:r>
              <w:rPr>
                <w:rFonts w:ascii="仿宋_GB2312" w:eastAsia="仿宋_GB2312" w:hAnsi="宋体" w:hint="eastAsia"/>
                <w:sz w:val="28"/>
                <w:szCs w:val="28"/>
              </w:rPr>
              <w:t>质保期：</w:t>
            </w:r>
            <w:r w:rsidRPr="008A390E">
              <w:rPr>
                <w:rFonts w:ascii="仿宋_GB2312" w:eastAsia="仿宋_GB2312" w:hAnsi="宋体"/>
                <w:noProof/>
                <w:sz w:val="28"/>
                <w:szCs w:val="28"/>
              </w:rPr>
              <w:t>PE-RT II型供热管道：质保期自项目整体竣工验收合格之日起36个月；质保期内因管材原料、生产缺陷出现渗漏、开裂、保温失效、阻氧层破损，供方免费更换全部管道及配套土建、安装损失。</w:t>
            </w:r>
          </w:p>
          <w:p w14:paraId="664B4978" w14:textId="77777777" w:rsidR="00187D1C" w:rsidRPr="008A390E" w:rsidRDefault="00187D1C" w:rsidP="00F57AD2">
            <w:pPr>
              <w:spacing w:line="560" w:lineRule="exact"/>
              <w:rPr>
                <w:rFonts w:ascii="仿宋_GB2312" w:eastAsia="仿宋_GB2312" w:hAnsi="宋体"/>
                <w:noProof/>
                <w:sz w:val="28"/>
                <w:szCs w:val="28"/>
              </w:rPr>
            </w:pPr>
            <w:r w:rsidRPr="008A390E">
              <w:rPr>
                <w:rFonts w:ascii="仿宋_GB2312" w:eastAsia="仿宋_GB2312" w:hAnsi="宋体"/>
                <w:noProof/>
                <w:sz w:val="28"/>
                <w:szCs w:val="28"/>
              </w:rPr>
              <w:t>管材设计使用寿命50年，质保期满后终身提供原厂配件、技术支持。</w:t>
            </w:r>
          </w:p>
          <w:p w14:paraId="714E5EDA" w14:textId="77777777" w:rsidR="00187D1C" w:rsidRDefault="00187D1C">
            <w:pPr>
              <w:spacing w:line="560" w:lineRule="exact"/>
              <w:rPr>
                <w:rFonts w:ascii="仿宋_GB2312" w:eastAsia="仿宋_GB2312" w:hAnsi="宋体"/>
                <w:sz w:val="28"/>
                <w:szCs w:val="28"/>
              </w:rPr>
            </w:pPr>
            <w:r w:rsidRPr="008A390E">
              <w:rPr>
                <w:rFonts w:ascii="仿宋_GB2312" w:eastAsia="仿宋_GB2312" w:hAnsi="宋体"/>
                <w:noProof/>
                <w:sz w:val="28"/>
                <w:szCs w:val="28"/>
              </w:rPr>
              <w:t>热力预制直埋保温管（保温层+外护）：质保期自工程竣工验收合格之日起36个月；质保期内因保温发泡、外护管质量缺陷出现进水、保温失效、管道腐蚀渗漏，供方免费更换整根保温管，并赔偿土建、安装配套损失。保温系统设计使用寿命50年，质保期满终身提供补口、维修材料与技术指导。</w:t>
            </w:r>
          </w:p>
        </w:tc>
      </w:tr>
      <w:tr w:rsidR="00187D1C" w14:paraId="3A082D91"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328E8A7"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4372139A" w14:textId="77777777" w:rsidR="00187D1C" w:rsidRDefault="00187D1C">
            <w:pPr>
              <w:spacing w:line="560" w:lineRule="exact"/>
              <w:rPr>
                <w:rFonts w:ascii="仿宋_GB2312" w:eastAsia="仿宋_GB2312" w:hAnsi="宋体"/>
                <w:sz w:val="28"/>
                <w:szCs w:val="28"/>
              </w:rPr>
            </w:pPr>
            <w:r w:rsidRPr="008A390E">
              <w:rPr>
                <w:rFonts w:ascii="仿宋_GB2312" w:eastAsia="仿宋_GB2312" w:hAnsi="宋体"/>
                <w:noProof/>
                <w:sz w:val="28"/>
                <w:szCs w:val="28"/>
              </w:rPr>
              <w:t>祥和等6个老旧小区、检察院等8个扩面PE-RT保温管采购</w:t>
            </w:r>
            <w:r>
              <w:rPr>
                <w:rFonts w:ascii="仿宋_GB2312" w:eastAsia="仿宋_GB2312" w:hAnsi="宋体" w:hint="eastAsia"/>
                <w:sz w:val="28"/>
                <w:szCs w:val="28"/>
              </w:rPr>
              <w:t>(</w:t>
            </w:r>
            <w:r w:rsidRPr="008A390E">
              <w:rPr>
                <w:rFonts w:ascii="仿宋_GB2312" w:eastAsia="仿宋_GB2312" w:hAnsi="宋体"/>
                <w:noProof/>
                <w:sz w:val="28"/>
                <w:szCs w:val="28"/>
              </w:rPr>
              <w:t>A</w:t>
            </w:r>
            <w:r>
              <w:rPr>
                <w:rFonts w:ascii="仿宋_GB2312" w:eastAsia="仿宋_GB2312" w:hAnsi="宋体" w:hint="eastAsia"/>
                <w:sz w:val="28"/>
                <w:szCs w:val="28"/>
              </w:rPr>
              <w:t>包)</w:t>
            </w:r>
          </w:p>
          <w:p w14:paraId="0A66D8FC"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8A390E">
              <w:rPr>
                <w:rFonts w:ascii="仿宋_GB2312" w:eastAsia="仿宋_GB2312" w:hAnsi="宋体"/>
                <w:noProof/>
                <w:sz w:val="28"/>
                <w:szCs w:val="28"/>
              </w:rPr>
              <w:t>合同签订后一个周内</w:t>
            </w:r>
          </w:p>
          <w:p w14:paraId="269EED73"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87D1C" w14:paraId="02CF31DA" w14:textId="77777777">
        <w:trPr>
          <w:trHeight w:val="665"/>
          <w:jc w:val="center"/>
        </w:trPr>
        <w:tc>
          <w:tcPr>
            <w:tcW w:w="908" w:type="dxa"/>
            <w:tcBorders>
              <w:top w:val="single" w:sz="4" w:space="0" w:color="auto"/>
              <w:bottom w:val="single" w:sz="4" w:space="0" w:color="auto"/>
              <w:right w:val="single" w:sz="4" w:space="0" w:color="auto"/>
            </w:tcBorders>
            <w:vAlign w:val="center"/>
          </w:tcPr>
          <w:p w14:paraId="66C8F6E1"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6B40276"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A390E">
              <w:rPr>
                <w:rFonts w:ascii="仿宋_GB2312" w:eastAsia="仿宋_GB2312" w:hAnsi="宋体"/>
                <w:noProof/>
                <w:sz w:val="28"/>
                <w:szCs w:val="28"/>
              </w:rPr>
              <w:t>祥和等6个老旧小区、检察院等8个扩面PE-RT保温管采购</w:t>
            </w:r>
            <w:r>
              <w:rPr>
                <w:rFonts w:ascii="仿宋_GB2312" w:eastAsia="仿宋_GB2312" w:hAnsi="宋体" w:hint="eastAsia"/>
                <w:sz w:val="28"/>
                <w:szCs w:val="28"/>
              </w:rPr>
              <w:t>(</w:t>
            </w:r>
            <w:r w:rsidRPr="008A390E">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87D1C" w14:paraId="61738A84" w14:textId="77777777">
        <w:trPr>
          <w:trHeight w:val="673"/>
          <w:jc w:val="center"/>
        </w:trPr>
        <w:tc>
          <w:tcPr>
            <w:tcW w:w="908" w:type="dxa"/>
            <w:tcBorders>
              <w:top w:val="single" w:sz="4" w:space="0" w:color="auto"/>
              <w:bottom w:val="single" w:sz="4" w:space="0" w:color="auto"/>
              <w:right w:val="single" w:sz="4" w:space="0" w:color="auto"/>
            </w:tcBorders>
            <w:vAlign w:val="center"/>
          </w:tcPr>
          <w:p w14:paraId="61B82886"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0F77C96"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87D1C" w14:paraId="6020BB33" w14:textId="77777777">
        <w:trPr>
          <w:trHeight w:val="673"/>
          <w:jc w:val="center"/>
        </w:trPr>
        <w:tc>
          <w:tcPr>
            <w:tcW w:w="908" w:type="dxa"/>
            <w:tcBorders>
              <w:top w:val="single" w:sz="4" w:space="0" w:color="auto"/>
              <w:bottom w:val="single" w:sz="4" w:space="0" w:color="auto"/>
              <w:right w:val="single" w:sz="4" w:space="0" w:color="auto"/>
            </w:tcBorders>
            <w:vAlign w:val="center"/>
          </w:tcPr>
          <w:p w14:paraId="2895C5E4"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4D590CD" w14:textId="60D5DA0C" w:rsidR="00187D1C" w:rsidRDefault="00187D1C">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187D1C" w14:paraId="44441B65" w14:textId="77777777">
        <w:trPr>
          <w:trHeight w:val="673"/>
          <w:jc w:val="center"/>
        </w:trPr>
        <w:tc>
          <w:tcPr>
            <w:tcW w:w="908" w:type="dxa"/>
            <w:tcBorders>
              <w:top w:val="single" w:sz="4" w:space="0" w:color="auto"/>
              <w:bottom w:val="single" w:sz="4" w:space="0" w:color="auto"/>
              <w:right w:val="single" w:sz="4" w:space="0" w:color="auto"/>
            </w:tcBorders>
            <w:vAlign w:val="center"/>
          </w:tcPr>
          <w:p w14:paraId="62BA6C3E"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4D762C3"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5F49D51" w14:textId="77777777" w:rsidR="00187D1C" w:rsidRDefault="00187D1C">
            <w:pPr>
              <w:spacing w:line="560" w:lineRule="exact"/>
              <w:rPr>
                <w:rFonts w:ascii="仿宋_GB2312" w:eastAsia="仿宋_GB2312" w:hAnsi="宋体"/>
                <w:sz w:val="28"/>
                <w:szCs w:val="28"/>
              </w:rPr>
            </w:pPr>
            <w:r w:rsidRPr="008A390E">
              <w:rPr>
                <w:rFonts w:ascii="仿宋_GB2312" w:eastAsia="仿宋_GB2312" w:hAnsi="宋体"/>
                <w:noProof/>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待质保期届满且无任何质量问题时，由</w:t>
            </w:r>
            <w:r w:rsidRPr="008A390E">
              <w:rPr>
                <w:rFonts w:ascii="仿宋_GB2312" w:eastAsia="仿宋_GB2312" w:hAnsi="宋体"/>
                <w:noProof/>
                <w:sz w:val="28"/>
                <w:szCs w:val="28"/>
              </w:rPr>
              <w:lastRenderedPageBreak/>
              <w:t>买方一次性无息付清。</w:t>
            </w:r>
          </w:p>
        </w:tc>
      </w:tr>
      <w:tr w:rsidR="00187D1C" w14:paraId="3AC93E00" w14:textId="77777777">
        <w:trPr>
          <w:trHeight w:val="713"/>
          <w:jc w:val="center"/>
        </w:trPr>
        <w:tc>
          <w:tcPr>
            <w:tcW w:w="908" w:type="dxa"/>
            <w:tcBorders>
              <w:top w:val="single" w:sz="4" w:space="0" w:color="auto"/>
              <w:bottom w:val="single" w:sz="4" w:space="0" w:color="auto"/>
              <w:right w:val="single" w:sz="4" w:space="0" w:color="auto"/>
            </w:tcBorders>
            <w:vAlign w:val="center"/>
          </w:tcPr>
          <w:p w14:paraId="03DBCBFC"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22D314E"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87D1C" w14:paraId="21CCE975" w14:textId="77777777">
        <w:trPr>
          <w:trHeight w:val="713"/>
          <w:jc w:val="center"/>
        </w:trPr>
        <w:tc>
          <w:tcPr>
            <w:tcW w:w="908" w:type="dxa"/>
            <w:tcBorders>
              <w:top w:val="single" w:sz="4" w:space="0" w:color="auto"/>
              <w:bottom w:val="single" w:sz="4" w:space="0" w:color="auto"/>
              <w:right w:val="single" w:sz="4" w:space="0" w:color="auto"/>
            </w:tcBorders>
            <w:vAlign w:val="center"/>
          </w:tcPr>
          <w:p w14:paraId="555C5679"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26E3CF1"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A24D359"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87D1C" w14:paraId="031539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4D24E51A"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B75E7BF" w14:textId="77777777" w:rsidR="00187D1C" w:rsidRDefault="00187D1C">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154840F0" w14:textId="77777777" w:rsidR="00187D1C" w:rsidRDefault="00187D1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FEFF3A8" w14:textId="77777777" w:rsidR="00187D1C" w:rsidRDefault="00187D1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A390E">
              <w:rPr>
                <w:rFonts w:ascii="仿宋_GB2312" w:eastAsia="仿宋_GB2312" w:hAnsi="仿宋" w:cs="宋体"/>
                <w:noProof/>
                <w:sz w:val="28"/>
                <w:szCs w:val="28"/>
              </w:rPr>
              <w:t>rshdzb@163.com</w:t>
            </w:r>
          </w:p>
          <w:p w14:paraId="03633DEA" w14:textId="77777777" w:rsidR="00187D1C" w:rsidRDefault="00187D1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14AF13C" w14:textId="77777777" w:rsidR="00187D1C" w:rsidRDefault="00187D1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87D1C" w14:paraId="1BF2E122" w14:textId="77777777">
        <w:trPr>
          <w:trHeight w:val="713"/>
          <w:jc w:val="center"/>
        </w:trPr>
        <w:tc>
          <w:tcPr>
            <w:tcW w:w="908" w:type="dxa"/>
            <w:tcBorders>
              <w:top w:val="single" w:sz="4" w:space="0" w:color="auto"/>
              <w:bottom w:val="single" w:sz="4" w:space="0" w:color="auto"/>
              <w:right w:val="single" w:sz="4" w:space="0" w:color="auto"/>
            </w:tcBorders>
            <w:vAlign w:val="center"/>
          </w:tcPr>
          <w:p w14:paraId="60423DC4"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68486929"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代理服务费：本项目代理服务费</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供应商承担，收费标准实行市场调节价，人民币</w:t>
            </w:r>
            <w:r w:rsidRPr="008A390E">
              <w:rPr>
                <w:rFonts w:ascii="仿宋_GB2312" w:eastAsia="仿宋_GB2312" w:hAnsi="宋体"/>
                <w:noProof/>
                <w:sz w:val="28"/>
                <w:szCs w:val="28"/>
              </w:rPr>
              <w:t>20600.00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w:t>
            </w:r>
          </w:p>
          <w:p w14:paraId="3CF73C63" w14:textId="77777777" w:rsidR="00187D1C" w:rsidRDefault="00187D1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A390E">
              <w:rPr>
                <w:rFonts w:ascii="仿宋_GB2312" w:eastAsia="仿宋_GB2312" w:hAnsi="宋体"/>
                <w:noProof/>
                <w:sz w:val="28"/>
                <w:szCs w:val="28"/>
              </w:rPr>
              <w:t>乳山宏大工程咨询有限公司</w:t>
            </w:r>
          </w:p>
          <w:p w14:paraId="73D46A6B"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A390E">
              <w:rPr>
                <w:rFonts w:ascii="仿宋_GB2312" w:eastAsia="仿宋_GB2312" w:hAnsi="宋体"/>
                <w:noProof/>
                <w:sz w:val="28"/>
                <w:szCs w:val="28"/>
              </w:rPr>
              <w:t>威海银行股份有限公司乳山支行</w:t>
            </w:r>
          </w:p>
          <w:p w14:paraId="37037D83"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A390E">
              <w:rPr>
                <w:rFonts w:ascii="仿宋_GB2312" w:eastAsia="仿宋_GB2312" w:hAnsi="宋体"/>
                <w:noProof/>
                <w:sz w:val="28"/>
                <w:szCs w:val="28"/>
              </w:rPr>
              <w:t>817892001421012945</w:t>
            </w:r>
          </w:p>
        </w:tc>
      </w:tr>
      <w:tr w:rsidR="00187D1C" w14:paraId="01EDD8D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FB3A753" w14:textId="77777777" w:rsidR="00187D1C" w:rsidRDefault="00187D1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3A26EA0D" w14:textId="77777777" w:rsidR="00187D1C" w:rsidRDefault="00187D1C">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A390E">
              <w:rPr>
                <w:rFonts w:ascii="仿宋_GB2312" w:eastAsia="仿宋_GB2312" w:hAnsi="宋体"/>
                <w:noProof/>
                <w:sz w:val="28"/>
                <w:szCs w:val="28"/>
              </w:rPr>
              <w:t>货物类</w:t>
            </w:r>
            <w:r>
              <w:rPr>
                <w:rFonts w:ascii="仿宋_GB2312" w:eastAsia="仿宋_GB2312" w:hAnsi="宋体" w:hint="eastAsia"/>
                <w:sz w:val="28"/>
                <w:szCs w:val="28"/>
              </w:rPr>
              <w:t>以</w:t>
            </w:r>
            <w:r w:rsidRPr="008A390E">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1CA40A45" w14:textId="77777777" w:rsidR="00187D1C" w:rsidRDefault="00187D1C">
      <w:pPr>
        <w:spacing w:line="560" w:lineRule="exact"/>
        <w:ind w:firstLineChars="200" w:firstLine="560"/>
        <w:jc w:val="left"/>
        <w:rPr>
          <w:rFonts w:ascii="仿宋_GB2312" w:eastAsia="仿宋_GB2312" w:hAnsi="宋体"/>
          <w:sz w:val="28"/>
          <w:szCs w:val="28"/>
        </w:rPr>
      </w:pPr>
    </w:p>
    <w:p w14:paraId="5C2AB6F5" w14:textId="77777777" w:rsidR="00187D1C" w:rsidRDefault="00187D1C">
      <w:pPr>
        <w:pStyle w:val="af7"/>
        <w:spacing w:line="432" w:lineRule="auto"/>
        <w:ind w:firstLineChars="150" w:firstLine="480"/>
        <w:rPr>
          <w:rFonts w:eastAsia="黑体"/>
          <w:sz w:val="32"/>
          <w:szCs w:val="32"/>
        </w:rPr>
      </w:pPr>
      <w:r>
        <w:rPr>
          <w:rFonts w:eastAsia="黑体" w:hint="eastAsia"/>
          <w:sz w:val="32"/>
          <w:szCs w:val="32"/>
        </w:rPr>
        <w:t xml:space="preserve"> </w:t>
      </w:r>
    </w:p>
    <w:p w14:paraId="6DB9C731" w14:textId="77777777" w:rsidR="00187D1C" w:rsidRDefault="00187D1C">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0B1B9C1D" w14:textId="77777777" w:rsidR="00187D1C" w:rsidRDefault="00187D1C">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87D1C" w14:paraId="77531796"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3D40BB02" w14:textId="77777777" w:rsidR="00187D1C" w:rsidRDefault="00187D1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87D1C" w14:paraId="3AE006F2" w14:textId="77777777" w:rsidTr="008A4B0C">
        <w:trPr>
          <w:trHeight w:val="607"/>
          <w:jc w:val="center"/>
        </w:trPr>
        <w:tc>
          <w:tcPr>
            <w:tcW w:w="9309" w:type="dxa"/>
            <w:tcBorders>
              <w:top w:val="single" w:sz="4" w:space="0" w:color="auto"/>
              <w:left w:val="single" w:sz="4" w:space="0" w:color="auto"/>
              <w:bottom w:val="single" w:sz="4" w:space="0" w:color="auto"/>
            </w:tcBorders>
          </w:tcPr>
          <w:p w14:paraId="49BCC9DB"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A98B3D8"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2、法定代表人授权委托书；被授权人身份证扫描件；</w:t>
            </w:r>
          </w:p>
          <w:p w14:paraId="7F3844C6"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若响应单位代表为企业法定代表人/单位负责人的，则只需提供企业法定代表人/单位负责人身份证扫描件；(A)包</w:t>
            </w:r>
          </w:p>
          <w:p w14:paraId="2CB361EF"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78C0C6FE"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4、参加本项目报价前三年内无重大违法记录声明（格式自定）；(A)包</w:t>
            </w:r>
          </w:p>
          <w:p w14:paraId="169EEED2"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6A3C9B2B"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投标单位及其法定代表人、授权委托人在</w:t>
            </w:r>
            <w:r w:rsidRPr="008A390E">
              <w:rPr>
                <w:rFonts w:ascii="仿宋_GB2312" w:eastAsia="仿宋_GB2312" w:hAnsi="宋体"/>
                <w:noProof/>
                <w:sz w:val="28"/>
                <w:szCs w:val="28"/>
              </w:rPr>
              <w:t>“</w:t>
            </w:r>
            <w:r w:rsidRPr="008A390E">
              <w:rPr>
                <w:rFonts w:ascii="仿宋_GB2312" w:eastAsia="仿宋_GB2312" w:hAnsi="宋体"/>
                <w:noProof/>
                <w:sz w:val="28"/>
                <w:szCs w:val="28"/>
              </w:rPr>
              <w:t>全国法院失信被执行人名单公布及查询（http://zxgk.court.gov.cn/shixin/）</w:t>
            </w:r>
            <w:r w:rsidRPr="008A390E">
              <w:rPr>
                <w:rFonts w:ascii="仿宋_GB2312" w:eastAsia="仿宋_GB2312" w:hAnsi="宋体"/>
                <w:noProof/>
                <w:sz w:val="28"/>
                <w:szCs w:val="28"/>
              </w:rPr>
              <w:t>”</w:t>
            </w:r>
            <w:r w:rsidRPr="008A390E">
              <w:rPr>
                <w:rFonts w:ascii="仿宋_GB2312" w:eastAsia="仿宋_GB2312" w:hAnsi="宋体"/>
                <w:noProof/>
                <w:sz w:val="28"/>
                <w:szCs w:val="28"/>
              </w:rPr>
              <w:t>网站截图；(A)包</w:t>
            </w:r>
          </w:p>
          <w:p w14:paraId="3219B942"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6、财务状况报告等相关材料</w:t>
            </w:r>
          </w:p>
          <w:p w14:paraId="1FE4DD63"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2A0DF296"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B.银行出具的有效期内的资信证明扫描件。</w:t>
            </w:r>
          </w:p>
          <w:p w14:paraId="7420333D" w14:textId="77777777" w:rsidR="00187D1C" w:rsidRPr="008A390E" w:rsidRDefault="00187D1C" w:rsidP="00F57AD2">
            <w:pPr>
              <w:spacing w:line="560" w:lineRule="exact"/>
              <w:ind w:firstLineChars="122" w:firstLine="342"/>
              <w:rPr>
                <w:rFonts w:ascii="仿宋_GB2312" w:eastAsia="仿宋_GB2312" w:hAnsi="宋体"/>
                <w:noProof/>
                <w:sz w:val="28"/>
                <w:szCs w:val="28"/>
              </w:rPr>
            </w:pPr>
            <w:r w:rsidRPr="008A390E">
              <w:rPr>
                <w:rFonts w:ascii="仿宋_GB2312" w:eastAsia="仿宋_GB2312" w:hAnsi="宋体"/>
                <w:noProof/>
                <w:sz w:val="28"/>
                <w:szCs w:val="28"/>
              </w:rPr>
              <w:t>注：A、B两项提供任意一项均可。(A)包</w:t>
            </w:r>
          </w:p>
          <w:p w14:paraId="125AA7B2" w14:textId="77777777" w:rsidR="00187D1C" w:rsidRDefault="00187D1C" w:rsidP="008A4B0C">
            <w:pPr>
              <w:spacing w:line="560" w:lineRule="exact"/>
              <w:ind w:firstLineChars="122" w:firstLine="342"/>
              <w:rPr>
                <w:rFonts w:ascii="仿宋_GB2312" w:eastAsia="仿宋_GB2312" w:hAnsi="宋体"/>
                <w:sz w:val="28"/>
                <w:szCs w:val="28"/>
              </w:rPr>
            </w:pPr>
            <w:r w:rsidRPr="008A390E">
              <w:rPr>
                <w:rFonts w:ascii="仿宋_GB2312" w:eastAsia="仿宋_GB2312" w:hAnsi="宋体"/>
                <w:noProof/>
                <w:sz w:val="28"/>
                <w:szCs w:val="28"/>
              </w:rPr>
              <w:t>7、具有履行合同所必需的设备和专业技术能力承诺函（格式自拟）；(A)包</w:t>
            </w:r>
          </w:p>
        </w:tc>
      </w:tr>
      <w:tr w:rsidR="00187D1C" w14:paraId="5C6BB643"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F773CFE" w14:textId="77777777" w:rsidR="00187D1C" w:rsidRDefault="00187D1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87D1C" w14:paraId="759881A2"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2B3C07F3" w14:textId="77777777" w:rsidR="00187D1C" w:rsidRPr="008A390E" w:rsidRDefault="00187D1C" w:rsidP="00F57AD2">
            <w:pPr>
              <w:widowControl/>
              <w:adjustRightInd w:val="0"/>
              <w:spacing w:line="520" w:lineRule="exact"/>
              <w:ind w:firstLineChars="122" w:firstLine="342"/>
              <w:jc w:val="left"/>
              <w:rPr>
                <w:rFonts w:ascii="仿宋_GB2312" w:eastAsia="仿宋_GB2312" w:hAnsi="宋体"/>
                <w:noProof/>
                <w:sz w:val="28"/>
                <w:szCs w:val="28"/>
              </w:rPr>
            </w:pPr>
            <w:r w:rsidRPr="008A390E">
              <w:rPr>
                <w:rFonts w:ascii="仿宋_GB2312" w:eastAsia="仿宋_GB2312" w:hAnsi="宋体"/>
                <w:noProof/>
                <w:sz w:val="28"/>
                <w:szCs w:val="28"/>
              </w:rPr>
              <w:t>1、投标文件未按规定签章的，作为无效投标；(A)包</w:t>
            </w:r>
          </w:p>
          <w:p w14:paraId="3909C66D" w14:textId="77777777" w:rsidR="00187D1C" w:rsidRPr="008A390E" w:rsidRDefault="00187D1C" w:rsidP="00F57AD2">
            <w:pPr>
              <w:widowControl/>
              <w:adjustRightInd w:val="0"/>
              <w:spacing w:line="520" w:lineRule="exact"/>
              <w:ind w:firstLineChars="122" w:firstLine="342"/>
              <w:jc w:val="left"/>
              <w:rPr>
                <w:rFonts w:ascii="仿宋_GB2312" w:eastAsia="仿宋_GB2312" w:hAnsi="宋体"/>
                <w:noProof/>
                <w:sz w:val="28"/>
                <w:szCs w:val="28"/>
              </w:rPr>
            </w:pPr>
            <w:r w:rsidRPr="008A390E">
              <w:rPr>
                <w:rFonts w:ascii="仿宋_GB2312" w:eastAsia="仿宋_GB2312" w:hAnsi="宋体"/>
                <w:noProof/>
                <w:sz w:val="28"/>
                <w:szCs w:val="28"/>
              </w:rPr>
              <w:t>2、被授权人未在规定时间内答疑或澄清的，作为无效投标；(A)包</w:t>
            </w:r>
          </w:p>
          <w:p w14:paraId="470E1292" w14:textId="77777777" w:rsidR="00187D1C" w:rsidRPr="008A390E" w:rsidRDefault="00187D1C" w:rsidP="00F57AD2">
            <w:pPr>
              <w:widowControl/>
              <w:adjustRightInd w:val="0"/>
              <w:spacing w:line="520" w:lineRule="exact"/>
              <w:ind w:firstLineChars="122" w:firstLine="342"/>
              <w:jc w:val="left"/>
              <w:rPr>
                <w:rFonts w:ascii="仿宋_GB2312" w:eastAsia="仿宋_GB2312" w:hAnsi="宋体"/>
                <w:noProof/>
                <w:sz w:val="28"/>
                <w:szCs w:val="28"/>
              </w:rPr>
            </w:pPr>
            <w:r w:rsidRPr="008A390E">
              <w:rPr>
                <w:rFonts w:ascii="仿宋_GB2312" w:eastAsia="仿宋_GB2312" w:hAnsi="宋体"/>
                <w:noProof/>
                <w:sz w:val="28"/>
                <w:szCs w:val="28"/>
              </w:rPr>
              <w:t>3、投标文件含有采购人不能接受的附加条件的，作为无效投标；(A)包</w:t>
            </w:r>
          </w:p>
          <w:p w14:paraId="01EB561E" w14:textId="77777777" w:rsidR="00187D1C" w:rsidRPr="008A390E" w:rsidRDefault="00187D1C" w:rsidP="00F57AD2">
            <w:pPr>
              <w:widowControl/>
              <w:adjustRightInd w:val="0"/>
              <w:spacing w:line="520" w:lineRule="exact"/>
              <w:ind w:firstLineChars="122" w:firstLine="342"/>
              <w:jc w:val="left"/>
              <w:rPr>
                <w:rFonts w:ascii="仿宋_GB2312" w:eastAsia="仿宋_GB2312" w:hAnsi="宋体"/>
                <w:noProof/>
                <w:sz w:val="28"/>
                <w:szCs w:val="28"/>
              </w:rPr>
            </w:pPr>
            <w:r w:rsidRPr="008A390E">
              <w:rPr>
                <w:rFonts w:ascii="仿宋_GB2312" w:eastAsia="仿宋_GB2312" w:hAnsi="宋体"/>
                <w:noProof/>
                <w:sz w:val="28"/>
                <w:szCs w:val="28"/>
              </w:rPr>
              <w:t>4、投标报价、交付期（工期）、服务期（质保期）、付款方式、投标有效期等内容不满足招标文件要求的作为无效投标；(A)包</w:t>
            </w:r>
          </w:p>
          <w:p w14:paraId="3C535FAA" w14:textId="77777777" w:rsidR="00187D1C" w:rsidRPr="008A390E" w:rsidRDefault="00187D1C" w:rsidP="00F57AD2">
            <w:pPr>
              <w:widowControl/>
              <w:adjustRightInd w:val="0"/>
              <w:spacing w:line="520" w:lineRule="exact"/>
              <w:ind w:firstLineChars="122" w:firstLine="342"/>
              <w:jc w:val="left"/>
              <w:rPr>
                <w:rFonts w:ascii="仿宋_GB2312" w:eastAsia="仿宋_GB2312" w:hAnsi="宋体"/>
                <w:noProof/>
                <w:sz w:val="28"/>
                <w:szCs w:val="28"/>
              </w:rPr>
            </w:pPr>
            <w:r w:rsidRPr="008A390E">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6589E163" w14:textId="77777777" w:rsidR="00187D1C" w:rsidRDefault="00187D1C" w:rsidP="008A4B0C">
            <w:pPr>
              <w:widowControl/>
              <w:adjustRightInd w:val="0"/>
              <w:spacing w:line="520" w:lineRule="exact"/>
              <w:ind w:firstLineChars="122" w:firstLine="342"/>
              <w:jc w:val="left"/>
              <w:rPr>
                <w:rFonts w:ascii="仿宋_GB2312" w:eastAsia="仿宋_GB2312" w:hAnsi="宋体"/>
                <w:sz w:val="28"/>
                <w:szCs w:val="28"/>
              </w:rPr>
            </w:pPr>
            <w:r w:rsidRPr="008A390E">
              <w:rPr>
                <w:rFonts w:ascii="仿宋_GB2312" w:eastAsia="仿宋_GB2312" w:hAnsi="宋体"/>
                <w:noProof/>
                <w:sz w:val="28"/>
                <w:szCs w:val="28"/>
              </w:rPr>
              <w:t>6、评审小组认为不符合招标文件其他实质性要求或法律法规规定的其他情形；作为无效投标。(A)包</w:t>
            </w:r>
          </w:p>
        </w:tc>
      </w:tr>
    </w:tbl>
    <w:p w14:paraId="76B2088D" w14:textId="77777777" w:rsidR="00187D1C" w:rsidRDefault="00187D1C">
      <w:pPr>
        <w:rPr>
          <w:rFonts w:ascii="宋体" w:hAnsi="宋体"/>
          <w:szCs w:val="28"/>
        </w:rPr>
      </w:pPr>
    </w:p>
    <w:p w14:paraId="26FF0E39" w14:textId="77777777" w:rsidR="00187D1C" w:rsidRDefault="00187D1C">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1D1641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8F8C553"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7AB7099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AF8039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A390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7AE2C3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6FE41A71"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CD74BA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A7EF19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307A54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175C195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345E1B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AF04C7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FB36E0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41906D3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CB9AD31"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5A361A1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8932C9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123311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E201A92"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0A848C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2FBD56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235A5B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F23D95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D54BED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72AE4E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39B2F09" w14:textId="77777777" w:rsidR="00187D1C" w:rsidRDefault="00187D1C">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3680E95"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A0471A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789C3F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B2F33D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7CE4B4E4" w14:textId="77777777" w:rsidR="00187D1C" w:rsidRDefault="00187D1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FC7D58" w14:textId="77777777" w:rsidR="00187D1C" w:rsidRDefault="00187D1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D61962D" w14:textId="77777777" w:rsidR="00187D1C" w:rsidRDefault="00187D1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3CB03E8" w14:textId="77777777" w:rsidR="00187D1C" w:rsidRDefault="00187D1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E61A0AA" w14:textId="77777777" w:rsidR="00187D1C" w:rsidRDefault="00187D1C">
      <w:pPr>
        <w:spacing w:line="560" w:lineRule="exact"/>
        <w:ind w:firstLineChars="201" w:firstLine="563"/>
        <w:rPr>
          <w:rFonts w:ascii="仿宋_GB2312" w:eastAsia="仿宋_GB2312" w:hAnsi="仿宋" w:cs="宋体"/>
          <w:sz w:val="28"/>
          <w:szCs w:val="28"/>
        </w:rPr>
      </w:pPr>
    </w:p>
    <w:p w14:paraId="325D7B3E"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74DB923"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BC455B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619642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17245D7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21D57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20774D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31A864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B9DCBF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FA5FCA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7DDB49B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60A70B2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362C65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F5F807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DCF7FE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C6A05A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A67978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32C26C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3FD85DE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6A968CC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CA39AC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1B7611D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B96885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78F976C0"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54D9B5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D4D082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F3FDA06"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F9C080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FED958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788EBF9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7594313"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566EF85B"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A3AADB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826826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38662D5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42E6671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C0D498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4C9882B"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279BD3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35C36B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3AC584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5C4BE4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7C4224D"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7A64B784"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4E1311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E25668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BDADF60"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6B81E4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F1AD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0165335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226EB7B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C8BBD8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7F2D0A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93B6860"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①</w:t>
      </w:r>
      <w:r w:rsidRPr="008A390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7201AF8"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②</w:t>
      </w:r>
      <w:r w:rsidRPr="008A390E">
        <w:rPr>
          <w:rFonts w:ascii="仿宋_GB2312" w:eastAsia="仿宋_GB2312" w:hAnsi="宋体"/>
          <w:noProof/>
          <w:sz w:val="28"/>
          <w:szCs w:val="28"/>
        </w:rPr>
        <w:t>法定代表人授权委托书；被授权人身份证扫描件；</w:t>
      </w:r>
    </w:p>
    <w:p w14:paraId="15B76BBF"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若响应单位代表为企业法定代表人/单位负责人的，则只需提供企业法定代表人/单位负责人身份证扫描件；</w:t>
      </w:r>
    </w:p>
    <w:p w14:paraId="38AD3516"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③</w:t>
      </w:r>
      <w:r w:rsidRPr="008A390E">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7DA5765"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④</w:t>
      </w:r>
      <w:r w:rsidRPr="008A390E">
        <w:rPr>
          <w:rFonts w:ascii="仿宋_GB2312" w:eastAsia="仿宋_GB2312" w:hAnsi="宋体"/>
          <w:noProof/>
          <w:sz w:val="28"/>
          <w:szCs w:val="28"/>
        </w:rPr>
        <w:t>参加本项目报价前三年内无重大违法记录声明（格式自定）；</w:t>
      </w:r>
    </w:p>
    <w:p w14:paraId="3E57A5B1"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⑤</w:t>
      </w:r>
      <w:r w:rsidRPr="008A390E">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437C55A3"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投标单位及其法定代表人、授权委托人在</w:t>
      </w:r>
      <w:r w:rsidRPr="008A390E">
        <w:rPr>
          <w:rFonts w:ascii="仿宋_GB2312" w:eastAsia="仿宋_GB2312" w:hAnsi="宋体"/>
          <w:noProof/>
          <w:sz w:val="28"/>
          <w:szCs w:val="28"/>
        </w:rPr>
        <w:t>“</w:t>
      </w:r>
      <w:r w:rsidRPr="008A390E">
        <w:rPr>
          <w:rFonts w:ascii="仿宋_GB2312" w:eastAsia="仿宋_GB2312" w:hAnsi="宋体"/>
          <w:noProof/>
          <w:sz w:val="28"/>
          <w:szCs w:val="28"/>
        </w:rPr>
        <w:t>全国法院失信被执行人名单公布及查询（http://zxgk.court.gov.cn/shixin/）</w:t>
      </w:r>
      <w:r w:rsidRPr="008A390E">
        <w:rPr>
          <w:rFonts w:ascii="仿宋_GB2312" w:eastAsia="仿宋_GB2312" w:hAnsi="宋体"/>
          <w:noProof/>
          <w:sz w:val="28"/>
          <w:szCs w:val="28"/>
        </w:rPr>
        <w:t>”</w:t>
      </w:r>
      <w:r w:rsidRPr="008A390E">
        <w:rPr>
          <w:rFonts w:ascii="仿宋_GB2312" w:eastAsia="仿宋_GB2312" w:hAnsi="宋体"/>
          <w:noProof/>
          <w:sz w:val="28"/>
          <w:szCs w:val="28"/>
        </w:rPr>
        <w:t>网站截图；</w:t>
      </w:r>
    </w:p>
    <w:p w14:paraId="13EE1BFE"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⑥</w:t>
      </w:r>
      <w:r w:rsidRPr="008A390E">
        <w:rPr>
          <w:rFonts w:ascii="仿宋_GB2312" w:eastAsia="仿宋_GB2312" w:hAnsi="宋体"/>
          <w:noProof/>
          <w:sz w:val="28"/>
          <w:szCs w:val="28"/>
        </w:rPr>
        <w:t>财务状况报告等相关材料</w:t>
      </w:r>
    </w:p>
    <w:p w14:paraId="30B4A795"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w:t>
      </w:r>
      <w:r w:rsidRPr="008A390E">
        <w:rPr>
          <w:rFonts w:ascii="仿宋_GB2312" w:eastAsia="仿宋_GB2312" w:hAnsi="宋体"/>
          <w:noProof/>
          <w:sz w:val="28"/>
          <w:szCs w:val="28"/>
        </w:rPr>
        <w:lastRenderedPageBreak/>
        <w:t>报表）；</w:t>
      </w:r>
    </w:p>
    <w:p w14:paraId="1D8DBD79"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B.银行出具的有效期内的资信证明扫描件。</w:t>
      </w:r>
    </w:p>
    <w:p w14:paraId="61AA833A"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注：A、B两项提供任意一项均可。</w:t>
      </w:r>
    </w:p>
    <w:p w14:paraId="657931B8"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⑦</w:t>
      </w:r>
      <w:r w:rsidRPr="008A390E">
        <w:rPr>
          <w:rFonts w:ascii="仿宋_GB2312" w:eastAsia="仿宋_GB2312" w:hAnsi="宋体"/>
          <w:noProof/>
          <w:sz w:val="28"/>
          <w:szCs w:val="28"/>
        </w:rPr>
        <w:t>具有履行合同所必需的设备和专业技术能力承诺函（格式自拟）；</w:t>
      </w:r>
    </w:p>
    <w:p w14:paraId="75753E07"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⑧</w:t>
      </w:r>
      <w:r w:rsidRPr="008A390E">
        <w:rPr>
          <w:rFonts w:ascii="仿宋_GB2312" w:eastAsia="仿宋_GB2312" w:hAnsi="宋体"/>
          <w:noProof/>
          <w:sz w:val="28"/>
          <w:szCs w:val="28"/>
        </w:rPr>
        <w:t>采购公告中要求的有关资质资格文件；</w:t>
      </w:r>
    </w:p>
    <w:p w14:paraId="2DD978BF" w14:textId="77777777" w:rsidR="00187D1C" w:rsidRDefault="00187D1C" w:rsidP="00C707F0">
      <w:pPr>
        <w:snapToGrid w:val="0"/>
        <w:spacing w:line="560" w:lineRule="exact"/>
        <w:ind w:firstLineChars="201" w:firstLine="563"/>
        <w:rPr>
          <w:rFonts w:ascii="仿宋_GB2312" w:eastAsia="仿宋_GB2312" w:hAnsi="宋体"/>
          <w:sz w:val="28"/>
          <w:szCs w:val="28"/>
        </w:rPr>
      </w:pPr>
      <w:r w:rsidRPr="008A390E">
        <w:rPr>
          <w:rFonts w:ascii="仿宋_GB2312" w:eastAsia="仿宋_GB2312" w:hAnsi="宋体"/>
          <w:noProof/>
          <w:sz w:val="28"/>
          <w:szCs w:val="28"/>
        </w:rPr>
        <w:t>⑨</w:t>
      </w:r>
      <w:r w:rsidRPr="008A390E">
        <w:rPr>
          <w:rFonts w:ascii="仿宋_GB2312" w:eastAsia="仿宋_GB2312" w:hAnsi="宋体"/>
          <w:noProof/>
          <w:sz w:val="28"/>
          <w:szCs w:val="28"/>
        </w:rPr>
        <w:t>报价供应商认为需要提供的资质资格证明文件。</w:t>
      </w:r>
    </w:p>
    <w:p w14:paraId="0AFA07F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350F3FC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250E9AF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3C5C0897"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①</w:t>
      </w:r>
      <w:r w:rsidRPr="008A390E">
        <w:rPr>
          <w:rFonts w:ascii="仿宋_GB2312" w:eastAsia="仿宋_GB2312" w:hAnsi="宋体"/>
          <w:noProof/>
          <w:sz w:val="28"/>
          <w:szCs w:val="28"/>
        </w:rPr>
        <w:t>产品整体评价、生产工艺方案及质量保证措施</w:t>
      </w:r>
    </w:p>
    <w:p w14:paraId="31C2634C"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②</w:t>
      </w:r>
      <w:r w:rsidRPr="008A390E">
        <w:rPr>
          <w:rFonts w:ascii="仿宋_GB2312" w:eastAsia="仿宋_GB2312" w:hAnsi="宋体"/>
          <w:noProof/>
          <w:sz w:val="28"/>
          <w:szCs w:val="28"/>
        </w:rPr>
        <w:t>实施方案</w:t>
      </w:r>
    </w:p>
    <w:p w14:paraId="0968174E" w14:textId="77777777" w:rsidR="00187D1C" w:rsidRPr="008A390E" w:rsidRDefault="00187D1C" w:rsidP="00F57AD2">
      <w:pPr>
        <w:snapToGrid w:val="0"/>
        <w:spacing w:line="560" w:lineRule="exact"/>
        <w:ind w:firstLineChars="201" w:firstLine="563"/>
        <w:rPr>
          <w:rFonts w:ascii="仿宋_GB2312" w:eastAsia="仿宋_GB2312" w:hAnsi="宋体"/>
          <w:noProof/>
          <w:sz w:val="28"/>
          <w:szCs w:val="28"/>
        </w:rPr>
      </w:pPr>
      <w:r w:rsidRPr="008A390E">
        <w:rPr>
          <w:rFonts w:ascii="仿宋_GB2312" w:eastAsia="仿宋_GB2312" w:hAnsi="宋体"/>
          <w:noProof/>
          <w:sz w:val="28"/>
          <w:szCs w:val="28"/>
        </w:rPr>
        <w:t>③</w:t>
      </w:r>
      <w:r w:rsidRPr="008A390E">
        <w:rPr>
          <w:rFonts w:ascii="仿宋_GB2312" w:eastAsia="仿宋_GB2312" w:hAnsi="宋体"/>
          <w:noProof/>
          <w:sz w:val="28"/>
          <w:szCs w:val="28"/>
        </w:rPr>
        <w:t>售后服务承诺</w:t>
      </w:r>
    </w:p>
    <w:p w14:paraId="7952C3C1" w14:textId="77777777" w:rsidR="00187D1C" w:rsidRPr="00530503" w:rsidRDefault="00187D1C" w:rsidP="00C707F0">
      <w:pPr>
        <w:snapToGrid w:val="0"/>
        <w:spacing w:line="560" w:lineRule="exact"/>
        <w:ind w:firstLineChars="201" w:firstLine="563"/>
        <w:rPr>
          <w:rFonts w:ascii="仿宋_GB2312" w:eastAsia="仿宋_GB2312" w:hAnsi="宋体"/>
          <w:sz w:val="28"/>
          <w:szCs w:val="28"/>
        </w:rPr>
      </w:pPr>
      <w:r w:rsidRPr="008A390E">
        <w:rPr>
          <w:rFonts w:ascii="仿宋_GB2312" w:eastAsia="仿宋_GB2312" w:hAnsi="宋体"/>
          <w:noProof/>
          <w:sz w:val="28"/>
          <w:szCs w:val="28"/>
        </w:rPr>
        <w:t>④</w:t>
      </w:r>
      <w:r w:rsidRPr="008A390E">
        <w:rPr>
          <w:rFonts w:ascii="仿宋_GB2312" w:eastAsia="仿宋_GB2312" w:hAnsi="宋体"/>
          <w:noProof/>
          <w:sz w:val="28"/>
          <w:szCs w:val="28"/>
        </w:rPr>
        <w:t>评审时需要的相关证明材料。</w:t>
      </w:r>
    </w:p>
    <w:p w14:paraId="772CBAB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0A033AF9"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38FA231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6F222CB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D1B054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60A6850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（1）封面</w:t>
      </w:r>
    </w:p>
    <w:p w14:paraId="6F4A50A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110430B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8CCC80C" w14:textId="77777777" w:rsidR="00187D1C" w:rsidRDefault="00187D1C">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132354B8"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4D75E0F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3E43966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41EDDC3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D26DC7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6E38B1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525B68A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17CB18E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58712E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（5）本次招标项目质保期见投标须知前附表或第3章。质保期大于招标文件要求的，投标人视投标需要提供制造商出具的质保函。</w:t>
      </w:r>
    </w:p>
    <w:p w14:paraId="09ED48F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6F140649"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6E421C52" w14:textId="77777777" w:rsidR="00187D1C" w:rsidRDefault="00187D1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79457517"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8A9E492"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8B2A090"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7C680F6"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54E569A"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95D27BC" w14:textId="77777777" w:rsidR="00187D1C" w:rsidRDefault="00187D1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35CA56AD" w14:textId="77777777" w:rsidR="00187D1C" w:rsidRDefault="00187D1C">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2E6BFC99"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FC63393"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1B57ED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5AD0FD3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1E8EF67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6D929BC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2C7026D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58F13C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CF73F1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743C483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7AB77A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819AC9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BFFDB4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18CF1C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723A90B"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E18F7B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EE416D2"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F4C735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02F1D6F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12D01C4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4D93D7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D16CF46" w14:textId="77777777" w:rsidR="00187D1C" w:rsidRDefault="00187D1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F1A853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1776B36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FCD576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39DD95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9A8964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39B202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12D4EA3"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22E8E5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F188D1B"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BEA204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FE5D522"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F2E44C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D12694D"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65EA07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73FBC5F" w14:textId="77777777" w:rsidR="00187D1C" w:rsidRDefault="00187D1C">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032A3DA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68B67B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2D17891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AF40AFE"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F56B1A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BEB9577"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7D1B8B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3A73C90"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1CB271E" w14:textId="77777777" w:rsidR="00187D1C" w:rsidRDefault="00187D1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9A89CB0" w14:textId="77777777" w:rsidR="00187D1C" w:rsidRDefault="00187D1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48FF044"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010142DD"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86EC9D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D410CE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0397CA5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7139A552"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4B882C74"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21E4D1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F81056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3B8751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671C4A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5933DA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4CB1CFF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5C851B5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7975B64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3DFE44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F44F06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02C66D6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115F58F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1E5BC9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5803C0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38ABBB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C50550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0DA45C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0B2EC0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B14DBF9"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2A47B1B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1B7A175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35DE5E9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2EDF959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27B317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5B25EAD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8AE111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8D19B6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C43C3A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EB542C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ACF516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6E722A4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CCD453B" w14:textId="77777777" w:rsidR="00187D1C" w:rsidRDefault="00187D1C">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9E5B51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5C60DFD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B78F71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A390E">
        <w:rPr>
          <w:rFonts w:ascii="仿宋_GB2312" w:eastAsia="仿宋_GB2312" w:hAnsi="仿宋" w:cs="宋体"/>
          <w:noProof/>
          <w:sz w:val="28"/>
          <w:szCs w:val="28"/>
        </w:rPr>
        <w:t>rshdzb@163.com</w:t>
      </w:r>
    </w:p>
    <w:p w14:paraId="3AAB934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633E02E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5D02384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3935C5E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EF5D4A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17ED060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7B0D2D2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38B3A7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F4ED1B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1DCFC481"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6B241B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3F909DF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2A08F05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3F7EFE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49BB254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2B9286D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F4AA7D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E169C0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46BC09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4C7F56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61DA7F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0AC16FC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9E9A58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537FA7B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351435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F9114C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BD61A2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FB58B6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12B0D9D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5A1B92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4849529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FF2CFB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116626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32CB31D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842CB3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757A978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B13153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622BC3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1D9BA25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6AE951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29AEF9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CE587E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7C9ACCC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9ADF84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21AB8D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6323CB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60510BA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03A0E1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E3A85A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627467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BC63BFC"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EF811B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DCC1A7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A1FBBD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1E760FE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24DFBB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4BEAF03" w14:textId="77777777" w:rsidR="00187D1C" w:rsidRDefault="00187D1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24CF8E1"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DF4B41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FACD25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40DDEEC" w14:textId="77777777" w:rsidR="00187D1C" w:rsidRDefault="00187D1C">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232DC79F"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E4FE7F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A82DA54"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18FE9C1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AB5D99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D69768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1F42E6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FA5ACD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21E58D0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E5F165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0E9ADB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FB9839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AFB2B3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20B5257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606AE2DA"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F8DADD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954145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99CF64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05A1670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1BF936F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2BEF5B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32E4CEE9" w14:textId="77777777" w:rsidR="00187D1C" w:rsidRDefault="00187D1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0EE2964A"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25AC5FF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60EA3A5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14CD94A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DCD354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3481670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35AD5B4"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2EC549E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1B047BB"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2BCA89A"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5A9CE35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FCAD18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32D42B9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098FEA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86DE20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0A84D11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456B2E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1932D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ABF1D9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0DE32D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77525DC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DE4105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2154391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720075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2C78853"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w:t>
      </w:r>
      <w:r>
        <w:rPr>
          <w:rFonts w:ascii="仿宋_GB2312" w:eastAsia="仿宋_GB2312" w:hAnsi="仿宋" w:cs="宋体" w:hint="eastAsia"/>
          <w:sz w:val="28"/>
          <w:szCs w:val="28"/>
        </w:rPr>
        <w:lastRenderedPageBreak/>
        <w:t>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BC5B69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0AF9870F"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1BF0EA3"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39A141E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A6B229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B1A367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37A7938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2D43D7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1348109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EB180C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AA6C2F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A9241B1"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7EEF37A" w14:textId="77777777" w:rsidR="00187D1C" w:rsidRDefault="00187D1C">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w:t>
      </w:r>
      <w:r>
        <w:rPr>
          <w:rFonts w:ascii="仿宋_GB2312" w:eastAsia="仿宋_GB2312" w:hAnsi="宋体" w:hint="eastAsia"/>
          <w:sz w:val="28"/>
          <w:szCs w:val="28"/>
        </w:rPr>
        <w:lastRenderedPageBreak/>
        <w:t>中标。</w:t>
      </w:r>
    </w:p>
    <w:p w14:paraId="44FF506F"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1BD863F"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ED3E32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1BDEE7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3E73086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E162CD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3C2EA4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37A28C2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71E745E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07270C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w:t>
      </w:r>
      <w:r>
        <w:rPr>
          <w:rFonts w:ascii="仿宋_GB2312" w:eastAsia="仿宋_GB2312" w:hAnsi="仿宋" w:cs="宋体" w:hint="eastAsia"/>
          <w:sz w:val="28"/>
          <w:szCs w:val="28"/>
        </w:rPr>
        <w:lastRenderedPageBreak/>
        <w:t>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15E9BA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5852E9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158BB5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541878D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9E171D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8D9A18B"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0173A2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61F7A4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50A3F7C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3D645A15"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4DE0BD62"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41CE25B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8940B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5884432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5123D5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07C7EF3A"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C313587"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35.14对捏造事实，提供虚假材料或者以非法手段取得证明材料进行恶意质疑的，一经查实，将上报主管部门列入黑名单，并给以相应处罚。</w:t>
      </w:r>
    </w:p>
    <w:p w14:paraId="26DF2B06"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A825ABF"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5E03BDC"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16654509" w14:textId="77777777" w:rsidR="00187D1C" w:rsidRDefault="00187D1C">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162324"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5A4EF0B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176B2F8"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1BC96E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AF7033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1429419"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42382B05"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7FD73189"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D9442FC"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BDAC53E"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52CDB390"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86E8590" w14:textId="77777777" w:rsidR="00187D1C" w:rsidRDefault="00187D1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0306AE86"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261E98D"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714999C4"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2F9CF95A" w14:textId="77777777" w:rsidR="00187D1C" w:rsidRDefault="00187D1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416C2FE"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6843672F" w14:textId="77777777" w:rsidR="00187D1C" w:rsidRDefault="00187D1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CDA58E7" w14:textId="77777777" w:rsidR="00187D1C" w:rsidRDefault="00187D1C">
      <w:pPr>
        <w:sectPr w:rsidR="00187D1C">
          <w:headerReference w:type="default" r:id="rId13"/>
          <w:footerReference w:type="default" r:id="rId14"/>
          <w:pgSz w:w="11906" w:h="16838"/>
          <w:pgMar w:top="1440" w:right="1080" w:bottom="1440" w:left="1080" w:header="851" w:footer="992" w:gutter="0"/>
          <w:cols w:space="720"/>
          <w:docGrid w:type="lines" w:linePitch="312"/>
        </w:sectPr>
      </w:pPr>
    </w:p>
    <w:p w14:paraId="5F918629" w14:textId="77777777" w:rsidR="00187D1C" w:rsidRDefault="00187D1C">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CD4B0A1" w14:textId="77777777" w:rsidR="00187D1C" w:rsidRDefault="00187D1C"/>
    <w:p w14:paraId="3688F33F" w14:textId="77777777" w:rsidR="00187D1C" w:rsidRDefault="00187D1C">
      <w:pPr>
        <w:sectPr w:rsidR="00187D1C">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3EE87AF3" w14:textId="77777777" w:rsidR="00187D1C" w:rsidRDefault="00187D1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7C1858E"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62D8B26"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A390E">
        <w:rPr>
          <w:rFonts w:ascii="仿宋_GB2312" w:eastAsia="仿宋_GB2312" w:hAnsi="宋体"/>
          <w:noProof/>
          <w:sz w:val="28"/>
          <w:szCs w:val="21"/>
        </w:rPr>
        <w:t>祥和等6个老旧小区、检察院等8个扩面PE-RT保温管采购</w:t>
      </w:r>
    </w:p>
    <w:p w14:paraId="2C4026AB"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A390E">
        <w:rPr>
          <w:rFonts w:ascii="仿宋_GB2312" w:eastAsia="仿宋_GB2312" w:hAnsi="宋体"/>
          <w:noProof/>
          <w:sz w:val="28"/>
          <w:szCs w:val="21"/>
        </w:rPr>
        <w:t>SDRS-HD-2026156</w:t>
      </w:r>
    </w:p>
    <w:p w14:paraId="34183D3F"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A390E">
        <w:rPr>
          <w:rFonts w:ascii="仿宋_GB2312" w:eastAsia="仿宋_GB2312" w:hAnsi="宋体"/>
          <w:noProof/>
          <w:sz w:val="28"/>
          <w:szCs w:val="21"/>
        </w:rPr>
        <w:t>乳山市祥和等6个老旧小区、检察院等8个扩面PE-RT保温管采购项目。</w:t>
      </w:r>
    </w:p>
    <w:p w14:paraId="20F26C89"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3000669" w14:textId="32A37A16" w:rsidR="00187D1C" w:rsidRDefault="00187D1C">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乳山市祥和等6个老旧小区、检察院等8个扩面PE-RT保温管采购项目。</w:t>
      </w:r>
    </w:p>
    <w:p w14:paraId="4302BAC4" w14:textId="77777777" w:rsidR="00187D1C" w:rsidRDefault="00187D1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AC3DC20" w14:textId="40A2156C" w:rsidR="00187D1C" w:rsidRDefault="00187D1C">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4A20A2">
        <w:rPr>
          <w:rFonts w:ascii="仿宋_GB2312" w:eastAsia="仿宋_GB2312" w:hAnsi="宋体"/>
          <w:noProof/>
        </w:rPr>
        <w:t>1512063.56</w:t>
      </w:r>
      <w:r>
        <w:rPr>
          <w:rFonts w:ascii="仿宋_GB2312" w:eastAsia="仿宋_GB2312" w:hAnsi="宋体" w:hint="eastAsia"/>
        </w:rPr>
        <w:t>元。</w:t>
      </w:r>
    </w:p>
    <w:p w14:paraId="26E0992F"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11616696" w14:textId="77777777" w:rsidR="00187D1C" w:rsidRDefault="00187D1C">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60A9390B" w14:textId="77777777" w:rsidR="00187D1C" w:rsidRDefault="00187D1C">
      <w:pPr>
        <w:widowControl/>
        <w:spacing w:line="560" w:lineRule="exact"/>
        <w:ind w:firstLineChars="200" w:firstLine="640"/>
        <w:jc w:val="center"/>
        <w:rPr>
          <w:rFonts w:ascii="楷体_GB2312" w:eastAsia="楷体_GB2312" w:hAnsi="宋体"/>
          <w:b/>
          <w:bCs/>
          <w:kern w:val="44"/>
          <w:sz w:val="32"/>
          <w:szCs w:val="30"/>
        </w:rPr>
        <w:sectPr w:rsidR="00187D1C">
          <w:headerReference w:type="default" r:id="rId18"/>
          <w:footerReference w:type="default" r:id="rId19"/>
          <w:pgSz w:w="11906" w:h="16838"/>
          <w:pgMar w:top="1440" w:right="1077" w:bottom="1440" w:left="1077" w:header="851" w:footer="992" w:gutter="0"/>
          <w:cols w:space="720"/>
          <w:docGrid w:type="lines" w:linePitch="312"/>
        </w:sectPr>
      </w:pPr>
    </w:p>
    <w:p w14:paraId="56FE4FCF" w14:textId="77777777" w:rsidR="00187D1C" w:rsidRDefault="00187D1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754898DB" w14:textId="77777777" w:rsidR="00187D1C" w:rsidRDefault="00187D1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2"/>
        <w:gridCol w:w="992"/>
        <w:gridCol w:w="3117"/>
        <w:gridCol w:w="709"/>
        <w:gridCol w:w="709"/>
        <w:gridCol w:w="5872"/>
      </w:tblGrid>
      <w:tr w:rsidR="00187D1C" w14:paraId="252D02A4" w14:textId="77777777" w:rsidTr="00187D1C">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92D0E" w14:textId="77777777" w:rsidR="00187D1C" w:rsidRDefault="00187D1C">
            <w:pPr>
              <w:jc w:val="center"/>
              <w:rPr>
                <w:rFonts w:ascii="仿宋_GB2312" w:eastAsia="仿宋_GB2312" w:hAnsi="宋体"/>
                <w:b/>
                <w:sz w:val="24"/>
              </w:rPr>
            </w:pPr>
            <w:r>
              <w:rPr>
                <w:rFonts w:ascii="仿宋_GB2312" w:eastAsia="仿宋_GB2312" w:hAnsi="宋体" w:hint="eastAsia"/>
                <w:b/>
                <w:sz w:val="24"/>
              </w:rPr>
              <w:t>序号</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224A93" w14:textId="77777777" w:rsidR="00187D1C" w:rsidRDefault="00187D1C">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93D71A" w14:textId="77777777" w:rsidR="00187D1C" w:rsidRDefault="00187D1C">
            <w:pPr>
              <w:jc w:val="center"/>
              <w:rPr>
                <w:rFonts w:ascii="仿宋_GB2312" w:eastAsia="仿宋_GB2312" w:hAnsi="宋体"/>
                <w:b/>
                <w:sz w:val="24"/>
              </w:rPr>
            </w:pPr>
            <w:r>
              <w:rPr>
                <w:rFonts w:ascii="仿宋_GB2312" w:eastAsia="仿宋_GB2312" w:hAnsi="宋体" w:hint="eastAsia"/>
                <w:b/>
                <w:sz w:val="24"/>
              </w:rPr>
              <w:t>清单</w:t>
            </w:r>
          </w:p>
          <w:p w14:paraId="70AFB0EC" w14:textId="77777777" w:rsidR="00187D1C" w:rsidRDefault="00187D1C">
            <w:pPr>
              <w:jc w:val="center"/>
              <w:rPr>
                <w:rFonts w:ascii="仿宋_GB2312" w:eastAsia="仿宋_GB2312" w:hAnsi="宋体"/>
                <w:b/>
                <w:sz w:val="24"/>
              </w:rPr>
            </w:pPr>
            <w:r>
              <w:rPr>
                <w:rFonts w:ascii="仿宋_GB2312" w:eastAsia="仿宋_GB2312" w:hAnsi="宋体" w:hint="eastAsia"/>
                <w:b/>
                <w:sz w:val="24"/>
              </w:rPr>
              <w:t>分组</w:t>
            </w:r>
          </w:p>
        </w:tc>
        <w:tc>
          <w:tcPr>
            <w:tcW w:w="31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33B95" w14:textId="77777777" w:rsidR="00187D1C" w:rsidRDefault="00187D1C">
            <w:pPr>
              <w:jc w:val="center"/>
              <w:rPr>
                <w:rFonts w:ascii="仿宋_GB2312" w:eastAsia="仿宋_GB2312" w:hAnsi="宋体"/>
                <w:b/>
                <w:sz w:val="24"/>
              </w:rPr>
            </w:pPr>
            <w:r>
              <w:rPr>
                <w:rFonts w:ascii="仿宋_GB2312" w:eastAsia="仿宋_GB2312" w:hAnsi="宋体" w:hint="eastAsia"/>
                <w:b/>
                <w:sz w:val="24"/>
              </w:rPr>
              <w:t>清单名称</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B181B2" w14:textId="77777777" w:rsidR="00187D1C" w:rsidRDefault="00187D1C">
            <w:pPr>
              <w:jc w:val="center"/>
              <w:rPr>
                <w:rFonts w:ascii="仿宋_GB2312" w:eastAsia="仿宋_GB2312" w:hAnsi="宋体"/>
                <w:b/>
                <w:sz w:val="24"/>
              </w:rPr>
            </w:pPr>
            <w:r>
              <w:rPr>
                <w:rFonts w:ascii="仿宋_GB2312" w:eastAsia="仿宋_GB2312" w:hAnsi="宋体" w:hint="eastAsia"/>
                <w:b/>
                <w:sz w:val="24"/>
              </w:rPr>
              <w:t>数量</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C956D8" w14:textId="77777777" w:rsidR="00187D1C" w:rsidRDefault="00187D1C">
            <w:pPr>
              <w:jc w:val="center"/>
              <w:rPr>
                <w:rFonts w:ascii="仿宋_GB2312" w:eastAsia="仿宋_GB2312" w:hAnsi="宋体"/>
                <w:b/>
                <w:sz w:val="24"/>
              </w:rPr>
            </w:pPr>
            <w:r>
              <w:rPr>
                <w:rFonts w:ascii="仿宋_GB2312" w:eastAsia="仿宋_GB2312" w:hAnsi="宋体" w:hint="eastAsia"/>
                <w:b/>
                <w:sz w:val="24"/>
              </w:rPr>
              <w:t>单位</w:t>
            </w:r>
          </w:p>
        </w:tc>
        <w:tc>
          <w:tcPr>
            <w:tcW w:w="58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155364" w14:textId="77777777" w:rsidR="00187D1C" w:rsidRDefault="00187D1C">
            <w:pPr>
              <w:jc w:val="center"/>
              <w:rPr>
                <w:rFonts w:ascii="仿宋_GB2312" w:eastAsia="仿宋_GB2312" w:hAnsi="宋体"/>
                <w:b/>
                <w:sz w:val="24"/>
              </w:rPr>
            </w:pPr>
            <w:r>
              <w:rPr>
                <w:rFonts w:ascii="仿宋_GB2312" w:eastAsia="仿宋_GB2312" w:hAnsi="宋体" w:hint="eastAsia"/>
                <w:b/>
                <w:sz w:val="24"/>
              </w:rPr>
              <w:t>功能与技术参数</w:t>
            </w:r>
          </w:p>
        </w:tc>
      </w:tr>
      <w:tr w:rsidR="00187D1C" w14:paraId="75BA9D28"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CB02DA"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93944A7"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0BA43E"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AA8B5BE"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7550FDFB" w14:textId="77777777" w:rsidR="00187D1C" w:rsidRDefault="00187D1C" w:rsidP="00187D1C">
            <w:pPr>
              <w:jc w:val="center"/>
              <w:rPr>
                <w:rFonts w:ascii="仿宋_GB2312" w:eastAsia="仿宋_GB2312" w:hAnsi="宋体"/>
                <w:sz w:val="24"/>
              </w:rPr>
            </w:pPr>
            <w:r>
              <w:rPr>
                <w:rFonts w:ascii="仿宋_GB2312" w:eastAsia="仿宋_GB2312" w:hint="eastAsia"/>
                <w:sz w:val="22"/>
              </w:rPr>
              <w:t>D110*10（Φ170×3.0）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C7CB8" w14:textId="09A0A4FA"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3828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98679"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70688B73" w14:textId="716F0A0F"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r w:rsidR="00187D1C" w14:paraId="550E6521"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32BF468"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184BEA6A"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6C9390"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765D7D9"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4916862F"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D90*8.2（Φ140×3.0）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69790" w14:textId="7329B69F"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3679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9124A9"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52384DD2" w14:textId="4BE1E2F6"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r w:rsidR="00187D1C" w14:paraId="39CDC4C2"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4A75C9"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57956ED8"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CA319B"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9DDD8AE"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2ECE6F17"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D75*6.8（Φ125×3.0）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8A411" w14:textId="70BA5A33"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6048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0AEA6E"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1ED05807" w14:textId="33CCE331"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r w:rsidR="00187D1C" w14:paraId="65C0EFEF"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6021381"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8B30B37"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C1FE2B"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8409282"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60416BBA"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D63*5.8（Φ125×3.0）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EAAFE" w14:textId="3AB56471"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8164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2A5BF"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1E1D5134" w14:textId="563490E3"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r w:rsidR="00187D1C" w14:paraId="05FACA94"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C19EEF"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5</w:t>
            </w:r>
          </w:p>
        </w:tc>
        <w:tc>
          <w:tcPr>
            <w:tcW w:w="992" w:type="dxa"/>
            <w:tcBorders>
              <w:top w:val="single" w:sz="4" w:space="0" w:color="auto"/>
              <w:left w:val="single" w:sz="4" w:space="0" w:color="auto"/>
              <w:bottom w:val="single" w:sz="4" w:space="0" w:color="auto"/>
              <w:right w:val="single" w:sz="4" w:space="0" w:color="auto"/>
            </w:tcBorders>
            <w:vAlign w:val="center"/>
          </w:tcPr>
          <w:p w14:paraId="5FFAFB02"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7C60CE"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09A99F3"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5610D452"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D50*4.6（Φ112×2.0）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E2DD8" w14:textId="00B0BFD7"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1B26D"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36C6DC36" w14:textId="39A7363F"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r w:rsidR="00187D1C" w14:paraId="562530D3" w14:textId="77777777" w:rsidTr="00187D1C">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13A43C5"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3346924B" w14:textId="77777777" w:rsidR="00187D1C" w:rsidRDefault="00187D1C" w:rsidP="00187D1C">
            <w:pPr>
              <w:jc w:val="center"/>
              <w:rPr>
                <w:rFonts w:ascii="仿宋_GB2312" w:eastAsia="仿宋_GB2312"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6703CA"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货物</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C0938BB" w14:textId="77777777" w:rsidR="00187D1C" w:rsidRDefault="00187D1C" w:rsidP="00187D1C">
            <w:pPr>
              <w:jc w:val="center"/>
              <w:rPr>
                <w:rFonts w:ascii="仿宋_GB2312" w:eastAsia="仿宋_GB2312"/>
                <w:sz w:val="22"/>
              </w:rPr>
            </w:pPr>
            <w:r>
              <w:rPr>
                <w:rFonts w:ascii="仿宋_GB2312" w:eastAsia="仿宋_GB2312" w:hint="eastAsia"/>
                <w:sz w:val="22"/>
              </w:rPr>
              <w:t>PE-RTⅡ保温热水管</w:t>
            </w:r>
          </w:p>
          <w:p w14:paraId="18D24616"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D40*3.7（Φ112×2.0）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77FE6" w14:textId="2CEBE9A4" w:rsidR="00187D1C" w:rsidRPr="00187D1C" w:rsidRDefault="00187D1C" w:rsidP="00187D1C">
            <w:pPr>
              <w:jc w:val="center"/>
              <w:rPr>
                <w:rFonts w:ascii="仿宋_GB2312" w:eastAsia="仿宋_GB2312" w:hAnsi="宋体"/>
                <w:sz w:val="24"/>
              </w:rPr>
            </w:pPr>
            <w:r w:rsidRPr="00187D1C">
              <w:rPr>
                <w:rFonts w:ascii="仿宋_GB2312" w:eastAsia="仿宋_GB2312" w:hint="eastAsia"/>
                <w:sz w:val="22"/>
              </w:rPr>
              <w:t>1922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28674" w14:textId="77777777" w:rsidR="00187D1C" w:rsidRDefault="00187D1C" w:rsidP="00187D1C">
            <w:pPr>
              <w:jc w:val="center"/>
              <w:rPr>
                <w:rFonts w:ascii="仿宋_GB2312" w:eastAsia="仿宋_GB2312" w:hAnsi="宋体"/>
                <w:sz w:val="24"/>
              </w:rPr>
            </w:pPr>
            <w:r>
              <w:rPr>
                <w:rFonts w:ascii="仿宋_GB2312" w:eastAsia="仿宋_GB2312" w:hAnsi="宋体" w:hint="eastAsia"/>
                <w:sz w:val="24"/>
              </w:rPr>
              <w:t>米</w:t>
            </w:r>
          </w:p>
        </w:tc>
        <w:tc>
          <w:tcPr>
            <w:tcW w:w="5872" w:type="dxa"/>
            <w:tcBorders>
              <w:top w:val="single" w:sz="4" w:space="0" w:color="auto"/>
              <w:left w:val="single" w:sz="4" w:space="0" w:color="auto"/>
              <w:bottom w:val="single" w:sz="4" w:space="0" w:color="auto"/>
              <w:right w:val="single" w:sz="4" w:space="0" w:color="auto"/>
            </w:tcBorders>
            <w:vAlign w:val="center"/>
            <w:hideMark/>
          </w:tcPr>
          <w:p w14:paraId="43FCD932" w14:textId="5ED8EA4C" w:rsidR="00187D1C" w:rsidRDefault="00187D1C" w:rsidP="00187D1C">
            <w:pPr>
              <w:rPr>
                <w:rFonts w:ascii="仿宋_GB2312" w:eastAsia="仿宋_GB2312" w:hAnsi="宋体"/>
                <w:sz w:val="24"/>
              </w:rPr>
            </w:pPr>
            <w:r>
              <w:rPr>
                <w:rFonts w:ascii="仿宋_GB2312" w:eastAsia="仿宋_GB2312" w:hAnsi="宋体" w:hint="eastAsia"/>
                <w:noProof/>
                <w:sz w:val="24"/>
              </w:rPr>
              <w:t>详见其他技术及服务要求</w:t>
            </w:r>
          </w:p>
        </w:tc>
      </w:tr>
    </w:tbl>
    <w:p w14:paraId="01CC0E60" w14:textId="77777777" w:rsidR="00187D1C" w:rsidRPr="00187D1C" w:rsidRDefault="00187D1C">
      <w:pPr>
        <w:widowControl/>
        <w:spacing w:line="200" w:lineRule="exact"/>
        <w:ind w:firstLineChars="200" w:firstLine="200"/>
        <w:jc w:val="center"/>
        <w:rPr>
          <w:rFonts w:ascii="仿宋_GB2312" w:eastAsia="仿宋_GB2312" w:hAnsi="宋体"/>
          <w:sz w:val="10"/>
          <w:szCs w:val="10"/>
        </w:rPr>
      </w:pPr>
    </w:p>
    <w:p w14:paraId="0C501A4C" w14:textId="77777777" w:rsidR="00187D1C" w:rsidRDefault="00187D1C">
      <w:pPr>
        <w:widowControl/>
        <w:spacing w:line="560" w:lineRule="exact"/>
        <w:ind w:firstLineChars="200" w:firstLine="640"/>
        <w:jc w:val="left"/>
        <w:rPr>
          <w:rFonts w:ascii="楷体_GB2312" w:eastAsia="楷体_GB2312" w:hAnsi="宋体"/>
          <w:b/>
          <w:bCs/>
          <w:kern w:val="44"/>
          <w:sz w:val="32"/>
          <w:szCs w:val="30"/>
        </w:rPr>
      </w:pPr>
    </w:p>
    <w:p w14:paraId="780D8989" w14:textId="77777777" w:rsidR="00187D1C" w:rsidRDefault="00187D1C">
      <w:pPr>
        <w:widowControl/>
        <w:spacing w:line="560" w:lineRule="exact"/>
        <w:ind w:firstLineChars="253" w:firstLine="708"/>
        <w:jc w:val="left"/>
        <w:rPr>
          <w:rFonts w:ascii="仿宋_GB2312" w:eastAsia="仿宋_GB2312" w:hAnsi="宋体"/>
          <w:sz w:val="28"/>
          <w:szCs w:val="21"/>
        </w:rPr>
        <w:sectPr w:rsidR="00187D1C">
          <w:pgSz w:w="16838" w:h="11906" w:orient="landscape"/>
          <w:pgMar w:top="1077" w:right="1440" w:bottom="1077" w:left="1440" w:header="851" w:footer="992" w:gutter="0"/>
          <w:cols w:space="720"/>
          <w:docGrid w:type="lines" w:linePitch="312"/>
        </w:sectPr>
      </w:pPr>
    </w:p>
    <w:p w14:paraId="3A6238E2" w14:textId="77777777" w:rsidR="00187D1C" w:rsidRDefault="00187D1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52D04D9"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0B1FF55E"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414C647"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C07754D"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52BC6D8"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B7804F7"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6634FEC"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AFDE28F"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8E948EA"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89EFEFD"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6A922C7"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11A7F13B" w14:textId="77777777" w:rsidR="00187D1C" w:rsidRDefault="00187D1C">
      <w:pPr>
        <w:spacing w:line="560" w:lineRule="exact"/>
        <w:ind w:firstLineChars="200" w:firstLine="560"/>
        <w:rPr>
          <w:rFonts w:ascii="仿宋_GB2312" w:eastAsia="仿宋_GB2312" w:hAnsi="宋体"/>
          <w:sz w:val="28"/>
          <w:szCs w:val="21"/>
        </w:rPr>
      </w:pPr>
      <w:r w:rsidRPr="008A390E">
        <w:rPr>
          <w:rFonts w:ascii="仿宋_GB2312" w:eastAsia="仿宋_GB2312" w:hAnsi="宋体"/>
          <w:noProof/>
          <w:sz w:val="28"/>
          <w:szCs w:val="21"/>
        </w:rPr>
        <w:t>合同签订后一个周内</w:t>
      </w:r>
    </w:p>
    <w:p w14:paraId="72DE1C1A"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DE91013"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11A81D9"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0F4063F" w14:textId="77777777" w:rsidR="00187D1C" w:rsidRDefault="00187D1C">
      <w:pPr>
        <w:spacing w:line="560" w:lineRule="exact"/>
        <w:ind w:firstLineChars="200" w:firstLine="560"/>
        <w:rPr>
          <w:rFonts w:ascii="仿宋_GB2312" w:eastAsia="仿宋_GB2312" w:hAnsi="宋体"/>
          <w:sz w:val="28"/>
          <w:szCs w:val="28"/>
        </w:rPr>
      </w:pPr>
      <w:r w:rsidRPr="008A390E">
        <w:rPr>
          <w:rFonts w:ascii="仿宋_GB2312" w:eastAsia="仿宋_GB2312" w:hAnsi="宋体"/>
          <w:noProof/>
          <w:sz w:val="28"/>
          <w:szCs w:val="28"/>
        </w:rPr>
        <w:t>合同生效后，买方支付合同总价30%作为预付款，卖方收到款项后安排发货；货物到货并经买方验收合格后，支付合同总价30%的到货款；自合同签订之日起1年内，买方支付合同总价30%的进度款；剩余合同总价10%作为质量保证金，待质保期届满且无任何质量问题时，由买方一次性无息付清。</w:t>
      </w:r>
    </w:p>
    <w:p w14:paraId="5CA0835E"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4DC827F"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A86F157"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55E58114"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6B1BD41B" w14:textId="4FE37E3C" w:rsidR="00187D1C" w:rsidRPr="008A390E" w:rsidRDefault="00187D1C" w:rsidP="00F57AD2">
      <w:pPr>
        <w:spacing w:line="560" w:lineRule="exact"/>
        <w:ind w:firstLineChars="200" w:firstLine="562"/>
        <w:rPr>
          <w:rFonts w:ascii="仿宋_GB2312" w:eastAsia="仿宋_GB2312" w:hAnsi="宋体"/>
          <w:noProof/>
          <w:sz w:val="28"/>
          <w:szCs w:val="21"/>
        </w:rPr>
      </w:pPr>
      <w:r w:rsidRPr="00187D1C">
        <w:rPr>
          <w:rFonts w:ascii="仿宋_GB2312" w:eastAsia="仿宋_GB2312" w:hAnsi="宋体"/>
          <w:b/>
          <w:bCs/>
          <w:noProof/>
          <w:sz w:val="28"/>
          <w:szCs w:val="21"/>
        </w:rPr>
        <w:lastRenderedPageBreak/>
        <w:t>PE-RT II型供热管道：</w:t>
      </w:r>
      <w:r w:rsidRPr="008A390E">
        <w:rPr>
          <w:rFonts w:ascii="仿宋_GB2312" w:eastAsia="仿宋_GB2312" w:hAnsi="宋体"/>
          <w:noProof/>
          <w:sz w:val="28"/>
          <w:szCs w:val="21"/>
        </w:rPr>
        <w:t>质保期自项目整体竣工验收合格之日起36个月；质保期内因管材原料、生产缺陷出现渗漏、开裂、保温失效、阻氧层破损，供方免费更换全部管道及配套土建、安装损失。管材设计使用寿命50年，质保期满后终身提供原厂配件、技术支持。</w:t>
      </w:r>
    </w:p>
    <w:p w14:paraId="25A50AD8" w14:textId="77777777" w:rsidR="00187D1C" w:rsidRDefault="00187D1C">
      <w:pPr>
        <w:spacing w:line="560" w:lineRule="exact"/>
        <w:ind w:firstLineChars="200" w:firstLine="562"/>
        <w:rPr>
          <w:rFonts w:ascii="仿宋_GB2312" w:eastAsia="仿宋_GB2312" w:hAnsi="宋体"/>
          <w:sz w:val="28"/>
          <w:szCs w:val="21"/>
        </w:rPr>
      </w:pPr>
      <w:r w:rsidRPr="00187D1C">
        <w:rPr>
          <w:rFonts w:ascii="仿宋_GB2312" w:eastAsia="仿宋_GB2312" w:hAnsi="宋体"/>
          <w:b/>
          <w:bCs/>
          <w:noProof/>
          <w:sz w:val="28"/>
          <w:szCs w:val="21"/>
        </w:rPr>
        <w:t>热力预制直埋保温管（保温层+外护）：</w:t>
      </w:r>
      <w:r w:rsidRPr="008A390E">
        <w:rPr>
          <w:rFonts w:ascii="仿宋_GB2312" w:eastAsia="仿宋_GB2312" w:hAnsi="宋体"/>
          <w:noProof/>
          <w:sz w:val="28"/>
          <w:szCs w:val="21"/>
        </w:rPr>
        <w:t>质保期自工程竣工验收合格之日起36个月；质保期内因保温发泡、外护管质量缺陷出现进水、保温失效、管道腐蚀渗漏，供方免费更换整根保温管，并赔偿土建、安装配套损失。保温系统设计使用寿命50年，质保期满终身提供补口、维修材料与技术指导。</w:t>
      </w:r>
    </w:p>
    <w:p w14:paraId="479DBDD6"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35628DD" w14:textId="77777777" w:rsidR="00187D1C" w:rsidRDefault="00187D1C" w:rsidP="00187D1C">
      <w:pPr>
        <w:spacing w:line="560" w:lineRule="exact"/>
        <w:ind w:firstLineChars="200" w:firstLine="562"/>
        <w:rPr>
          <w:rFonts w:ascii="仿宋_GB2312" w:eastAsia="仿宋_GB2312" w:hAnsi="宋体"/>
          <w:b/>
          <w:bCs/>
          <w:noProof/>
          <w:sz w:val="28"/>
          <w:szCs w:val="28"/>
        </w:rPr>
      </w:pPr>
      <w:r>
        <w:rPr>
          <w:rFonts w:ascii="仿宋_GB2312" w:eastAsia="仿宋_GB2312" w:hAnsi="宋体" w:hint="eastAsia"/>
          <w:b/>
          <w:bCs/>
          <w:noProof/>
          <w:sz w:val="28"/>
          <w:szCs w:val="28"/>
        </w:rPr>
        <w:t>PE-RT II型供热管道：</w:t>
      </w:r>
    </w:p>
    <w:p w14:paraId="5B6A6D17" w14:textId="77777777" w:rsidR="00187D1C" w:rsidRDefault="00187D1C" w:rsidP="00187D1C">
      <w:pPr>
        <w:spacing w:line="560" w:lineRule="exact"/>
        <w:ind w:firstLine="560"/>
      </w:pPr>
      <w:r>
        <w:rPr>
          <w:rFonts w:ascii="仿宋_GB2312" w:eastAsia="仿宋_GB2312" w:hAnsi="仿宋_GB2312" w:hint="eastAsia"/>
          <w:sz w:val="28"/>
          <w:szCs w:val="28"/>
        </w:rPr>
        <w:t>1.招标人现场随机抽检外径、壁厚、标识、外观；随机取样送检力学、静液压性能，检测费用供方承担。</w:t>
      </w:r>
    </w:p>
    <w:p w14:paraId="1CE7FE26" w14:textId="77777777" w:rsidR="00187D1C" w:rsidRDefault="00187D1C" w:rsidP="00187D1C">
      <w:pPr>
        <w:spacing w:line="560" w:lineRule="exact"/>
        <w:ind w:firstLine="560"/>
      </w:pPr>
      <w:r>
        <w:rPr>
          <w:rFonts w:ascii="仿宋_GB2312" w:eastAsia="仿宋_GB2312" w:hAnsi="仿宋_GB2312" w:hint="eastAsia"/>
          <w:sz w:val="28"/>
          <w:szCs w:val="28"/>
        </w:rPr>
        <w:t>2.原料掺假、以PE-RT I冒充II型、无EVOH</w:t>
      </w:r>
      <w:proofErr w:type="gramStart"/>
      <w:r>
        <w:rPr>
          <w:rFonts w:ascii="仿宋_GB2312" w:eastAsia="仿宋_GB2312" w:hAnsi="仿宋_GB2312" w:hint="eastAsia"/>
          <w:sz w:val="28"/>
          <w:szCs w:val="28"/>
        </w:rPr>
        <w:t>阻氧层</w:t>
      </w:r>
      <w:proofErr w:type="gramEnd"/>
      <w:r>
        <w:rPr>
          <w:rFonts w:ascii="仿宋_GB2312" w:eastAsia="仿宋_GB2312" w:hAnsi="仿宋_GB2312" w:hint="eastAsia"/>
          <w:sz w:val="28"/>
          <w:szCs w:val="28"/>
        </w:rPr>
        <w:t>、壁厚负偏差、保温层分层空鼓，整批无条件拒收，供方48小时更换合格产品，并承担工期延误损失。</w:t>
      </w:r>
    </w:p>
    <w:p w14:paraId="0B0DB5C6" w14:textId="77777777" w:rsidR="00187D1C" w:rsidRDefault="00187D1C" w:rsidP="00187D1C">
      <w:pPr>
        <w:spacing w:line="560" w:lineRule="exact"/>
        <w:ind w:firstLineChars="200" w:firstLine="562"/>
        <w:rPr>
          <w:rFonts w:ascii="仿宋_GB2312" w:eastAsia="仿宋_GB2312" w:hAnsi="宋体"/>
          <w:b/>
          <w:bCs/>
          <w:noProof/>
          <w:sz w:val="28"/>
          <w:szCs w:val="28"/>
        </w:rPr>
      </w:pPr>
      <w:r>
        <w:rPr>
          <w:rFonts w:ascii="仿宋_GB2312" w:eastAsia="仿宋_GB2312" w:hAnsi="宋体" w:hint="eastAsia"/>
          <w:b/>
          <w:bCs/>
          <w:noProof/>
          <w:sz w:val="28"/>
          <w:szCs w:val="28"/>
        </w:rPr>
        <w:t>热力预制直埋保温管（保温层+外护）：</w:t>
      </w:r>
    </w:p>
    <w:p w14:paraId="280328B9" w14:textId="77777777" w:rsidR="00187D1C" w:rsidRDefault="00187D1C" w:rsidP="00187D1C">
      <w:pPr>
        <w:spacing w:line="560" w:lineRule="exact"/>
        <w:ind w:firstLine="560"/>
      </w:pPr>
      <w:r>
        <w:rPr>
          <w:rFonts w:ascii="仿宋_GB2312" w:eastAsia="仿宋_GB2312" w:hAnsi="仿宋_GB2312" w:hint="eastAsia"/>
          <w:sz w:val="28"/>
          <w:szCs w:val="28"/>
        </w:rPr>
        <w:t>1.现场随机抽检保温层厚度、外护管壁厚、外观；随机取样做泡沫性能、电火花复检。</w:t>
      </w:r>
    </w:p>
    <w:p w14:paraId="09888B85" w14:textId="327D039F" w:rsidR="00187D1C" w:rsidRDefault="00187D1C" w:rsidP="00187D1C">
      <w:pPr>
        <w:spacing w:line="560" w:lineRule="exact"/>
        <w:ind w:firstLine="560"/>
        <w:rPr>
          <w:rFonts w:ascii="仿宋_GB2312" w:eastAsia="仿宋_GB2312" w:hAnsi="宋体"/>
          <w:sz w:val="28"/>
          <w:szCs w:val="21"/>
        </w:rPr>
      </w:pPr>
      <w:r>
        <w:rPr>
          <w:rFonts w:ascii="仿宋_GB2312" w:eastAsia="仿宋_GB2312" w:hAnsi="仿宋_GB2312" w:hint="eastAsia"/>
          <w:sz w:val="28"/>
          <w:szCs w:val="28"/>
        </w:rPr>
        <w:t>2.出现保温层负厚度、发泡空洞分层、再生料外护管、电火花漏点未修补等问题，整批无条件拒收，供方48小时内更换合格产品，并承担工期延误、开挖返工全部损失。</w:t>
      </w:r>
    </w:p>
    <w:p w14:paraId="565D1973" w14:textId="77777777" w:rsidR="00187D1C" w:rsidRDefault="00187D1C">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8768491" w14:textId="77777777" w:rsidR="00187D1C" w:rsidRDefault="00187D1C" w:rsidP="00187D1C">
      <w:pPr>
        <w:spacing w:line="560" w:lineRule="exact"/>
        <w:ind w:firstLine="560"/>
        <w:rPr>
          <w:rFonts w:ascii="仿宋_GB2312" w:eastAsia="仿宋_GB2312" w:hAnsi="仿宋_GB2312"/>
          <w:b/>
          <w:sz w:val="28"/>
          <w:szCs w:val="28"/>
        </w:rPr>
      </w:pPr>
      <w:r>
        <w:rPr>
          <w:rFonts w:ascii="仿宋_GB2312" w:eastAsia="仿宋_GB2312" w:hAnsi="仿宋_GB2312" w:hint="eastAsia"/>
          <w:b/>
          <w:sz w:val="28"/>
          <w:szCs w:val="28"/>
        </w:rPr>
        <w:t>一、PE-RT II型供热管道招标技术要求</w:t>
      </w:r>
    </w:p>
    <w:p w14:paraId="35C8775B" w14:textId="77777777" w:rsidR="00187D1C" w:rsidRDefault="00187D1C" w:rsidP="00187D1C">
      <w:pPr>
        <w:spacing w:line="560" w:lineRule="exact"/>
        <w:ind w:firstLine="560"/>
      </w:pPr>
      <w:r>
        <w:rPr>
          <w:rFonts w:ascii="仿宋_GB2312" w:eastAsia="仿宋_GB2312" w:hAnsi="仿宋_GB2312" w:hint="eastAsia"/>
          <w:b/>
          <w:sz w:val="28"/>
          <w:szCs w:val="28"/>
        </w:rPr>
        <w:t>1. 总则</w:t>
      </w:r>
    </w:p>
    <w:p w14:paraId="6697BF3D" w14:textId="77777777" w:rsidR="00187D1C" w:rsidRDefault="00187D1C" w:rsidP="00187D1C">
      <w:pPr>
        <w:spacing w:line="560" w:lineRule="exact"/>
        <w:ind w:firstLine="560"/>
      </w:pPr>
      <w:r>
        <w:rPr>
          <w:rFonts w:ascii="仿宋_GB2312" w:eastAsia="仿宋_GB2312" w:hAnsi="仿宋_GB2312" w:hint="eastAsia"/>
          <w:b/>
          <w:sz w:val="28"/>
          <w:szCs w:val="28"/>
        </w:rPr>
        <w:t>1.1 适用范围</w:t>
      </w:r>
    </w:p>
    <w:p w14:paraId="6690778D"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本技术要求适用于项目PE-RT II型耐热聚乙烯工作管、配套管件、预制直埋保温管全套管道系统，包含原材料、生产工艺、尺寸外观、物理力学、水压热稳定试验、预制保温结构、标识包装、现场验收、质量</w:t>
      </w:r>
      <w:proofErr w:type="gramStart"/>
      <w:r>
        <w:rPr>
          <w:rFonts w:ascii="仿宋_GB2312" w:eastAsia="仿宋_GB2312" w:hAnsi="仿宋_GB2312" w:hint="eastAsia"/>
          <w:sz w:val="28"/>
          <w:szCs w:val="28"/>
        </w:rPr>
        <w:t>保修全</w:t>
      </w:r>
      <w:proofErr w:type="gramEnd"/>
      <w:r>
        <w:rPr>
          <w:rFonts w:ascii="仿宋_GB2312" w:eastAsia="仿宋_GB2312" w:hAnsi="仿宋_GB2312" w:hint="eastAsia"/>
          <w:sz w:val="28"/>
          <w:szCs w:val="28"/>
        </w:rPr>
        <w:t>流程。所有供货产品须同时满足本文件、现行国家/行业标准、施工图纸</w:t>
      </w:r>
      <w:proofErr w:type="gramStart"/>
      <w:r>
        <w:rPr>
          <w:rFonts w:ascii="仿宋_GB2312" w:eastAsia="仿宋_GB2312" w:hAnsi="仿宋_GB2312" w:hint="eastAsia"/>
          <w:sz w:val="28"/>
          <w:szCs w:val="28"/>
        </w:rPr>
        <w:t>三重要求</w:t>
      </w:r>
      <w:proofErr w:type="gramEnd"/>
      <w:r>
        <w:rPr>
          <w:rFonts w:ascii="仿宋_GB2312" w:eastAsia="仿宋_GB2312" w:hAnsi="仿宋_GB2312" w:hint="eastAsia"/>
          <w:sz w:val="28"/>
          <w:szCs w:val="28"/>
        </w:rPr>
        <w:t>；标准条款冲突时，执行更严格条款。</w:t>
      </w:r>
    </w:p>
    <w:p w14:paraId="4F4747BF" w14:textId="77777777" w:rsidR="00187D1C" w:rsidRDefault="00187D1C" w:rsidP="00187D1C">
      <w:pPr>
        <w:spacing w:line="560" w:lineRule="exact"/>
        <w:ind w:firstLine="560"/>
      </w:pPr>
      <w:r>
        <w:rPr>
          <w:rFonts w:ascii="仿宋_GB2312" w:eastAsia="仿宋_GB2312" w:hAnsi="仿宋_GB2312" w:hint="eastAsia"/>
          <w:b/>
          <w:sz w:val="28"/>
          <w:szCs w:val="28"/>
        </w:rPr>
        <w:t>1.2 执行标准</w:t>
      </w:r>
    </w:p>
    <w:p w14:paraId="7C9836F6" w14:textId="77777777" w:rsidR="00187D1C" w:rsidRDefault="00187D1C" w:rsidP="00187D1C">
      <w:pPr>
        <w:spacing w:line="560" w:lineRule="exact"/>
        <w:ind w:firstLine="560"/>
      </w:pPr>
      <w:r>
        <w:rPr>
          <w:rFonts w:ascii="仿宋_GB2312" w:eastAsia="仿宋_GB2312" w:hAnsi="仿宋_GB2312" w:hint="eastAsia"/>
          <w:sz w:val="28"/>
          <w:szCs w:val="28"/>
        </w:rPr>
        <w:t>1.GB/T 28799.1-2020《冷热水用耐热聚乙烯(PE-RT)管道系统 第1部分：总则》</w:t>
      </w:r>
    </w:p>
    <w:p w14:paraId="76816DA1" w14:textId="77777777" w:rsidR="00187D1C" w:rsidRDefault="00187D1C" w:rsidP="00187D1C">
      <w:pPr>
        <w:spacing w:line="560" w:lineRule="exact"/>
        <w:ind w:firstLine="560"/>
      </w:pPr>
      <w:r>
        <w:rPr>
          <w:rFonts w:ascii="仿宋_GB2312" w:eastAsia="仿宋_GB2312" w:hAnsi="仿宋_GB2312" w:hint="eastAsia"/>
          <w:sz w:val="28"/>
          <w:szCs w:val="28"/>
        </w:rPr>
        <w:t>2.GB/T 28799.2-2020《冷热水用耐热聚乙烯(PE-RT)管道系统 第2部分：管材》</w:t>
      </w:r>
    </w:p>
    <w:p w14:paraId="5E57B9D7" w14:textId="77777777" w:rsidR="00187D1C" w:rsidRDefault="00187D1C" w:rsidP="00187D1C">
      <w:pPr>
        <w:spacing w:line="560" w:lineRule="exact"/>
        <w:ind w:firstLine="560"/>
      </w:pPr>
      <w:r>
        <w:rPr>
          <w:rFonts w:ascii="仿宋_GB2312" w:eastAsia="仿宋_GB2312" w:hAnsi="仿宋_GB2312" w:hint="eastAsia"/>
          <w:sz w:val="28"/>
          <w:szCs w:val="28"/>
        </w:rPr>
        <w:t>3.GB/T 28799.3-2020《冷热水用耐热聚乙烯(PE-RT)管道系统 第3部分：管件》</w:t>
      </w:r>
    </w:p>
    <w:p w14:paraId="66814CC9" w14:textId="77777777" w:rsidR="00187D1C" w:rsidRDefault="00187D1C" w:rsidP="00187D1C">
      <w:pPr>
        <w:spacing w:line="560" w:lineRule="exact"/>
        <w:ind w:firstLine="560"/>
      </w:pPr>
      <w:r>
        <w:rPr>
          <w:rFonts w:ascii="仿宋_GB2312" w:eastAsia="仿宋_GB2312" w:hAnsi="仿宋_GB2312" w:hint="eastAsia"/>
          <w:sz w:val="28"/>
          <w:szCs w:val="28"/>
        </w:rPr>
        <w:t>4.GB/T 40402-2021《聚乙烯外护管预制保温复合塑料管》</w:t>
      </w:r>
    </w:p>
    <w:p w14:paraId="096BB981" w14:textId="77777777" w:rsidR="00187D1C" w:rsidRDefault="00187D1C" w:rsidP="00187D1C">
      <w:pPr>
        <w:spacing w:line="560" w:lineRule="exact"/>
        <w:ind w:firstLine="560"/>
      </w:pPr>
      <w:r>
        <w:rPr>
          <w:rFonts w:ascii="仿宋_GB2312" w:eastAsia="仿宋_GB2312" w:hAnsi="仿宋_GB2312" w:hint="eastAsia"/>
          <w:sz w:val="28"/>
          <w:szCs w:val="28"/>
        </w:rPr>
        <w:t>5.CJ/T 480-2015《PE-RT II预制直埋保温管》</w:t>
      </w:r>
    </w:p>
    <w:p w14:paraId="04B82E5B" w14:textId="77777777" w:rsidR="00187D1C" w:rsidRDefault="00187D1C" w:rsidP="00187D1C">
      <w:pPr>
        <w:spacing w:line="560" w:lineRule="exact"/>
        <w:ind w:firstLine="560"/>
      </w:pPr>
      <w:r>
        <w:rPr>
          <w:rFonts w:ascii="仿宋_GB2312" w:eastAsia="仿宋_GB2312" w:hAnsi="仿宋_GB2312" w:hint="eastAsia"/>
          <w:sz w:val="28"/>
          <w:szCs w:val="28"/>
        </w:rPr>
        <w:t>6.GB/T 29047-2021《高密度聚乙烯外护管硬质聚氨酯泡沫塑料预制直埋保温管及管件》</w:t>
      </w:r>
    </w:p>
    <w:p w14:paraId="28D71E25" w14:textId="77777777" w:rsidR="00187D1C" w:rsidRDefault="00187D1C" w:rsidP="00187D1C">
      <w:pPr>
        <w:spacing w:line="560" w:lineRule="exact"/>
        <w:ind w:firstLine="560"/>
      </w:pPr>
      <w:r>
        <w:rPr>
          <w:rFonts w:ascii="仿宋_GB2312" w:eastAsia="仿宋_GB2312" w:hAnsi="仿宋_GB2312" w:hint="eastAsia"/>
          <w:sz w:val="28"/>
          <w:szCs w:val="28"/>
        </w:rPr>
        <w:t>7.GB/T 1033.2、GB/T 19466.6、GB/T 32682（原料性能检测标准）</w:t>
      </w:r>
    </w:p>
    <w:p w14:paraId="5FAC370C" w14:textId="77777777" w:rsidR="00187D1C" w:rsidRDefault="00187D1C" w:rsidP="00187D1C">
      <w:pPr>
        <w:spacing w:line="560" w:lineRule="exact"/>
        <w:ind w:firstLine="560"/>
      </w:pPr>
      <w:r>
        <w:rPr>
          <w:rFonts w:ascii="仿宋_GB2312" w:eastAsia="仿宋_GB2312" w:hAnsi="仿宋_GB2312" w:hint="eastAsia"/>
          <w:b/>
          <w:sz w:val="28"/>
          <w:szCs w:val="28"/>
        </w:rPr>
        <w:t>2. 原材料技术强制要求</w:t>
      </w:r>
    </w:p>
    <w:p w14:paraId="6CC8BDBE" w14:textId="77777777" w:rsidR="00187D1C" w:rsidRDefault="00187D1C" w:rsidP="00187D1C">
      <w:pPr>
        <w:spacing w:line="560" w:lineRule="exact"/>
        <w:ind w:firstLine="560"/>
      </w:pPr>
      <w:r>
        <w:rPr>
          <w:rFonts w:ascii="仿宋_GB2312" w:eastAsia="仿宋_GB2312" w:hAnsi="仿宋_GB2312" w:hint="eastAsia"/>
          <w:b/>
          <w:sz w:val="28"/>
          <w:szCs w:val="28"/>
        </w:rPr>
        <w:t>2.1 PE-RT II原料性能</w:t>
      </w:r>
    </w:p>
    <w:p w14:paraId="6C2421EC" w14:textId="77777777" w:rsidR="00187D1C" w:rsidRDefault="00187D1C" w:rsidP="00187D1C">
      <w:pPr>
        <w:spacing w:line="560" w:lineRule="exact"/>
        <w:ind w:firstLine="560"/>
      </w:pPr>
      <w:r>
        <w:rPr>
          <w:rFonts w:ascii="仿宋_GB2312" w:eastAsia="仿宋_GB2312" w:hAnsi="仿宋_GB2312" w:hint="eastAsia"/>
          <w:sz w:val="28"/>
          <w:szCs w:val="28"/>
        </w:rPr>
        <w:t>1.全新耐热聚乙烯粒料，严禁回收料、掺混PE-RT I型原料；仅允许本厂同牌号洁净边角回料，添加比例≤5%。</w:t>
      </w:r>
    </w:p>
    <w:p w14:paraId="41365D56" w14:textId="77777777" w:rsidR="00187D1C" w:rsidRDefault="00187D1C" w:rsidP="00187D1C">
      <w:pPr>
        <w:spacing w:line="560" w:lineRule="exact"/>
        <w:ind w:firstLine="560"/>
      </w:pPr>
      <w:r>
        <w:rPr>
          <w:rFonts w:ascii="仿宋_GB2312" w:eastAsia="仿宋_GB2312" w:hAnsi="仿宋_GB2312" w:hint="eastAsia"/>
          <w:sz w:val="28"/>
          <w:szCs w:val="28"/>
        </w:rPr>
        <w:t>2.原料核心指标：</w:t>
      </w:r>
    </w:p>
    <w:p w14:paraId="5DA776CB" w14:textId="77777777" w:rsidR="00187D1C" w:rsidRDefault="00187D1C" w:rsidP="00187D1C">
      <w:pPr>
        <w:spacing w:line="560" w:lineRule="exact"/>
        <w:ind w:firstLine="560"/>
      </w:pPr>
      <w:r>
        <w:rPr>
          <w:rFonts w:ascii="仿宋_GB2312" w:eastAsia="仿宋_GB2312" w:hAnsi="仿宋_GB2312" w:hint="eastAsia"/>
          <w:sz w:val="28"/>
          <w:szCs w:val="28"/>
        </w:rPr>
        <w:t>（1）密度≥0.945g/cm</w:t>
      </w:r>
      <w:r>
        <w:rPr>
          <w:rFonts w:ascii="Calibri" w:eastAsia="仿宋_GB2312" w:hAnsi="Calibri" w:cs="Calibri"/>
          <w:sz w:val="28"/>
          <w:szCs w:val="28"/>
        </w:rPr>
        <w:t>³</w:t>
      </w:r>
    </w:p>
    <w:p w14:paraId="7C853FAE" w14:textId="77777777" w:rsidR="00187D1C" w:rsidRDefault="00187D1C" w:rsidP="00187D1C">
      <w:pPr>
        <w:spacing w:line="560" w:lineRule="exact"/>
        <w:ind w:firstLine="560"/>
      </w:pPr>
      <w:r>
        <w:rPr>
          <w:rFonts w:ascii="仿宋_GB2312" w:eastAsia="仿宋_GB2312" w:hAnsi="仿宋_GB2312" w:hint="eastAsia"/>
          <w:sz w:val="28"/>
          <w:szCs w:val="28"/>
        </w:rPr>
        <w:t>（2）熔体流动速率(190℃/5kg)：0.45~0.85g/10min</w:t>
      </w:r>
    </w:p>
    <w:p w14:paraId="1EE8F2AB"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（3）氧化诱导时间(210℃)≥20min</w:t>
      </w:r>
    </w:p>
    <w:p w14:paraId="69B258B8" w14:textId="77777777" w:rsidR="00187D1C" w:rsidRDefault="00187D1C" w:rsidP="00187D1C">
      <w:pPr>
        <w:spacing w:line="560" w:lineRule="exact"/>
        <w:ind w:firstLine="560"/>
      </w:pPr>
      <w:r>
        <w:rPr>
          <w:rFonts w:ascii="仿宋_GB2312" w:eastAsia="仿宋_GB2312" w:hAnsi="仿宋_GB2312" w:hint="eastAsia"/>
          <w:sz w:val="28"/>
          <w:szCs w:val="28"/>
        </w:rPr>
        <w:t>（4）80℃/4.0MPa全切口蠕变试验≥2000h</w:t>
      </w:r>
    </w:p>
    <w:p w14:paraId="7A02796F" w14:textId="77777777" w:rsidR="00187D1C" w:rsidRDefault="00187D1C" w:rsidP="00187D1C">
      <w:pPr>
        <w:spacing w:line="560" w:lineRule="exact"/>
        <w:ind w:firstLine="560"/>
      </w:pPr>
      <w:r>
        <w:rPr>
          <w:rFonts w:ascii="仿宋_GB2312" w:eastAsia="仿宋_GB2312" w:hAnsi="仿宋_GB2312" w:hint="eastAsia"/>
          <w:sz w:val="28"/>
          <w:szCs w:val="28"/>
        </w:rPr>
        <w:t>3.原料提供石化原厂质保单、批次检测报告，招标人有权现场取样送检，检测费用供方承担。</w:t>
      </w:r>
    </w:p>
    <w:p w14:paraId="4BF99B6C" w14:textId="77777777" w:rsidR="00187D1C" w:rsidRDefault="00187D1C" w:rsidP="00187D1C">
      <w:pPr>
        <w:spacing w:line="560" w:lineRule="exact"/>
        <w:ind w:firstLine="560"/>
      </w:pPr>
      <w:r>
        <w:rPr>
          <w:rFonts w:ascii="仿宋_GB2312" w:eastAsia="仿宋_GB2312" w:hAnsi="仿宋_GB2312" w:hint="eastAsia"/>
          <w:sz w:val="28"/>
          <w:szCs w:val="28"/>
        </w:rPr>
        <w:t>4.供热系统管道须添加EVOH</w:t>
      </w:r>
      <w:proofErr w:type="gramStart"/>
      <w:r>
        <w:rPr>
          <w:rFonts w:ascii="仿宋_GB2312" w:eastAsia="仿宋_GB2312" w:hAnsi="仿宋_GB2312" w:hint="eastAsia"/>
          <w:sz w:val="28"/>
          <w:szCs w:val="28"/>
        </w:rPr>
        <w:t>阻氧层</w:t>
      </w:r>
      <w:proofErr w:type="gramEnd"/>
      <w:r>
        <w:rPr>
          <w:rFonts w:ascii="仿宋_GB2312" w:eastAsia="仿宋_GB2312" w:hAnsi="仿宋_GB2312" w:hint="eastAsia"/>
          <w:sz w:val="28"/>
          <w:szCs w:val="28"/>
        </w:rPr>
        <w:t>（五层共挤</w:t>
      </w:r>
      <w:proofErr w:type="gramStart"/>
      <w:r>
        <w:rPr>
          <w:rFonts w:ascii="仿宋_GB2312" w:eastAsia="仿宋_GB2312" w:hAnsi="仿宋_GB2312" w:hint="eastAsia"/>
          <w:sz w:val="28"/>
          <w:szCs w:val="28"/>
        </w:rPr>
        <w:t>阻氧管</w:t>
      </w:r>
      <w:proofErr w:type="gramEnd"/>
      <w:r>
        <w:rPr>
          <w:rFonts w:ascii="仿宋_GB2312" w:eastAsia="仿宋_GB2312" w:hAnsi="仿宋_GB2312" w:hint="eastAsia"/>
          <w:sz w:val="28"/>
          <w:szCs w:val="28"/>
        </w:rPr>
        <w:t>），阻隔氧气渗入管网腐蚀金属阀门、换热器。</w:t>
      </w:r>
    </w:p>
    <w:p w14:paraId="41CC6111" w14:textId="77777777" w:rsidR="00187D1C" w:rsidRDefault="00187D1C" w:rsidP="00187D1C">
      <w:pPr>
        <w:spacing w:line="560" w:lineRule="exact"/>
        <w:ind w:firstLine="560"/>
      </w:pPr>
      <w:r>
        <w:rPr>
          <w:rFonts w:ascii="仿宋_GB2312" w:eastAsia="仿宋_GB2312" w:hAnsi="仿宋_GB2312" w:hint="eastAsia"/>
          <w:b/>
          <w:sz w:val="28"/>
          <w:szCs w:val="28"/>
        </w:rPr>
        <w:t>2.2 保温及外护管原料</w:t>
      </w:r>
    </w:p>
    <w:p w14:paraId="58B4930E" w14:textId="77777777" w:rsidR="00187D1C" w:rsidRDefault="00187D1C" w:rsidP="00187D1C">
      <w:pPr>
        <w:spacing w:line="560" w:lineRule="exact"/>
        <w:ind w:firstLine="560"/>
      </w:pPr>
      <w:r>
        <w:rPr>
          <w:rFonts w:ascii="仿宋_GB2312" w:eastAsia="仿宋_GB2312" w:hAnsi="仿宋_GB2312" w:hint="eastAsia"/>
          <w:sz w:val="28"/>
          <w:szCs w:val="28"/>
        </w:rPr>
        <w:t>1.聚氨酯保温层：硬质聚氨酯泡沫，密度≥55kg/m</w:t>
      </w:r>
      <w:r>
        <w:rPr>
          <w:rFonts w:ascii="Calibri" w:eastAsia="仿宋_GB2312" w:hAnsi="Calibri" w:cs="Calibri"/>
          <w:sz w:val="28"/>
          <w:szCs w:val="28"/>
        </w:rPr>
        <w:t>³</w:t>
      </w:r>
      <w:r>
        <w:rPr>
          <w:rFonts w:ascii="仿宋_GB2312" w:eastAsia="仿宋_GB2312" w:hAnsi="仿宋_GB2312" w:cs="仿宋_GB2312" w:hint="eastAsia"/>
          <w:sz w:val="28"/>
          <w:szCs w:val="28"/>
        </w:rPr>
        <w:t>，抗压强度≥</w:t>
      </w:r>
      <w:r>
        <w:rPr>
          <w:rFonts w:ascii="仿宋_GB2312" w:eastAsia="仿宋_GB2312" w:hAnsi="仿宋_GB2312" w:hint="eastAsia"/>
          <w:sz w:val="28"/>
          <w:szCs w:val="28"/>
        </w:rPr>
        <w:t>0.3MPa，吸水率≤10%，无空洞、分层、收缩开裂。</w:t>
      </w:r>
    </w:p>
    <w:p w14:paraId="227A5DAC" w14:textId="77777777" w:rsidR="00187D1C" w:rsidRDefault="00187D1C" w:rsidP="00187D1C">
      <w:pPr>
        <w:spacing w:line="560" w:lineRule="exact"/>
        <w:ind w:firstLine="560"/>
      </w:pPr>
      <w:r>
        <w:rPr>
          <w:rFonts w:ascii="仿宋_GB2312" w:eastAsia="仿宋_GB2312" w:hAnsi="仿宋_GB2312" w:hint="eastAsia"/>
          <w:sz w:val="28"/>
          <w:szCs w:val="28"/>
        </w:rPr>
        <w:t>2.HDPE外护管：高密度聚乙烯，环刚度≥4kN/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，密度</w:t>
      </w:r>
      <w:r>
        <w:rPr>
          <w:rFonts w:ascii="仿宋_GB2312" w:eastAsia="仿宋_GB2312" w:hAnsi="仿宋_GB2312" w:hint="eastAsia"/>
          <w:sz w:val="28"/>
          <w:szCs w:val="28"/>
        </w:rPr>
        <w:t>940~960kg/m</w:t>
      </w:r>
      <w:r>
        <w:rPr>
          <w:rFonts w:ascii="Calibri" w:eastAsia="仿宋_GB2312" w:hAnsi="Calibri" w:cs="Calibri"/>
          <w:sz w:val="28"/>
          <w:szCs w:val="28"/>
        </w:rPr>
        <w:t>³</w:t>
      </w:r>
      <w:r>
        <w:rPr>
          <w:rFonts w:ascii="仿宋_GB2312" w:eastAsia="仿宋_GB2312" w:hAnsi="仿宋_GB2312" w:cs="仿宋_GB2312" w:hint="eastAsia"/>
          <w:sz w:val="28"/>
          <w:szCs w:val="28"/>
        </w:rPr>
        <w:t>，耐低温</w:t>
      </w:r>
      <w:r>
        <w:rPr>
          <w:rFonts w:ascii="仿宋_GB2312" w:eastAsia="仿宋_GB2312" w:hAnsi="仿宋_GB2312" w:hint="eastAsia"/>
          <w:sz w:val="28"/>
          <w:szCs w:val="28"/>
        </w:rPr>
        <w:t>-30℃</w:t>
      </w:r>
      <w:proofErr w:type="gramStart"/>
      <w:r>
        <w:rPr>
          <w:rFonts w:ascii="仿宋_GB2312" w:eastAsia="仿宋_GB2312" w:hAnsi="仿宋_GB2312" w:hint="eastAsia"/>
          <w:sz w:val="28"/>
          <w:szCs w:val="28"/>
        </w:rPr>
        <w:t>不</w:t>
      </w:r>
      <w:proofErr w:type="gramEnd"/>
      <w:r>
        <w:rPr>
          <w:rFonts w:ascii="仿宋_GB2312" w:eastAsia="仿宋_GB2312" w:hAnsi="仿宋_GB2312" w:hint="eastAsia"/>
          <w:sz w:val="28"/>
          <w:szCs w:val="28"/>
        </w:rPr>
        <w:t>开裂，防水防渗。</w:t>
      </w:r>
    </w:p>
    <w:p w14:paraId="4B68644E" w14:textId="77777777" w:rsidR="00187D1C" w:rsidRDefault="00187D1C" w:rsidP="00187D1C">
      <w:pPr>
        <w:spacing w:line="560" w:lineRule="exact"/>
        <w:ind w:firstLine="560"/>
      </w:pPr>
      <w:r>
        <w:rPr>
          <w:rFonts w:ascii="仿宋_GB2312" w:eastAsia="仿宋_GB2312" w:hAnsi="仿宋_GB2312" w:hint="eastAsia"/>
          <w:b/>
          <w:sz w:val="28"/>
          <w:szCs w:val="28"/>
        </w:rPr>
        <w:t>3. PE-RT II工作管生产、外观、尺寸公差</w:t>
      </w:r>
    </w:p>
    <w:p w14:paraId="7EDCCF7C" w14:textId="77777777" w:rsidR="00187D1C" w:rsidRDefault="00187D1C" w:rsidP="00187D1C">
      <w:pPr>
        <w:spacing w:line="560" w:lineRule="exact"/>
        <w:ind w:firstLine="560"/>
      </w:pPr>
      <w:r>
        <w:rPr>
          <w:rFonts w:ascii="仿宋_GB2312" w:eastAsia="仿宋_GB2312" w:hAnsi="仿宋_GB2312" w:hint="eastAsia"/>
          <w:b/>
          <w:sz w:val="28"/>
          <w:szCs w:val="28"/>
        </w:rPr>
        <w:t>3.1 成型工艺</w:t>
      </w:r>
    </w:p>
    <w:p w14:paraId="7810CF5D" w14:textId="77777777" w:rsidR="00187D1C" w:rsidRDefault="00187D1C" w:rsidP="00187D1C">
      <w:pPr>
        <w:spacing w:line="560" w:lineRule="exact"/>
        <w:ind w:firstLine="560"/>
      </w:pPr>
      <w:r>
        <w:rPr>
          <w:rFonts w:ascii="仿宋_GB2312" w:eastAsia="仿宋_GB2312" w:hAnsi="仿宋_GB2312" w:hint="eastAsia"/>
          <w:sz w:val="28"/>
          <w:szCs w:val="28"/>
        </w:rPr>
        <w:t>1.五层共挤一体成型（PE-RT II内层+粘结层+EVOH</w:t>
      </w:r>
      <w:proofErr w:type="gramStart"/>
      <w:r>
        <w:rPr>
          <w:rFonts w:ascii="仿宋_GB2312" w:eastAsia="仿宋_GB2312" w:hAnsi="仿宋_GB2312" w:hint="eastAsia"/>
          <w:sz w:val="28"/>
          <w:szCs w:val="28"/>
        </w:rPr>
        <w:t>阻氧层</w:t>
      </w:r>
      <w:proofErr w:type="gramEnd"/>
      <w:r>
        <w:rPr>
          <w:rFonts w:ascii="仿宋_GB2312" w:eastAsia="仿宋_GB2312" w:hAnsi="仿宋_GB2312" w:hint="eastAsia"/>
          <w:sz w:val="28"/>
          <w:szCs w:val="28"/>
        </w:rPr>
        <w:t>+粘结层+PE-RT II外层），不允许后期复合</w:t>
      </w:r>
      <w:proofErr w:type="gramStart"/>
      <w:r>
        <w:rPr>
          <w:rFonts w:ascii="仿宋_GB2312" w:eastAsia="仿宋_GB2312" w:hAnsi="仿宋_GB2312" w:hint="eastAsia"/>
          <w:sz w:val="28"/>
          <w:szCs w:val="28"/>
        </w:rPr>
        <w:t>阻氧层</w:t>
      </w:r>
      <w:proofErr w:type="gramEnd"/>
      <w:r>
        <w:rPr>
          <w:rFonts w:ascii="仿宋_GB2312" w:eastAsia="仿宋_GB2312" w:hAnsi="仿宋_GB2312" w:hint="eastAsia"/>
          <w:sz w:val="28"/>
          <w:szCs w:val="28"/>
        </w:rPr>
        <w:t>。</w:t>
      </w:r>
    </w:p>
    <w:p w14:paraId="37F024C9" w14:textId="77777777" w:rsidR="00187D1C" w:rsidRDefault="00187D1C" w:rsidP="00187D1C">
      <w:pPr>
        <w:spacing w:line="560" w:lineRule="exact"/>
        <w:ind w:firstLine="560"/>
      </w:pPr>
      <w:r>
        <w:rPr>
          <w:rFonts w:ascii="仿宋_GB2312" w:eastAsia="仿宋_GB2312" w:hAnsi="仿宋_GB2312" w:hint="eastAsia"/>
          <w:sz w:val="28"/>
          <w:szCs w:val="28"/>
        </w:rPr>
        <w:t>2.管材连续挤出、水冷定型，全程匀速生产，壁厚均匀无偏心；整根盘管无拼接，直管定尺无热熔对接接头。</w:t>
      </w:r>
    </w:p>
    <w:p w14:paraId="12C0128E" w14:textId="77777777" w:rsidR="00187D1C" w:rsidRDefault="00187D1C" w:rsidP="00187D1C">
      <w:pPr>
        <w:spacing w:line="560" w:lineRule="exact"/>
        <w:ind w:firstLine="560"/>
      </w:pPr>
      <w:r>
        <w:rPr>
          <w:rFonts w:ascii="仿宋_GB2312" w:eastAsia="仿宋_GB2312" w:hAnsi="仿宋_GB2312" w:hint="eastAsia"/>
          <w:sz w:val="28"/>
          <w:szCs w:val="28"/>
        </w:rPr>
        <w:t>3.管端面垂直管道轴线，切口平整无毛刺、飞边，无挤压变形。</w:t>
      </w:r>
    </w:p>
    <w:p w14:paraId="6D949BC3" w14:textId="77777777" w:rsidR="00187D1C" w:rsidRDefault="00187D1C" w:rsidP="00187D1C">
      <w:pPr>
        <w:spacing w:line="560" w:lineRule="exact"/>
        <w:ind w:firstLine="560"/>
      </w:pPr>
      <w:r>
        <w:rPr>
          <w:rFonts w:ascii="仿宋_GB2312" w:eastAsia="仿宋_GB2312" w:hAnsi="仿宋_GB2312" w:hint="eastAsia"/>
          <w:b/>
          <w:sz w:val="28"/>
          <w:szCs w:val="28"/>
        </w:rPr>
        <w:t>3.2 外观质量</w:t>
      </w:r>
    </w:p>
    <w:p w14:paraId="7928814C" w14:textId="77777777" w:rsidR="00187D1C" w:rsidRDefault="00187D1C" w:rsidP="00187D1C">
      <w:pPr>
        <w:spacing w:line="560" w:lineRule="exact"/>
        <w:ind w:firstLine="560"/>
      </w:pPr>
      <w:r>
        <w:rPr>
          <w:rFonts w:ascii="仿宋_GB2312" w:eastAsia="仿宋_GB2312" w:hAnsi="仿宋_GB2312" w:hint="eastAsia"/>
          <w:sz w:val="28"/>
          <w:szCs w:val="28"/>
        </w:rPr>
        <w:t>1.管材内外壁光滑平整，无气泡、凹陷、划伤、杂质、裂纹、色差、分层；划痕深度不得超过壁厚负偏差。</w:t>
      </w:r>
    </w:p>
    <w:p w14:paraId="21F52B62" w14:textId="77777777" w:rsidR="00187D1C" w:rsidRDefault="00187D1C" w:rsidP="00187D1C">
      <w:pPr>
        <w:spacing w:line="560" w:lineRule="exact"/>
        <w:ind w:firstLine="560"/>
      </w:pPr>
      <w:r>
        <w:rPr>
          <w:rFonts w:ascii="仿宋_GB2312" w:eastAsia="仿宋_GB2312" w:hAnsi="仿宋_GB2312" w:hint="eastAsia"/>
          <w:sz w:val="28"/>
          <w:szCs w:val="28"/>
        </w:rPr>
        <w:t>2.外壁印刷标识清晰耐磨，底色统一，无模糊、断印。</w:t>
      </w:r>
    </w:p>
    <w:p w14:paraId="558E224C" w14:textId="77777777" w:rsidR="00187D1C" w:rsidRDefault="00187D1C" w:rsidP="00187D1C">
      <w:pPr>
        <w:spacing w:line="560" w:lineRule="exact"/>
        <w:ind w:firstLine="560"/>
      </w:pPr>
      <w:r>
        <w:rPr>
          <w:rFonts w:ascii="仿宋_GB2312" w:eastAsia="仿宋_GB2312" w:hAnsi="仿宋_GB2312" w:hint="eastAsia"/>
          <w:sz w:val="28"/>
          <w:szCs w:val="28"/>
        </w:rPr>
        <w:t>3.盘管无扭曲、死折，弯折处无发白、开裂。</w:t>
      </w:r>
    </w:p>
    <w:p w14:paraId="48C69354" w14:textId="77777777" w:rsidR="00187D1C" w:rsidRDefault="00187D1C" w:rsidP="00187D1C">
      <w:pPr>
        <w:spacing w:line="560" w:lineRule="exact"/>
        <w:ind w:firstLine="560"/>
      </w:pPr>
      <w:r>
        <w:rPr>
          <w:rFonts w:ascii="仿宋_GB2312" w:eastAsia="仿宋_GB2312" w:hAnsi="仿宋_GB2312" w:hint="eastAsia"/>
          <w:b/>
          <w:sz w:val="28"/>
          <w:szCs w:val="28"/>
        </w:rPr>
        <w:t>3.3 尺寸与公差（按设计S4/S5管系列）</w:t>
      </w:r>
    </w:p>
    <w:p w14:paraId="050ECF91"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1.公称外径偏差：±0.3mm（</w:t>
      </w:r>
      <w:proofErr w:type="spellStart"/>
      <w:r>
        <w:rPr>
          <w:rFonts w:ascii="仿宋_GB2312" w:eastAsia="仿宋_GB2312" w:hAnsi="仿宋_GB2312" w:hint="eastAsia"/>
          <w:sz w:val="28"/>
          <w:szCs w:val="28"/>
        </w:rPr>
        <w:t>dn</w:t>
      </w:r>
      <w:proofErr w:type="spellEnd"/>
      <w:r>
        <w:rPr>
          <w:rFonts w:ascii="仿宋_GB2312" w:eastAsia="仿宋_GB2312" w:hAnsi="仿宋_GB2312" w:hint="eastAsia"/>
          <w:sz w:val="28"/>
          <w:szCs w:val="28"/>
        </w:rPr>
        <w:t>≤63）；±0.5mm（</w:t>
      </w:r>
      <w:proofErr w:type="spellStart"/>
      <w:r>
        <w:rPr>
          <w:rFonts w:ascii="仿宋_GB2312" w:eastAsia="仿宋_GB2312" w:hAnsi="仿宋_GB2312" w:hint="eastAsia"/>
          <w:sz w:val="28"/>
          <w:szCs w:val="28"/>
        </w:rPr>
        <w:t>dn</w:t>
      </w:r>
      <w:proofErr w:type="spellEnd"/>
      <w:r>
        <w:rPr>
          <w:rFonts w:ascii="仿宋_GB2312" w:eastAsia="仿宋_GB2312" w:hAnsi="仿宋_GB2312" w:hint="eastAsia"/>
          <w:sz w:val="28"/>
          <w:szCs w:val="28"/>
        </w:rPr>
        <w:t>＞63）</w:t>
      </w:r>
    </w:p>
    <w:p w14:paraId="243D9D2F" w14:textId="77777777" w:rsidR="00187D1C" w:rsidRDefault="00187D1C" w:rsidP="00187D1C">
      <w:pPr>
        <w:spacing w:line="560" w:lineRule="exact"/>
        <w:ind w:firstLine="560"/>
      </w:pPr>
      <w:r>
        <w:rPr>
          <w:rFonts w:ascii="仿宋_GB2312" w:eastAsia="仿宋_GB2312" w:hAnsi="仿宋_GB2312" w:hint="eastAsia"/>
          <w:sz w:val="28"/>
          <w:szCs w:val="28"/>
        </w:rPr>
        <w:t>2.壁厚公差：+0.2mm/-0mm，不允许负壁厚，任何位置实测壁厚不得低于设计标准壁厚。</w:t>
      </w:r>
    </w:p>
    <w:p w14:paraId="6AC3CDB1" w14:textId="77777777" w:rsidR="00187D1C" w:rsidRDefault="00187D1C" w:rsidP="00187D1C">
      <w:pPr>
        <w:spacing w:line="560" w:lineRule="exact"/>
        <w:ind w:firstLine="560"/>
      </w:pPr>
      <w:r>
        <w:rPr>
          <w:rFonts w:ascii="仿宋_GB2312" w:eastAsia="仿宋_GB2312" w:hAnsi="仿宋_GB2312" w:hint="eastAsia"/>
          <w:sz w:val="28"/>
          <w:szCs w:val="28"/>
        </w:rPr>
        <w:t>3.</w:t>
      </w:r>
      <w:proofErr w:type="gramStart"/>
      <w:r>
        <w:rPr>
          <w:rFonts w:ascii="仿宋_GB2312" w:eastAsia="仿宋_GB2312" w:hAnsi="仿宋_GB2312" w:hint="eastAsia"/>
          <w:sz w:val="28"/>
          <w:szCs w:val="28"/>
        </w:rPr>
        <w:t>不</w:t>
      </w:r>
      <w:proofErr w:type="gramEnd"/>
      <w:r>
        <w:rPr>
          <w:rFonts w:ascii="仿宋_GB2312" w:eastAsia="仿宋_GB2312" w:hAnsi="仿宋_GB2312" w:hint="eastAsia"/>
          <w:sz w:val="28"/>
          <w:szCs w:val="28"/>
        </w:rPr>
        <w:t>圆度（同一截面最大最小外径差）≤1.5%公称外径。</w:t>
      </w:r>
    </w:p>
    <w:p w14:paraId="74B6F349" w14:textId="77777777" w:rsidR="00187D1C" w:rsidRDefault="00187D1C" w:rsidP="00187D1C">
      <w:pPr>
        <w:spacing w:line="560" w:lineRule="exact"/>
        <w:ind w:firstLine="560"/>
      </w:pPr>
      <w:r>
        <w:rPr>
          <w:rFonts w:ascii="仿宋_GB2312" w:eastAsia="仿宋_GB2312" w:hAnsi="仿宋_GB2312" w:hint="eastAsia"/>
          <w:sz w:val="28"/>
          <w:szCs w:val="28"/>
        </w:rPr>
        <w:t>4.定尺直管6m/12m，长度偏差0~+0.5m。</w:t>
      </w:r>
    </w:p>
    <w:p w14:paraId="29A03E9E" w14:textId="77777777" w:rsidR="00187D1C" w:rsidRDefault="00187D1C" w:rsidP="00187D1C">
      <w:pPr>
        <w:spacing w:line="560" w:lineRule="exact"/>
        <w:ind w:firstLine="560"/>
      </w:pPr>
      <w:r>
        <w:rPr>
          <w:rFonts w:ascii="仿宋_GB2312" w:eastAsia="仿宋_GB2312" w:hAnsi="仿宋_GB2312" w:hint="eastAsia"/>
          <w:b/>
          <w:sz w:val="28"/>
          <w:szCs w:val="28"/>
        </w:rPr>
        <w:t>4. 管件系统技术要求</w:t>
      </w:r>
    </w:p>
    <w:p w14:paraId="038EFA0F" w14:textId="77777777" w:rsidR="00187D1C" w:rsidRDefault="00187D1C" w:rsidP="00187D1C">
      <w:pPr>
        <w:spacing w:line="560" w:lineRule="exact"/>
        <w:ind w:firstLine="560"/>
      </w:pPr>
      <w:r>
        <w:rPr>
          <w:rFonts w:ascii="仿宋_GB2312" w:eastAsia="仿宋_GB2312" w:hAnsi="仿宋_GB2312" w:hint="eastAsia"/>
          <w:sz w:val="28"/>
          <w:szCs w:val="28"/>
        </w:rPr>
        <w:t>1.配套电熔管件、热熔管件、法兰、弯头、三通、</w:t>
      </w:r>
      <w:proofErr w:type="gramStart"/>
      <w:r>
        <w:rPr>
          <w:rFonts w:ascii="仿宋_GB2312" w:eastAsia="仿宋_GB2312" w:hAnsi="仿宋_GB2312" w:hint="eastAsia"/>
          <w:sz w:val="28"/>
          <w:szCs w:val="28"/>
        </w:rPr>
        <w:t>变径全部</w:t>
      </w:r>
      <w:proofErr w:type="gramEnd"/>
      <w:r>
        <w:rPr>
          <w:rFonts w:ascii="仿宋_GB2312" w:eastAsia="仿宋_GB2312" w:hAnsi="仿宋_GB2312" w:hint="eastAsia"/>
          <w:sz w:val="28"/>
          <w:szCs w:val="28"/>
        </w:rPr>
        <w:t>同厂同原料生产，与管材熔体匹配，保证热熔/电熔焊接一体。</w:t>
      </w:r>
    </w:p>
    <w:p w14:paraId="1F1BCFF1" w14:textId="77777777" w:rsidR="00187D1C" w:rsidRDefault="00187D1C" w:rsidP="00187D1C">
      <w:pPr>
        <w:spacing w:line="560" w:lineRule="exact"/>
        <w:ind w:firstLine="560"/>
      </w:pPr>
      <w:r>
        <w:rPr>
          <w:rFonts w:ascii="仿宋_GB2312" w:eastAsia="仿宋_GB2312" w:hAnsi="仿宋_GB2312" w:hint="eastAsia"/>
          <w:sz w:val="28"/>
          <w:szCs w:val="28"/>
        </w:rPr>
        <w:t>2.法兰组件：塑料法兰基体+钢制防腐法兰盘，承压1.6MPa无渗漏。</w:t>
      </w:r>
    </w:p>
    <w:p w14:paraId="090516C3" w14:textId="77777777" w:rsidR="00187D1C" w:rsidRDefault="00187D1C" w:rsidP="00187D1C">
      <w:pPr>
        <w:spacing w:line="560" w:lineRule="exact"/>
        <w:ind w:firstLine="560"/>
      </w:pPr>
      <w:r>
        <w:rPr>
          <w:rFonts w:ascii="仿宋_GB2312" w:eastAsia="仿宋_GB2312" w:hAnsi="仿宋_GB2312" w:hint="eastAsia"/>
          <w:sz w:val="28"/>
          <w:szCs w:val="28"/>
        </w:rPr>
        <w:t>3.管件</w:t>
      </w:r>
      <w:proofErr w:type="gramStart"/>
      <w:r>
        <w:rPr>
          <w:rFonts w:ascii="仿宋_GB2312" w:eastAsia="仿宋_GB2312" w:hAnsi="仿宋_GB2312" w:hint="eastAsia"/>
          <w:sz w:val="28"/>
          <w:szCs w:val="28"/>
        </w:rPr>
        <w:t>内外无缩痕</w:t>
      </w:r>
      <w:proofErr w:type="gramEnd"/>
      <w:r>
        <w:rPr>
          <w:rFonts w:ascii="仿宋_GB2312" w:eastAsia="仿宋_GB2312" w:hAnsi="仿宋_GB2312" w:hint="eastAsia"/>
          <w:sz w:val="28"/>
          <w:szCs w:val="28"/>
        </w:rPr>
        <w:t>、气孔、裂纹，壁厚满足对应管系列承压要求。</w:t>
      </w:r>
    </w:p>
    <w:p w14:paraId="2346F1E3" w14:textId="77777777" w:rsidR="00187D1C" w:rsidRDefault="00187D1C" w:rsidP="00187D1C">
      <w:pPr>
        <w:spacing w:line="560" w:lineRule="exact"/>
        <w:ind w:firstLine="560"/>
      </w:pPr>
      <w:r>
        <w:rPr>
          <w:rFonts w:ascii="仿宋_GB2312" w:eastAsia="仿宋_GB2312" w:hAnsi="仿宋_GB2312" w:hint="eastAsia"/>
          <w:b/>
          <w:sz w:val="28"/>
          <w:szCs w:val="28"/>
        </w:rPr>
        <w:t>5. 预制直埋保温管整体结构要求</w:t>
      </w:r>
    </w:p>
    <w:p w14:paraId="73BA4A08" w14:textId="77777777" w:rsidR="00187D1C" w:rsidRDefault="00187D1C" w:rsidP="00187D1C">
      <w:pPr>
        <w:spacing w:line="560" w:lineRule="exact"/>
        <w:ind w:firstLine="560"/>
      </w:pPr>
      <w:r>
        <w:rPr>
          <w:rFonts w:ascii="仿宋_GB2312" w:eastAsia="仿宋_GB2312" w:hAnsi="仿宋_GB2312" w:hint="eastAsia"/>
          <w:sz w:val="28"/>
          <w:szCs w:val="28"/>
        </w:rPr>
        <w:t>预制保温管三层一体结构：PE-RT II</w:t>
      </w:r>
      <w:proofErr w:type="gramStart"/>
      <w:r>
        <w:rPr>
          <w:rFonts w:ascii="仿宋_GB2312" w:eastAsia="仿宋_GB2312" w:hAnsi="仿宋_GB2312" w:hint="eastAsia"/>
          <w:sz w:val="28"/>
          <w:szCs w:val="28"/>
        </w:rPr>
        <w:t>阻氧工作</w:t>
      </w:r>
      <w:proofErr w:type="gramEnd"/>
      <w:r>
        <w:rPr>
          <w:rFonts w:ascii="仿宋_GB2312" w:eastAsia="仿宋_GB2312" w:hAnsi="仿宋_GB2312" w:hint="eastAsia"/>
          <w:sz w:val="28"/>
          <w:szCs w:val="28"/>
        </w:rPr>
        <w:t>管 + 聚氨酯保温层 + HDPE外护管</w:t>
      </w:r>
    </w:p>
    <w:p w14:paraId="4CB71A6E" w14:textId="77777777" w:rsidR="00187D1C" w:rsidRDefault="00187D1C" w:rsidP="00187D1C">
      <w:pPr>
        <w:spacing w:line="560" w:lineRule="exact"/>
        <w:ind w:firstLine="560"/>
      </w:pPr>
      <w:r>
        <w:rPr>
          <w:rFonts w:ascii="仿宋_GB2312" w:eastAsia="仿宋_GB2312" w:hAnsi="仿宋_GB2312" w:hint="eastAsia"/>
          <w:sz w:val="28"/>
          <w:szCs w:val="28"/>
        </w:rPr>
        <w:t>1.三层紧密粘结，无脱层、空鼓、分离；保温层完整包裹工作管，无漏泡、空洞。</w:t>
      </w:r>
    </w:p>
    <w:p w14:paraId="277DBBD0" w14:textId="77777777" w:rsidR="00187D1C" w:rsidRDefault="00187D1C" w:rsidP="00187D1C">
      <w:pPr>
        <w:spacing w:line="560" w:lineRule="exact"/>
        <w:ind w:firstLine="560"/>
      </w:pPr>
      <w:r>
        <w:rPr>
          <w:rFonts w:ascii="仿宋_GB2312" w:eastAsia="仿宋_GB2312" w:hAnsi="仿宋_GB2312" w:hint="eastAsia"/>
          <w:sz w:val="28"/>
          <w:szCs w:val="28"/>
        </w:rPr>
        <w:t>2.保温层厚度按设计要求，热损失满足供热规范，长期地下运行不收缩、渗水。</w:t>
      </w:r>
    </w:p>
    <w:p w14:paraId="1D9AE9D7" w14:textId="77777777" w:rsidR="00187D1C" w:rsidRDefault="00187D1C" w:rsidP="00187D1C">
      <w:pPr>
        <w:spacing w:line="560" w:lineRule="exact"/>
        <w:ind w:firstLine="560"/>
      </w:pPr>
      <w:r>
        <w:rPr>
          <w:rFonts w:ascii="仿宋_GB2312" w:eastAsia="仿宋_GB2312" w:hAnsi="仿宋_GB2312" w:hint="eastAsia"/>
          <w:sz w:val="28"/>
          <w:szCs w:val="28"/>
        </w:rPr>
        <w:t>3.管端预留150mm裸露焊接段，端口塑料临时封盖，防止运输进水、磕碰。</w:t>
      </w:r>
    </w:p>
    <w:p w14:paraId="5B099753" w14:textId="77777777" w:rsidR="00187D1C" w:rsidRDefault="00187D1C" w:rsidP="00187D1C">
      <w:pPr>
        <w:spacing w:line="560" w:lineRule="exact"/>
        <w:ind w:firstLine="560"/>
      </w:pPr>
      <w:r>
        <w:rPr>
          <w:rFonts w:ascii="仿宋_GB2312" w:eastAsia="仿宋_GB2312" w:hAnsi="仿宋_GB2312" w:hint="eastAsia"/>
          <w:sz w:val="28"/>
          <w:szCs w:val="28"/>
        </w:rPr>
        <w:t>4.整体设计参数：长期介质温度≤90℃，瞬时95℃，设计压力1.6MPa，设计使用寿命≥50年。</w:t>
      </w:r>
    </w:p>
    <w:p w14:paraId="19FF2A2A" w14:textId="77777777" w:rsidR="00187D1C" w:rsidRDefault="00187D1C" w:rsidP="00187D1C">
      <w:pPr>
        <w:spacing w:line="560" w:lineRule="exact"/>
        <w:ind w:firstLine="560"/>
      </w:pPr>
      <w:r>
        <w:rPr>
          <w:rFonts w:ascii="仿宋_GB2312" w:eastAsia="仿宋_GB2312" w:hAnsi="仿宋_GB2312" w:hint="eastAsia"/>
          <w:b/>
          <w:sz w:val="28"/>
          <w:szCs w:val="28"/>
        </w:rPr>
        <w:t>6. 出厂检测与试验</w:t>
      </w:r>
    </w:p>
    <w:p w14:paraId="6D014D05" w14:textId="77777777" w:rsidR="00187D1C" w:rsidRDefault="00187D1C" w:rsidP="00187D1C">
      <w:pPr>
        <w:spacing w:line="560" w:lineRule="exact"/>
        <w:ind w:firstLine="560"/>
      </w:pPr>
      <w:r>
        <w:rPr>
          <w:rFonts w:ascii="仿宋_GB2312" w:eastAsia="仿宋_GB2312" w:hAnsi="仿宋_GB2312" w:hint="eastAsia"/>
          <w:b/>
          <w:sz w:val="28"/>
          <w:szCs w:val="28"/>
        </w:rPr>
        <w:t>6.1 管材逐根静液压试验</w:t>
      </w:r>
    </w:p>
    <w:p w14:paraId="65F4A8C2" w14:textId="77777777" w:rsidR="00187D1C" w:rsidRDefault="00187D1C" w:rsidP="00187D1C">
      <w:pPr>
        <w:spacing w:line="560" w:lineRule="exact"/>
        <w:ind w:firstLine="560"/>
      </w:pPr>
      <w:r>
        <w:rPr>
          <w:rFonts w:ascii="仿宋_GB2312" w:eastAsia="仿宋_GB2312" w:hAnsi="仿宋_GB2312" w:hint="eastAsia"/>
          <w:sz w:val="28"/>
          <w:szCs w:val="28"/>
        </w:rPr>
        <w:t>1.20℃、1h，环向应力12.0MPa，无渗漏、破裂、变形。</w:t>
      </w:r>
    </w:p>
    <w:p w14:paraId="75FB02B3" w14:textId="77777777" w:rsidR="00187D1C" w:rsidRDefault="00187D1C" w:rsidP="00187D1C">
      <w:pPr>
        <w:spacing w:line="560" w:lineRule="exact"/>
        <w:ind w:firstLine="560"/>
      </w:pPr>
      <w:r>
        <w:rPr>
          <w:rFonts w:ascii="仿宋_GB2312" w:eastAsia="仿宋_GB2312" w:hAnsi="仿宋_GB2312" w:hint="eastAsia"/>
          <w:sz w:val="28"/>
          <w:szCs w:val="28"/>
        </w:rPr>
        <w:t>2.每批次抽取试样做95℃、165h热稳定静液压试验，无破坏。</w:t>
      </w:r>
    </w:p>
    <w:p w14:paraId="39A38045" w14:textId="77777777" w:rsidR="00187D1C" w:rsidRDefault="00187D1C" w:rsidP="00187D1C">
      <w:pPr>
        <w:spacing w:line="560" w:lineRule="exact"/>
        <w:ind w:firstLine="560"/>
      </w:pPr>
      <w:r>
        <w:rPr>
          <w:rFonts w:ascii="仿宋_GB2312" w:eastAsia="仿宋_GB2312" w:hAnsi="仿宋_GB2312" w:hint="eastAsia"/>
          <w:b/>
          <w:sz w:val="28"/>
          <w:szCs w:val="28"/>
        </w:rPr>
        <w:lastRenderedPageBreak/>
        <w:t>6.2 原料与管材抽检</w:t>
      </w:r>
    </w:p>
    <w:p w14:paraId="507C98A1" w14:textId="77777777" w:rsidR="00187D1C" w:rsidRDefault="00187D1C" w:rsidP="00187D1C">
      <w:pPr>
        <w:spacing w:line="560" w:lineRule="exact"/>
        <w:ind w:firstLine="560"/>
      </w:pPr>
      <w:r>
        <w:rPr>
          <w:rFonts w:ascii="仿宋_GB2312" w:eastAsia="仿宋_GB2312" w:hAnsi="仿宋_GB2312" w:hint="eastAsia"/>
          <w:sz w:val="28"/>
          <w:szCs w:val="28"/>
        </w:rPr>
        <w:t>1.氧化诱导时间、熔体流动速率、全切口蠕变；</w:t>
      </w:r>
    </w:p>
    <w:p w14:paraId="56F82FDB" w14:textId="77777777" w:rsidR="00187D1C" w:rsidRDefault="00187D1C" w:rsidP="00187D1C">
      <w:pPr>
        <w:spacing w:line="560" w:lineRule="exact"/>
        <w:ind w:firstLine="560"/>
      </w:pPr>
      <w:r>
        <w:rPr>
          <w:rFonts w:ascii="仿宋_GB2312" w:eastAsia="仿宋_GB2312" w:hAnsi="仿宋_GB2312" w:hint="eastAsia"/>
          <w:sz w:val="28"/>
          <w:szCs w:val="28"/>
        </w:rPr>
        <w:t>2.纵向回缩率≤3%，简支梁冲击无破损；</w:t>
      </w:r>
    </w:p>
    <w:p w14:paraId="0A50B675" w14:textId="77777777" w:rsidR="00187D1C" w:rsidRDefault="00187D1C" w:rsidP="00187D1C">
      <w:pPr>
        <w:spacing w:line="560" w:lineRule="exact"/>
        <w:ind w:firstLine="560"/>
      </w:pPr>
      <w:r>
        <w:rPr>
          <w:rFonts w:ascii="仿宋_GB2312" w:eastAsia="仿宋_GB2312" w:hAnsi="仿宋_GB2312" w:hint="eastAsia"/>
          <w:sz w:val="28"/>
          <w:szCs w:val="28"/>
        </w:rPr>
        <w:t>3.热熔对接拉伸试验，焊接处不分离、无脆断。</w:t>
      </w:r>
    </w:p>
    <w:p w14:paraId="55746E6F" w14:textId="77777777" w:rsidR="00187D1C" w:rsidRDefault="00187D1C" w:rsidP="00187D1C">
      <w:pPr>
        <w:spacing w:line="560" w:lineRule="exact"/>
        <w:ind w:firstLine="560"/>
      </w:pPr>
      <w:r>
        <w:rPr>
          <w:rFonts w:ascii="仿宋_GB2312" w:eastAsia="仿宋_GB2312" w:hAnsi="仿宋_GB2312" w:hint="eastAsia"/>
          <w:b/>
          <w:sz w:val="28"/>
          <w:szCs w:val="28"/>
        </w:rPr>
        <w:t>6.3 保温管检测</w:t>
      </w:r>
    </w:p>
    <w:p w14:paraId="6EBD808C" w14:textId="77777777" w:rsidR="00187D1C" w:rsidRDefault="00187D1C" w:rsidP="00187D1C">
      <w:pPr>
        <w:spacing w:line="560" w:lineRule="exact"/>
        <w:ind w:firstLine="560"/>
      </w:pPr>
      <w:r>
        <w:rPr>
          <w:rFonts w:ascii="仿宋_GB2312" w:eastAsia="仿宋_GB2312" w:hAnsi="仿宋_GB2312" w:hint="eastAsia"/>
          <w:sz w:val="28"/>
          <w:szCs w:val="28"/>
        </w:rPr>
        <w:t>1.聚氨酯密度、抗压、吸水率抽检；</w:t>
      </w:r>
    </w:p>
    <w:p w14:paraId="76F96E19" w14:textId="77777777" w:rsidR="00187D1C" w:rsidRDefault="00187D1C" w:rsidP="00187D1C">
      <w:pPr>
        <w:spacing w:line="560" w:lineRule="exact"/>
        <w:ind w:firstLine="560"/>
      </w:pPr>
      <w:r>
        <w:rPr>
          <w:rFonts w:ascii="仿宋_GB2312" w:eastAsia="仿宋_GB2312" w:hAnsi="仿宋_GB2312" w:hint="eastAsia"/>
          <w:sz w:val="28"/>
          <w:szCs w:val="28"/>
        </w:rPr>
        <w:t>2.外护</w:t>
      </w:r>
      <w:proofErr w:type="gramStart"/>
      <w:r>
        <w:rPr>
          <w:rFonts w:ascii="仿宋_GB2312" w:eastAsia="仿宋_GB2312" w:hAnsi="仿宋_GB2312" w:hint="eastAsia"/>
          <w:sz w:val="28"/>
          <w:szCs w:val="28"/>
        </w:rPr>
        <w:t>管环刚度</w:t>
      </w:r>
      <w:proofErr w:type="gramEnd"/>
      <w:r>
        <w:rPr>
          <w:rFonts w:ascii="仿宋_GB2312" w:eastAsia="仿宋_GB2312" w:hAnsi="仿宋_GB2312" w:hint="eastAsia"/>
          <w:sz w:val="28"/>
          <w:szCs w:val="28"/>
        </w:rPr>
        <w:t>、电火花检漏；</w:t>
      </w:r>
    </w:p>
    <w:p w14:paraId="5A019D02" w14:textId="77777777" w:rsidR="00187D1C" w:rsidRDefault="00187D1C" w:rsidP="00187D1C">
      <w:pPr>
        <w:spacing w:line="560" w:lineRule="exact"/>
        <w:ind w:firstLine="560"/>
      </w:pPr>
      <w:r>
        <w:rPr>
          <w:rFonts w:ascii="仿宋_GB2312" w:eastAsia="仿宋_GB2312" w:hAnsi="仿宋_GB2312" w:hint="eastAsia"/>
          <w:sz w:val="28"/>
          <w:szCs w:val="28"/>
        </w:rPr>
        <w:t>3.保温层与工作管、外护管剥离试验，无分层。</w:t>
      </w:r>
    </w:p>
    <w:p w14:paraId="0AF12D2C" w14:textId="77777777" w:rsidR="00187D1C" w:rsidRDefault="00187D1C" w:rsidP="00187D1C">
      <w:pPr>
        <w:spacing w:line="560" w:lineRule="exact"/>
        <w:ind w:firstLine="560"/>
      </w:pPr>
      <w:r>
        <w:rPr>
          <w:rFonts w:ascii="仿宋_GB2312" w:eastAsia="仿宋_GB2312" w:hAnsi="仿宋_GB2312" w:hint="eastAsia"/>
          <w:b/>
          <w:sz w:val="28"/>
          <w:szCs w:val="28"/>
        </w:rPr>
        <w:t>7. 标识、包装、交付全套资料</w:t>
      </w:r>
    </w:p>
    <w:p w14:paraId="615EA37C" w14:textId="77777777" w:rsidR="00187D1C" w:rsidRDefault="00187D1C" w:rsidP="00187D1C">
      <w:pPr>
        <w:spacing w:line="560" w:lineRule="exact"/>
        <w:ind w:firstLine="560"/>
      </w:pPr>
      <w:r>
        <w:rPr>
          <w:rFonts w:ascii="仿宋_GB2312" w:eastAsia="仿宋_GB2312" w:hAnsi="仿宋_GB2312" w:hint="eastAsia"/>
          <w:b/>
          <w:sz w:val="28"/>
          <w:szCs w:val="28"/>
        </w:rPr>
        <w:t>7.1 管材标识</w:t>
      </w:r>
    </w:p>
    <w:p w14:paraId="06B2B639" w14:textId="77777777" w:rsidR="00187D1C" w:rsidRDefault="00187D1C" w:rsidP="00187D1C">
      <w:pPr>
        <w:spacing w:line="560" w:lineRule="exact"/>
        <w:ind w:firstLine="560"/>
      </w:pPr>
      <w:r>
        <w:rPr>
          <w:rFonts w:ascii="仿宋_GB2312" w:eastAsia="仿宋_GB2312" w:hAnsi="仿宋_GB2312" w:hint="eastAsia"/>
          <w:sz w:val="28"/>
          <w:szCs w:val="28"/>
        </w:rPr>
        <w:t>每米外壁连续永久喷印：标准号GB/T28799.2、PE-RT II、公称外径×壁厚、管系列S、生产厂家、生产日期、</w:t>
      </w:r>
      <w:proofErr w:type="gramStart"/>
      <w:r>
        <w:rPr>
          <w:rFonts w:ascii="仿宋_GB2312" w:eastAsia="仿宋_GB2312" w:hAnsi="仿宋_GB2312" w:hint="eastAsia"/>
          <w:sz w:val="28"/>
          <w:szCs w:val="28"/>
        </w:rPr>
        <w:t>阻氧标识</w:t>
      </w:r>
      <w:proofErr w:type="gramEnd"/>
      <w:r>
        <w:rPr>
          <w:rFonts w:ascii="仿宋_GB2312" w:eastAsia="仿宋_GB2312" w:hAnsi="仿宋_GB2312" w:hint="eastAsia"/>
          <w:sz w:val="28"/>
          <w:szCs w:val="28"/>
        </w:rPr>
        <w:t>、最大工作压力1.6MPa、耐温90℃。</w:t>
      </w:r>
    </w:p>
    <w:p w14:paraId="11056AF2" w14:textId="77777777" w:rsidR="00187D1C" w:rsidRDefault="00187D1C" w:rsidP="00187D1C">
      <w:pPr>
        <w:spacing w:line="560" w:lineRule="exact"/>
        <w:ind w:firstLine="560"/>
      </w:pPr>
      <w:r>
        <w:rPr>
          <w:rFonts w:ascii="仿宋_GB2312" w:eastAsia="仿宋_GB2312" w:hAnsi="仿宋_GB2312" w:hint="eastAsia"/>
          <w:b/>
          <w:sz w:val="28"/>
          <w:szCs w:val="28"/>
        </w:rPr>
        <w:t>7.2 包装防护</w:t>
      </w:r>
    </w:p>
    <w:p w14:paraId="17E48F46" w14:textId="77777777" w:rsidR="00187D1C" w:rsidRDefault="00187D1C" w:rsidP="00187D1C">
      <w:pPr>
        <w:spacing w:line="560" w:lineRule="exact"/>
        <w:ind w:firstLine="560"/>
      </w:pPr>
      <w:r>
        <w:rPr>
          <w:rFonts w:ascii="仿宋_GB2312" w:eastAsia="仿宋_GB2312" w:hAnsi="仿宋_GB2312" w:hint="eastAsia"/>
          <w:sz w:val="28"/>
          <w:szCs w:val="28"/>
        </w:rPr>
        <w:t>1.盘管缠绕塑料保护膜，两端塑料堵头密封；</w:t>
      </w:r>
    </w:p>
    <w:p w14:paraId="36591D3D" w14:textId="77777777" w:rsidR="00187D1C" w:rsidRDefault="00187D1C" w:rsidP="00187D1C">
      <w:pPr>
        <w:spacing w:line="560" w:lineRule="exact"/>
        <w:ind w:firstLine="560"/>
      </w:pPr>
      <w:r>
        <w:rPr>
          <w:rFonts w:ascii="仿宋_GB2312" w:eastAsia="仿宋_GB2312" w:hAnsi="仿宋_GB2312" w:hint="eastAsia"/>
          <w:sz w:val="28"/>
          <w:szCs w:val="28"/>
        </w:rPr>
        <w:t>2.预制保温管两端硬质塑料护圈，防止坡口、外护管磕碰划伤；</w:t>
      </w:r>
    </w:p>
    <w:p w14:paraId="13C37877" w14:textId="77777777" w:rsidR="00187D1C" w:rsidRDefault="00187D1C" w:rsidP="00187D1C">
      <w:pPr>
        <w:spacing w:line="560" w:lineRule="exact"/>
        <w:ind w:firstLine="560"/>
      </w:pPr>
      <w:r>
        <w:rPr>
          <w:rFonts w:ascii="仿宋_GB2312" w:eastAsia="仿宋_GB2312" w:hAnsi="仿宋_GB2312" w:hint="eastAsia"/>
          <w:sz w:val="28"/>
          <w:szCs w:val="28"/>
        </w:rPr>
        <w:t>3.运输防雨、防晒，严禁尖锐物刺破外护管。</w:t>
      </w:r>
    </w:p>
    <w:p w14:paraId="4CF135C3" w14:textId="77777777" w:rsidR="00187D1C" w:rsidRDefault="00187D1C" w:rsidP="00187D1C">
      <w:pPr>
        <w:spacing w:line="560" w:lineRule="exact"/>
        <w:ind w:firstLine="560"/>
      </w:pPr>
      <w:r>
        <w:rPr>
          <w:rFonts w:ascii="仿宋_GB2312" w:eastAsia="仿宋_GB2312" w:hAnsi="仿宋_GB2312" w:hint="eastAsia"/>
          <w:b/>
          <w:sz w:val="28"/>
          <w:szCs w:val="28"/>
        </w:rPr>
        <w:t>7.3 随车交付资料</w:t>
      </w:r>
    </w:p>
    <w:p w14:paraId="5CA84D15" w14:textId="77777777" w:rsidR="00187D1C" w:rsidRDefault="00187D1C" w:rsidP="00187D1C">
      <w:pPr>
        <w:spacing w:line="560" w:lineRule="exact"/>
        <w:ind w:firstLine="560"/>
      </w:pPr>
      <w:r>
        <w:rPr>
          <w:rFonts w:ascii="仿宋_GB2312" w:eastAsia="仿宋_GB2312" w:hAnsi="仿宋_GB2312" w:hint="eastAsia"/>
          <w:sz w:val="28"/>
          <w:szCs w:val="28"/>
        </w:rPr>
        <w:t>1.PE-RT II原料原厂质保书、批次检测报告；</w:t>
      </w:r>
    </w:p>
    <w:p w14:paraId="3FA21744" w14:textId="77777777" w:rsidR="00187D1C" w:rsidRDefault="00187D1C" w:rsidP="00187D1C">
      <w:pPr>
        <w:spacing w:line="560" w:lineRule="exact"/>
        <w:ind w:firstLine="560"/>
      </w:pPr>
      <w:r>
        <w:rPr>
          <w:rFonts w:ascii="仿宋_GB2312" w:eastAsia="仿宋_GB2312" w:hAnsi="仿宋_GB2312" w:hint="eastAsia"/>
          <w:sz w:val="28"/>
          <w:szCs w:val="28"/>
        </w:rPr>
        <w:t>2.管材逐批静液压、热稳定检测报告；</w:t>
      </w:r>
    </w:p>
    <w:p w14:paraId="4863501D" w14:textId="77777777" w:rsidR="00187D1C" w:rsidRDefault="00187D1C" w:rsidP="00187D1C">
      <w:pPr>
        <w:spacing w:line="560" w:lineRule="exact"/>
        <w:ind w:firstLine="560"/>
      </w:pPr>
      <w:r>
        <w:rPr>
          <w:rFonts w:ascii="仿宋_GB2312" w:eastAsia="仿宋_GB2312" w:hAnsi="仿宋_GB2312" w:hint="eastAsia"/>
          <w:sz w:val="28"/>
          <w:szCs w:val="28"/>
        </w:rPr>
        <w:t>3.管件全套型式检验报告；</w:t>
      </w:r>
    </w:p>
    <w:p w14:paraId="25053C28" w14:textId="77777777" w:rsidR="00187D1C" w:rsidRDefault="00187D1C" w:rsidP="00187D1C">
      <w:pPr>
        <w:spacing w:line="560" w:lineRule="exact"/>
        <w:ind w:firstLine="560"/>
      </w:pPr>
      <w:r>
        <w:rPr>
          <w:rFonts w:ascii="仿宋_GB2312" w:eastAsia="仿宋_GB2312" w:hAnsi="仿宋_GB2312" w:hint="eastAsia"/>
          <w:sz w:val="28"/>
          <w:szCs w:val="28"/>
        </w:rPr>
        <w:t>4.预制保温管聚氨酯、外护管检测报告、电火花检漏记录；</w:t>
      </w:r>
    </w:p>
    <w:p w14:paraId="54E19948" w14:textId="77777777" w:rsidR="00187D1C" w:rsidRDefault="00187D1C" w:rsidP="00187D1C">
      <w:pPr>
        <w:spacing w:line="560" w:lineRule="exact"/>
        <w:ind w:firstLine="560"/>
      </w:pPr>
      <w:r>
        <w:rPr>
          <w:rFonts w:ascii="仿宋_GB2312" w:eastAsia="仿宋_GB2312" w:hAnsi="仿宋_GB2312" w:hint="eastAsia"/>
          <w:sz w:val="28"/>
          <w:szCs w:val="28"/>
        </w:rPr>
        <w:t>5.第三方权威机构全套型式检测报告；</w:t>
      </w:r>
    </w:p>
    <w:p w14:paraId="6DC23552" w14:textId="77777777" w:rsidR="00187D1C" w:rsidRDefault="00187D1C" w:rsidP="00187D1C">
      <w:pPr>
        <w:spacing w:line="560" w:lineRule="exact"/>
        <w:ind w:firstLine="560"/>
      </w:pPr>
      <w:r>
        <w:rPr>
          <w:rFonts w:ascii="仿宋_GB2312" w:eastAsia="仿宋_GB2312" w:hAnsi="仿宋_GB2312" w:hint="eastAsia"/>
          <w:sz w:val="28"/>
          <w:szCs w:val="28"/>
        </w:rPr>
        <w:t>6.出厂合格证、产品质量证明书、供货清单。</w:t>
      </w:r>
    </w:p>
    <w:p w14:paraId="4E8486A5" w14:textId="77777777" w:rsidR="00187D1C" w:rsidRDefault="00187D1C" w:rsidP="00187D1C">
      <w:pPr>
        <w:spacing w:line="560" w:lineRule="exact"/>
        <w:ind w:firstLine="560"/>
        <w:rPr>
          <w:rFonts w:ascii="仿宋_GB2312" w:eastAsia="仿宋_GB2312" w:hAnsi="仿宋_GB2312"/>
          <w:b/>
          <w:sz w:val="28"/>
          <w:szCs w:val="28"/>
        </w:rPr>
      </w:pPr>
    </w:p>
    <w:p w14:paraId="4D2E4B85" w14:textId="77777777" w:rsidR="00187D1C" w:rsidRDefault="00187D1C" w:rsidP="00187D1C">
      <w:pPr>
        <w:spacing w:line="560" w:lineRule="exact"/>
        <w:ind w:firstLine="560"/>
        <w:rPr>
          <w:rFonts w:ascii="仿宋_GB2312" w:eastAsia="仿宋_GB2312" w:hAnsi="仿宋_GB2312"/>
          <w:b/>
          <w:sz w:val="28"/>
          <w:szCs w:val="28"/>
        </w:rPr>
      </w:pPr>
      <w:r>
        <w:rPr>
          <w:rFonts w:ascii="仿宋_GB2312" w:eastAsia="仿宋_GB2312" w:hAnsi="仿宋_GB2312" w:hint="eastAsia"/>
          <w:b/>
          <w:sz w:val="28"/>
          <w:szCs w:val="28"/>
        </w:rPr>
        <w:lastRenderedPageBreak/>
        <w:t>二、热力预制直埋保温管（保温层+外护）招标技术要求</w:t>
      </w:r>
    </w:p>
    <w:p w14:paraId="04141685" w14:textId="77777777" w:rsidR="00187D1C" w:rsidRDefault="00187D1C" w:rsidP="00187D1C">
      <w:pPr>
        <w:spacing w:line="560" w:lineRule="exact"/>
        <w:ind w:firstLine="560"/>
      </w:pPr>
      <w:r>
        <w:rPr>
          <w:rFonts w:ascii="仿宋_GB2312" w:eastAsia="仿宋_GB2312" w:hAnsi="仿宋_GB2312" w:hint="eastAsia"/>
          <w:b/>
          <w:sz w:val="28"/>
          <w:szCs w:val="28"/>
        </w:rPr>
        <w:t>1. 总则</w:t>
      </w:r>
    </w:p>
    <w:p w14:paraId="11B0A0B2" w14:textId="77777777" w:rsidR="00187D1C" w:rsidRDefault="00187D1C" w:rsidP="00187D1C">
      <w:pPr>
        <w:spacing w:line="560" w:lineRule="exact"/>
        <w:ind w:firstLine="560"/>
      </w:pPr>
      <w:r>
        <w:rPr>
          <w:rFonts w:ascii="仿宋_GB2312" w:eastAsia="仿宋_GB2312" w:hAnsi="仿宋_GB2312" w:hint="eastAsia"/>
          <w:b/>
          <w:sz w:val="28"/>
          <w:szCs w:val="28"/>
        </w:rPr>
        <w:t>1.1 适用范围</w:t>
      </w:r>
    </w:p>
    <w:p w14:paraId="40117EDE" w14:textId="77777777" w:rsidR="00187D1C" w:rsidRDefault="00187D1C" w:rsidP="00187D1C">
      <w:pPr>
        <w:spacing w:line="560" w:lineRule="exact"/>
        <w:ind w:firstLine="560"/>
      </w:pPr>
      <w:r>
        <w:rPr>
          <w:rFonts w:ascii="仿宋_GB2312" w:eastAsia="仿宋_GB2312" w:hAnsi="仿宋_GB2312" w:hint="eastAsia"/>
          <w:sz w:val="28"/>
          <w:szCs w:val="28"/>
        </w:rPr>
        <w:t>本技术要求适用于供热工程PE-RT II/钢管预制直埋保温管、保温管件（弯头、三通、固定节、补偿器、直</w:t>
      </w:r>
      <w:proofErr w:type="gramStart"/>
      <w:r>
        <w:rPr>
          <w:rFonts w:ascii="仿宋_GB2312" w:eastAsia="仿宋_GB2312" w:hAnsi="仿宋_GB2312" w:hint="eastAsia"/>
          <w:sz w:val="28"/>
          <w:szCs w:val="28"/>
        </w:rPr>
        <w:t>埋固定</w:t>
      </w:r>
      <w:proofErr w:type="gramEnd"/>
      <w:r>
        <w:rPr>
          <w:rFonts w:ascii="仿宋_GB2312" w:eastAsia="仿宋_GB2312" w:hAnsi="仿宋_GB2312" w:hint="eastAsia"/>
          <w:sz w:val="28"/>
          <w:szCs w:val="28"/>
        </w:rPr>
        <w:t>支架）的聚氨酯保温层、HDPE外护管、补口材料全套保温系统，包含原材料、生产工艺、结构尺寸、力学、热工、防水防腐、检测、包装运输、现场验收、质保全流程。供货产品同时满足本文件、国家行业标准、施工图纸，标准冲突执行更严格条款。</w:t>
      </w:r>
    </w:p>
    <w:p w14:paraId="7A3CD8F2" w14:textId="77777777" w:rsidR="00187D1C" w:rsidRDefault="00187D1C" w:rsidP="00187D1C">
      <w:pPr>
        <w:spacing w:line="560" w:lineRule="exact"/>
        <w:ind w:firstLine="560"/>
      </w:pPr>
      <w:r>
        <w:rPr>
          <w:rFonts w:ascii="仿宋_GB2312" w:eastAsia="仿宋_GB2312" w:hAnsi="仿宋_GB2312" w:hint="eastAsia"/>
          <w:b/>
          <w:sz w:val="28"/>
          <w:szCs w:val="28"/>
        </w:rPr>
        <w:t>1.2 执行标准</w:t>
      </w:r>
    </w:p>
    <w:p w14:paraId="0B5BB500" w14:textId="77777777" w:rsidR="00187D1C" w:rsidRDefault="00187D1C" w:rsidP="00187D1C">
      <w:pPr>
        <w:spacing w:line="560" w:lineRule="exact"/>
        <w:ind w:firstLine="560"/>
      </w:pPr>
      <w:r>
        <w:rPr>
          <w:rFonts w:ascii="仿宋_GB2312" w:eastAsia="仿宋_GB2312" w:hAnsi="仿宋_GB2312" w:hint="eastAsia"/>
          <w:sz w:val="28"/>
          <w:szCs w:val="28"/>
        </w:rPr>
        <w:t>1.GB/T 29047-2021《高密度聚乙烯外护管硬质聚氨酯泡沫塑料预制直埋保温管及管件》</w:t>
      </w:r>
    </w:p>
    <w:p w14:paraId="583B88DB" w14:textId="77777777" w:rsidR="00187D1C" w:rsidRDefault="00187D1C" w:rsidP="00187D1C">
      <w:pPr>
        <w:spacing w:line="560" w:lineRule="exact"/>
        <w:ind w:firstLine="560"/>
      </w:pPr>
      <w:r>
        <w:rPr>
          <w:rFonts w:ascii="仿宋_GB2312" w:eastAsia="仿宋_GB2312" w:hAnsi="仿宋_GB2312" w:hint="eastAsia"/>
          <w:sz w:val="28"/>
          <w:szCs w:val="28"/>
        </w:rPr>
        <w:t>2.CJ/T 480-2015《PE-RT II预制直埋保温管》</w:t>
      </w:r>
    </w:p>
    <w:p w14:paraId="7EFE1AD0" w14:textId="77777777" w:rsidR="00187D1C" w:rsidRDefault="00187D1C" w:rsidP="00187D1C">
      <w:pPr>
        <w:spacing w:line="560" w:lineRule="exact"/>
        <w:ind w:firstLine="560"/>
      </w:pPr>
      <w:r>
        <w:rPr>
          <w:rFonts w:ascii="仿宋_GB2312" w:eastAsia="仿宋_GB2312" w:hAnsi="仿宋_GB2312" w:hint="eastAsia"/>
          <w:sz w:val="28"/>
          <w:szCs w:val="28"/>
        </w:rPr>
        <w:t>3.GB/T 40402-2021《聚乙烯外护管预制保温复合塑料管》</w:t>
      </w:r>
    </w:p>
    <w:p w14:paraId="755794EC" w14:textId="77777777" w:rsidR="00187D1C" w:rsidRDefault="00187D1C" w:rsidP="00187D1C">
      <w:pPr>
        <w:spacing w:line="560" w:lineRule="exact"/>
        <w:ind w:firstLine="560"/>
      </w:pPr>
      <w:r>
        <w:rPr>
          <w:rFonts w:ascii="仿宋_GB2312" w:eastAsia="仿宋_GB2312" w:hAnsi="仿宋_GB2312" w:hint="eastAsia"/>
          <w:sz w:val="28"/>
          <w:szCs w:val="28"/>
        </w:rPr>
        <w:t>4.GB/T 23257《埋地钢质管道聚乙烯防腐层》</w:t>
      </w:r>
    </w:p>
    <w:p w14:paraId="3BF90936" w14:textId="77777777" w:rsidR="00187D1C" w:rsidRDefault="00187D1C" w:rsidP="00187D1C">
      <w:pPr>
        <w:spacing w:line="560" w:lineRule="exact"/>
        <w:ind w:firstLine="560"/>
      </w:pPr>
      <w:r>
        <w:rPr>
          <w:rFonts w:ascii="仿宋_GB2312" w:eastAsia="仿宋_GB2312" w:hAnsi="仿宋_GB2312" w:hint="eastAsia"/>
          <w:sz w:val="28"/>
          <w:szCs w:val="28"/>
        </w:rPr>
        <w:t>5.GB/T 10294《绝热材料稳态热阻及有关传热性质测定》</w:t>
      </w:r>
    </w:p>
    <w:p w14:paraId="5BE3309C" w14:textId="77777777" w:rsidR="00187D1C" w:rsidRDefault="00187D1C" w:rsidP="00187D1C">
      <w:pPr>
        <w:spacing w:line="560" w:lineRule="exact"/>
        <w:ind w:firstLine="560"/>
      </w:pPr>
      <w:r>
        <w:rPr>
          <w:rFonts w:ascii="仿宋_GB2312" w:eastAsia="仿宋_GB2312" w:hAnsi="仿宋_GB2312" w:hint="eastAsia"/>
          <w:sz w:val="28"/>
          <w:szCs w:val="28"/>
        </w:rPr>
        <w:t>6.CJ/T 155《高密度聚乙烯外护管聚氨酯泡沫塑料预制直埋保温管件》</w:t>
      </w:r>
    </w:p>
    <w:p w14:paraId="35CCC244" w14:textId="77777777" w:rsidR="00187D1C" w:rsidRDefault="00187D1C" w:rsidP="00187D1C">
      <w:pPr>
        <w:spacing w:line="560" w:lineRule="exact"/>
        <w:ind w:firstLine="560"/>
      </w:pPr>
      <w:r>
        <w:rPr>
          <w:rFonts w:ascii="仿宋_GB2312" w:eastAsia="仿宋_GB2312" w:hAnsi="仿宋_GB2312" w:hint="eastAsia"/>
          <w:sz w:val="28"/>
          <w:szCs w:val="28"/>
        </w:rPr>
        <w:t>7.GB/T 2102《钢管的验收、包装、标志和质量证明书》</w:t>
      </w:r>
    </w:p>
    <w:p w14:paraId="0B456C45" w14:textId="77777777" w:rsidR="00187D1C" w:rsidRDefault="00187D1C" w:rsidP="00187D1C">
      <w:pPr>
        <w:spacing w:line="560" w:lineRule="exact"/>
        <w:ind w:firstLine="560"/>
      </w:pPr>
      <w:r>
        <w:rPr>
          <w:rFonts w:ascii="仿宋_GB2312" w:eastAsia="仿宋_GB2312" w:hAnsi="仿宋_GB2312" w:hint="eastAsia"/>
          <w:b/>
          <w:sz w:val="28"/>
          <w:szCs w:val="28"/>
        </w:rPr>
        <w:t>2. 原材料技术要求</w:t>
      </w:r>
    </w:p>
    <w:p w14:paraId="01574413" w14:textId="77777777" w:rsidR="00187D1C" w:rsidRDefault="00187D1C" w:rsidP="00187D1C">
      <w:pPr>
        <w:spacing w:line="560" w:lineRule="exact"/>
        <w:ind w:firstLine="560"/>
      </w:pPr>
      <w:r>
        <w:rPr>
          <w:rFonts w:ascii="仿宋_GB2312" w:eastAsia="仿宋_GB2312" w:hAnsi="仿宋_GB2312" w:hint="eastAsia"/>
          <w:b/>
          <w:sz w:val="28"/>
          <w:szCs w:val="28"/>
        </w:rPr>
        <w:t>2.1 硬质聚氨酯泡沫保温原料</w:t>
      </w:r>
    </w:p>
    <w:p w14:paraId="0BDB3870" w14:textId="77777777" w:rsidR="00187D1C" w:rsidRDefault="00187D1C" w:rsidP="00187D1C">
      <w:pPr>
        <w:spacing w:line="560" w:lineRule="exact"/>
        <w:ind w:firstLine="560"/>
      </w:pPr>
      <w:r>
        <w:rPr>
          <w:rFonts w:ascii="仿宋_GB2312" w:eastAsia="仿宋_GB2312" w:hAnsi="仿宋_GB2312" w:hint="eastAsia"/>
          <w:sz w:val="28"/>
          <w:szCs w:val="28"/>
        </w:rPr>
        <w:t>1.采用耐高温型组合聚醚+</w:t>
      </w:r>
      <w:proofErr w:type="gramStart"/>
      <w:r>
        <w:rPr>
          <w:rFonts w:ascii="仿宋_GB2312" w:eastAsia="仿宋_GB2312" w:hAnsi="仿宋_GB2312" w:hint="eastAsia"/>
          <w:sz w:val="28"/>
          <w:szCs w:val="28"/>
        </w:rPr>
        <w:t>异氰酸酯双组份</w:t>
      </w:r>
      <w:proofErr w:type="gramEnd"/>
      <w:r>
        <w:rPr>
          <w:rFonts w:ascii="仿宋_GB2312" w:eastAsia="仿宋_GB2312" w:hAnsi="仿宋_GB2312" w:hint="eastAsia"/>
          <w:sz w:val="28"/>
          <w:szCs w:val="28"/>
        </w:rPr>
        <w:t>发泡料，适配90℃长期供热介质，不使用普通低温发泡料。</w:t>
      </w:r>
    </w:p>
    <w:p w14:paraId="7410E89E" w14:textId="77777777" w:rsidR="00187D1C" w:rsidRDefault="00187D1C" w:rsidP="00187D1C">
      <w:pPr>
        <w:spacing w:line="560" w:lineRule="exact"/>
        <w:ind w:firstLine="560"/>
      </w:pPr>
      <w:r>
        <w:rPr>
          <w:rFonts w:ascii="仿宋_GB2312" w:eastAsia="仿宋_GB2312" w:hAnsi="仿宋_GB2312" w:hint="eastAsia"/>
          <w:sz w:val="28"/>
          <w:szCs w:val="28"/>
        </w:rPr>
        <w:t>2.泡沫成品硬性指标：</w:t>
      </w:r>
    </w:p>
    <w:p w14:paraId="47B8E920" w14:textId="77777777" w:rsidR="00187D1C" w:rsidRDefault="00187D1C" w:rsidP="00187D1C">
      <w:pPr>
        <w:spacing w:line="560" w:lineRule="exact"/>
        <w:ind w:firstLine="560"/>
      </w:pPr>
      <w:r>
        <w:rPr>
          <w:rFonts w:ascii="仿宋_GB2312" w:eastAsia="仿宋_GB2312" w:hAnsi="仿宋_GB2312" w:hint="eastAsia"/>
          <w:sz w:val="28"/>
          <w:szCs w:val="28"/>
        </w:rPr>
        <w:t>（1）密度：≥60kg/m</w:t>
      </w:r>
      <w:r>
        <w:rPr>
          <w:rFonts w:ascii="Calibri" w:eastAsia="仿宋_GB2312" w:hAnsi="Calibri" w:cs="Calibri"/>
          <w:sz w:val="28"/>
          <w:szCs w:val="28"/>
        </w:rPr>
        <w:t>³</w:t>
      </w:r>
      <w:r>
        <w:rPr>
          <w:rFonts w:ascii="仿宋_GB2312" w:eastAsia="仿宋_GB2312" w:hAnsi="仿宋_GB2312" w:cs="仿宋_GB2312" w:hint="eastAsia"/>
          <w:sz w:val="28"/>
          <w:szCs w:val="28"/>
        </w:rPr>
        <w:t>（整体平均密度）</w:t>
      </w:r>
    </w:p>
    <w:p w14:paraId="1BD44C44" w14:textId="77777777" w:rsidR="00187D1C" w:rsidRDefault="00187D1C" w:rsidP="00187D1C">
      <w:pPr>
        <w:spacing w:line="560" w:lineRule="exact"/>
        <w:ind w:firstLine="560"/>
      </w:pPr>
      <w:r>
        <w:rPr>
          <w:rFonts w:ascii="仿宋_GB2312" w:eastAsia="仿宋_GB2312" w:hAnsi="仿宋_GB2312" w:hint="eastAsia"/>
          <w:sz w:val="28"/>
          <w:szCs w:val="28"/>
        </w:rPr>
        <w:t>（2）抗压强度：≥0.3MPa（10%压缩变形）</w:t>
      </w:r>
    </w:p>
    <w:p w14:paraId="3A7E85CD"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（3）导热系数（50℃）：≤0.028W/(m·K)</w:t>
      </w:r>
    </w:p>
    <w:p w14:paraId="22DFCCAF" w14:textId="77777777" w:rsidR="00187D1C" w:rsidRDefault="00187D1C" w:rsidP="00187D1C">
      <w:pPr>
        <w:spacing w:line="560" w:lineRule="exact"/>
        <w:ind w:firstLine="560"/>
      </w:pPr>
      <w:r>
        <w:rPr>
          <w:rFonts w:ascii="仿宋_GB2312" w:eastAsia="仿宋_GB2312" w:hAnsi="仿宋_GB2312" w:hint="eastAsia"/>
          <w:sz w:val="28"/>
          <w:szCs w:val="28"/>
        </w:rPr>
        <w:t>（4）吸水率（浸泡96h）：≤10%（体积分数）</w:t>
      </w:r>
    </w:p>
    <w:p w14:paraId="7EBC2CCA" w14:textId="77777777" w:rsidR="00187D1C" w:rsidRDefault="00187D1C" w:rsidP="00187D1C">
      <w:pPr>
        <w:spacing w:line="560" w:lineRule="exact"/>
        <w:ind w:firstLine="560"/>
      </w:pPr>
      <w:r>
        <w:rPr>
          <w:rFonts w:ascii="仿宋_GB2312" w:eastAsia="仿宋_GB2312" w:hAnsi="仿宋_GB2312" w:hint="eastAsia"/>
          <w:sz w:val="28"/>
          <w:szCs w:val="28"/>
        </w:rPr>
        <w:t>（5）热稳定性：120℃无流淌、收缩、开裂、粉化</w:t>
      </w:r>
    </w:p>
    <w:p w14:paraId="140F2BB6" w14:textId="77777777" w:rsidR="00187D1C" w:rsidRDefault="00187D1C" w:rsidP="00187D1C">
      <w:pPr>
        <w:spacing w:line="560" w:lineRule="exact"/>
        <w:ind w:firstLine="560"/>
      </w:pPr>
      <w:r>
        <w:rPr>
          <w:rFonts w:ascii="仿宋_GB2312" w:eastAsia="仿宋_GB2312" w:hAnsi="仿宋_GB2312" w:hint="eastAsia"/>
          <w:sz w:val="28"/>
          <w:szCs w:val="28"/>
        </w:rPr>
        <w:t>（6）闭孔率：≥88%</w:t>
      </w:r>
    </w:p>
    <w:p w14:paraId="250C8F01" w14:textId="77777777" w:rsidR="00187D1C" w:rsidRDefault="00187D1C" w:rsidP="00187D1C">
      <w:pPr>
        <w:spacing w:line="560" w:lineRule="exact"/>
        <w:ind w:firstLine="560"/>
      </w:pPr>
      <w:r>
        <w:rPr>
          <w:rFonts w:ascii="仿宋_GB2312" w:eastAsia="仿宋_GB2312" w:hAnsi="仿宋_GB2312" w:hint="eastAsia"/>
          <w:sz w:val="28"/>
          <w:szCs w:val="28"/>
        </w:rPr>
        <w:t>3.双组份原料随货提供厂家质保单，每批次提供发泡试样检测报告。</w:t>
      </w:r>
    </w:p>
    <w:p w14:paraId="6DD6E171" w14:textId="77777777" w:rsidR="00187D1C" w:rsidRDefault="00187D1C" w:rsidP="00187D1C">
      <w:pPr>
        <w:spacing w:line="560" w:lineRule="exact"/>
        <w:ind w:firstLine="560"/>
      </w:pPr>
      <w:r>
        <w:rPr>
          <w:rFonts w:ascii="仿宋_GB2312" w:eastAsia="仿宋_GB2312" w:hAnsi="仿宋_GB2312" w:hint="eastAsia"/>
          <w:b/>
          <w:sz w:val="28"/>
          <w:szCs w:val="28"/>
        </w:rPr>
        <w:t>2.2 HDPE高密度聚乙烯外护管原料</w:t>
      </w:r>
    </w:p>
    <w:p w14:paraId="6793A236" w14:textId="77777777" w:rsidR="00187D1C" w:rsidRDefault="00187D1C" w:rsidP="00187D1C">
      <w:pPr>
        <w:spacing w:line="560" w:lineRule="exact"/>
        <w:ind w:firstLine="560"/>
      </w:pPr>
      <w:r>
        <w:rPr>
          <w:rFonts w:ascii="仿宋_GB2312" w:eastAsia="仿宋_GB2312" w:hAnsi="仿宋_GB2312" w:hint="eastAsia"/>
          <w:sz w:val="28"/>
          <w:szCs w:val="28"/>
        </w:rPr>
        <w:t>1.全新HDPE颗粒，严禁回收再生料掺混；仅允许本厂洁净边角料掺加≤5%。</w:t>
      </w:r>
    </w:p>
    <w:p w14:paraId="25C2DCB1" w14:textId="77777777" w:rsidR="00187D1C" w:rsidRDefault="00187D1C" w:rsidP="00187D1C">
      <w:pPr>
        <w:spacing w:line="560" w:lineRule="exact"/>
        <w:ind w:firstLine="560"/>
      </w:pPr>
      <w:r>
        <w:rPr>
          <w:rFonts w:ascii="仿宋_GB2312" w:eastAsia="仿宋_GB2312" w:hAnsi="仿宋_GB2312" w:hint="eastAsia"/>
          <w:sz w:val="28"/>
          <w:szCs w:val="28"/>
        </w:rPr>
        <w:t>2.性能指标：</w:t>
      </w:r>
    </w:p>
    <w:p w14:paraId="3F993B6E" w14:textId="77777777" w:rsidR="00187D1C" w:rsidRDefault="00187D1C" w:rsidP="00187D1C">
      <w:pPr>
        <w:spacing w:line="560" w:lineRule="exact"/>
        <w:ind w:firstLine="560"/>
      </w:pPr>
      <w:r>
        <w:rPr>
          <w:rFonts w:ascii="仿宋_GB2312" w:eastAsia="仿宋_GB2312" w:hAnsi="仿宋_GB2312" w:hint="eastAsia"/>
          <w:sz w:val="28"/>
          <w:szCs w:val="28"/>
        </w:rPr>
        <w:t>（1）密度：0.940～0.960g/cm</w:t>
      </w:r>
      <w:r>
        <w:rPr>
          <w:rFonts w:ascii="Calibri" w:eastAsia="仿宋_GB2312" w:hAnsi="Calibri" w:cs="Calibri"/>
          <w:sz w:val="28"/>
          <w:szCs w:val="28"/>
        </w:rPr>
        <w:t>³</w:t>
      </w:r>
    </w:p>
    <w:p w14:paraId="7489CF96" w14:textId="77777777" w:rsidR="00187D1C" w:rsidRDefault="00187D1C" w:rsidP="00187D1C">
      <w:pPr>
        <w:spacing w:line="560" w:lineRule="exact"/>
        <w:ind w:firstLine="560"/>
      </w:pPr>
      <w:r>
        <w:rPr>
          <w:rFonts w:ascii="仿宋_GB2312" w:eastAsia="仿宋_GB2312" w:hAnsi="仿宋_GB2312" w:hint="eastAsia"/>
          <w:sz w:val="28"/>
          <w:szCs w:val="28"/>
        </w:rPr>
        <w:t>（2）环刚度：≥4kN/m</w:t>
      </w:r>
      <w:r>
        <w:rPr>
          <w:rFonts w:ascii="Calibri" w:eastAsia="仿宋_GB2312" w:hAnsi="Calibri" w:cs="Calibri"/>
          <w:sz w:val="28"/>
          <w:szCs w:val="28"/>
        </w:rPr>
        <w:t>²</w:t>
      </w:r>
    </w:p>
    <w:p w14:paraId="65EDAB85" w14:textId="77777777" w:rsidR="00187D1C" w:rsidRDefault="00187D1C" w:rsidP="00187D1C">
      <w:pPr>
        <w:spacing w:line="560" w:lineRule="exact"/>
        <w:ind w:firstLine="560"/>
      </w:pPr>
      <w:r>
        <w:rPr>
          <w:rFonts w:ascii="仿宋_GB2312" w:eastAsia="仿宋_GB2312" w:hAnsi="仿宋_GB2312" w:hint="eastAsia"/>
          <w:sz w:val="28"/>
          <w:szCs w:val="28"/>
        </w:rPr>
        <w:t>（3）低温冲击：-30℃落锤冲击无裂纹</w:t>
      </w:r>
    </w:p>
    <w:p w14:paraId="69D9FB3C" w14:textId="77777777" w:rsidR="00187D1C" w:rsidRDefault="00187D1C" w:rsidP="00187D1C">
      <w:pPr>
        <w:spacing w:line="560" w:lineRule="exact"/>
        <w:ind w:firstLine="560"/>
      </w:pPr>
      <w:r>
        <w:rPr>
          <w:rFonts w:ascii="仿宋_GB2312" w:eastAsia="仿宋_GB2312" w:hAnsi="仿宋_GB2312" w:hint="eastAsia"/>
          <w:sz w:val="28"/>
          <w:szCs w:val="28"/>
        </w:rPr>
        <w:t>（4）耐环境应力开裂≥1000h</w:t>
      </w:r>
    </w:p>
    <w:p w14:paraId="6A88188B" w14:textId="77777777" w:rsidR="00187D1C" w:rsidRDefault="00187D1C" w:rsidP="00187D1C">
      <w:pPr>
        <w:spacing w:line="560" w:lineRule="exact"/>
        <w:ind w:firstLine="560"/>
      </w:pPr>
      <w:r>
        <w:rPr>
          <w:rFonts w:ascii="仿宋_GB2312" w:eastAsia="仿宋_GB2312" w:hAnsi="仿宋_GB2312" w:hint="eastAsia"/>
          <w:sz w:val="28"/>
          <w:szCs w:val="28"/>
        </w:rPr>
        <w:t>3.外护管颜色为黑色，添加炭黑抗紫外线，地下长期使用不老化开裂。</w:t>
      </w:r>
    </w:p>
    <w:p w14:paraId="02226DFB" w14:textId="77777777" w:rsidR="00187D1C" w:rsidRDefault="00187D1C" w:rsidP="00187D1C">
      <w:pPr>
        <w:spacing w:line="560" w:lineRule="exact"/>
        <w:ind w:firstLine="560"/>
      </w:pPr>
      <w:r>
        <w:rPr>
          <w:rFonts w:ascii="仿宋_GB2312" w:eastAsia="仿宋_GB2312" w:hAnsi="仿宋_GB2312" w:hint="eastAsia"/>
          <w:b/>
          <w:sz w:val="28"/>
          <w:szCs w:val="28"/>
        </w:rPr>
        <w:t>2.3 补口配套材料</w:t>
      </w:r>
    </w:p>
    <w:p w14:paraId="7DE1F5B8" w14:textId="77777777" w:rsidR="00187D1C" w:rsidRDefault="00187D1C" w:rsidP="00187D1C">
      <w:pPr>
        <w:spacing w:line="560" w:lineRule="exact"/>
        <w:ind w:firstLine="560"/>
      </w:pPr>
      <w:r>
        <w:rPr>
          <w:rFonts w:ascii="仿宋_GB2312" w:eastAsia="仿宋_GB2312" w:hAnsi="仿宋_GB2312" w:hint="eastAsia"/>
          <w:sz w:val="28"/>
          <w:szCs w:val="28"/>
        </w:rPr>
        <w:t>1.补口热收缩套：辐射交联聚乙烯热收缩套，厚度≥2.0mm，配套专用双组份聚氨酯发泡料、密封底漆。</w:t>
      </w:r>
    </w:p>
    <w:p w14:paraId="609C953F" w14:textId="77777777" w:rsidR="00187D1C" w:rsidRDefault="00187D1C" w:rsidP="00187D1C">
      <w:pPr>
        <w:spacing w:line="560" w:lineRule="exact"/>
        <w:ind w:firstLine="560"/>
      </w:pPr>
      <w:r>
        <w:rPr>
          <w:rFonts w:ascii="仿宋_GB2312" w:eastAsia="仿宋_GB2312" w:hAnsi="仿宋_GB2312" w:hint="eastAsia"/>
          <w:sz w:val="28"/>
          <w:szCs w:val="28"/>
        </w:rPr>
        <w:t>2.热收缩套剥离强度、阴极剥离、耐温性能与主管外护层匹配，长期90℃工况不脱落、渗水。</w:t>
      </w:r>
    </w:p>
    <w:p w14:paraId="721676F6" w14:textId="77777777" w:rsidR="00187D1C" w:rsidRDefault="00187D1C" w:rsidP="00187D1C">
      <w:pPr>
        <w:spacing w:line="560" w:lineRule="exact"/>
        <w:ind w:firstLine="560"/>
      </w:pPr>
      <w:r>
        <w:rPr>
          <w:rFonts w:ascii="仿宋_GB2312" w:eastAsia="仿宋_GB2312" w:hAnsi="仿宋_GB2312" w:hint="eastAsia"/>
          <w:b/>
          <w:sz w:val="28"/>
          <w:szCs w:val="28"/>
        </w:rPr>
        <w:t>2.4 支撑固定支架</w:t>
      </w:r>
    </w:p>
    <w:p w14:paraId="62DEBCD7" w14:textId="77777777" w:rsidR="00187D1C" w:rsidRDefault="00187D1C" w:rsidP="00187D1C">
      <w:pPr>
        <w:spacing w:line="560" w:lineRule="exact"/>
        <w:ind w:firstLine="560"/>
      </w:pPr>
      <w:r>
        <w:rPr>
          <w:rFonts w:ascii="仿宋_GB2312" w:eastAsia="仿宋_GB2312" w:hAnsi="仿宋_GB2312" w:hint="eastAsia"/>
          <w:sz w:val="28"/>
          <w:szCs w:val="28"/>
        </w:rPr>
        <w:t>管道与外护管之间塑料支撑块为改性聚丙烯，耐高温、低导热，间距均匀，防止管道偏心、保温层减薄。</w:t>
      </w:r>
    </w:p>
    <w:p w14:paraId="15FF7F84" w14:textId="77777777" w:rsidR="00187D1C" w:rsidRDefault="00187D1C" w:rsidP="00187D1C">
      <w:pPr>
        <w:spacing w:line="560" w:lineRule="exact"/>
        <w:ind w:firstLine="560"/>
      </w:pPr>
      <w:r>
        <w:rPr>
          <w:rFonts w:ascii="仿宋_GB2312" w:eastAsia="仿宋_GB2312" w:hAnsi="仿宋_GB2312" w:hint="eastAsia"/>
          <w:b/>
          <w:sz w:val="28"/>
          <w:szCs w:val="28"/>
        </w:rPr>
        <w:t>3. 保温管整体结构与工艺要求</w:t>
      </w:r>
    </w:p>
    <w:p w14:paraId="05CBA4A7" w14:textId="77777777" w:rsidR="00187D1C" w:rsidRDefault="00187D1C" w:rsidP="00187D1C">
      <w:pPr>
        <w:spacing w:line="560" w:lineRule="exact"/>
        <w:ind w:firstLine="560"/>
      </w:pPr>
      <w:r>
        <w:rPr>
          <w:rFonts w:ascii="仿宋_GB2312" w:eastAsia="仿宋_GB2312" w:hAnsi="仿宋_GB2312" w:hint="eastAsia"/>
          <w:b/>
          <w:sz w:val="28"/>
          <w:szCs w:val="28"/>
        </w:rPr>
        <w:t>3.1 三层复合标准结构</w:t>
      </w:r>
    </w:p>
    <w:p w14:paraId="707848E5" w14:textId="77777777" w:rsidR="00187D1C" w:rsidRDefault="00187D1C" w:rsidP="00187D1C">
      <w:pPr>
        <w:spacing w:line="560" w:lineRule="exact"/>
        <w:ind w:firstLine="560"/>
      </w:pPr>
      <w:r>
        <w:rPr>
          <w:rFonts w:ascii="仿宋_GB2312" w:eastAsia="仿宋_GB2312" w:hAnsi="仿宋_GB2312" w:hint="eastAsia"/>
          <w:sz w:val="28"/>
          <w:szCs w:val="28"/>
        </w:rPr>
        <w:t>工作管（钢管/PE-RT II）+硬质聚氨酯保温层+HDPE外护管，三层紧密粘结</w:t>
      </w:r>
      <w:r>
        <w:rPr>
          <w:rFonts w:ascii="仿宋_GB2312" w:eastAsia="仿宋_GB2312" w:hAnsi="仿宋_GB2312" w:hint="eastAsia"/>
          <w:sz w:val="28"/>
          <w:szCs w:val="28"/>
        </w:rPr>
        <w:lastRenderedPageBreak/>
        <w:t>无分层、空鼓、间隙。</w:t>
      </w:r>
    </w:p>
    <w:p w14:paraId="51917C2A" w14:textId="77777777" w:rsidR="00187D1C" w:rsidRDefault="00187D1C" w:rsidP="00187D1C">
      <w:pPr>
        <w:spacing w:line="560" w:lineRule="exact"/>
        <w:ind w:firstLine="560"/>
      </w:pPr>
      <w:r>
        <w:rPr>
          <w:rFonts w:ascii="仿宋_GB2312" w:eastAsia="仿宋_GB2312" w:hAnsi="仿宋_GB2312" w:hint="eastAsia"/>
          <w:sz w:val="28"/>
          <w:szCs w:val="28"/>
        </w:rPr>
        <w:t>1.支撑块均匀排布，保证保温层四周厚度均匀，管道居中无偏心。</w:t>
      </w:r>
    </w:p>
    <w:p w14:paraId="55554494" w14:textId="77777777" w:rsidR="00187D1C" w:rsidRDefault="00187D1C" w:rsidP="00187D1C">
      <w:pPr>
        <w:spacing w:line="560" w:lineRule="exact"/>
        <w:ind w:firstLine="560"/>
      </w:pPr>
      <w:r>
        <w:rPr>
          <w:rFonts w:ascii="仿宋_GB2312" w:eastAsia="仿宋_GB2312" w:hAnsi="仿宋_GB2312" w:hint="eastAsia"/>
          <w:sz w:val="28"/>
          <w:szCs w:val="28"/>
        </w:rPr>
        <w:t>2.高压整体灌注发泡，全程密闭恒温熟化，杜绝局部空洞、发泡不实、收缩裂纹。</w:t>
      </w:r>
    </w:p>
    <w:p w14:paraId="4334BC21" w14:textId="77777777" w:rsidR="00187D1C" w:rsidRDefault="00187D1C" w:rsidP="00187D1C">
      <w:pPr>
        <w:spacing w:line="560" w:lineRule="exact"/>
        <w:ind w:firstLine="560"/>
      </w:pPr>
      <w:r>
        <w:rPr>
          <w:rFonts w:ascii="仿宋_GB2312" w:eastAsia="仿宋_GB2312" w:hAnsi="仿宋_GB2312" w:hint="eastAsia"/>
          <w:sz w:val="28"/>
          <w:szCs w:val="28"/>
        </w:rPr>
        <w:t>3.管端预留150mm裸露焊接段，端口采用塑料封堵，防止发泡液溢出、运输进水。</w:t>
      </w:r>
    </w:p>
    <w:p w14:paraId="59221A13" w14:textId="77777777" w:rsidR="00187D1C" w:rsidRDefault="00187D1C" w:rsidP="00187D1C">
      <w:pPr>
        <w:spacing w:line="560" w:lineRule="exact"/>
        <w:ind w:firstLine="560"/>
      </w:pPr>
      <w:r>
        <w:rPr>
          <w:rFonts w:ascii="仿宋_GB2312" w:eastAsia="仿宋_GB2312" w:hAnsi="仿宋_GB2312" w:hint="eastAsia"/>
          <w:sz w:val="28"/>
          <w:szCs w:val="28"/>
        </w:rPr>
        <w:t>4.保温管件（弯头、三通、固定节）一体整体发泡成型，不允许分段拼接发泡。</w:t>
      </w:r>
    </w:p>
    <w:p w14:paraId="0C4F2DD0" w14:textId="77777777" w:rsidR="00187D1C" w:rsidRDefault="00187D1C" w:rsidP="00187D1C">
      <w:pPr>
        <w:spacing w:line="560" w:lineRule="exact"/>
        <w:ind w:firstLine="560"/>
      </w:pPr>
      <w:r>
        <w:rPr>
          <w:rFonts w:ascii="仿宋_GB2312" w:eastAsia="仿宋_GB2312" w:hAnsi="仿宋_GB2312" w:hint="eastAsia"/>
          <w:b/>
          <w:sz w:val="28"/>
          <w:szCs w:val="28"/>
        </w:rPr>
        <w:t>3.2 尺寸厚度公差</w:t>
      </w:r>
    </w:p>
    <w:p w14:paraId="549D2F0C" w14:textId="77777777" w:rsidR="00187D1C" w:rsidRDefault="00187D1C" w:rsidP="00187D1C">
      <w:pPr>
        <w:spacing w:line="560" w:lineRule="exact"/>
        <w:ind w:firstLine="560"/>
      </w:pPr>
      <w:r>
        <w:rPr>
          <w:rFonts w:ascii="仿宋_GB2312" w:eastAsia="仿宋_GB2312" w:hAnsi="仿宋_GB2312" w:hint="eastAsia"/>
          <w:sz w:val="28"/>
          <w:szCs w:val="28"/>
        </w:rPr>
        <w:t>1.聚氨酯保温层厚度：按图纸设计厚度，正偏差0～+5mm，不允许负厚度；任意位置实测不得低于设计值。</w:t>
      </w:r>
    </w:p>
    <w:p w14:paraId="2D22B8D3" w14:textId="77777777" w:rsidR="00187D1C" w:rsidRDefault="00187D1C" w:rsidP="00187D1C">
      <w:pPr>
        <w:spacing w:line="560" w:lineRule="exact"/>
        <w:ind w:firstLine="560"/>
      </w:pPr>
      <w:r>
        <w:rPr>
          <w:rFonts w:ascii="仿宋_GB2312" w:eastAsia="仿宋_GB2312" w:hAnsi="仿宋_GB2312" w:hint="eastAsia"/>
          <w:sz w:val="28"/>
          <w:szCs w:val="28"/>
        </w:rPr>
        <w:t>2.HDPE外护管壁厚：满足GB/T29047，同规格壁厚均匀，无单边减薄。</w:t>
      </w:r>
    </w:p>
    <w:p w14:paraId="28194BD9" w14:textId="77777777" w:rsidR="00187D1C" w:rsidRDefault="00187D1C" w:rsidP="00187D1C">
      <w:pPr>
        <w:spacing w:line="560" w:lineRule="exact"/>
        <w:ind w:firstLine="560"/>
      </w:pPr>
      <w:r>
        <w:rPr>
          <w:rFonts w:ascii="仿宋_GB2312" w:eastAsia="仿宋_GB2312" w:hAnsi="仿宋_GB2312" w:hint="eastAsia"/>
          <w:sz w:val="28"/>
          <w:szCs w:val="28"/>
        </w:rPr>
        <w:t>3.管道同心度：工作管与外护管同轴，单侧保温层厚度差不超过设计厚度10%。</w:t>
      </w:r>
    </w:p>
    <w:p w14:paraId="6D7F8B76" w14:textId="77777777" w:rsidR="00187D1C" w:rsidRDefault="00187D1C" w:rsidP="00187D1C">
      <w:pPr>
        <w:spacing w:line="560" w:lineRule="exact"/>
        <w:ind w:firstLine="560"/>
      </w:pPr>
      <w:r>
        <w:rPr>
          <w:rFonts w:ascii="仿宋_GB2312" w:eastAsia="仿宋_GB2312" w:hAnsi="仿宋_GB2312" w:hint="eastAsia"/>
          <w:b/>
          <w:sz w:val="28"/>
          <w:szCs w:val="28"/>
        </w:rPr>
        <w:t>3.3 外观质量要求</w:t>
      </w:r>
    </w:p>
    <w:p w14:paraId="51162095" w14:textId="77777777" w:rsidR="00187D1C" w:rsidRDefault="00187D1C" w:rsidP="00187D1C">
      <w:pPr>
        <w:spacing w:line="560" w:lineRule="exact"/>
        <w:ind w:firstLine="560"/>
      </w:pPr>
      <w:r>
        <w:rPr>
          <w:rFonts w:ascii="仿宋_GB2312" w:eastAsia="仿宋_GB2312" w:hAnsi="仿宋_GB2312" w:hint="eastAsia"/>
          <w:sz w:val="28"/>
          <w:szCs w:val="28"/>
        </w:rPr>
        <w:t>1.外护管外壁光滑平整，无划伤、孔洞、鼓包、凹陷、色差、裂纹；划伤深度不超过壁厚10%。</w:t>
      </w:r>
    </w:p>
    <w:p w14:paraId="58ECD190" w14:textId="77777777" w:rsidR="00187D1C" w:rsidRDefault="00187D1C" w:rsidP="00187D1C">
      <w:pPr>
        <w:spacing w:line="560" w:lineRule="exact"/>
        <w:ind w:firstLine="560"/>
      </w:pPr>
      <w:r>
        <w:rPr>
          <w:rFonts w:ascii="仿宋_GB2312" w:eastAsia="仿宋_GB2312" w:hAnsi="仿宋_GB2312" w:hint="eastAsia"/>
          <w:sz w:val="28"/>
          <w:szCs w:val="28"/>
        </w:rPr>
        <w:t>2.管端发泡切面密实，无大空洞、蜂窝、分层；泡沫无发黄、粉化、流淌。</w:t>
      </w:r>
    </w:p>
    <w:p w14:paraId="10306E90" w14:textId="77777777" w:rsidR="00187D1C" w:rsidRDefault="00187D1C" w:rsidP="00187D1C">
      <w:pPr>
        <w:spacing w:line="560" w:lineRule="exact"/>
        <w:ind w:firstLine="560"/>
      </w:pPr>
      <w:r>
        <w:rPr>
          <w:rFonts w:ascii="仿宋_GB2312" w:eastAsia="仿宋_GB2312" w:hAnsi="仿宋_GB2312" w:hint="eastAsia"/>
          <w:sz w:val="28"/>
          <w:szCs w:val="28"/>
        </w:rPr>
        <w:t>3.保温管件圆弧过渡平滑，无缺泡、露管。</w:t>
      </w:r>
    </w:p>
    <w:p w14:paraId="2D0E3759" w14:textId="77777777" w:rsidR="00187D1C" w:rsidRDefault="00187D1C" w:rsidP="00187D1C">
      <w:pPr>
        <w:spacing w:line="560" w:lineRule="exact"/>
        <w:ind w:firstLine="560"/>
      </w:pPr>
      <w:r>
        <w:rPr>
          <w:rFonts w:ascii="仿宋_GB2312" w:eastAsia="仿宋_GB2312" w:hAnsi="仿宋_GB2312" w:hint="eastAsia"/>
          <w:b/>
          <w:sz w:val="28"/>
          <w:szCs w:val="28"/>
        </w:rPr>
        <w:t>4. 保温管件专项技术要求</w:t>
      </w:r>
    </w:p>
    <w:p w14:paraId="156E0B2E" w14:textId="77777777" w:rsidR="00187D1C" w:rsidRDefault="00187D1C" w:rsidP="00187D1C">
      <w:pPr>
        <w:spacing w:line="560" w:lineRule="exact"/>
        <w:ind w:firstLine="560"/>
      </w:pPr>
      <w:r>
        <w:rPr>
          <w:rFonts w:ascii="仿宋_GB2312" w:eastAsia="仿宋_GB2312" w:hAnsi="仿宋_GB2312" w:hint="eastAsia"/>
          <w:sz w:val="28"/>
          <w:szCs w:val="28"/>
        </w:rPr>
        <w:t>1.保温弯头、三通、变径、固定节、补偿器保温外壳与主管外护管材质、厚度一致，整体发泡。</w:t>
      </w:r>
    </w:p>
    <w:p w14:paraId="39AF9FE1" w14:textId="77777777" w:rsidR="00187D1C" w:rsidRDefault="00187D1C" w:rsidP="00187D1C">
      <w:pPr>
        <w:spacing w:line="560" w:lineRule="exact"/>
        <w:ind w:firstLine="560"/>
      </w:pPr>
      <w:r>
        <w:rPr>
          <w:rFonts w:ascii="仿宋_GB2312" w:eastAsia="仿宋_GB2312" w:hAnsi="仿宋_GB2312" w:hint="eastAsia"/>
          <w:sz w:val="28"/>
          <w:szCs w:val="28"/>
        </w:rPr>
        <w:t>2.</w:t>
      </w:r>
      <w:proofErr w:type="gramStart"/>
      <w:r>
        <w:rPr>
          <w:rFonts w:ascii="仿宋_GB2312" w:eastAsia="仿宋_GB2312" w:hAnsi="仿宋_GB2312" w:hint="eastAsia"/>
          <w:sz w:val="28"/>
          <w:szCs w:val="28"/>
        </w:rPr>
        <w:t>固定节内部</w:t>
      </w:r>
      <w:proofErr w:type="gramEnd"/>
      <w:r>
        <w:rPr>
          <w:rFonts w:ascii="仿宋_GB2312" w:eastAsia="仿宋_GB2312" w:hAnsi="仿宋_GB2312" w:hint="eastAsia"/>
          <w:sz w:val="28"/>
          <w:szCs w:val="28"/>
        </w:rPr>
        <w:t>防腐、隔热隔离结构完整，阻断热桥，防止热量散失、腐蚀外护层。</w:t>
      </w:r>
    </w:p>
    <w:p w14:paraId="21954F1C" w14:textId="77777777" w:rsidR="00187D1C" w:rsidRDefault="00187D1C" w:rsidP="00187D1C">
      <w:pPr>
        <w:spacing w:line="560" w:lineRule="exact"/>
        <w:ind w:firstLine="560"/>
      </w:pPr>
      <w:r>
        <w:rPr>
          <w:rFonts w:ascii="仿宋_GB2312" w:eastAsia="仿宋_GB2312" w:hAnsi="仿宋_GB2312" w:hint="eastAsia"/>
          <w:sz w:val="28"/>
          <w:szCs w:val="28"/>
        </w:rPr>
        <w:t>3.所有管件预留焊接操作段，端口密封防护，配套同规格热收缩补口套。</w:t>
      </w:r>
    </w:p>
    <w:p w14:paraId="7808ACE0"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4.管件热工、防水性能与直</w:t>
      </w:r>
      <w:proofErr w:type="gramStart"/>
      <w:r>
        <w:rPr>
          <w:rFonts w:ascii="仿宋_GB2312" w:eastAsia="仿宋_GB2312" w:hAnsi="仿宋_GB2312" w:hint="eastAsia"/>
          <w:sz w:val="28"/>
          <w:szCs w:val="28"/>
        </w:rPr>
        <w:t>管保持</w:t>
      </w:r>
      <w:proofErr w:type="gramEnd"/>
      <w:r>
        <w:rPr>
          <w:rFonts w:ascii="仿宋_GB2312" w:eastAsia="仿宋_GB2312" w:hAnsi="仿宋_GB2312" w:hint="eastAsia"/>
          <w:sz w:val="28"/>
          <w:szCs w:val="28"/>
        </w:rPr>
        <w:t>一致，整体使用寿命≥50年。</w:t>
      </w:r>
    </w:p>
    <w:p w14:paraId="7FDD070E" w14:textId="77777777" w:rsidR="00187D1C" w:rsidRDefault="00187D1C" w:rsidP="00187D1C">
      <w:pPr>
        <w:spacing w:line="560" w:lineRule="exact"/>
        <w:ind w:firstLine="560"/>
      </w:pPr>
      <w:r>
        <w:rPr>
          <w:rFonts w:ascii="仿宋_GB2312" w:eastAsia="仿宋_GB2312" w:hAnsi="仿宋_GB2312" w:hint="eastAsia"/>
          <w:b/>
          <w:sz w:val="28"/>
          <w:szCs w:val="28"/>
        </w:rPr>
        <w:t>5. 出厂检测与试验</w:t>
      </w:r>
    </w:p>
    <w:p w14:paraId="5D64A3B0" w14:textId="77777777" w:rsidR="00187D1C" w:rsidRDefault="00187D1C" w:rsidP="00187D1C">
      <w:pPr>
        <w:spacing w:line="560" w:lineRule="exact"/>
        <w:ind w:firstLine="560"/>
      </w:pPr>
      <w:r>
        <w:rPr>
          <w:rFonts w:ascii="仿宋_GB2312" w:eastAsia="仿宋_GB2312" w:hAnsi="仿宋_GB2312" w:hint="eastAsia"/>
          <w:b/>
          <w:sz w:val="28"/>
          <w:szCs w:val="28"/>
        </w:rPr>
        <w:t>5.1 外护管电火花检漏</w:t>
      </w:r>
    </w:p>
    <w:p w14:paraId="78E87DA9" w14:textId="77777777" w:rsidR="00187D1C" w:rsidRDefault="00187D1C" w:rsidP="00187D1C">
      <w:pPr>
        <w:spacing w:line="560" w:lineRule="exact"/>
        <w:ind w:firstLine="560"/>
      </w:pPr>
      <w:r>
        <w:rPr>
          <w:rFonts w:ascii="仿宋_GB2312" w:eastAsia="仿宋_GB2312" w:hAnsi="仿宋_GB2312" w:hint="eastAsia"/>
          <w:sz w:val="28"/>
          <w:szCs w:val="28"/>
        </w:rPr>
        <w:t>1.检测电压≥25kV，</w:t>
      </w:r>
      <w:proofErr w:type="gramStart"/>
      <w:r>
        <w:rPr>
          <w:rFonts w:ascii="仿宋_GB2312" w:eastAsia="仿宋_GB2312" w:hAnsi="仿宋_GB2312" w:hint="eastAsia"/>
          <w:sz w:val="28"/>
          <w:szCs w:val="28"/>
        </w:rPr>
        <w:t>整根外护管无击穿</w:t>
      </w:r>
      <w:proofErr w:type="gramEnd"/>
      <w:r>
        <w:rPr>
          <w:rFonts w:ascii="仿宋_GB2312" w:eastAsia="仿宋_GB2312" w:hAnsi="仿宋_GB2312" w:hint="eastAsia"/>
          <w:sz w:val="28"/>
          <w:szCs w:val="28"/>
        </w:rPr>
        <w:t>漏点；</w:t>
      </w:r>
    </w:p>
    <w:p w14:paraId="0A29BDB9" w14:textId="77777777" w:rsidR="00187D1C" w:rsidRDefault="00187D1C" w:rsidP="00187D1C">
      <w:pPr>
        <w:spacing w:line="560" w:lineRule="exact"/>
        <w:ind w:firstLine="560"/>
      </w:pPr>
      <w:r>
        <w:rPr>
          <w:rFonts w:ascii="仿宋_GB2312" w:eastAsia="仿宋_GB2312" w:hAnsi="仿宋_GB2312" w:hint="eastAsia"/>
          <w:sz w:val="28"/>
          <w:szCs w:val="28"/>
        </w:rPr>
        <w:t>2.漏点必须彻底修补后复检，不合格管材禁止出厂。</w:t>
      </w:r>
    </w:p>
    <w:p w14:paraId="7E602976" w14:textId="77777777" w:rsidR="00187D1C" w:rsidRDefault="00187D1C" w:rsidP="00187D1C">
      <w:pPr>
        <w:spacing w:line="560" w:lineRule="exact"/>
        <w:ind w:firstLine="560"/>
      </w:pPr>
      <w:r>
        <w:rPr>
          <w:rFonts w:ascii="仿宋_GB2312" w:eastAsia="仿宋_GB2312" w:hAnsi="仿宋_GB2312" w:hint="eastAsia"/>
          <w:b/>
          <w:sz w:val="28"/>
          <w:szCs w:val="28"/>
        </w:rPr>
        <w:t>5.2 聚氨酯泡沫抽样检测</w:t>
      </w:r>
    </w:p>
    <w:p w14:paraId="4A238A1B" w14:textId="77777777" w:rsidR="00187D1C" w:rsidRDefault="00187D1C" w:rsidP="00187D1C">
      <w:pPr>
        <w:spacing w:line="560" w:lineRule="exact"/>
        <w:ind w:firstLine="560"/>
      </w:pPr>
      <w:r>
        <w:rPr>
          <w:rFonts w:ascii="仿宋_GB2312" w:eastAsia="仿宋_GB2312" w:hAnsi="仿宋_GB2312" w:hint="eastAsia"/>
          <w:sz w:val="28"/>
          <w:szCs w:val="28"/>
        </w:rPr>
        <w:t>检测项目：密度、抗压强度、导热系数、吸水率、闭孔率、高温热稳定试验，全部达标。</w:t>
      </w:r>
    </w:p>
    <w:p w14:paraId="5075F98F" w14:textId="77777777" w:rsidR="00187D1C" w:rsidRDefault="00187D1C" w:rsidP="00187D1C">
      <w:pPr>
        <w:spacing w:line="560" w:lineRule="exact"/>
        <w:ind w:firstLine="560"/>
      </w:pPr>
      <w:r>
        <w:rPr>
          <w:rFonts w:ascii="仿宋_GB2312" w:eastAsia="仿宋_GB2312" w:hAnsi="仿宋_GB2312" w:hint="eastAsia"/>
          <w:b/>
          <w:sz w:val="28"/>
          <w:szCs w:val="28"/>
        </w:rPr>
        <w:t>5.3 剥离试验</w:t>
      </w:r>
    </w:p>
    <w:p w14:paraId="58F3D54A" w14:textId="77777777" w:rsidR="00187D1C" w:rsidRDefault="00187D1C" w:rsidP="00187D1C">
      <w:pPr>
        <w:spacing w:line="560" w:lineRule="exact"/>
        <w:ind w:firstLine="560"/>
      </w:pPr>
      <w:r>
        <w:rPr>
          <w:rFonts w:ascii="仿宋_GB2312" w:eastAsia="仿宋_GB2312" w:hAnsi="仿宋_GB2312" w:hint="eastAsia"/>
          <w:sz w:val="28"/>
          <w:szCs w:val="28"/>
        </w:rPr>
        <w:t>保温层与工作管、外护管粘结牢固，剥离无整片分层脱落。</w:t>
      </w:r>
    </w:p>
    <w:p w14:paraId="1D4A58C4" w14:textId="77777777" w:rsidR="00187D1C" w:rsidRDefault="00187D1C" w:rsidP="00187D1C">
      <w:pPr>
        <w:spacing w:line="560" w:lineRule="exact"/>
        <w:ind w:firstLine="560"/>
      </w:pPr>
      <w:r>
        <w:rPr>
          <w:rFonts w:ascii="仿宋_GB2312" w:eastAsia="仿宋_GB2312" w:hAnsi="仿宋_GB2312" w:hint="eastAsia"/>
          <w:b/>
          <w:sz w:val="28"/>
          <w:szCs w:val="28"/>
        </w:rPr>
        <w:t>5.4 外护管抽检</w:t>
      </w:r>
    </w:p>
    <w:p w14:paraId="483C2BB9" w14:textId="77777777" w:rsidR="00187D1C" w:rsidRDefault="00187D1C" w:rsidP="00187D1C">
      <w:pPr>
        <w:spacing w:line="560" w:lineRule="exact"/>
        <w:ind w:firstLine="560"/>
      </w:pPr>
      <w:r>
        <w:rPr>
          <w:rFonts w:ascii="仿宋_GB2312" w:eastAsia="仿宋_GB2312" w:hAnsi="仿宋_GB2312" w:hint="eastAsia"/>
          <w:sz w:val="28"/>
          <w:szCs w:val="28"/>
        </w:rPr>
        <w:t>环刚度、低温落锤冲击、壁厚、外径尺寸抽检。</w:t>
      </w:r>
    </w:p>
    <w:p w14:paraId="47662DDA" w14:textId="77777777" w:rsidR="00187D1C" w:rsidRDefault="00187D1C" w:rsidP="00187D1C">
      <w:pPr>
        <w:spacing w:line="560" w:lineRule="exact"/>
        <w:ind w:firstLine="560"/>
      </w:pPr>
      <w:r>
        <w:rPr>
          <w:rFonts w:ascii="仿宋_GB2312" w:eastAsia="仿宋_GB2312" w:hAnsi="仿宋_GB2312" w:hint="eastAsia"/>
          <w:b/>
          <w:sz w:val="28"/>
          <w:szCs w:val="28"/>
        </w:rPr>
        <w:t>5.5 不合格处置</w:t>
      </w:r>
    </w:p>
    <w:p w14:paraId="35F9CF46" w14:textId="77777777" w:rsidR="00187D1C" w:rsidRDefault="00187D1C" w:rsidP="00187D1C">
      <w:pPr>
        <w:spacing w:line="560" w:lineRule="exact"/>
        <w:ind w:firstLine="560"/>
      </w:pPr>
      <w:r>
        <w:rPr>
          <w:rFonts w:ascii="仿宋_GB2312" w:eastAsia="仿宋_GB2312" w:hAnsi="仿宋_GB2312" w:hint="eastAsia"/>
          <w:sz w:val="28"/>
          <w:szCs w:val="28"/>
        </w:rPr>
        <w:t>任</w:t>
      </w:r>
      <w:proofErr w:type="gramStart"/>
      <w:r>
        <w:rPr>
          <w:rFonts w:ascii="仿宋_GB2312" w:eastAsia="仿宋_GB2312" w:hAnsi="仿宋_GB2312" w:hint="eastAsia"/>
          <w:sz w:val="28"/>
          <w:szCs w:val="28"/>
        </w:rPr>
        <w:t>一</w:t>
      </w:r>
      <w:proofErr w:type="gramEnd"/>
      <w:r>
        <w:rPr>
          <w:rFonts w:ascii="仿宋_GB2312" w:eastAsia="仿宋_GB2312" w:hAnsi="仿宋_GB2312" w:hint="eastAsia"/>
          <w:sz w:val="28"/>
          <w:szCs w:val="28"/>
        </w:rPr>
        <w:t>指标不合格，该批次全部返工或报废，不得降级供货；招标人可现场随机抽样送检，检测费用供方全额承担。</w:t>
      </w:r>
    </w:p>
    <w:p w14:paraId="4B918A6B" w14:textId="77777777" w:rsidR="00187D1C" w:rsidRDefault="00187D1C" w:rsidP="00187D1C">
      <w:pPr>
        <w:spacing w:line="560" w:lineRule="exact"/>
        <w:ind w:firstLine="560"/>
      </w:pPr>
      <w:r>
        <w:rPr>
          <w:rFonts w:ascii="仿宋_GB2312" w:eastAsia="仿宋_GB2312" w:hAnsi="仿宋_GB2312" w:hint="eastAsia"/>
          <w:b/>
          <w:sz w:val="28"/>
          <w:szCs w:val="28"/>
        </w:rPr>
        <w:t>6. 标识、包装、交付资料</w:t>
      </w:r>
    </w:p>
    <w:p w14:paraId="29780A7B" w14:textId="77777777" w:rsidR="00187D1C" w:rsidRDefault="00187D1C" w:rsidP="00187D1C">
      <w:pPr>
        <w:spacing w:line="560" w:lineRule="exact"/>
        <w:ind w:firstLine="560"/>
      </w:pPr>
      <w:r>
        <w:rPr>
          <w:rFonts w:ascii="仿宋_GB2312" w:eastAsia="仿宋_GB2312" w:hAnsi="仿宋_GB2312" w:hint="eastAsia"/>
          <w:b/>
          <w:sz w:val="28"/>
          <w:szCs w:val="28"/>
        </w:rPr>
        <w:t>6.1 管体标识</w:t>
      </w:r>
    </w:p>
    <w:p w14:paraId="7D36E1D4" w14:textId="77777777" w:rsidR="00187D1C" w:rsidRDefault="00187D1C" w:rsidP="00187D1C">
      <w:pPr>
        <w:spacing w:line="560" w:lineRule="exact"/>
        <w:ind w:firstLine="560"/>
      </w:pPr>
      <w:r>
        <w:rPr>
          <w:rFonts w:ascii="仿宋_GB2312" w:eastAsia="仿宋_GB2312" w:hAnsi="仿宋_GB2312" w:hint="eastAsia"/>
          <w:sz w:val="28"/>
          <w:szCs w:val="28"/>
        </w:rPr>
        <w:t>每根保温管外护管外壁永久喷涂标识：执行标准、介质温度90℃、保温厚度、外护规格、厂家名称、生产日期、电火花检测编号。</w:t>
      </w:r>
    </w:p>
    <w:p w14:paraId="3D82775B" w14:textId="77777777" w:rsidR="00187D1C" w:rsidRDefault="00187D1C" w:rsidP="00187D1C">
      <w:pPr>
        <w:spacing w:line="560" w:lineRule="exact"/>
        <w:ind w:firstLine="560"/>
      </w:pPr>
      <w:r>
        <w:rPr>
          <w:rFonts w:ascii="仿宋_GB2312" w:eastAsia="仿宋_GB2312" w:hAnsi="仿宋_GB2312" w:hint="eastAsia"/>
          <w:b/>
          <w:sz w:val="28"/>
          <w:szCs w:val="28"/>
        </w:rPr>
        <w:t>6.2 包装防护</w:t>
      </w:r>
    </w:p>
    <w:p w14:paraId="5129A2EB" w14:textId="77777777" w:rsidR="00187D1C" w:rsidRDefault="00187D1C" w:rsidP="00187D1C">
      <w:pPr>
        <w:spacing w:line="560" w:lineRule="exact"/>
        <w:ind w:firstLine="560"/>
      </w:pPr>
      <w:r>
        <w:rPr>
          <w:rFonts w:ascii="仿宋_GB2312" w:eastAsia="仿宋_GB2312" w:hAnsi="仿宋_GB2312" w:hint="eastAsia"/>
          <w:sz w:val="28"/>
          <w:szCs w:val="28"/>
        </w:rPr>
        <w:t>1.管道两端硬质塑料护圈封堵，保护裸露坡口与外护管口；</w:t>
      </w:r>
    </w:p>
    <w:p w14:paraId="455BE870" w14:textId="77777777" w:rsidR="00187D1C" w:rsidRDefault="00187D1C" w:rsidP="00187D1C">
      <w:pPr>
        <w:spacing w:line="560" w:lineRule="exact"/>
        <w:ind w:firstLine="560"/>
      </w:pPr>
      <w:r>
        <w:rPr>
          <w:rFonts w:ascii="仿宋_GB2312" w:eastAsia="仿宋_GB2312" w:hAnsi="仿宋_GB2312" w:hint="eastAsia"/>
          <w:sz w:val="28"/>
          <w:szCs w:val="28"/>
        </w:rPr>
        <w:t>2.长途运输缠绕保护膜，避免尖锐物划伤外护层；</w:t>
      </w:r>
    </w:p>
    <w:p w14:paraId="71F0ED12" w14:textId="77777777" w:rsidR="00187D1C" w:rsidRDefault="00187D1C" w:rsidP="00187D1C">
      <w:pPr>
        <w:spacing w:line="560" w:lineRule="exact"/>
        <w:ind w:firstLine="560"/>
      </w:pPr>
      <w:r>
        <w:rPr>
          <w:rFonts w:ascii="仿宋_GB2312" w:eastAsia="仿宋_GB2312" w:hAnsi="仿宋_GB2312" w:hint="eastAsia"/>
          <w:sz w:val="28"/>
          <w:szCs w:val="28"/>
        </w:rPr>
        <w:t>3.保温管件单独打包，分类标注规格。</w:t>
      </w:r>
    </w:p>
    <w:p w14:paraId="42C3CA51" w14:textId="77777777" w:rsidR="00187D1C" w:rsidRDefault="00187D1C" w:rsidP="00187D1C">
      <w:pPr>
        <w:spacing w:line="560" w:lineRule="exact"/>
        <w:ind w:firstLine="560"/>
      </w:pPr>
      <w:r>
        <w:rPr>
          <w:rFonts w:ascii="仿宋_GB2312" w:eastAsia="仿宋_GB2312" w:hAnsi="仿宋_GB2312" w:hint="eastAsia"/>
          <w:b/>
          <w:sz w:val="28"/>
          <w:szCs w:val="28"/>
        </w:rPr>
        <w:t>6.3 随车交付全套资料</w:t>
      </w:r>
    </w:p>
    <w:p w14:paraId="6C356C26" w14:textId="77777777" w:rsidR="00187D1C" w:rsidRDefault="00187D1C" w:rsidP="00187D1C">
      <w:pPr>
        <w:spacing w:line="560" w:lineRule="exact"/>
        <w:ind w:firstLine="560"/>
      </w:pPr>
      <w:r>
        <w:rPr>
          <w:rFonts w:ascii="仿宋_GB2312" w:eastAsia="仿宋_GB2312" w:hAnsi="仿宋_GB2312" w:hint="eastAsia"/>
          <w:sz w:val="28"/>
          <w:szCs w:val="28"/>
        </w:rPr>
        <w:lastRenderedPageBreak/>
        <w:t>1.聚氨酯发泡料、HDPE原料原厂质保书、批次检测报告；</w:t>
      </w:r>
    </w:p>
    <w:p w14:paraId="5882EF21" w14:textId="77777777" w:rsidR="00187D1C" w:rsidRDefault="00187D1C" w:rsidP="00187D1C">
      <w:pPr>
        <w:spacing w:line="560" w:lineRule="exact"/>
        <w:ind w:firstLine="560"/>
      </w:pPr>
      <w:r>
        <w:rPr>
          <w:rFonts w:ascii="仿宋_GB2312" w:eastAsia="仿宋_GB2312" w:hAnsi="仿宋_GB2312" w:hint="eastAsia"/>
          <w:sz w:val="28"/>
          <w:szCs w:val="28"/>
        </w:rPr>
        <w:t>2.逐根电火花检漏原始记录；</w:t>
      </w:r>
    </w:p>
    <w:p w14:paraId="321CB29C" w14:textId="77777777" w:rsidR="00187D1C" w:rsidRDefault="00187D1C" w:rsidP="00187D1C">
      <w:pPr>
        <w:spacing w:line="560" w:lineRule="exact"/>
        <w:ind w:firstLine="560"/>
      </w:pPr>
      <w:r>
        <w:rPr>
          <w:rFonts w:ascii="仿宋_GB2312" w:eastAsia="仿宋_GB2312" w:hAnsi="仿宋_GB2312" w:hint="eastAsia"/>
          <w:sz w:val="28"/>
          <w:szCs w:val="28"/>
        </w:rPr>
        <w:t>3.每批次泡沫热工、力学检测报告；</w:t>
      </w:r>
    </w:p>
    <w:p w14:paraId="11FCDA8C" w14:textId="77777777" w:rsidR="00187D1C" w:rsidRDefault="00187D1C" w:rsidP="00187D1C">
      <w:pPr>
        <w:spacing w:line="560" w:lineRule="exact"/>
        <w:ind w:firstLine="560"/>
      </w:pPr>
      <w:r>
        <w:rPr>
          <w:rFonts w:ascii="仿宋_GB2312" w:eastAsia="仿宋_GB2312" w:hAnsi="仿宋_GB2312" w:hint="eastAsia"/>
          <w:sz w:val="28"/>
          <w:szCs w:val="28"/>
        </w:rPr>
        <w:t>4.保温管第三方型式检验报告；</w:t>
      </w:r>
    </w:p>
    <w:p w14:paraId="2C58F877" w14:textId="77777777" w:rsidR="00187D1C" w:rsidRDefault="00187D1C" w:rsidP="00187D1C">
      <w:pPr>
        <w:spacing w:line="560" w:lineRule="exact"/>
        <w:ind w:firstLine="560"/>
      </w:pPr>
      <w:r>
        <w:rPr>
          <w:rFonts w:ascii="仿宋_GB2312" w:eastAsia="仿宋_GB2312" w:hAnsi="仿宋_GB2312" w:hint="eastAsia"/>
          <w:sz w:val="28"/>
          <w:szCs w:val="28"/>
        </w:rPr>
        <w:t>5.补口热收缩套检测报告；</w:t>
      </w:r>
    </w:p>
    <w:p w14:paraId="6C40AB45" w14:textId="77777777" w:rsidR="00187D1C" w:rsidRDefault="00187D1C" w:rsidP="00187D1C">
      <w:pPr>
        <w:spacing w:line="560" w:lineRule="exact"/>
        <w:ind w:firstLine="560"/>
      </w:pPr>
      <w:r>
        <w:rPr>
          <w:rFonts w:ascii="仿宋_GB2312" w:eastAsia="仿宋_GB2312" w:hAnsi="仿宋_GB2312" w:hint="eastAsia"/>
          <w:sz w:val="28"/>
          <w:szCs w:val="28"/>
        </w:rPr>
        <w:t>6.出厂合格证、质量证明书、供货清单。</w:t>
      </w:r>
    </w:p>
    <w:p w14:paraId="1DA9A1FA" w14:textId="77777777" w:rsidR="00187D1C" w:rsidRDefault="00187D1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FB7C3B2"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A390E">
        <w:rPr>
          <w:rFonts w:ascii="仿宋_GB2312" w:eastAsia="仿宋_GB2312" w:hAnsi="宋体"/>
          <w:noProof/>
          <w:sz w:val="28"/>
          <w:szCs w:val="21"/>
        </w:rPr>
        <w:t>乳山市热力集团有限公司</w:t>
      </w:r>
    </w:p>
    <w:p w14:paraId="17DB4F45" w14:textId="77777777"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A390E">
        <w:rPr>
          <w:rFonts w:ascii="仿宋_GB2312" w:eastAsia="仿宋_GB2312" w:hAnsi="宋体"/>
          <w:noProof/>
          <w:sz w:val="28"/>
          <w:szCs w:val="21"/>
        </w:rPr>
        <w:t>山东省威海市乳山市城区街道北环路21号</w:t>
      </w:r>
    </w:p>
    <w:p w14:paraId="537CC81B" w14:textId="7F1B007E"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580FE6">
        <w:rPr>
          <w:rFonts w:ascii="仿宋_GB2312" w:eastAsia="仿宋_GB2312" w:hAnsi="宋体"/>
          <w:noProof/>
          <w:sz w:val="28"/>
          <w:szCs w:val="21"/>
        </w:rPr>
        <w:t>李滨</w:t>
      </w:r>
    </w:p>
    <w:p w14:paraId="75159CEE" w14:textId="1E02122B" w:rsidR="00187D1C" w:rsidRDefault="00187D1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580FE6">
        <w:rPr>
          <w:rFonts w:ascii="仿宋_GB2312" w:eastAsia="仿宋_GB2312" w:hAnsi="宋体"/>
          <w:noProof/>
          <w:sz w:val="28"/>
          <w:szCs w:val="21"/>
        </w:rPr>
        <w:t>18563123807</w:t>
      </w:r>
    </w:p>
    <w:p w14:paraId="59325098" w14:textId="77777777" w:rsidR="00187D1C" w:rsidRDefault="00187D1C">
      <w:pPr>
        <w:spacing w:line="560" w:lineRule="exact"/>
        <w:ind w:firstLineChars="200" w:firstLine="560"/>
        <w:rPr>
          <w:rFonts w:ascii="仿宋_GB2312" w:eastAsia="仿宋_GB2312" w:hAnsi="宋体"/>
          <w:sz w:val="28"/>
          <w:szCs w:val="21"/>
        </w:rPr>
      </w:pPr>
    </w:p>
    <w:p w14:paraId="7A4AB40D" w14:textId="77777777" w:rsidR="00187D1C" w:rsidRDefault="00187D1C">
      <w:pPr>
        <w:sectPr w:rsidR="00187D1C">
          <w:pgSz w:w="11906" w:h="16838"/>
          <w:pgMar w:top="1440" w:right="1077" w:bottom="1440" w:left="1077" w:header="851" w:footer="992" w:gutter="0"/>
          <w:cols w:space="720"/>
          <w:docGrid w:type="lines" w:linePitch="312"/>
        </w:sectPr>
      </w:pPr>
    </w:p>
    <w:p w14:paraId="1EEA58F3" w14:textId="77777777" w:rsidR="00187D1C" w:rsidRDefault="00187D1C">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F63306E" w14:textId="77777777" w:rsidR="00187D1C" w:rsidRDefault="00187D1C">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B45B0BF"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B9A5F7B"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C4DF88D"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64537A1"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873DF73"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0500EF4"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A5A67C2" w14:textId="77777777" w:rsidR="00187D1C" w:rsidRDefault="00187D1C">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94B2B0A"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3BECAE5"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97AA24A"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0B0E0E6"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4CB0C6AC"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34C29CB6"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2902BEFF"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965FE0C"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8D00228"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EEF6C4F"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21AD9E2"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4B257C02"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8132872"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203A7CF"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3149768F"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A5614ED"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36DC528"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5314914"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ECD4AEC" w14:textId="77777777" w:rsidR="00187D1C" w:rsidRDefault="00187D1C">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4C02496" w14:textId="77777777" w:rsidR="00187D1C" w:rsidRDefault="00187D1C">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A487B36"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9ABB5F5" w14:textId="77777777" w:rsidR="00187D1C" w:rsidRDefault="00187D1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87D1C" w14:paraId="320191EB" w14:textId="77777777">
        <w:trPr>
          <w:trHeight w:val="454"/>
          <w:jc w:val="center"/>
        </w:trPr>
        <w:tc>
          <w:tcPr>
            <w:tcW w:w="826" w:type="dxa"/>
            <w:shd w:val="clear" w:color="auto" w:fill="D9D9D9"/>
            <w:vAlign w:val="center"/>
          </w:tcPr>
          <w:p w14:paraId="4B70750F"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447A06F"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AE28FF3"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20B93E03"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7D8CBFAB"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BA2075F" w14:textId="77777777" w:rsidR="00187D1C" w:rsidRDefault="00187D1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87D1C" w14:paraId="5F8220C1" w14:textId="77777777">
        <w:trPr>
          <w:trHeight w:val="454"/>
          <w:jc w:val="center"/>
        </w:trPr>
        <w:tc>
          <w:tcPr>
            <w:tcW w:w="826" w:type="dxa"/>
            <w:vAlign w:val="center"/>
          </w:tcPr>
          <w:p w14:paraId="0147A603"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4B87910"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4092897"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E66FCAB"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FF7D2C0"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15CC870"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87D1C" w14:paraId="44EF34EF" w14:textId="77777777">
        <w:trPr>
          <w:trHeight w:val="454"/>
          <w:jc w:val="center"/>
        </w:trPr>
        <w:tc>
          <w:tcPr>
            <w:tcW w:w="826" w:type="dxa"/>
            <w:vAlign w:val="center"/>
          </w:tcPr>
          <w:p w14:paraId="1E2F66D1"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B882D54"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23FBB58"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产品整体评价、生产工艺方案及质量保证措施</w:t>
            </w:r>
          </w:p>
        </w:tc>
        <w:tc>
          <w:tcPr>
            <w:tcW w:w="4689" w:type="dxa"/>
            <w:vAlign w:val="center"/>
          </w:tcPr>
          <w:p w14:paraId="7202F1E9"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评审专家根据投标人所报管材的详细参数、技术指标响应程度、技术成熟度、质量性能可靠性、产品工艺水平的高低、市场</w:t>
            </w:r>
            <w:proofErr w:type="gramStart"/>
            <w:r>
              <w:rPr>
                <w:rFonts w:ascii="仿宋_GB2312" w:eastAsia="仿宋_GB2312" w:hAnsi="宋体" w:hint="eastAsia"/>
                <w:sz w:val="24"/>
                <w:szCs w:val="24"/>
              </w:rPr>
              <w:t>认知度按以下</w:t>
            </w:r>
            <w:proofErr w:type="gramEnd"/>
            <w:r>
              <w:rPr>
                <w:rFonts w:ascii="仿宋_GB2312" w:eastAsia="仿宋_GB2312" w:hAnsi="宋体" w:hint="eastAsia"/>
                <w:sz w:val="24"/>
                <w:szCs w:val="24"/>
              </w:rPr>
              <w:t>标准以</w:t>
            </w:r>
            <w:r>
              <w:rPr>
                <w:rFonts w:ascii="仿宋_GB2312" w:eastAsia="仿宋_GB2312" w:hAnsi="宋体"/>
                <w:sz w:val="24"/>
                <w:szCs w:val="24"/>
              </w:rPr>
              <w:t>1分为单位进行打分。</w:t>
            </w:r>
          </w:p>
          <w:p w14:paraId="76077AC4"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1、所报管材质量优，市场认知度、知名度高，生产技术水平、加工工艺水平高,技术参数、指标完全满足或优于招标文件要求，有突出的技术优势；得17-25分；</w:t>
            </w:r>
          </w:p>
          <w:p w14:paraId="17FDAC9D"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2、所报管材的质量和特性，基本符合招标文件的要求，所报产品质量良好，市场认知度、知名度较好，生产技术水平较高；得9-16分；</w:t>
            </w:r>
          </w:p>
          <w:p w14:paraId="79D3BCCD"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3、所报产品质量一般，有一定的市场认知度、知名度，生产技术水平一般；得0-8分；</w:t>
            </w:r>
          </w:p>
        </w:tc>
        <w:tc>
          <w:tcPr>
            <w:tcW w:w="1026" w:type="dxa"/>
            <w:vAlign w:val="center"/>
          </w:tcPr>
          <w:p w14:paraId="4AFF0666"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4A54FB2"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187D1C" w14:paraId="3AB31E73" w14:textId="77777777">
        <w:trPr>
          <w:trHeight w:val="454"/>
          <w:jc w:val="center"/>
        </w:trPr>
        <w:tc>
          <w:tcPr>
            <w:tcW w:w="826" w:type="dxa"/>
            <w:vAlign w:val="center"/>
          </w:tcPr>
          <w:p w14:paraId="27CE836D"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894B4D4"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BEA06C0"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1C11D682"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评审专家根据所有投标人所报实施方案，以</w:t>
            </w:r>
            <w:r>
              <w:rPr>
                <w:rFonts w:ascii="仿宋_GB2312" w:eastAsia="仿宋_GB2312" w:hAnsi="宋体"/>
                <w:sz w:val="24"/>
                <w:szCs w:val="24"/>
              </w:rPr>
              <w:t>1分为单位进行打分：</w:t>
            </w:r>
          </w:p>
          <w:p w14:paraId="735EFC22"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1、投标人所提供的供货方案设计合理、质量保证措施、按期供货等措施得当，能很好的满足招标人实际使用要求,得17-25分；</w:t>
            </w:r>
          </w:p>
          <w:p w14:paraId="1DFBAC6C"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2、投标人所提供的供货方案设计可行、质量保证措施、按期供货等措施有效，能够满足招标人实际使用要求,得9-16分；</w:t>
            </w:r>
          </w:p>
          <w:p w14:paraId="5B127FAD"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3、投标人所提供的供货方案设计一般、质量保证措施、实施方案设计有缺陷、按期供货等措施及只配备基本人员，仅能基本满足招标人实际使用要求, 得0-8分；</w:t>
            </w:r>
          </w:p>
        </w:tc>
        <w:tc>
          <w:tcPr>
            <w:tcW w:w="1026" w:type="dxa"/>
            <w:vAlign w:val="center"/>
          </w:tcPr>
          <w:p w14:paraId="6FB904E2"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7FD47AA"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187D1C" w14:paraId="1760E7D5" w14:textId="77777777">
        <w:trPr>
          <w:trHeight w:val="454"/>
          <w:jc w:val="center"/>
        </w:trPr>
        <w:tc>
          <w:tcPr>
            <w:tcW w:w="826" w:type="dxa"/>
            <w:vAlign w:val="center"/>
          </w:tcPr>
          <w:p w14:paraId="04A3E584"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EA8B439"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916BC2F"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83E29E0"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评审专家根据投标人提供的售后服务方案、运输方案等情况进行综合评审。包括但不限于服务人员技术水平、响应时间、到场时间、紧急情况下的故障处置、日常回访等方面以</w:t>
            </w:r>
            <w:r>
              <w:rPr>
                <w:rFonts w:ascii="仿宋_GB2312" w:eastAsia="仿宋_GB2312" w:hAnsi="宋体"/>
                <w:sz w:val="24"/>
                <w:szCs w:val="24"/>
              </w:rPr>
              <w:t xml:space="preserve">1分为单位进行打分； </w:t>
            </w:r>
          </w:p>
          <w:p w14:paraId="53D91ED6"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1.投标人提供的售后服务方案、运输方案先进、合理、科学，具有本地定点服务机构</w:t>
            </w:r>
            <w:r>
              <w:rPr>
                <w:rFonts w:ascii="仿宋_GB2312" w:eastAsia="仿宋_GB2312" w:hAnsi="宋体"/>
                <w:sz w:val="24"/>
                <w:szCs w:val="24"/>
              </w:rPr>
              <w:lastRenderedPageBreak/>
              <w:t xml:space="preserve">并出具有效证明材料的得14-20分； </w:t>
            </w:r>
          </w:p>
          <w:p w14:paraId="4B80D4E1"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2.投标人提供的售后服务方案、运输方案一般，技术支持和解决问题的服务水平一般，但能够满足采购实际使用要求的得7-13分；</w:t>
            </w:r>
          </w:p>
          <w:p w14:paraId="28738D1D"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3.投标人提供的售后服务方案、运输方案存在部分缺陷，不合理，承诺的服务内容、维修技术水平低，仅</w:t>
            </w:r>
            <w:r>
              <w:rPr>
                <w:rFonts w:ascii="仿宋_GB2312" w:eastAsia="仿宋_GB2312" w:hAnsi="宋体" w:hint="eastAsia"/>
                <w:sz w:val="24"/>
                <w:szCs w:val="24"/>
              </w:rPr>
              <w:t>能基本满足招标人要求的得</w:t>
            </w:r>
            <w:r>
              <w:rPr>
                <w:rFonts w:ascii="仿宋_GB2312" w:eastAsia="仿宋_GB2312" w:hAnsi="宋体"/>
                <w:sz w:val="24"/>
                <w:szCs w:val="24"/>
              </w:rPr>
              <w:t xml:space="preserve">1-6分； </w:t>
            </w:r>
          </w:p>
          <w:p w14:paraId="73F94F0C" w14:textId="77777777" w:rsidR="00187D1C" w:rsidRDefault="00187D1C">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3E5A846F"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1976094" w14:textId="77777777" w:rsidR="00187D1C" w:rsidRDefault="00187D1C">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7BAA9697" w14:textId="77777777" w:rsidR="00187D1C" w:rsidRDefault="00187D1C">
      <w:pPr>
        <w:spacing w:line="520" w:lineRule="exact"/>
        <w:ind w:firstLineChars="200" w:firstLine="420"/>
        <w:rPr>
          <w:rFonts w:ascii="仿宋_GB2312" w:eastAsia="仿宋_GB2312" w:hAnsi="宋体"/>
          <w:szCs w:val="21"/>
        </w:rPr>
      </w:pPr>
    </w:p>
    <w:p w14:paraId="5A60123E" w14:textId="77777777" w:rsidR="00187D1C" w:rsidRDefault="00187D1C">
      <w:pPr>
        <w:spacing w:line="520" w:lineRule="exact"/>
        <w:ind w:firstLineChars="200" w:firstLine="420"/>
        <w:rPr>
          <w:rFonts w:ascii="仿宋_GB2312" w:eastAsia="仿宋_GB2312" w:hAnsi="宋体"/>
          <w:szCs w:val="21"/>
        </w:rPr>
        <w:sectPr w:rsidR="00187D1C">
          <w:headerReference w:type="even" r:id="rId20"/>
          <w:footerReference w:type="default" r:id="rId21"/>
          <w:headerReference w:type="first" r:id="rId22"/>
          <w:pgSz w:w="11906" w:h="16838"/>
          <w:pgMar w:top="1440" w:right="1080" w:bottom="1440" w:left="1080" w:header="851" w:footer="992" w:gutter="0"/>
          <w:cols w:space="720"/>
          <w:docGrid w:type="lines" w:linePitch="312"/>
        </w:sectPr>
      </w:pPr>
    </w:p>
    <w:p w14:paraId="32A8CA3D" w14:textId="77777777" w:rsidR="00187D1C" w:rsidRDefault="00187D1C">
      <w:pPr>
        <w:spacing w:before="100" w:beforeAutospacing="1" w:after="100" w:afterAutospacing="1" w:line="415" w:lineRule="auto"/>
        <w:ind w:left="2410"/>
        <w:outlineLvl w:val="0"/>
        <w:rPr>
          <w:rFonts w:ascii="楷体_GB2312" w:eastAsia="楷体_GB2312" w:hAnsi="宋体" w:cs="宋体"/>
          <w:b/>
          <w:bCs/>
          <w:sz w:val="44"/>
          <w:szCs w:val="44"/>
        </w:rPr>
        <w:sectPr w:rsidR="00187D1C">
          <w:headerReference w:type="default" r:id="rId23"/>
          <w:footerReference w:type="default" r:id="rId24"/>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063475A" w14:textId="77777777" w:rsidR="00187D1C" w:rsidRDefault="00187D1C">
      <w:pPr>
        <w:spacing w:line="460" w:lineRule="exact"/>
        <w:jc w:val="left"/>
        <w:rPr>
          <w:b/>
          <w:kern w:val="0"/>
          <w:sz w:val="24"/>
        </w:rPr>
      </w:pPr>
    </w:p>
    <w:p w14:paraId="4BB4FC38" w14:textId="77777777" w:rsidR="00187D1C" w:rsidRDefault="00187D1C">
      <w:pPr>
        <w:ind w:right="2080"/>
        <w:rPr>
          <w:rFonts w:ascii="仿宋" w:eastAsia="仿宋" w:hAnsi="仿宋"/>
          <w:sz w:val="52"/>
        </w:rPr>
      </w:pPr>
    </w:p>
    <w:p w14:paraId="7860E65F" w14:textId="77777777" w:rsidR="00187D1C" w:rsidRDefault="00187D1C">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872B8A8" w14:textId="77777777" w:rsidR="00187D1C" w:rsidRDefault="00187D1C">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422DF79" w14:textId="77777777" w:rsidR="00187D1C" w:rsidRDefault="00187D1C">
      <w:pPr>
        <w:jc w:val="center"/>
        <w:rPr>
          <w:rFonts w:ascii="仿宋" w:eastAsia="仿宋" w:hAnsi="仿宋"/>
          <w:sz w:val="72"/>
        </w:rPr>
      </w:pPr>
    </w:p>
    <w:p w14:paraId="68E3E1A6" w14:textId="77777777" w:rsidR="00187D1C" w:rsidRDefault="00187D1C">
      <w:pPr>
        <w:jc w:val="center"/>
        <w:rPr>
          <w:rFonts w:ascii="仿宋" w:eastAsia="仿宋" w:hAnsi="仿宋"/>
          <w:sz w:val="72"/>
        </w:rPr>
      </w:pPr>
    </w:p>
    <w:p w14:paraId="09547C18" w14:textId="77777777" w:rsidR="00187D1C" w:rsidRDefault="00187D1C">
      <w:pPr>
        <w:jc w:val="left"/>
        <w:rPr>
          <w:rFonts w:ascii="仿宋_GB2312" w:eastAsia="仿宋_GB2312" w:hAnsi="宋体"/>
          <w:sz w:val="36"/>
          <w:szCs w:val="36"/>
        </w:rPr>
      </w:pPr>
      <w:r>
        <w:rPr>
          <w:rFonts w:ascii="仿宋_GB2312" w:eastAsia="仿宋_GB2312" w:hAnsi="宋体" w:hint="eastAsia"/>
          <w:bCs/>
          <w:sz w:val="36"/>
          <w:szCs w:val="36"/>
        </w:rPr>
        <w:t>采购项目：</w:t>
      </w:r>
      <w:r w:rsidRPr="008A390E">
        <w:rPr>
          <w:rFonts w:ascii="仿宋_GB2312" w:eastAsia="仿宋_GB2312" w:hAnsi="宋体"/>
          <w:bCs/>
          <w:noProof/>
          <w:kern w:val="0"/>
          <w:sz w:val="36"/>
          <w:szCs w:val="36"/>
        </w:rPr>
        <w:t>祥和等6个老旧小区、检察院等8个扩面PE-RT保温管采购</w:t>
      </w:r>
    </w:p>
    <w:p w14:paraId="09294F95" w14:textId="77777777" w:rsidR="00187D1C" w:rsidRDefault="00187D1C">
      <w:pPr>
        <w:jc w:val="left"/>
        <w:rPr>
          <w:rFonts w:ascii="仿宋_GB2312" w:eastAsia="仿宋_GB2312" w:hAnsi="宋体"/>
          <w:sz w:val="36"/>
          <w:szCs w:val="36"/>
        </w:rPr>
      </w:pPr>
      <w:r>
        <w:rPr>
          <w:rFonts w:ascii="仿宋_GB2312" w:eastAsia="仿宋_GB2312" w:hAnsi="宋体" w:hint="eastAsia"/>
          <w:bCs/>
          <w:sz w:val="36"/>
          <w:szCs w:val="36"/>
        </w:rPr>
        <w:t>采购编号：</w:t>
      </w:r>
      <w:r w:rsidRPr="008A390E">
        <w:rPr>
          <w:rFonts w:ascii="仿宋_GB2312" w:eastAsia="仿宋_GB2312" w:hAnsi="宋体"/>
          <w:noProof/>
          <w:sz w:val="36"/>
          <w:szCs w:val="36"/>
        </w:rPr>
        <w:t>SDRS-HD-2026156</w:t>
      </w:r>
    </w:p>
    <w:p w14:paraId="10DEB6B6" w14:textId="77777777" w:rsidR="00187D1C" w:rsidRDefault="00187D1C">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A390E">
        <w:rPr>
          <w:rFonts w:ascii="仿宋_GB2312" w:eastAsia="仿宋_GB2312" w:hAnsi="宋体"/>
          <w:bCs/>
          <w:noProof/>
          <w:sz w:val="36"/>
          <w:szCs w:val="36"/>
        </w:rPr>
        <w:t>A</w:t>
      </w:r>
      <w:r>
        <w:rPr>
          <w:rFonts w:ascii="仿宋_GB2312" w:eastAsia="仿宋_GB2312" w:hAnsi="宋体" w:hint="eastAsia"/>
          <w:bCs/>
          <w:sz w:val="36"/>
          <w:szCs w:val="36"/>
        </w:rPr>
        <w:t>包</w:t>
      </w:r>
    </w:p>
    <w:p w14:paraId="4B1424B4" w14:textId="77777777" w:rsidR="00187D1C" w:rsidRDefault="00187D1C">
      <w:pPr>
        <w:jc w:val="left"/>
        <w:rPr>
          <w:rFonts w:ascii="仿宋" w:eastAsia="仿宋" w:hAnsi="仿宋"/>
          <w:sz w:val="44"/>
        </w:rPr>
      </w:pPr>
    </w:p>
    <w:p w14:paraId="5ED0FD42" w14:textId="77777777" w:rsidR="00187D1C" w:rsidRDefault="00187D1C">
      <w:pPr>
        <w:jc w:val="left"/>
        <w:rPr>
          <w:rFonts w:ascii="仿宋" w:eastAsia="仿宋" w:hAnsi="仿宋"/>
          <w:sz w:val="36"/>
        </w:rPr>
      </w:pPr>
    </w:p>
    <w:p w14:paraId="1290AE16" w14:textId="77777777" w:rsidR="00187D1C" w:rsidRDefault="00187D1C">
      <w:pPr>
        <w:tabs>
          <w:tab w:val="left" w:pos="580"/>
        </w:tabs>
        <w:ind w:leftChars="88" w:left="185" w:firstLineChars="500" w:firstLine="1800"/>
        <w:rPr>
          <w:rFonts w:ascii="仿宋" w:eastAsia="仿宋" w:hAnsi="仿宋"/>
          <w:kern w:val="0"/>
          <w:sz w:val="36"/>
          <w:szCs w:val="21"/>
        </w:rPr>
      </w:pPr>
    </w:p>
    <w:p w14:paraId="5373450D" w14:textId="77777777" w:rsidR="00187D1C" w:rsidRDefault="00187D1C">
      <w:pPr>
        <w:tabs>
          <w:tab w:val="left" w:pos="580"/>
        </w:tabs>
        <w:ind w:leftChars="88" w:left="185" w:firstLineChars="500" w:firstLine="1800"/>
        <w:rPr>
          <w:rFonts w:ascii="仿宋_GB2312" w:eastAsia="仿宋_GB2312" w:hAnsi="仿宋"/>
          <w:kern w:val="0"/>
          <w:sz w:val="36"/>
          <w:szCs w:val="36"/>
        </w:rPr>
      </w:pPr>
    </w:p>
    <w:p w14:paraId="082CF35F" w14:textId="77777777" w:rsidR="00187D1C" w:rsidRDefault="00187D1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F81295A" w14:textId="77777777" w:rsidR="00187D1C" w:rsidRDefault="00187D1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91C311E" w14:textId="77777777" w:rsidR="00187D1C" w:rsidRDefault="00187D1C">
      <w:pPr>
        <w:tabs>
          <w:tab w:val="left" w:pos="580"/>
        </w:tabs>
        <w:ind w:firstLineChars="500" w:firstLine="1800"/>
        <w:rPr>
          <w:rFonts w:ascii="仿宋_GB2312" w:eastAsia="仿宋_GB2312" w:hAnsi="仿宋"/>
          <w:kern w:val="0"/>
          <w:sz w:val="36"/>
          <w:szCs w:val="36"/>
        </w:rPr>
      </w:pPr>
    </w:p>
    <w:p w14:paraId="29953A6B" w14:textId="77777777" w:rsidR="00187D1C" w:rsidRDefault="00187D1C"/>
    <w:p w14:paraId="5CEEF1A3" w14:textId="77777777" w:rsidR="00187D1C" w:rsidRDefault="00187D1C">
      <w:pPr>
        <w:widowControl/>
        <w:jc w:val="right"/>
        <w:rPr>
          <w:rFonts w:ascii="仿宋_GB2312" w:eastAsia="仿宋_GB2312" w:hAnsi="宋体"/>
          <w:b/>
          <w:bCs/>
          <w:sz w:val="30"/>
          <w:szCs w:val="30"/>
        </w:rPr>
        <w:sectPr w:rsidR="00187D1C">
          <w:headerReference w:type="default" r:id="rId25"/>
          <w:pgSz w:w="11906" w:h="16838"/>
          <w:pgMar w:top="1440" w:right="1077" w:bottom="1440" w:left="1077" w:header="851" w:footer="992" w:gutter="0"/>
          <w:cols w:space="720"/>
          <w:docGrid w:linePitch="312"/>
        </w:sectPr>
      </w:pPr>
    </w:p>
    <w:p w14:paraId="55B8E117" w14:textId="77777777" w:rsidR="00187D1C" w:rsidRDefault="00187D1C">
      <w:pPr>
        <w:jc w:val="center"/>
        <w:rPr>
          <w:rFonts w:ascii="黑体" w:eastAsia="黑体" w:hAnsi="黑体"/>
          <w:sz w:val="44"/>
          <w:szCs w:val="44"/>
        </w:rPr>
      </w:pPr>
      <w:r>
        <w:rPr>
          <w:rFonts w:ascii="黑体" w:eastAsia="黑体" w:hAnsi="黑体" w:hint="eastAsia"/>
          <w:sz w:val="44"/>
          <w:szCs w:val="44"/>
        </w:rPr>
        <w:lastRenderedPageBreak/>
        <w:t>目录</w:t>
      </w:r>
    </w:p>
    <w:p w14:paraId="30A01842" w14:textId="77777777" w:rsidR="00187D1C" w:rsidRDefault="00187D1C">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8CF5AD8" w14:textId="77777777" w:rsidR="00187D1C" w:rsidRDefault="00187D1C">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5DCD328" w14:textId="77777777" w:rsidR="00187D1C" w:rsidRDefault="00187D1C">
      <w:pPr>
        <w:spacing w:line="560" w:lineRule="exact"/>
        <w:rPr>
          <w:rFonts w:ascii="仿宋_GB2312" w:eastAsia="仿宋_GB2312" w:hAnsi="仿宋"/>
          <w:color w:val="C00000"/>
          <w:kern w:val="0"/>
          <w:sz w:val="30"/>
          <w:szCs w:val="30"/>
        </w:rPr>
      </w:pPr>
      <w:r w:rsidRPr="008A390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39D7255" w14:textId="77777777" w:rsidR="00187D1C" w:rsidRDefault="00187D1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A390E">
        <w:rPr>
          <w:rFonts w:ascii="仿宋_GB2312" w:eastAsia="仿宋_GB2312" w:hAnsi="宋体" w:cs="宋体"/>
          <w:noProof/>
          <w:kern w:val="0"/>
          <w:sz w:val="30"/>
          <w:szCs w:val="30"/>
        </w:rPr>
        <w:t>SDRS-HD-2026156</w:t>
      </w:r>
      <w:r>
        <w:rPr>
          <w:rFonts w:ascii="仿宋_GB2312" w:eastAsia="仿宋_GB2312" w:hAnsi="宋体" w:cs="宋体" w:hint="eastAsia"/>
          <w:kern w:val="0"/>
          <w:sz w:val="30"/>
          <w:szCs w:val="30"/>
        </w:rPr>
        <w:t>名称</w:t>
      </w:r>
      <w:r w:rsidRPr="008A390E">
        <w:rPr>
          <w:rFonts w:ascii="仿宋_GB2312" w:eastAsia="仿宋_GB2312" w:hAnsi="宋体" w:cs="宋体"/>
          <w:noProof/>
          <w:kern w:val="0"/>
          <w:sz w:val="30"/>
          <w:szCs w:val="30"/>
        </w:rPr>
        <w:t>祥和等6个老旧小区、检察院等8个扩面PE-RT保温管采购</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A3807AF" w14:textId="77777777" w:rsidR="00187D1C" w:rsidRDefault="00187D1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28BB87D" w14:textId="77777777" w:rsidR="00187D1C" w:rsidRDefault="00187D1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5316D2D" w14:textId="77777777" w:rsidR="00187D1C" w:rsidRDefault="00187D1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436220D" w14:textId="77777777" w:rsidR="00187D1C" w:rsidRDefault="00187D1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BC52A3B" w14:textId="77777777" w:rsidR="00187D1C" w:rsidRDefault="00187D1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5F20DA7" w14:textId="77777777" w:rsidR="00187D1C" w:rsidRDefault="00187D1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20268A8" w14:textId="77777777" w:rsidR="00187D1C" w:rsidRDefault="00187D1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2175B639" w14:textId="77777777" w:rsidR="00187D1C" w:rsidRDefault="00187D1C">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BDC5D3B" w14:textId="77777777" w:rsidR="00187D1C" w:rsidRDefault="00187D1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FF186F0"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FD26B3F"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669235C"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A7E413D"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28997935"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22CBBB00"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CD1B32E"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3D3F728"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45BD6E5B"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F3F7513" w14:textId="77777777" w:rsidR="00187D1C" w:rsidRDefault="00187D1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07B0F7B" w14:textId="77777777" w:rsidR="00187D1C" w:rsidRDefault="00187D1C">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C0D904A" w14:textId="77777777" w:rsidR="00187D1C" w:rsidRDefault="00187D1C">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F653FFA" w14:textId="77777777" w:rsidR="00187D1C" w:rsidRDefault="00187D1C"/>
    <w:p w14:paraId="3A540C2C" w14:textId="4BCD7712" w:rsidR="00187D1C" w:rsidRDefault="00187D1C" w:rsidP="00187D1C">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2137E530" w14:textId="7FBD5E62" w:rsidR="00187D1C" w:rsidRDefault="00187D1C">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78602B0A" w14:textId="77777777" w:rsidR="00187D1C" w:rsidRDefault="00187D1C">
      <w:pPr>
        <w:ind w:right="840"/>
        <w:jc w:val="center"/>
        <w:rPr>
          <w:rFonts w:hAnsi="宋体"/>
        </w:rPr>
      </w:pPr>
    </w:p>
    <w:p w14:paraId="1C601F36" w14:textId="77777777" w:rsidR="00187D1C" w:rsidRDefault="00187D1C">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A390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E9A28C5" w14:textId="77777777" w:rsidR="00187D1C" w:rsidRDefault="00187D1C">
      <w:pPr>
        <w:tabs>
          <w:tab w:val="left" w:pos="5580"/>
        </w:tabs>
        <w:spacing w:line="600" w:lineRule="exact"/>
        <w:ind w:leftChars="-29" w:left="1100" w:hanging="1161"/>
        <w:rPr>
          <w:rFonts w:ascii="仿宋_GB2312" w:eastAsia="仿宋_GB2312" w:hAnsi="仿宋"/>
          <w:sz w:val="32"/>
          <w:szCs w:val="32"/>
        </w:rPr>
      </w:pPr>
    </w:p>
    <w:p w14:paraId="6B1AD259" w14:textId="77777777" w:rsidR="00187D1C" w:rsidRDefault="00187D1C">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F0496CA" w14:textId="77777777" w:rsidR="00187D1C" w:rsidRDefault="00187D1C">
      <w:pPr>
        <w:tabs>
          <w:tab w:val="left" w:pos="5580"/>
        </w:tabs>
        <w:spacing w:line="600" w:lineRule="exact"/>
        <w:rPr>
          <w:rFonts w:ascii="仿宋_GB2312" w:eastAsia="仿宋_GB2312" w:hAnsi="仿宋"/>
          <w:sz w:val="32"/>
          <w:szCs w:val="32"/>
        </w:rPr>
      </w:pPr>
    </w:p>
    <w:p w14:paraId="6E19CA54" w14:textId="77777777" w:rsidR="00187D1C" w:rsidRDefault="00187D1C">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E73D799" w14:textId="77777777" w:rsidR="00187D1C" w:rsidRDefault="00187D1C">
      <w:pPr>
        <w:spacing w:line="600" w:lineRule="exact"/>
        <w:rPr>
          <w:rFonts w:ascii="仿宋_GB2312" w:eastAsia="仿宋_GB2312" w:hAnsi="仿宋"/>
          <w:sz w:val="32"/>
          <w:szCs w:val="32"/>
        </w:rPr>
      </w:pPr>
    </w:p>
    <w:p w14:paraId="6D22F5C0" w14:textId="77777777" w:rsidR="00187D1C" w:rsidRDefault="00187D1C">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13AB99D" w14:textId="77777777" w:rsidR="00187D1C" w:rsidRDefault="00187D1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74EFA768" w14:textId="77777777" w:rsidR="00187D1C" w:rsidRDefault="00187D1C">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A390E">
        <w:rPr>
          <w:rFonts w:ascii="仿宋_GB2312" w:eastAsia="仿宋_GB2312" w:hAnsi="仿宋"/>
          <w:noProof/>
          <w:sz w:val="32"/>
          <w:szCs w:val="32"/>
        </w:rPr>
        <w:t>SDRS-HD-2026156</w:t>
      </w:r>
      <w:r>
        <w:rPr>
          <w:rFonts w:ascii="仿宋_GB2312" w:eastAsia="仿宋_GB2312" w:hAnsi="仿宋" w:hint="eastAsia"/>
          <w:sz w:val="32"/>
          <w:szCs w:val="32"/>
        </w:rPr>
        <w:t>号的公开招标采购活动，以本公司名义处理一切与之有关的事宜。</w:t>
      </w:r>
    </w:p>
    <w:p w14:paraId="28F625DC"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617441D"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459CC22F"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29D26103" w14:textId="77777777" w:rsidR="00187D1C" w:rsidRDefault="00187D1C">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06E08510"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E5D6989"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0A6ABDA"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51B8011"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B0CFD04"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C53716B" w14:textId="77777777" w:rsidR="00187D1C" w:rsidRDefault="00187D1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8331686" w14:textId="77777777" w:rsidR="00187D1C" w:rsidRDefault="00187D1C">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87D1C" w14:paraId="1024CD15" w14:textId="77777777">
        <w:trPr>
          <w:trHeight w:val="2963"/>
        </w:trPr>
        <w:tc>
          <w:tcPr>
            <w:tcW w:w="4503" w:type="dxa"/>
            <w:vAlign w:val="center"/>
          </w:tcPr>
          <w:p w14:paraId="3AF3E7E0" w14:textId="77777777" w:rsidR="00187D1C" w:rsidRDefault="00187D1C">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A134402" w14:textId="77777777" w:rsidR="00187D1C" w:rsidRDefault="00187D1C">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EDC55A0" w14:textId="77777777" w:rsidR="00187D1C" w:rsidRDefault="00187D1C">
      <w:pPr>
        <w:rPr>
          <w:vanish/>
        </w:rPr>
      </w:pPr>
    </w:p>
    <w:p w14:paraId="15CDC168" w14:textId="77777777" w:rsidR="00187D1C" w:rsidRDefault="00187D1C">
      <w:pPr>
        <w:spacing w:line="520" w:lineRule="exact"/>
        <w:rPr>
          <w:rFonts w:ascii="仿宋_GB2312" w:eastAsia="仿宋_GB2312" w:hAnsi="仿宋"/>
          <w:b/>
          <w:kern w:val="0"/>
          <w:sz w:val="36"/>
          <w:szCs w:val="21"/>
        </w:rPr>
      </w:pPr>
    </w:p>
    <w:p w14:paraId="11816403" w14:textId="77777777" w:rsidR="00187D1C" w:rsidRDefault="00187D1C">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BE68788" w14:textId="77777777" w:rsidR="00187D1C" w:rsidRDefault="00187D1C">
      <w:pPr>
        <w:jc w:val="center"/>
        <w:rPr>
          <w:rFonts w:ascii="仿宋_GB2312" w:eastAsia="仿宋_GB2312"/>
          <w:sz w:val="28"/>
          <w:szCs w:val="28"/>
        </w:rPr>
      </w:pPr>
      <w:r>
        <w:rPr>
          <w:rFonts w:ascii="仿宋_GB2312" w:eastAsia="仿宋_GB2312" w:hint="eastAsia"/>
          <w:sz w:val="28"/>
          <w:szCs w:val="28"/>
        </w:rPr>
        <w:t>（格式自拟，加盖投标人公章）</w:t>
      </w:r>
    </w:p>
    <w:p w14:paraId="45EA27F9" w14:textId="291471AD" w:rsidR="00187D1C" w:rsidRDefault="00187D1C">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投标截止日期前</w:t>
      </w:r>
      <w:r>
        <w:rPr>
          <w:rFonts w:eastAsia="黑体"/>
          <w:bCs/>
          <w:sz w:val="32"/>
          <w:szCs w:val="32"/>
        </w:rPr>
        <w:t>4</w:t>
      </w:r>
      <w:r>
        <w:rPr>
          <w:rFonts w:eastAsia="黑体" w:hint="eastAsia"/>
          <w:bCs/>
          <w:sz w:val="32"/>
          <w:szCs w:val="32"/>
        </w:rPr>
        <w:t>个月内任意某一月的纳税和社会保障资金缴纳证明材料（依法免税或不需要缴纳社会保障资金的供应商，应提供相关材料）；</w:t>
      </w:r>
    </w:p>
    <w:p w14:paraId="430C64CE" w14:textId="77777777" w:rsidR="00187D1C" w:rsidRDefault="00187D1C">
      <w:pPr>
        <w:jc w:val="center"/>
        <w:rPr>
          <w:rFonts w:ascii="仿宋_GB2312" w:eastAsia="仿宋_GB2312"/>
          <w:sz w:val="28"/>
          <w:szCs w:val="28"/>
        </w:rPr>
      </w:pPr>
      <w:r>
        <w:rPr>
          <w:rFonts w:ascii="仿宋_GB2312" w:eastAsia="仿宋_GB2312" w:hint="eastAsia"/>
          <w:sz w:val="28"/>
          <w:szCs w:val="28"/>
        </w:rPr>
        <w:t>（加盖投标人公章）</w:t>
      </w:r>
    </w:p>
    <w:p w14:paraId="4D841B83" w14:textId="77777777" w:rsidR="00187D1C" w:rsidRDefault="00187D1C" w:rsidP="00B13ED6">
      <w:pPr>
        <w:jc w:val="center"/>
        <w:rPr>
          <w:rFonts w:ascii="仿宋_GB2312" w:eastAsia="仿宋_GB2312"/>
          <w:sz w:val="28"/>
          <w:szCs w:val="28"/>
        </w:rPr>
      </w:pPr>
    </w:p>
    <w:p w14:paraId="602040E9" w14:textId="77777777" w:rsidR="00187D1C" w:rsidRDefault="00187D1C" w:rsidP="00B13ED6">
      <w:pPr>
        <w:jc w:val="center"/>
        <w:rPr>
          <w:rFonts w:ascii="仿宋_GB2312" w:eastAsia="仿宋_GB2312"/>
          <w:sz w:val="28"/>
          <w:szCs w:val="28"/>
        </w:rPr>
      </w:pPr>
    </w:p>
    <w:p w14:paraId="5067200E" w14:textId="77777777" w:rsidR="00187D1C" w:rsidRDefault="00187D1C" w:rsidP="00B13ED6">
      <w:pPr>
        <w:jc w:val="center"/>
        <w:rPr>
          <w:rFonts w:ascii="仿宋_GB2312" w:eastAsia="仿宋_GB2312"/>
          <w:sz w:val="28"/>
          <w:szCs w:val="28"/>
        </w:rPr>
      </w:pPr>
    </w:p>
    <w:p w14:paraId="1F45AB21" w14:textId="77777777" w:rsidR="00187D1C" w:rsidRDefault="00187D1C" w:rsidP="00B13ED6">
      <w:pPr>
        <w:jc w:val="center"/>
        <w:rPr>
          <w:rFonts w:ascii="仿宋_GB2312" w:eastAsia="仿宋_GB2312"/>
          <w:sz w:val="28"/>
          <w:szCs w:val="28"/>
        </w:rPr>
      </w:pPr>
    </w:p>
    <w:p w14:paraId="3D4E6348" w14:textId="77777777" w:rsidR="00187D1C" w:rsidRDefault="00187D1C" w:rsidP="00B13ED6">
      <w:pPr>
        <w:jc w:val="center"/>
        <w:rPr>
          <w:rFonts w:ascii="仿宋_GB2312" w:eastAsia="仿宋_GB2312"/>
          <w:sz w:val="28"/>
          <w:szCs w:val="28"/>
        </w:rPr>
      </w:pPr>
    </w:p>
    <w:p w14:paraId="03438C03" w14:textId="77777777" w:rsidR="00187D1C" w:rsidRDefault="00187D1C" w:rsidP="00B13ED6">
      <w:pPr>
        <w:jc w:val="center"/>
        <w:rPr>
          <w:rFonts w:ascii="仿宋_GB2312" w:eastAsia="仿宋_GB2312"/>
          <w:sz w:val="28"/>
          <w:szCs w:val="28"/>
        </w:rPr>
      </w:pPr>
    </w:p>
    <w:p w14:paraId="515F142C" w14:textId="77777777" w:rsidR="00187D1C" w:rsidRDefault="00187D1C" w:rsidP="00B13ED6">
      <w:pPr>
        <w:jc w:val="center"/>
        <w:rPr>
          <w:rFonts w:ascii="仿宋_GB2312" w:eastAsia="仿宋_GB2312"/>
          <w:sz w:val="28"/>
          <w:szCs w:val="28"/>
        </w:rPr>
      </w:pPr>
    </w:p>
    <w:p w14:paraId="4795C7F5" w14:textId="77777777" w:rsidR="00187D1C" w:rsidRDefault="00187D1C" w:rsidP="00B13ED6">
      <w:pPr>
        <w:jc w:val="center"/>
        <w:rPr>
          <w:rFonts w:ascii="仿宋_GB2312" w:eastAsia="仿宋_GB2312"/>
          <w:sz w:val="28"/>
          <w:szCs w:val="28"/>
        </w:rPr>
      </w:pPr>
    </w:p>
    <w:p w14:paraId="5824E907" w14:textId="77777777" w:rsidR="00187D1C" w:rsidRDefault="00187D1C" w:rsidP="00B13ED6">
      <w:pPr>
        <w:jc w:val="center"/>
        <w:rPr>
          <w:rFonts w:ascii="仿宋_GB2312" w:eastAsia="仿宋_GB2312"/>
          <w:sz w:val="28"/>
          <w:szCs w:val="28"/>
        </w:rPr>
      </w:pPr>
    </w:p>
    <w:p w14:paraId="1B0CA862" w14:textId="77777777" w:rsidR="00187D1C" w:rsidRDefault="00187D1C" w:rsidP="00B13ED6">
      <w:pPr>
        <w:jc w:val="center"/>
        <w:rPr>
          <w:rFonts w:ascii="仿宋_GB2312" w:eastAsia="仿宋_GB2312"/>
          <w:sz w:val="28"/>
          <w:szCs w:val="28"/>
        </w:rPr>
      </w:pPr>
    </w:p>
    <w:p w14:paraId="4FA46E39" w14:textId="77777777" w:rsidR="00187D1C" w:rsidRDefault="00187D1C" w:rsidP="00B13ED6">
      <w:pPr>
        <w:jc w:val="center"/>
        <w:rPr>
          <w:rFonts w:ascii="仿宋_GB2312" w:eastAsia="仿宋_GB2312"/>
          <w:sz w:val="28"/>
          <w:szCs w:val="28"/>
        </w:rPr>
      </w:pPr>
    </w:p>
    <w:p w14:paraId="72256A81" w14:textId="77777777" w:rsidR="00187D1C" w:rsidRDefault="00187D1C"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073C2FD" w14:textId="77777777" w:rsidR="00187D1C" w:rsidRDefault="00187D1C">
      <w:pPr>
        <w:jc w:val="center"/>
        <w:rPr>
          <w:rFonts w:ascii="仿宋_GB2312" w:eastAsia="仿宋_GB2312"/>
          <w:sz w:val="28"/>
          <w:szCs w:val="28"/>
        </w:rPr>
      </w:pPr>
    </w:p>
    <w:p w14:paraId="140C1B96" w14:textId="77777777" w:rsidR="00187D1C" w:rsidRDefault="00187D1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2F8AFB65" w14:textId="77777777" w:rsidR="00187D1C" w:rsidRDefault="00187D1C">
      <w:pPr>
        <w:tabs>
          <w:tab w:val="left" w:pos="5580"/>
        </w:tabs>
        <w:spacing w:line="360" w:lineRule="auto"/>
        <w:rPr>
          <w:rFonts w:ascii="仿宋_GB2312" w:eastAsia="仿宋_GB2312" w:hAnsi="仿宋"/>
          <w:bCs/>
          <w:sz w:val="28"/>
          <w:szCs w:val="28"/>
        </w:rPr>
      </w:pPr>
    </w:p>
    <w:p w14:paraId="01DB2A7C" w14:textId="77777777" w:rsidR="00187D1C" w:rsidRDefault="00187D1C">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FF993E3" w14:textId="77777777" w:rsidR="00187D1C" w:rsidRDefault="00187D1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4AB5830" w14:textId="77777777" w:rsidR="00187D1C" w:rsidRDefault="00187D1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C63096C" w14:textId="77777777" w:rsidR="00187D1C" w:rsidRDefault="00187D1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E6D41DC" w14:textId="77777777" w:rsidR="00187D1C" w:rsidRDefault="00187D1C">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708475A7" w14:textId="77777777" w:rsidR="00187D1C" w:rsidRDefault="00187D1C">
      <w:pPr>
        <w:tabs>
          <w:tab w:val="left" w:pos="5580"/>
        </w:tabs>
        <w:spacing w:line="360" w:lineRule="auto"/>
        <w:ind w:firstLineChars="1476" w:firstLine="4133"/>
        <w:rPr>
          <w:rFonts w:ascii="仿宋_GB2312" w:eastAsia="仿宋_GB2312" w:hAnsi="仿宋"/>
          <w:bCs/>
          <w:sz w:val="28"/>
          <w:szCs w:val="28"/>
        </w:rPr>
      </w:pPr>
    </w:p>
    <w:p w14:paraId="24A274B1" w14:textId="77777777" w:rsidR="00187D1C" w:rsidRDefault="00187D1C">
      <w:pPr>
        <w:tabs>
          <w:tab w:val="left" w:pos="5580"/>
        </w:tabs>
        <w:spacing w:line="360" w:lineRule="auto"/>
        <w:ind w:firstLineChars="1476" w:firstLine="4133"/>
        <w:rPr>
          <w:rFonts w:ascii="仿宋_GB2312" w:eastAsia="仿宋_GB2312" w:hAnsi="仿宋"/>
          <w:bCs/>
          <w:sz w:val="28"/>
          <w:szCs w:val="28"/>
        </w:rPr>
      </w:pPr>
    </w:p>
    <w:p w14:paraId="076368DF" w14:textId="77777777" w:rsidR="00187D1C" w:rsidRDefault="00187D1C">
      <w:pPr>
        <w:tabs>
          <w:tab w:val="left" w:pos="5580"/>
        </w:tabs>
        <w:spacing w:line="360" w:lineRule="auto"/>
        <w:ind w:firstLineChars="1476" w:firstLine="4133"/>
        <w:rPr>
          <w:rFonts w:ascii="仿宋_GB2312" w:eastAsia="仿宋_GB2312" w:hAnsi="仿宋"/>
          <w:bCs/>
          <w:sz w:val="28"/>
          <w:szCs w:val="28"/>
        </w:rPr>
      </w:pPr>
    </w:p>
    <w:p w14:paraId="0BBAD9D4" w14:textId="77777777" w:rsidR="00187D1C" w:rsidRDefault="00187D1C">
      <w:pPr>
        <w:tabs>
          <w:tab w:val="left" w:pos="5580"/>
        </w:tabs>
        <w:spacing w:line="360" w:lineRule="auto"/>
        <w:ind w:firstLineChars="1476" w:firstLine="4133"/>
        <w:rPr>
          <w:rFonts w:ascii="仿宋_GB2312" w:eastAsia="仿宋_GB2312" w:hAnsi="仿宋"/>
          <w:bCs/>
          <w:sz w:val="28"/>
          <w:szCs w:val="28"/>
        </w:rPr>
      </w:pPr>
    </w:p>
    <w:p w14:paraId="1A4350F1" w14:textId="77777777" w:rsidR="00187D1C" w:rsidRDefault="00187D1C">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384E680" w14:textId="77777777" w:rsidR="00187D1C" w:rsidRDefault="00187D1C"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C8B71C6" w14:textId="77777777" w:rsidR="00187D1C" w:rsidRDefault="00187D1C">
      <w:pPr>
        <w:tabs>
          <w:tab w:val="left" w:pos="5580"/>
        </w:tabs>
        <w:spacing w:line="360" w:lineRule="auto"/>
        <w:ind w:firstLineChars="1476" w:firstLine="4133"/>
        <w:rPr>
          <w:rFonts w:ascii="仿宋_GB2312" w:eastAsia="仿宋_GB2312"/>
          <w:kern w:val="0"/>
          <w:sz w:val="28"/>
          <w:szCs w:val="28"/>
        </w:rPr>
      </w:pPr>
    </w:p>
    <w:p w14:paraId="4C989863" w14:textId="77777777" w:rsidR="00187D1C" w:rsidRDefault="00187D1C">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51AF78B" w14:textId="77777777" w:rsidR="00187D1C" w:rsidRPr="00F85711" w:rsidRDefault="00187D1C"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6974059" w14:textId="77777777" w:rsidR="00187D1C" w:rsidRPr="00F85711" w:rsidRDefault="00187D1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338C80A8" w14:textId="77777777" w:rsidR="00187D1C" w:rsidRPr="00F85711" w:rsidRDefault="00187D1C"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30307D35" w14:textId="77777777" w:rsidR="00187D1C" w:rsidRPr="00F85711" w:rsidRDefault="00187D1C"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F401B5E" w14:textId="77777777" w:rsidR="00187D1C" w:rsidRDefault="00187D1C"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6966B911" w14:textId="77777777" w:rsidR="00187D1C" w:rsidRPr="00F85711" w:rsidRDefault="00187D1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24D6ABCD" w14:textId="77777777" w:rsidR="00187D1C" w:rsidRPr="00F85711" w:rsidRDefault="00187D1C" w:rsidP="008116E0"/>
    <w:p w14:paraId="5A899D28" w14:textId="77777777" w:rsidR="00187D1C" w:rsidRPr="00F85711" w:rsidRDefault="00187D1C" w:rsidP="008116E0">
      <w:pPr>
        <w:rPr>
          <w:rFonts w:ascii="宋体" w:hAnsi="Courier New"/>
          <w:kern w:val="0"/>
          <w:szCs w:val="21"/>
        </w:rPr>
      </w:pPr>
    </w:p>
    <w:p w14:paraId="6C5EDE85" w14:textId="77777777" w:rsidR="00187D1C" w:rsidRPr="00F85711" w:rsidRDefault="00187D1C"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0E8B901A" w14:textId="77777777" w:rsidR="00187D1C" w:rsidRPr="00F85711" w:rsidRDefault="00187D1C"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B23EB9F" w14:textId="77777777" w:rsidR="00187D1C" w:rsidRDefault="00187D1C"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C12F2C0" w14:textId="77777777" w:rsidR="00187D1C" w:rsidRDefault="00187D1C"/>
    <w:p w14:paraId="0DF78E3D" w14:textId="77777777" w:rsidR="00187D1C" w:rsidRDefault="00187D1C">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87D1C" w14:paraId="673DD7E3" w14:textId="77777777">
        <w:trPr>
          <w:cantSplit/>
          <w:trHeight w:val="227"/>
          <w:jc w:val="center"/>
        </w:trPr>
        <w:tc>
          <w:tcPr>
            <w:tcW w:w="2214" w:type="dxa"/>
            <w:gridSpan w:val="2"/>
            <w:vAlign w:val="center"/>
          </w:tcPr>
          <w:p w14:paraId="6D186F82"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D7AB4A7" w14:textId="77777777" w:rsidR="00187D1C" w:rsidRDefault="00187D1C">
            <w:pPr>
              <w:spacing w:line="440" w:lineRule="exact"/>
              <w:jc w:val="center"/>
              <w:rPr>
                <w:rFonts w:ascii="仿宋_GB2312" w:eastAsia="仿宋_GB2312" w:hAnsi="仿宋"/>
                <w:sz w:val="28"/>
                <w:szCs w:val="28"/>
              </w:rPr>
            </w:pPr>
          </w:p>
        </w:tc>
        <w:tc>
          <w:tcPr>
            <w:tcW w:w="2106" w:type="dxa"/>
            <w:gridSpan w:val="3"/>
            <w:vAlign w:val="center"/>
          </w:tcPr>
          <w:p w14:paraId="47715032"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11E6CB9" w14:textId="77777777" w:rsidR="00187D1C" w:rsidRDefault="00187D1C">
            <w:pPr>
              <w:spacing w:line="440" w:lineRule="exact"/>
              <w:jc w:val="center"/>
              <w:rPr>
                <w:rFonts w:ascii="仿宋_GB2312" w:eastAsia="仿宋_GB2312" w:hAnsi="仿宋"/>
                <w:sz w:val="28"/>
                <w:szCs w:val="28"/>
              </w:rPr>
            </w:pPr>
          </w:p>
        </w:tc>
      </w:tr>
      <w:tr w:rsidR="00187D1C" w14:paraId="7AEC4A12" w14:textId="77777777">
        <w:trPr>
          <w:cantSplit/>
          <w:trHeight w:val="227"/>
          <w:jc w:val="center"/>
        </w:trPr>
        <w:tc>
          <w:tcPr>
            <w:tcW w:w="2214" w:type="dxa"/>
            <w:gridSpan w:val="2"/>
            <w:vAlign w:val="center"/>
          </w:tcPr>
          <w:p w14:paraId="4A9001C5"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1A0C866" w14:textId="77777777" w:rsidR="00187D1C" w:rsidRDefault="00187D1C">
            <w:pPr>
              <w:spacing w:line="440" w:lineRule="exact"/>
              <w:jc w:val="center"/>
              <w:rPr>
                <w:rFonts w:ascii="仿宋_GB2312" w:eastAsia="仿宋_GB2312" w:hAnsi="仿宋"/>
                <w:sz w:val="28"/>
                <w:szCs w:val="28"/>
              </w:rPr>
            </w:pPr>
          </w:p>
        </w:tc>
        <w:tc>
          <w:tcPr>
            <w:tcW w:w="2106" w:type="dxa"/>
            <w:gridSpan w:val="3"/>
            <w:vAlign w:val="center"/>
          </w:tcPr>
          <w:p w14:paraId="60349EC2"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5DBB7109" w14:textId="77777777" w:rsidR="00187D1C" w:rsidRDefault="00187D1C">
            <w:pPr>
              <w:spacing w:line="440" w:lineRule="exact"/>
              <w:jc w:val="center"/>
              <w:rPr>
                <w:rFonts w:ascii="仿宋_GB2312" w:eastAsia="仿宋_GB2312" w:hAnsi="仿宋"/>
                <w:sz w:val="28"/>
                <w:szCs w:val="28"/>
              </w:rPr>
            </w:pPr>
          </w:p>
        </w:tc>
      </w:tr>
      <w:tr w:rsidR="00187D1C" w14:paraId="2C9CE6FD" w14:textId="77777777">
        <w:trPr>
          <w:cantSplit/>
          <w:trHeight w:val="227"/>
          <w:jc w:val="center"/>
        </w:trPr>
        <w:tc>
          <w:tcPr>
            <w:tcW w:w="2214" w:type="dxa"/>
            <w:gridSpan w:val="2"/>
            <w:vAlign w:val="center"/>
          </w:tcPr>
          <w:p w14:paraId="55E292A4"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0209264"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87D1C" w14:paraId="710F67E8" w14:textId="77777777">
        <w:trPr>
          <w:cantSplit/>
          <w:trHeight w:val="227"/>
          <w:jc w:val="center"/>
        </w:trPr>
        <w:tc>
          <w:tcPr>
            <w:tcW w:w="2214" w:type="dxa"/>
            <w:gridSpan w:val="2"/>
            <w:vAlign w:val="center"/>
          </w:tcPr>
          <w:p w14:paraId="1A5637AD"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8A2B16D" w14:textId="77777777" w:rsidR="00187D1C" w:rsidRDefault="00187D1C">
            <w:pPr>
              <w:spacing w:line="440" w:lineRule="exact"/>
              <w:jc w:val="center"/>
              <w:rPr>
                <w:rFonts w:ascii="仿宋_GB2312" w:eastAsia="仿宋_GB2312" w:hAnsi="仿宋"/>
                <w:sz w:val="28"/>
                <w:szCs w:val="28"/>
              </w:rPr>
            </w:pPr>
          </w:p>
        </w:tc>
        <w:tc>
          <w:tcPr>
            <w:tcW w:w="2827" w:type="dxa"/>
            <w:gridSpan w:val="4"/>
            <w:vAlign w:val="center"/>
          </w:tcPr>
          <w:p w14:paraId="147D8AAD"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F3DCDDD" w14:textId="77777777" w:rsidR="00187D1C" w:rsidRDefault="00187D1C">
            <w:pPr>
              <w:spacing w:line="440" w:lineRule="exact"/>
              <w:jc w:val="center"/>
              <w:rPr>
                <w:rFonts w:ascii="仿宋_GB2312" w:eastAsia="仿宋_GB2312" w:hAnsi="仿宋"/>
                <w:sz w:val="28"/>
                <w:szCs w:val="28"/>
              </w:rPr>
            </w:pPr>
          </w:p>
        </w:tc>
      </w:tr>
      <w:tr w:rsidR="00187D1C" w14:paraId="17755933" w14:textId="77777777">
        <w:trPr>
          <w:cantSplit/>
          <w:trHeight w:val="227"/>
          <w:jc w:val="center"/>
        </w:trPr>
        <w:tc>
          <w:tcPr>
            <w:tcW w:w="567" w:type="dxa"/>
            <w:vMerge w:val="restart"/>
            <w:vAlign w:val="center"/>
          </w:tcPr>
          <w:p w14:paraId="77121A33"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0C841E87"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393C83B" w14:textId="77777777" w:rsidR="00187D1C" w:rsidRDefault="00187D1C">
            <w:pPr>
              <w:spacing w:line="440" w:lineRule="exact"/>
              <w:jc w:val="center"/>
              <w:rPr>
                <w:rFonts w:ascii="仿宋_GB2312" w:eastAsia="仿宋_GB2312" w:hAnsi="仿宋"/>
                <w:sz w:val="28"/>
                <w:szCs w:val="28"/>
              </w:rPr>
            </w:pPr>
          </w:p>
        </w:tc>
      </w:tr>
      <w:tr w:rsidR="00187D1C" w14:paraId="532C838D" w14:textId="77777777">
        <w:trPr>
          <w:cantSplit/>
          <w:trHeight w:val="227"/>
          <w:jc w:val="center"/>
        </w:trPr>
        <w:tc>
          <w:tcPr>
            <w:tcW w:w="567" w:type="dxa"/>
            <w:vMerge/>
            <w:textDirection w:val="tbRlV"/>
            <w:vAlign w:val="center"/>
          </w:tcPr>
          <w:p w14:paraId="0BEBC43C"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6ED3E8F1"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29C59C4" w14:textId="77777777" w:rsidR="00187D1C" w:rsidRDefault="00187D1C">
            <w:pPr>
              <w:spacing w:line="440" w:lineRule="exact"/>
              <w:jc w:val="center"/>
              <w:rPr>
                <w:rFonts w:ascii="仿宋_GB2312" w:eastAsia="仿宋_GB2312" w:hAnsi="仿宋"/>
                <w:sz w:val="28"/>
                <w:szCs w:val="28"/>
              </w:rPr>
            </w:pPr>
          </w:p>
        </w:tc>
      </w:tr>
      <w:tr w:rsidR="00187D1C" w14:paraId="30867BCA" w14:textId="77777777">
        <w:trPr>
          <w:cantSplit/>
          <w:trHeight w:val="227"/>
          <w:jc w:val="center"/>
        </w:trPr>
        <w:tc>
          <w:tcPr>
            <w:tcW w:w="567" w:type="dxa"/>
            <w:vMerge/>
            <w:textDirection w:val="tbRlV"/>
            <w:vAlign w:val="center"/>
          </w:tcPr>
          <w:p w14:paraId="6DBF9FC5"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6B6149D1"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E59BD82"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23C7CAF7"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2C23C0C" w14:textId="77777777" w:rsidR="00187D1C" w:rsidRDefault="00187D1C">
            <w:pPr>
              <w:spacing w:line="440" w:lineRule="exact"/>
              <w:jc w:val="center"/>
              <w:rPr>
                <w:rFonts w:ascii="仿宋_GB2312" w:eastAsia="仿宋_GB2312" w:hAnsi="仿宋"/>
                <w:sz w:val="28"/>
                <w:szCs w:val="28"/>
              </w:rPr>
            </w:pPr>
          </w:p>
        </w:tc>
      </w:tr>
      <w:tr w:rsidR="00187D1C" w14:paraId="289F92DE" w14:textId="77777777">
        <w:trPr>
          <w:cantSplit/>
          <w:trHeight w:val="227"/>
          <w:jc w:val="center"/>
        </w:trPr>
        <w:tc>
          <w:tcPr>
            <w:tcW w:w="567" w:type="dxa"/>
            <w:vMerge/>
            <w:textDirection w:val="tbRlV"/>
            <w:vAlign w:val="center"/>
          </w:tcPr>
          <w:p w14:paraId="3247CFA6"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07F5CFED"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C36688C"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4E55BE91"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4A7C9652" w14:textId="77777777" w:rsidR="00187D1C" w:rsidRDefault="00187D1C">
            <w:pPr>
              <w:spacing w:line="440" w:lineRule="exact"/>
              <w:jc w:val="center"/>
              <w:rPr>
                <w:rFonts w:ascii="仿宋_GB2312" w:eastAsia="仿宋_GB2312" w:hAnsi="仿宋"/>
                <w:sz w:val="28"/>
                <w:szCs w:val="28"/>
              </w:rPr>
            </w:pPr>
          </w:p>
        </w:tc>
      </w:tr>
      <w:tr w:rsidR="00187D1C" w14:paraId="07894E87" w14:textId="77777777">
        <w:trPr>
          <w:cantSplit/>
          <w:trHeight w:val="227"/>
          <w:jc w:val="center"/>
        </w:trPr>
        <w:tc>
          <w:tcPr>
            <w:tcW w:w="567" w:type="dxa"/>
            <w:vMerge/>
            <w:textDirection w:val="tbRlV"/>
            <w:vAlign w:val="center"/>
          </w:tcPr>
          <w:p w14:paraId="0CD228A4" w14:textId="77777777" w:rsidR="00187D1C" w:rsidRDefault="00187D1C">
            <w:pPr>
              <w:spacing w:line="440" w:lineRule="exact"/>
              <w:jc w:val="center"/>
              <w:rPr>
                <w:rFonts w:ascii="仿宋_GB2312" w:eastAsia="仿宋_GB2312" w:hAnsi="仿宋"/>
                <w:sz w:val="28"/>
                <w:szCs w:val="28"/>
              </w:rPr>
            </w:pPr>
          </w:p>
        </w:tc>
        <w:tc>
          <w:tcPr>
            <w:tcW w:w="2214" w:type="dxa"/>
            <w:gridSpan w:val="2"/>
            <w:vAlign w:val="center"/>
          </w:tcPr>
          <w:p w14:paraId="756DD4D2"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18A73CE"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87D1C" w14:paraId="52B02C6E" w14:textId="77777777">
        <w:trPr>
          <w:cantSplit/>
          <w:trHeight w:val="227"/>
          <w:jc w:val="center"/>
        </w:trPr>
        <w:tc>
          <w:tcPr>
            <w:tcW w:w="9258" w:type="dxa"/>
            <w:gridSpan w:val="10"/>
            <w:vAlign w:val="center"/>
          </w:tcPr>
          <w:p w14:paraId="3996365C" w14:textId="77777777" w:rsidR="00187D1C" w:rsidRDefault="00187D1C">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87D1C" w14:paraId="21EC43E1" w14:textId="77777777">
        <w:trPr>
          <w:cantSplit/>
          <w:trHeight w:val="3590"/>
          <w:jc w:val="center"/>
        </w:trPr>
        <w:tc>
          <w:tcPr>
            <w:tcW w:w="9258" w:type="dxa"/>
            <w:gridSpan w:val="10"/>
          </w:tcPr>
          <w:p w14:paraId="4BA55CF7" w14:textId="77777777" w:rsidR="00187D1C" w:rsidRDefault="00187D1C">
            <w:pPr>
              <w:spacing w:line="440" w:lineRule="exact"/>
              <w:rPr>
                <w:rFonts w:ascii="仿宋_GB2312" w:eastAsia="仿宋_GB2312" w:hAnsi="仿宋"/>
                <w:sz w:val="28"/>
                <w:szCs w:val="28"/>
              </w:rPr>
            </w:pPr>
          </w:p>
        </w:tc>
      </w:tr>
    </w:tbl>
    <w:p w14:paraId="7FF4C189" w14:textId="77777777" w:rsidR="00187D1C" w:rsidRDefault="00187D1C">
      <w:pPr>
        <w:jc w:val="center"/>
        <w:rPr>
          <w:rFonts w:ascii="仿宋_GB2312" w:eastAsia="仿宋_GB2312" w:hAnsi="仿宋"/>
          <w:b/>
          <w:sz w:val="44"/>
          <w:szCs w:val="44"/>
        </w:rPr>
      </w:pPr>
    </w:p>
    <w:p w14:paraId="6BB1AAD0" w14:textId="77777777" w:rsidR="00187D1C" w:rsidRDefault="00187D1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9F2EC1E" w14:textId="77777777" w:rsidR="00187D1C" w:rsidRDefault="00187D1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7590CCC" w14:textId="77777777" w:rsidR="00187D1C" w:rsidRDefault="00187D1C">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4E4CB60A" w14:textId="77777777" w:rsidR="00187D1C" w:rsidRDefault="00187D1C">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187D1C" w14:paraId="433CEC23" w14:textId="77777777">
        <w:trPr>
          <w:trHeight w:val="510"/>
          <w:jc w:val="center"/>
        </w:trPr>
        <w:tc>
          <w:tcPr>
            <w:tcW w:w="1986" w:type="dxa"/>
            <w:vAlign w:val="center"/>
          </w:tcPr>
          <w:p w14:paraId="6FF085DB"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794C15CC"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6ED1B08"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132FFB7"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C88C20F"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4589843B"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47A2950D" w14:textId="77777777" w:rsidR="00187D1C" w:rsidRDefault="00187D1C">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187D1C" w14:paraId="5E997532" w14:textId="77777777">
        <w:trPr>
          <w:trHeight w:val="510"/>
          <w:jc w:val="center"/>
        </w:trPr>
        <w:tc>
          <w:tcPr>
            <w:tcW w:w="1986" w:type="dxa"/>
            <w:vAlign w:val="center"/>
          </w:tcPr>
          <w:p w14:paraId="133BE172" w14:textId="77777777" w:rsidR="00187D1C" w:rsidRDefault="00187D1C">
            <w:pPr>
              <w:spacing w:line="360" w:lineRule="exact"/>
              <w:jc w:val="center"/>
              <w:rPr>
                <w:rFonts w:ascii="仿宋_GB2312" w:eastAsia="仿宋_GB2312" w:hAnsi="宋体"/>
                <w:b/>
                <w:sz w:val="24"/>
              </w:rPr>
            </w:pPr>
          </w:p>
        </w:tc>
        <w:tc>
          <w:tcPr>
            <w:tcW w:w="1275" w:type="dxa"/>
            <w:vAlign w:val="center"/>
          </w:tcPr>
          <w:p w14:paraId="7B448703" w14:textId="77777777" w:rsidR="00187D1C" w:rsidRDefault="00187D1C">
            <w:pPr>
              <w:spacing w:line="360" w:lineRule="exact"/>
              <w:jc w:val="center"/>
              <w:rPr>
                <w:rFonts w:ascii="仿宋_GB2312" w:eastAsia="仿宋_GB2312" w:hAnsi="宋体"/>
                <w:b/>
                <w:sz w:val="24"/>
              </w:rPr>
            </w:pPr>
          </w:p>
        </w:tc>
        <w:tc>
          <w:tcPr>
            <w:tcW w:w="939" w:type="dxa"/>
            <w:vAlign w:val="center"/>
          </w:tcPr>
          <w:p w14:paraId="0EFC6B90" w14:textId="77777777" w:rsidR="00187D1C" w:rsidRDefault="00187D1C">
            <w:pPr>
              <w:spacing w:line="360" w:lineRule="exact"/>
              <w:jc w:val="center"/>
              <w:rPr>
                <w:rFonts w:ascii="仿宋_GB2312" w:eastAsia="仿宋_GB2312" w:hAnsi="宋体"/>
                <w:b/>
                <w:sz w:val="24"/>
              </w:rPr>
            </w:pPr>
          </w:p>
        </w:tc>
        <w:tc>
          <w:tcPr>
            <w:tcW w:w="1294" w:type="dxa"/>
            <w:vAlign w:val="center"/>
          </w:tcPr>
          <w:p w14:paraId="04B73554" w14:textId="77777777" w:rsidR="00187D1C" w:rsidRDefault="00187D1C">
            <w:pPr>
              <w:spacing w:line="360" w:lineRule="exact"/>
              <w:jc w:val="center"/>
              <w:rPr>
                <w:rFonts w:ascii="仿宋_GB2312" w:eastAsia="仿宋_GB2312" w:hAnsi="宋体"/>
                <w:b/>
                <w:sz w:val="24"/>
              </w:rPr>
            </w:pPr>
          </w:p>
        </w:tc>
        <w:tc>
          <w:tcPr>
            <w:tcW w:w="1294" w:type="dxa"/>
            <w:vAlign w:val="center"/>
          </w:tcPr>
          <w:p w14:paraId="03858BF8" w14:textId="77777777" w:rsidR="00187D1C" w:rsidRDefault="00187D1C">
            <w:pPr>
              <w:spacing w:line="360" w:lineRule="exact"/>
              <w:jc w:val="center"/>
              <w:rPr>
                <w:rFonts w:ascii="仿宋_GB2312" w:eastAsia="仿宋_GB2312" w:hAnsi="宋体"/>
                <w:b/>
                <w:sz w:val="24"/>
              </w:rPr>
            </w:pPr>
          </w:p>
        </w:tc>
        <w:tc>
          <w:tcPr>
            <w:tcW w:w="1295" w:type="dxa"/>
            <w:vAlign w:val="center"/>
          </w:tcPr>
          <w:p w14:paraId="35576244" w14:textId="77777777" w:rsidR="00187D1C" w:rsidRDefault="00187D1C">
            <w:pPr>
              <w:spacing w:line="360" w:lineRule="exact"/>
              <w:jc w:val="center"/>
              <w:rPr>
                <w:rFonts w:ascii="仿宋_GB2312" w:eastAsia="仿宋_GB2312" w:hAnsi="宋体"/>
                <w:b/>
                <w:sz w:val="24"/>
              </w:rPr>
            </w:pPr>
          </w:p>
        </w:tc>
        <w:tc>
          <w:tcPr>
            <w:tcW w:w="1295" w:type="dxa"/>
            <w:vAlign w:val="center"/>
          </w:tcPr>
          <w:p w14:paraId="746194E1" w14:textId="77777777" w:rsidR="00187D1C" w:rsidRDefault="00187D1C">
            <w:pPr>
              <w:spacing w:line="360" w:lineRule="exact"/>
              <w:jc w:val="center"/>
              <w:rPr>
                <w:rFonts w:ascii="仿宋_GB2312" w:eastAsia="仿宋_GB2312" w:hAnsi="宋体"/>
                <w:b/>
                <w:sz w:val="24"/>
              </w:rPr>
            </w:pPr>
          </w:p>
        </w:tc>
      </w:tr>
      <w:tr w:rsidR="00187D1C" w14:paraId="6D54F21B" w14:textId="77777777">
        <w:trPr>
          <w:trHeight w:val="510"/>
          <w:jc w:val="center"/>
        </w:trPr>
        <w:tc>
          <w:tcPr>
            <w:tcW w:w="1986" w:type="dxa"/>
            <w:vAlign w:val="center"/>
          </w:tcPr>
          <w:p w14:paraId="4031E9F0" w14:textId="77777777" w:rsidR="00187D1C" w:rsidRDefault="00187D1C">
            <w:pPr>
              <w:spacing w:line="360" w:lineRule="exact"/>
              <w:jc w:val="center"/>
              <w:rPr>
                <w:rFonts w:ascii="仿宋_GB2312" w:eastAsia="仿宋_GB2312" w:hAnsi="宋体"/>
                <w:b/>
                <w:sz w:val="24"/>
              </w:rPr>
            </w:pPr>
          </w:p>
        </w:tc>
        <w:tc>
          <w:tcPr>
            <w:tcW w:w="1275" w:type="dxa"/>
            <w:vAlign w:val="center"/>
          </w:tcPr>
          <w:p w14:paraId="55E86FCE" w14:textId="77777777" w:rsidR="00187D1C" w:rsidRDefault="00187D1C">
            <w:pPr>
              <w:spacing w:line="360" w:lineRule="exact"/>
              <w:jc w:val="center"/>
              <w:rPr>
                <w:rFonts w:ascii="仿宋_GB2312" w:eastAsia="仿宋_GB2312" w:hAnsi="宋体"/>
                <w:b/>
                <w:sz w:val="24"/>
              </w:rPr>
            </w:pPr>
          </w:p>
        </w:tc>
        <w:tc>
          <w:tcPr>
            <w:tcW w:w="939" w:type="dxa"/>
            <w:vAlign w:val="center"/>
          </w:tcPr>
          <w:p w14:paraId="511626F3" w14:textId="77777777" w:rsidR="00187D1C" w:rsidRDefault="00187D1C">
            <w:pPr>
              <w:spacing w:line="360" w:lineRule="exact"/>
              <w:jc w:val="center"/>
              <w:rPr>
                <w:rFonts w:ascii="仿宋_GB2312" w:eastAsia="仿宋_GB2312" w:hAnsi="宋体"/>
                <w:b/>
                <w:sz w:val="24"/>
              </w:rPr>
            </w:pPr>
          </w:p>
        </w:tc>
        <w:tc>
          <w:tcPr>
            <w:tcW w:w="1294" w:type="dxa"/>
            <w:vAlign w:val="center"/>
          </w:tcPr>
          <w:p w14:paraId="59E10E72" w14:textId="77777777" w:rsidR="00187D1C" w:rsidRDefault="00187D1C">
            <w:pPr>
              <w:spacing w:line="360" w:lineRule="exact"/>
              <w:jc w:val="center"/>
              <w:rPr>
                <w:rFonts w:ascii="仿宋_GB2312" w:eastAsia="仿宋_GB2312" w:hAnsi="宋体"/>
                <w:b/>
                <w:sz w:val="24"/>
              </w:rPr>
            </w:pPr>
          </w:p>
        </w:tc>
        <w:tc>
          <w:tcPr>
            <w:tcW w:w="1294" w:type="dxa"/>
            <w:vAlign w:val="center"/>
          </w:tcPr>
          <w:p w14:paraId="29F400E9" w14:textId="77777777" w:rsidR="00187D1C" w:rsidRDefault="00187D1C">
            <w:pPr>
              <w:spacing w:line="360" w:lineRule="exact"/>
              <w:jc w:val="center"/>
              <w:rPr>
                <w:rFonts w:ascii="仿宋_GB2312" w:eastAsia="仿宋_GB2312" w:hAnsi="宋体"/>
                <w:b/>
                <w:sz w:val="24"/>
              </w:rPr>
            </w:pPr>
          </w:p>
        </w:tc>
        <w:tc>
          <w:tcPr>
            <w:tcW w:w="1295" w:type="dxa"/>
            <w:vAlign w:val="center"/>
          </w:tcPr>
          <w:p w14:paraId="10D3A7CA" w14:textId="77777777" w:rsidR="00187D1C" w:rsidRDefault="00187D1C">
            <w:pPr>
              <w:spacing w:line="360" w:lineRule="exact"/>
              <w:jc w:val="center"/>
              <w:rPr>
                <w:rFonts w:ascii="仿宋_GB2312" w:eastAsia="仿宋_GB2312" w:hAnsi="宋体"/>
                <w:b/>
                <w:sz w:val="24"/>
              </w:rPr>
            </w:pPr>
          </w:p>
        </w:tc>
        <w:tc>
          <w:tcPr>
            <w:tcW w:w="1295" w:type="dxa"/>
            <w:vAlign w:val="center"/>
          </w:tcPr>
          <w:p w14:paraId="22D8AC41" w14:textId="77777777" w:rsidR="00187D1C" w:rsidRDefault="00187D1C">
            <w:pPr>
              <w:spacing w:line="360" w:lineRule="exact"/>
              <w:jc w:val="center"/>
              <w:rPr>
                <w:rFonts w:ascii="仿宋_GB2312" w:eastAsia="仿宋_GB2312" w:hAnsi="宋体"/>
                <w:b/>
                <w:sz w:val="24"/>
              </w:rPr>
            </w:pPr>
          </w:p>
        </w:tc>
      </w:tr>
      <w:tr w:rsidR="00187D1C" w14:paraId="32496F68" w14:textId="77777777">
        <w:trPr>
          <w:trHeight w:val="510"/>
          <w:jc w:val="center"/>
        </w:trPr>
        <w:tc>
          <w:tcPr>
            <w:tcW w:w="1986" w:type="dxa"/>
            <w:vAlign w:val="center"/>
          </w:tcPr>
          <w:p w14:paraId="6ED8F45C" w14:textId="77777777" w:rsidR="00187D1C" w:rsidRDefault="00187D1C">
            <w:pPr>
              <w:spacing w:line="360" w:lineRule="exact"/>
              <w:jc w:val="center"/>
              <w:rPr>
                <w:rFonts w:ascii="仿宋_GB2312" w:eastAsia="仿宋_GB2312" w:hAnsi="宋体"/>
                <w:b/>
                <w:sz w:val="24"/>
              </w:rPr>
            </w:pPr>
          </w:p>
        </w:tc>
        <w:tc>
          <w:tcPr>
            <w:tcW w:w="1275" w:type="dxa"/>
            <w:vAlign w:val="center"/>
          </w:tcPr>
          <w:p w14:paraId="142365AF" w14:textId="77777777" w:rsidR="00187D1C" w:rsidRDefault="00187D1C">
            <w:pPr>
              <w:spacing w:line="360" w:lineRule="exact"/>
              <w:jc w:val="center"/>
              <w:rPr>
                <w:rFonts w:ascii="仿宋_GB2312" w:eastAsia="仿宋_GB2312" w:hAnsi="宋体"/>
                <w:b/>
                <w:sz w:val="24"/>
              </w:rPr>
            </w:pPr>
          </w:p>
        </w:tc>
        <w:tc>
          <w:tcPr>
            <w:tcW w:w="939" w:type="dxa"/>
            <w:vAlign w:val="center"/>
          </w:tcPr>
          <w:p w14:paraId="2D00B295" w14:textId="77777777" w:rsidR="00187D1C" w:rsidRDefault="00187D1C">
            <w:pPr>
              <w:spacing w:line="360" w:lineRule="exact"/>
              <w:jc w:val="center"/>
              <w:rPr>
                <w:rFonts w:ascii="仿宋_GB2312" w:eastAsia="仿宋_GB2312" w:hAnsi="宋体"/>
                <w:b/>
                <w:sz w:val="24"/>
              </w:rPr>
            </w:pPr>
          </w:p>
        </w:tc>
        <w:tc>
          <w:tcPr>
            <w:tcW w:w="1294" w:type="dxa"/>
            <w:vAlign w:val="center"/>
          </w:tcPr>
          <w:p w14:paraId="0ECFC6F6" w14:textId="77777777" w:rsidR="00187D1C" w:rsidRDefault="00187D1C">
            <w:pPr>
              <w:spacing w:line="360" w:lineRule="exact"/>
              <w:jc w:val="center"/>
              <w:rPr>
                <w:rFonts w:ascii="仿宋_GB2312" w:eastAsia="仿宋_GB2312" w:hAnsi="宋体"/>
                <w:b/>
                <w:sz w:val="24"/>
              </w:rPr>
            </w:pPr>
          </w:p>
        </w:tc>
        <w:tc>
          <w:tcPr>
            <w:tcW w:w="1294" w:type="dxa"/>
            <w:vAlign w:val="center"/>
          </w:tcPr>
          <w:p w14:paraId="5410941F" w14:textId="77777777" w:rsidR="00187D1C" w:rsidRDefault="00187D1C">
            <w:pPr>
              <w:spacing w:line="360" w:lineRule="exact"/>
              <w:jc w:val="center"/>
              <w:rPr>
                <w:rFonts w:ascii="仿宋_GB2312" w:eastAsia="仿宋_GB2312" w:hAnsi="宋体"/>
                <w:b/>
                <w:sz w:val="24"/>
              </w:rPr>
            </w:pPr>
          </w:p>
        </w:tc>
        <w:tc>
          <w:tcPr>
            <w:tcW w:w="1295" w:type="dxa"/>
            <w:vAlign w:val="center"/>
          </w:tcPr>
          <w:p w14:paraId="1B0F516A" w14:textId="77777777" w:rsidR="00187D1C" w:rsidRDefault="00187D1C">
            <w:pPr>
              <w:spacing w:line="360" w:lineRule="exact"/>
              <w:jc w:val="center"/>
              <w:rPr>
                <w:rFonts w:ascii="仿宋_GB2312" w:eastAsia="仿宋_GB2312" w:hAnsi="宋体"/>
                <w:b/>
                <w:sz w:val="24"/>
              </w:rPr>
            </w:pPr>
          </w:p>
        </w:tc>
        <w:tc>
          <w:tcPr>
            <w:tcW w:w="1295" w:type="dxa"/>
            <w:vAlign w:val="center"/>
          </w:tcPr>
          <w:p w14:paraId="35B3156B" w14:textId="77777777" w:rsidR="00187D1C" w:rsidRDefault="00187D1C">
            <w:pPr>
              <w:spacing w:line="360" w:lineRule="exact"/>
              <w:jc w:val="center"/>
              <w:rPr>
                <w:rFonts w:ascii="仿宋_GB2312" w:eastAsia="仿宋_GB2312" w:hAnsi="宋体"/>
                <w:b/>
                <w:sz w:val="24"/>
              </w:rPr>
            </w:pPr>
          </w:p>
        </w:tc>
      </w:tr>
      <w:tr w:rsidR="00187D1C" w14:paraId="1F5CA67E" w14:textId="77777777">
        <w:trPr>
          <w:trHeight w:val="510"/>
          <w:jc w:val="center"/>
        </w:trPr>
        <w:tc>
          <w:tcPr>
            <w:tcW w:w="1986" w:type="dxa"/>
            <w:vAlign w:val="center"/>
          </w:tcPr>
          <w:p w14:paraId="4643B1D6" w14:textId="77777777" w:rsidR="00187D1C" w:rsidRDefault="00187D1C">
            <w:pPr>
              <w:spacing w:line="360" w:lineRule="exact"/>
              <w:jc w:val="center"/>
              <w:rPr>
                <w:rFonts w:ascii="仿宋_GB2312" w:eastAsia="仿宋_GB2312" w:hAnsi="宋体"/>
                <w:b/>
                <w:sz w:val="24"/>
              </w:rPr>
            </w:pPr>
          </w:p>
        </w:tc>
        <w:tc>
          <w:tcPr>
            <w:tcW w:w="1275" w:type="dxa"/>
            <w:vAlign w:val="center"/>
          </w:tcPr>
          <w:p w14:paraId="2E0A3C67" w14:textId="77777777" w:rsidR="00187D1C" w:rsidRDefault="00187D1C">
            <w:pPr>
              <w:spacing w:line="360" w:lineRule="exact"/>
              <w:jc w:val="center"/>
              <w:rPr>
                <w:rFonts w:ascii="仿宋_GB2312" w:eastAsia="仿宋_GB2312" w:hAnsi="宋体"/>
                <w:b/>
                <w:sz w:val="24"/>
              </w:rPr>
            </w:pPr>
          </w:p>
        </w:tc>
        <w:tc>
          <w:tcPr>
            <w:tcW w:w="939" w:type="dxa"/>
            <w:vAlign w:val="center"/>
          </w:tcPr>
          <w:p w14:paraId="59BC1734" w14:textId="77777777" w:rsidR="00187D1C" w:rsidRDefault="00187D1C">
            <w:pPr>
              <w:spacing w:line="360" w:lineRule="exact"/>
              <w:jc w:val="center"/>
              <w:rPr>
                <w:rFonts w:ascii="仿宋_GB2312" w:eastAsia="仿宋_GB2312" w:hAnsi="宋体"/>
                <w:b/>
                <w:sz w:val="24"/>
              </w:rPr>
            </w:pPr>
          </w:p>
        </w:tc>
        <w:tc>
          <w:tcPr>
            <w:tcW w:w="1294" w:type="dxa"/>
            <w:vAlign w:val="center"/>
          </w:tcPr>
          <w:p w14:paraId="1FD3134A" w14:textId="77777777" w:rsidR="00187D1C" w:rsidRDefault="00187D1C">
            <w:pPr>
              <w:spacing w:line="360" w:lineRule="exact"/>
              <w:jc w:val="center"/>
              <w:rPr>
                <w:rFonts w:ascii="仿宋_GB2312" w:eastAsia="仿宋_GB2312" w:hAnsi="宋体"/>
                <w:b/>
                <w:sz w:val="24"/>
              </w:rPr>
            </w:pPr>
          </w:p>
        </w:tc>
        <w:tc>
          <w:tcPr>
            <w:tcW w:w="1294" w:type="dxa"/>
            <w:vAlign w:val="center"/>
          </w:tcPr>
          <w:p w14:paraId="7F97B8D9" w14:textId="77777777" w:rsidR="00187D1C" w:rsidRDefault="00187D1C">
            <w:pPr>
              <w:spacing w:line="360" w:lineRule="exact"/>
              <w:jc w:val="center"/>
              <w:rPr>
                <w:rFonts w:ascii="仿宋_GB2312" w:eastAsia="仿宋_GB2312" w:hAnsi="宋体"/>
                <w:b/>
                <w:sz w:val="24"/>
              </w:rPr>
            </w:pPr>
          </w:p>
        </w:tc>
        <w:tc>
          <w:tcPr>
            <w:tcW w:w="1295" w:type="dxa"/>
            <w:vAlign w:val="center"/>
          </w:tcPr>
          <w:p w14:paraId="7A9B5B28" w14:textId="77777777" w:rsidR="00187D1C" w:rsidRDefault="00187D1C">
            <w:pPr>
              <w:spacing w:line="360" w:lineRule="exact"/>
              <w:jc w:val="center"/>
              <w:rPr>
                <w:rFonts w:ascii="仿宋_GB2312" w:eastAsia="仿宋_GB2312" w:hAnsi="宋体"/>
                <w:b/>
                <w:sz w:val="24"/>
              </w:rPr>
            </w:pPr>
          </w:p>
        </w:tc>
        <w:tc>
          <w:tcPr>
            <w:tcW w:w="1295" w:type="dxa"/>
            <w:vAlign w:val="center"/>
          </w:tcPr>
          <w:p w14:paraId="35051753" w14:textId="77777777" w:rsidR="00187D1C" w:rsidRDefault="00187D1C">
            <w:pPr>
              <w:spacing w:line="360" w:lineRule="exact"/>
              <w:jc w:val="center"/>
              <w:rPr>
                <w:rFonts w:ascii="仿宋_GB2312" w:eastAsia="仿宋_GB2312" w:hAnsi="宋体"/>
                <w:b/>
                <w:sz w:val="24"/>
              </w:rPr>
            </w:pPr>
          </w:p>
        </w:tc>
      </w:tr>
      <w:tr w:rsidR="00187D1C" w14:paraId="49A78637" w14:textId="77777777">
        <w:trPr>
          <w:trHeight w:val="510"/>
          <w:jc w:val="center"/>
        </w:trPr>
        <w:tc>
          <w:tcPr>
            <w:tcW w:w="1986" w:type="dxa"/>
            <w:vAlign w:val="center"/>
          </w:tcPr>
          <w:p w14:paraId="406BF35C" w14:textId="77777777" w:rsidR="00187D1C" w:rsidRDefault="00187D1C">
            <w:pPr>
              <w:spacing w:line="360" w:lineRule="exact"/>
              <w:jc w:val="center"/>
              <w:rPr>
                <w:rFonts w:ascii="仿宋_GB2312" w:eastAsia="仿宋_GB2312" w:hAnsi="宋体"/>
                <w:b/>
                <w:sz w:val="24"/>
              </w:rPr>
            </w:pPr>
          </w:p>
        </w:tc>
        <w:tc>
          <w:tcPr>
            <w:tcW w:w="1275" w:type="dxa"/>
            <w:vAlign w:val="center"/>
          </w:tcPr>
          <w:p w14:paraId="0863E41F" w14:textId="77777777" w:rsidR="00187D1C" w:rsidRDefault="00187D1C">
            <w:pPr>
              <w:spacing w:line="360" w:lineRule="exact"/>
              <w:jc w:val="center"/>
              <w:rPr>
                <w:rFonts w:ascii="仿宋_GB2312" w:eastAsia="仿宋_GB2312" w:hAnsi="宋体"/>
                <w:b/>
                <w:sz w:val="24"/>
              </w:rPr>
            </w:pPr>
          </w:p>
        </w:tc>
        <w:tc>
          <w:tcPr>
            <w:tcW w:w="939" w:type="dxa"/>
            <w:vAlign w:val="center"/>
          </w:tcPr>
          <w:p w14:paraId="7B33289D" w14:textId="77777777" w:rsidR="00187D1C" w:rsidRDefault="00187D1C">
            <w:pPr>
              <w:spacing w:line="360" w:lineRule="exact"/>
              <w:jc w:val="center"/>
              <w:rPr>
                <w:rFonts w:ascii="仿宋_GB2312" w:eastAsia="仿宋_GB2312" w:hAnsi="宋体"/>
                <w:b/>
                <w:sz w:val="24"/>
              </w:rPr>
            </w:pPr>
          </w:p>
        </w:tc>
        <w:tc>
          <w:tcPr>
            <w:tcW w:w="1294" w:type="dxa"/>
            <w:vAlign w:val="center"/>
          </w:tcPr>
          <w:p w14:paraId="74AA0771" w14:textId="77777777" w:rsidR="00187D1C" w:rsidRDefault="00187D1C">
            <w:pPr>
              <w:spacing w:line="360" w:lineRule="exact"/>
              <w:jc w:val="center"/>
              <w:rPr>
                <w:rFonts w:ascii="仿宋_GB2312" w:eastAsia="仿宋_GB2312" w:hAnsi="宋体"/>
                <w:b/>
                <w:sz w:val="24"/>
              </w:rPr>
            </w:pPr>
          </w:p>
        </w:tc>
        <w:tc>
          <w:tcPr>
            <w:tcW w:w="1294" w:type="dxa"/>
            <w:vAlign w:val="center"/>
          </w:tcPr>
          <w:p w14:paraId="39EC765C" w14:textId="77777777" w:rsidR="00187D1C" w:rsidRDefault="00187D1C">
            <w:pPr>
              <w:spacing w:line="360" w:lineRule="exact"/>
              <w:jc w:val="center"/>
              <w:rPr>
                <w:rFonts w:ascii="仿宋_GB2312" w:eastAsia="仿宋_GB2312" w:hAnsi="宋体"/>
                <w:b/>
                <w:sz w:val="24"/>
              </w:rPr>
            </w:pPr>
          </w:p>
        </w:tc>
        <w:tc>
          <w:tcPr>
            <w:tcW w:w="1295" w:type="dxa"/>
            <w:vAlign w:val="center"/>
          </w:tcPr>
          <w:p w14:paraId="3F856816" w14:textId="77777777" w:rsidR="00187D1C" w:rsidRDefault="00187D1C">
            <w:pPr>
              <w:spacing w:line="360" w:lineRule="exact"/>
              <w:jc w:val="center"/>
              <w:rPr>
                <w:rFonts w:ascii="仿宋_GB2312" w:eastAsia="仿宋_GB2312" w:hAnsi="宋体"/>
                <w:b/>
                <w:sz w:val="24"/>
              </w:rPr>
            </w:pPr>
          </w:p>
        </w:tc>
        <w:tc>
          <w:tcPr>
            <w:tcW w:w="1295" w:type="dxa"/>
            <w:vAlign w:val="center"/>
          </w:tcPr>
          <w:p w14:paraId="7BF6E476" w14:textId="77777777" w:rsidR="00187D1C" w:rsidRDefault="00187D1C">
            <w:pPr>
              <w:spacing w:line="360" w:lineRule="exact"/>
              <w:jc w:val="center"/>
              <w:rPr>
                <w:rFonts w:ascii="仿宋_GB2312" w:eastAsia="仿宋_GB2312" w:hAnsi="宋体"/>
                <w:b/>
                <w:sz w:val="24"/>
              </w:rPr>
            </w:pPr>
          </w:p>
        </w:tc>
      </w:tr>
      <w:tr w:rsidR="00187D1C" w14:paraId="27236395" w14:textId="77777777">
        <w:trPr>
          <w:trHeight w:val="510"/>
          <w:jc w:val="center"/>
        </w:trPr>
        <w:tc>
          <w:tcPr>
            <w:tcW w:w="1986" w:type="dxa"/>
            <w:vAlign w:val="center"/>
          </w:tcPr>
          <w:p w14:paraId="3AD4D5DB" w14:textId="77777777" w:rsidR="00187D1C" w:rsidRDefault="00187D1C">
            <w:pPr>
              <w:spacing w:line="360" w:lineRule="exact"/>
              <w:jc w:val="center"/>
              <w:rPr>
                <w:rFonts w:ascii="仿宋_GB2312" w:eastAsia="仿宋_GB2312" w:hAnsi="宋体"/>
                <w:b/>
                <w:sz w:val="24"/>
              </w:rPr>
            </w:pPr>
          </w:p>
        </w:tc>
        <w:tc>
          <w:tcPr>
            <w:tcW w:w="1275" w:type="dxa"/>
            <w:vAlign w:val="center"/>
          </w:tcPr>
          <w:p w14:paraId="121CFF4A" w14:textId="77777777" w:rsidR="00187D1C" w:rsidRDefault="00187D1C">
            <w:pPr>
              <w:spacing w:line="360" w:lineRule="exact"/>
              <w:jc w:val="center"/>
              <w:rPr>
                <w:rFonts w:ascii="仿宋_GB2312" w:eastAsia="仿宋_GB2312" w:hAnsi="宋体"/>
                <w:b/>
                <w:sz w:val="24"/>
              </w:rPr>
            </w:pPr>
          </w:p>
        </w:tc>
        <w:tc>
          <w:tcPr>
            <w:tcW w:w="939" w:type="dxa"/>
            <w:vAlign w:val="center"/>
          </w:tcPr>
          <w:p w14:paraId="7D7A6D5B" w14:textId="77777777" w:rsidR="00187D1C" w:rsidRDefault="00187D1C">
            <w:pPr>
              <w:spacing w:line="360" w:lineRule="exact"/>
              <w:jc w:val="center"/>
              <w:rPr>
                <w:rFonts w:ascii="仿宋_GB2312" w:eastAsia="仿宋_GB2312" w:hAnsi="宋体"/>
                <w:b/>
                <w:sz w:val="24"/>
              </w:rPr>
            </w:pPr>
          </w:p>
        </w:tc>
        <w:tc>
          <w:tcPr>
            <w:tcW w:w="1294" w:type="dxa"/>
            <w:vAlign w:val="center"/>
          </w:tcPr>
          <w:p w14:paraId="5CC23418" w14:textId="77777777" w:rsidR="00187D1C" w:rsidRDefault="00187D1C">
            <w:pPr>
              <w:spacing w:line="360" w:lineRule="exact"/>
              <w:jc w:val="center"/>
              <w:rPr>
                <w:rFonts w:ascii="仿宋_GB2312" w:eastAsia="仿宋_GB2312" w:hAnsi="宋体"/>
                <w:b/>
                <w:sz w:val="24"/>
              </w:rPr>
            </w:pPr>
          </w:p>
        </w:tc>
        <w:tc>
          <w:tcPr>
            <w:tcW w:w="1294" w:type="dxa"/>
            <w:vAlign w:val="center"/>
          </w:tcPr>
          <w:p w14:paraId="21555643" w14:textId="77777777" w:rsidR="00187D1C" w:rsidRDefault="00187D1C">
            <w:pPr>
              <w:spacing w:line="360" w:lineRule="exact"/>
              <w:jc w:val="center"/>
              <w:rPr>
                <w:rFonts w:ascii="仿宋_GB2312" w:eastAsia="仿宋_GB2312" w:hAnsi="宋体"/>
                <w:b/>
                <w:sz w:val="24"/>
              </w:rPr>
            </w:pPr>
          </w:p>
        </w:tc>
        <w:tc>
          <w:tcPr>
            <w:tcW w:w="1295" w:type="dxa"/>
            <w:vAlign w:val="center"/>
          </w:tcPr>
          <w:p w14:paraId="61DAFE23" w14:textId="77777777" w:rsidR="00187D1C" w:rsidRDefault="00187D1C">
            <w:pPr>
              <w:spacing w:line="360" w:lineRule="exact"/>
              <w:jc w:val="center"/>
              <w:rPr>
                <w:rFonts w:ascii="仿宋_GB2312" w:eastAsia="仿宋_GB2312" w:hAnsi="宋体"/>
                <w:b/>
                <w:sz w:val="24"/>
              </w:rPr>
            </w:pPr>
          </w:p>
        </w:tc>
        <w:tc>
          <w:tcPr>
            <w:tcW w:w="1295" w:type="dxa"/>
            <w:vAlign w:val="center"/>
          </w:tcPr>
          <w:p w14:paraId="29546E97" w14:textId="77777777" w:rsidR="00187D1C" w:rsidRDefault="00187D1C">
            <w:pPr>
              <w:spacing w:line="360" w:lineRule="exact"/>
              <w:jc w:val="center"/>
              <w:rPr>
                <w:rFonts w:ascii="仿宋_GB2312" w:eastAsia="仿宋_GB2312" w:hAnsi="宋体"/>
                <w:b/>
                <w:sz w:val="24"/>
              </w:rPr>
            </w:pPr>
          </w:p>
        </w:tc>
      </w:tr>
      <w:tr w:rsidR="00187D1C" w14:paraId="75150782" w14:textId="77777777">
        <w:trPr>
          <w:trHeight w:val="510"/>
          <w:jc w:val="center"/>
        </w:trPr>
        <w:tc>
          <w:tcPr>
            <w:tcW w:w="1986" w:type="dxa"/>
            <w:vAlign w:val="center"/>
          </w:tcPr>
          <w:p w14:paraId="13B024F9" w14:textId="77777777" w:rsidR="00187D1C" w:rsidRDefault="00187D1C">
            <w:pPr>
              <w:spacing w:line="360" w:lineRule="exact"/>
              <w:jc w:val="center"/>
              <w:rPr>
                <w:rFonts w:ascii="仿宋_GB2312" w:eastAsia="仿宋_GB2312" w:hAnsi="宋体"/>
                <w:b/>
                <w:sz w:val="24"/>
              </w:rPr>
            </w:pPr>
          </w:p>
        </w:tc>
        <w:tc>
          <w:tcPr>
            <w:tcW w:w="1275" w:type="dxa"/>
            <w:vAlign w:val="center"/>
          </w:tcPr>
          <w:p w14:paraId="67870FC3" w14:textId="77777777" w:rsidR="00187D1C" w:rsidRDefault="00187D1C">
            <w:pPr>
              <w:spacing w:line="360" w:lineRule="exact"/>
              <w:jc w:val="center"/>
              <w:rPr>
                <w:rFonts w:ascii="仿宋_GB2312" w:eastAsia="仿宋_GB2312" w:hAnsi="宋体"/>
                <w:b/>
                <w:sz w:val="24"/>
              </w:rPr>
            </w:pPr>
          </w:p>
        </w:tc>
        <w:tc>
          <w:tcPr>
            <w:tcW w:w="939" w:type="dxa"/>
            <w:vAlign w:val="center"/>
          </w:tcPr>
          <w:p w14:paraId="4374AB98" w14:textId="77777777" w:rsidR="00187D1C" w:rsidRDefault="00187D1C">
            <w:pPr>
              <w:spacing w:line="360" w:lineRule="exact"/>
              <w:jc w:val="center"/>
              <w:rPr>
                <w:rFonts w:ascii="仿宋_GB2312" w:eastAsia="仿宋_GB2312" w:hAnsi="宋体"/>
                <w:b/>
                <w:sz w:val="24"/>
              </w:rPr>
            </w:pPr>
          </w:p>
        </w:tc>
        <w:tc>
          <w:tcPr>
            <w:tcW w:w="1294" w:type="dxa"/>
            <w:vAlign w:val="center"/>
          </w:tcPr>
          <w:p w14:paraId="6DE7B471" w14:textId="77777777" w:rsidR="00187D1C" w:rsidRDefault="00187D1C">
            <w:pPr>
              <w:spacing w:line="360" w:lineRule="exact"/>
              <w:jc w:val="center"/>
              <w:rPr>
                <w:rFonts w:ascii="仿宋_GB2312" w:eastAsia="仿宋_GB2312" w:hAnsi="宋体"/>
                <w:b/>
                <w:sz w:val="24"/>
              </w:rPr>
            </w:pPr>
          </w:p>
        </w:tc>
        <w:tc>
          <w:tcPr>
            <w:tcW w:w="1294" w:type="dxa"/>
            <w:vAlign w:val="center"/>
          </w:tcPr>
          <w:p w14:paraId="6D02452A" w14:textId="77777777" w:rsidR="00187D1C" w:rsidRDefault="00187D1C">
            <w:pPr>
              <w:spacing w:line="360" w:lineRule="exact"/>
              <w:jc w:val="center"/>
              <w:rPr>
                <w:rFonts w:ascii="仿宋_GB2312" w:eastAsia="仿宋_GB2312" w:hAnsi="宋体"/>
                <w:b/>
                <w:sz w:val="24"/>
              </w:rPr>
            </w:pPr>
          </w:p>
        </w:tc>
        <w:tc>
          <w:tcPr>
            <w:tcW w:w="1295" w:type="dxa"/>
            <w:vAlign w:val="center"/>
          </w:tcPr>
          <w:p w14:paraId="0B244EAD" w14:textId="77777777" w:rsidR="00187D1C" w:rsidRDefault="00187D1C">
            <w:pPr>
              <w:spacing w:line="360" w:lineRule="exact"/>
              <w:jc w:val="center"/>
              <w:rPr>
                <w:rFonts w:ascii="仿宋_GB2312" w:eastAsia="仿宋_GB2312" w:hAnsi="宋体"/>
                <w:b/>
                <w:sz w:val="24"/>
              </w:rPr>
            </w:pPr>
          </w:p>
        </w:tc>
        <w:tc>
          <w:tcPr>
            <w:tcW w:w="1295" w:type="dxa"/>
            <w:vAlign w:val="center"/>
          </w:tcPr>
          <w:p w14:paraId="0AEB046A" w14:textId="77777777" w:rsidR="00187D1C" w:rsidRDefault="00187D1C">
            <w:pPr>
              <w:spacing w:line="360" w:lineRule="exact"/>
              <w:jc w:val="center"/>
              <w:rPr>
                <w:rFonts w:ascii="仿宋_GB2312" w:eastAsia="仿宋_GB2312" w:hAnsi="宋体"/>
                <w:b/>
                <w:sz w:val="24"/>
              </w:rPr>
            </w:pPr>
          </w:p>
        </w:tc>
      </w:tr>
      <w:tr w:rsidR="00187D1C" w14:paraId="2469CCBD" w14:textId="77777777">
        <w:trPr>
          <w:trHeight w:val="510"/>
          <w:jc w:val="center"/>
        </w:trPr>
        <w:tc>
          <w:tcPr>
            <w:tcW w:w="1986" w:type="dxa"/>
            <w:vAlign w:val="center"/>
          </w:tcPr>
          <w:p w14:paraId="42CDFE7D" w14:textId="77777777" w:rsidR="00187D1C" w:rsidRDefault="00187D1C">
            <w:pPr>
              <w:spacing w:line="360" w:lineRule="exact"/>
              <w:jc w:val="center"/>
              <w:rPr>
                <w:rFonts w:ascii="仿宋_GB2312" w:eastAsia="仿宋_GB2312" w:hAnsi="宋体"/>
                <w:b/>
                <w:sz w:val="24"/>
              </w:rPr>
            </w:pPr>
          </w:p>
        </w:tc>
        <w:tc>
          <w:tcPr>
            <w:tcW w:w="1275" w:type="dxa"/>
            <w:vAlign w:val="center"/>
          </w:tcPr>
          <w:p w14:paraId="73A8C96A" w14:textId="77777777" w:rsidR="00187D1C" w:rsidRDefault="00187D1C">
            <w:pPr>
              <w:spacing w:line="360" w:lineRule="exact"/>
              <w:jc w:val="center"/>
              <w:rPr>
                <w:rFonts w:ascii="仿宋_GB2312" w:eastAsia="仿宋_GB2312" w:hAnsi="宋体"/>
                <w:b/>
                <w:sz w:val="24"/>
              </w:rPr>
            </w:pPr>
          </w:p>
        </w:tc>
        <w:tc>
          <w:tcPr>
            <w:tcW w:w="939" w:type="dxa"/>
            <w:vAlign w:val="center"/>
          </w:tcPr>
          <w:p w14:paraId="2D43D6B4" w14:textId="77777777" w:rsidR="00187D1C" w:rsidRDefault="00187D1C">
            <w:pPr>
              <w:spacing w:line="360" w:lineRule="exact"/>
              <w:jc w:val="center"/>
              <w:rPr>
                <w:rFonts w:ascii="仿宋_GB2312" w:eastAsia="仿宋_GB2312" w:hAnsi="宋体"/>
                <w:b/>
                <w:sz w:val="24"/>
              </w:rPr>
            </w:pPr>
          </w:p>
        </w:tc>
        <w:tc>
          <w:tcPr>
            <w:tcW w:w="1294" w:type="dxa"/>
            <w:vAlign w:val="center"/>
          </w:tcPr>
          <w:p w14:paraId="1E908026" w14:textId="77777777" w:rsidR="00187D1C" w:rsidRDefault="00187D1C">
            <w:pPr>
              <w:spacing w:line="360" w:lineRule="exact"/>
              <w:jc w:val="center"/>
              <w:rPr>
                <w:rFonts w:ascii="仿宋_GB2312" w:eastAsia="仿宋_GB2312" w:hAnsi="宋体"/>
                <w:b/>
                <w:sz w:val="24"/>
              </w:rPr>
            </w:pPr>
          </w:p>
        </w:tc>
        <w:tc>
          <w:tcPr>
            <w:tcW w:w="1294" w:type="dxa"/>
            <w:vAlign w:val="center"/>
          </w:tcPr>
          <w:p w14:paraId="2890F398" w14:textId="77777777" w:rsidR="00187D1C" w:rsidRDefault="00187D1C">
            <w:pPr>
              <w:spacing w:line="360" w:lineRule="exact"/>
              <w:jc w:val="center"/>
              <w:rPr>
                <w:rFonts w:ascii="仿宋_GB2312" w:eastAsia="仿宋_GB2312" w:hAnsi="宋体"/>
                <w:b/>
                <w:sz w:val="24"/>
              </w:rPr>
            </w:pPr>
          </w:p>
        </w:tc>
        <w:tc>
          <w:tcPr>
            <w:tcW w:w="1295" w:type="dxa"/>
            <w:vAlign w:val="center"/>
          </w:tcPr>
          <w:p w14:paraId="5BDDD420" w14:textId="77777777" w:rsidR="00187D1C" w:rsidRDefault="00187D1C">
            <w:pPr>
              <w:spacing w:line="360" w:lineRule="exact"/>
              <w:jc w:val="center"/>
              <w:rPr>
                <w:rFonts w:ascii="仿宋_GB2312" w:eastAsia="仿宋_GB2312" w:hAnsi="宋体"/>
                <w:b/>
                <w:sz w:val="24"/>
              </w:rPr>
            </w:pPr>
          </w:p>
        </w:tc>
        <w:tc>
          <w:tcPr>
            <w:tcW w:w="1295" w:type="dxa"/>
            <w:vAlign w:val="center"/>
          </w:tcPr>
          <w:p w14:paraId="681FBB85" w14:textId="77777777" w:rsidR="00187D1C" w:rsidRDefault="00187D1C">
            <w:pPr>
              <w:spacing w:line="360" w:lineRule="exact"/>
              <w:jc w:val="center"/>
              <w:rPr>
                <w:rFonts w:ascii="仿宋_GB2312" w:eastAsia="仿宋_GB2312" w:hAnsi="宋体"/>
                <w:b/>
                <w:sz w:val="24"/>
              </w:rPr>
            </w:pPr>
          </w:p>
        </w:tc>
      </w:tr>
      <w:tr w:rsidR="00187D1C" w14:paraId="747B3A5A" w14:textId="77777777">
        <w:trPr>
          <w:trHeight w:val="510"/>
          <w:jc w:val="center"/>
        </w:trPr>
        <w:tc>
          <w:tcPr>
            <w:tcW w:w="1986" w:type="dxa"/>
            <w:vAlign w:val="center"/>
          </w:tcPr>
          <w:p w14:paraId="09E025F6" w14:textId="77777777" w:rsidR="00187D1C" w:rsidRDefault="00187D1C">
            <w:pPr>
              <w:spacing w:line="360" w:lineRule="exact"/>
              <w:jc w:val="center"/>
              <w:rPr>
                <w:rFonts w:ascii="仿宋_GB2312" w:eastAsia="仿宋_GB2312" w:hAnsi="宋体"/>
                <w:b/>
                <w:sz w:val="24"/>
              </w:rPr>
            </w:pPr>
          </w:p>
        </w:tc>
        <w:tc>
          <w:tcPr>
            <w:tcW w:w="1275" w:type="dxa"/>
            <w:vAlign w:val="center"/>
          </w:tcPr>
          <w:p w14:paraId="771D03CA" w14:textId="77777777" w:rsidR="00187D1C" w:rsidRDefault="00187D1C">
            <w:pPr>
              <w:spacing w:line="360" w:lineRule="exact"/>
              <w:jc w:val="center"/>
              <w:rPr>
                <w:rFonts w:ascii="仿宋_GB2312" w:eastAsia="仿宋_GB2312" w:hAnsi="宋体"/>
                <w:b/>
                <w:sz w:val="24"/>
              </w:rPr>
            </w:pPr>
          </w:p>
        </w:tc>
        <w:tc>
          <w:tcPr>
            <w:tcW w:w="939" w:type="dxa"/>
            <w:vAlign w:val="center"/>
          </w:tcPr>
          <w:p w14:paraId="2F2749C8" w14:textId="77777777" w:rsidR="00187D1C" w:rsidRDefault="00187D1C">
            <w:pPr>
              <w:spacing w:line="360" w:lineRule="exact"/>
              <w:jc w:val="center"/>
              <w:rPr>
                <w:rFonts w:ascii="仿宋_GB2312" w:eastAsia="仿宋_GB2312" w:hAnsi="宋体"/>
                <w:b/>
                <w:sz w:val="24"/>
              </w:rPr>
            </w:pPr>
          </w:p>
        </w:tc>
        <w:tc>
          <w:tcPr>
            <w:tcW w:w="1294" w:type="dxa"/>
            <w:vAlign w:val="center"/>
          </w:tcPr>
          <w:p w14:paraId="114638A1" w14:textId="77777777" w:rsidR="00187D1C" w:rsidRDefault="00187D1C">
            <w:pPr>
              <w:spacing w:line="360" w:lineRule="exact"/>
              <w:jc w:val="center"/>
              <w:rPr>
                <w:rFonts w:ascii="仿宋_GB2312" w:eastAsia="仿宋_GB2312" w:hAnsi="宋体"/>
                <w:b/>
                <w:sz w:val="24"/>
              </w:rPr>
            </w:pPr>
          </w:p>
        </w:tc>
        <w:tc>
          <w:tcPr>
            <w:tcW w:w="1294" w:type="dxa"/>
            <w:vAlign w:val="center"/>
          </w:tcPr>
          <w:p w14:paraId="4DF72A17" w14:textId="77777777" w:rsidR="00187D1C" w:rsidRDefault="00187D1C">
            <w:pPr>
              <w:spacing w:line="360" w:lineRule="exact"/>
              <w:jc w:val="center"/>
              <w:rPr>
                <w:rFonts w:ascii="仿宋_GB2312" w:eastAsia="仿宋_GB2312" w:hAnsi="宋体"/>
                <w:b/>
                <w:sz w:val="24"/>
              </w:rPr>
            </w:pPr>
          </w:p>
        </w:tc>
        <w:tc>
          <w:tcPr>
            <w:tcW w:w="1295" w:type="dxa"/>
            <w:vAlign w:val="center"/>
          </w:tcPr>
          <w:p w14:paraId="1E1697A3" w14:textId="77777777" w:rsidR="00187D1C" w:rsidRDefault="00187D1C">
            <w:pPr>
              <w:spacing w:line="360" w:lineRule="exact"/>
              <w:jc w:val="center"/>
              <w:rPr>
                <w:rFonts w:ascii="仿宋_GB2312" w:eastAsia="仿宋_GB2312" w:hAnsi="宋体"/>
                <w:b/>
                <w:sz w:val="24"/>
              </w:rPr>
            </w:pPr>
          </w:p>
        </w:tc>
        <w:tc>
          <w:tcPr>
            <w:tcW w:w="1295" w:type="dxa"/>
            <w:vAlign w:val="center"/>
          </w:tcPr>
          <w:p w14:paraId="63C4158A" w14:textId="77777777" w:rsidR="00187D1C" w:rsidRDefault="00187D1C">
            <w:pPr>
              <w:spacing w:line="360" w:lineRule="exact"/>
              <w:jc w:val="center"/>
              <w:rPr>
                <w:rFonts w:ascii="仿宋_GB2312" w:eastAsia="仿宋_GB2312" w:hAnsi="宋体"/>
                <w:b/>
                <w:sz w:val="24"/>
              </w:rPr>
            </w:pPr>
          </w:p>
        </w:tc>
      </w:tr>
      <w:tr w:rsidR="00187D1C" w14:paraId="09FC626E" w14:textId="77777777">
        <w:trPr>
          <w:trHeight w:val="510"/>
          <w:jc w:val="center"/>
        </w:trPr>
        <w:tc>
          <w:tcPr>
            <w:tcW w:w="1986" w:type="dxa"/>
            <w:vAlign w:val="center"/>
          </w:tcPr>
          <w:p w14:paraId="367A8C20" w14:textId="77777777" w:rsidR="00187D1C" w:rsidRDefault="00187D1C">
            <w:pPr>
              <w:spacing w:line="360" w:lineRule="exact"/>
              <w:jc w:val="center"/>
              <w:rPr>
                <w:rFonts w:ascii="仿宋_GB2312" w:eastAsia="仿宋_GB2312" w:hAnsi="宋体"/>
                <w:b/>
                <w:sz w:val="24"/>
              </w:rPr>
            </w:pPr>
          </w:p>
        </w:tc>
        <w:tc>
          <w:tcPr>
            <w:tcW w:w="1275" w:type="dxa"/>
            <w:vAlign w:val="center"/>
          </w:tcPr>
          <w:p w14:paraId="165E842A" w14:textId="77777777" w:rsidR="00187D1C" w:rsidRDefault="00187D1C">
            <w:pPr>
              <w:spacing w:line="360" w:lineRule="exact"/>
              <w:jc w:val="center"/>
              <w:rPr>
                <w:rFonts w:ascii="仿宋_GB2312" w:eastAsia="仿宋_GB2312" w:hAnsi="宋体"/>
                <w:b/>
                <w:sz w:val="24"/>
              </w:rPr>
            </w:pPr>
          </w:p>
        </w:tc>
        <w:tc>
          <w:tcPr>
            <w:tcW w:w="939" w:type="dxa"/>
            <w:vAlign w:val="center"/>
          </w:tcPr>
          <w:p w14:paraId="4300FF3F" w14:textId="77777777" w:rsidR="00187D1C" w:rsidRDefault="00187D1C">
            <w:pPr>
              <w:spacing w:line="360" w:lineRule="exact"/>
              <w:jc w:val="center"/>
              <w:rPr>
                <w:rFonts w:ascii="仿宋_GB2312" w:eastAsia="仿宋_GB2312" w:hAnsi="宋体"/>
                <w:b/>
                <w:sz w:val="24"/>
              </w:rPr>
            </w:pPr>
          </w:p>
        </w:tc>
        <w:tc>
          <w:tcPr>
            <w:tcW w:w="1294" w:type="dxa"/>
            <w:vAlign w:val="center"/>
          </w:tcPr>
          <w:p w14:paraId="184CF260" w14:textId="77777777" w:rsidR="00187D1C" w:rsidRDefault="00187D1C">
            <w:pPr>
              <w:spacing w:line="360" w:lineRule="exact"/>
              <w:jc w:val="center"/>
              <w:rPr>
                <w:rFonts w:ascii="仿宋_GB2312" w:eastAsia="仿宋_GB2312" w:hAnsi="宋体"/>
                <w:b/>
                <w:sz w:val="24"/>
              </w:rPr>
            </w:pPr>
          </w:p>
        </w:tc>
        <w:tc>
          <w:tcPr>
            <w:tcW w:w="1294" w:type="dxa"/>
            <w:vAlign w:val="center"/>
          </w:tcPr>
          <w:p w14:paraId="5AFB0239" w14:textId="77777777" w:rsidR="00187D1C" w:rsidRDefault="00187D1C">
            <w:pPr>
              <w:spacing w:line="360" w:lineRule="exact"/>
              <w:jc w:val="center"/>
              <w:rPr>
                <w:rFonts w:ascii="仿宋_GB2312" w:eastAsia="仿宋_GB2312" w:hAnsi="宋体"/>
                <w:b/>
                <w:sz w:val="24"/>
              </w:rPr>
            </w:pPr>
          </w:p>
        </w:tc>
        <w:tc>
          <w:tcPr>
            <w:tcW w:w="1295" w:type="dxa"/>
            <w:vAlign w:val="center"/>
          </w:tcPr>
          <w:p w14:paraId="6A912B22" w14:textId="77777777" w:rsidR="00187D1C" w:rsidRDefault="00187D1C">
            <w:pPr>
              <w:spacing w:line="360" w:lineRule="exact"/>
              <w:jc w:val="center"/>
              <w:rPr>
                <w:rFonts w:ascii="仿宋_GB2312" w:eastAsia="仿宋_GB2312" w:hAnsi="宋体"/>
                <w:b/>
                <w:sz w:val="24"/>
              </w:rPr>
            </w:pPr>
          </w:p>
        </w:tc>
        <w:tc>
          <w:tcPr>
            <w:tcW w:w="1295" w:type="dxa"/>
            <w:vAlign w:val="center"/>
          </w:tcPr>
          <w:p w14:paraId="5E309CCE" w14:textId="77777777" w:rsidR="00187D1C" w:rsidRDefault="00187D1C">
            <w:pPr>
              <w:spacing w:line="360" w:lineRule="exact"/>
              <w:jc w:val="center"/>
              <w:rPr>
                <w:rFonts w:ascii="仿宋_GB2312" w:eastAsia="仿宋_GB2312" w:hAnsi="宋体"/>
                <w:b/>
                <w:sz w:val="24"/>
              </w:rPr>
            </w:pPr>
          </w:p>
        </w:tc>
      </w:tr>
      <w:tr w:rsidR="00187D1C" w14:paraId="42FA1F71" w14:textId="77777777">
        <w:trPr>
          <w:trHeight w:val="510"/>
          <w:jc w:val="center"/>
        </w:trPr>
        <w:tc>
          <w:tcPr>
            <w:tcW w:w="1986" w:type="dxa"/>
            <w:vAlign w:val="center"/>
          </w:tcPr>
          <w:p w14:paraId="3258D667" w14:textId="77777777" w:rsidR="00187D1C" w:rsidRDefault="00187D1C">
            <w:pPr>
              <w:spacing w:line="360" w:lineRule="exact"/>
              <w:jc w:val="center"/>
              <w:rPr>
                <w:rFonts w:ascii="仿宋_GB2312" w:eastAsia="仿宋_GB2312" w:hAnsi="宋体"/>
                <w:b/>
                <w:sz w:val="24"/>
              </w:rPr>
            </w:pPr>
          </w:p>
        </w:tc>
        <w:tc>
          <w:tcPr>
            <w:tcW w:w="1275" w:type="dxa"/>
            <w:vAlign w:val="center"/>
          </w:tcPr>
          <w:p w14:paraId="1525E8FD" w14:textId="77777777" w:rsidR="00187D1C" w:rsidRDefault="00187D1C">
            <w:pPr>
              <w:spacing w:line="360" w:lineRule="exact"/>
              <w:jc w:val="center"/>
              <w:rPr>
                <w:rFonts w:ascii="仿宋_GB2312" w:eastAsia="仿宋_GB2312" w:hAnsi="宋体"/>
                <w:b/>
                <w:sz w:val="24"/>
              </w:rPr>
            </w:pPr>
          </w:p>
        </w:tc>
        <w:tc>
          <w:tcPr>
            <w:tcW w:w="939" w:type="dxa"/>
            <w:vAlign w:val="center"/>
          </w:tcPr>
          <w:p w14:paraId="6A67F4E5" w14:textId="77777777" w:rsidR="00187D1C" w:rsidRDefault="00187D1C">
            <w:pPr>
              <w:spacing w:line="360" w:lineRule="exact"/>
              <w:jc w:val="center"/>
              <w:rPr>
                <w:rFonts w:ascii="仿宋_GB2312" w:eastAsia="仿宋_GB2312" w:hAnsi="宋体"/>
                <w:b/>
                <w:sz w:val="24"/>
              </w:rPr>
            </w:pPr>
          </w:p>
        </w:tc>
        <w:tc>
          <w:tcPr>
            <w:tcW w:w="1294" w:type="dxa"/>
            <w:vAlign w:val="center"/>
          </w:tcPr>
          <w:p w14:paraId="312ADDDE" w14:textId="77777777" w:rsidR="00187D1C" w:rsidRDefault="00187D1C">
            <w:pPr>
              <w:spacing w:line="360" w:lineRule="exact"/>
              <w:jc w:val="center"/>
              <w:rPr>
                <w:rFonts w:ascii="仿宋_GB2312" w:eastAsia="仿宋_GB2312" w:hAnsi="宋体"/>
                <w:b/>
                <w:sz w:val="24"/>
              </w:rPr>
            </w:pPr>
          </w:p>
        </w:tc>
        <w:tc>
          <w:tcPr>
            <w:tcW w:w="1294" w:type="dxa"/>
            <w:vAlign w:val="center"/>
          </w:tcPr>
          <w:p w14:paraId="548E5DF8" w14:textId="77777777" w:rsidR="00187D1C" w:rsidRDefault="00187D1C">
            <w:pPr>
              <w:spacing w:line="360" w:lineRule="exact"/>
              <w:jc w:val="center"/>
              <w:rPr>
                <w:rFonts w:ascii="仿宋_GB2312" w:eastAsia="仿宋_GB2312" w:hAnsi="宋体"/>
                <w:b/>
                <w:sz w:val="24"/>
              </w:rPr>
            </w:pPr>
          </w:p>
        </w:tc>
        <w:tc>
          <w:tcPr>
            <w:tcW w:w="1295" w:type="dxa"/>
            <w:vAlign w:val="center"/>
          </w:tcPr>
          <w:p w14:paraId="74B7E881" w14:textId="77777777" w:rsidR="00187D1C" w:rsidRDefault="00187D1C">
            <w:pPr>
              <w:spacing w:line="360" w:lineRule="exact"/>
              <w:jc w:val="center"/>
              <w:rPr>
                <w:rFonts w:ascii="仿宋_GB2312" w:eastAsia="仿宋_GB2312" w:hAnsi="宋体"/>
                <w:b/>
                <w:sz w:val="24"/>
              </w:rPr>
            </w:pPr>
          </w:p>
        </w:tc>
        <w:tc>
          <w:tcPr>
            <w:tcW w:w="1295" w:type="dxa"/>
            <w:vAlign w:val="center"/>
          </w:tcPr>
          <w:p w14:paraId="4E5F8EE7" w14:textId="77777777" w:rsidR="00187D1C" w:rsidRDefault="00187D1C">
            <w:pPr>
              <w:spacing w:line="360" w:lineRule="exact"/>
              <w:jc w:val="center"/>
              <w:rPr>
                <w:rFonts w:ascii="仿宋_GB2312" w:eastAsia="仿宋_GB2312" w:hAnsi="宋体"/>
                <w:b/>
                <w:sz w:val="24"/>
              </w:rPr>
            </w:pPr>
          </w:p>
        </w:tc>
      </w:tr>
      <w:tr w:rsidR="00187D1C" w14:paraId="484B43EC" w14:textId="77777777">
        <w:trPr>
          <w:trHeight w:val="510"/>
          <w:jc w:val="center"/>
        </w:trPr>
        <w:tc>
          <w:tcPr>
            <w:tcW w:w="1986" w:type="dxa"/>
            <w:vAlign w:val="center"/>
          </w:tcPr>
          <w:p w14:paraId="1094FEA1" w14:textId="77777777" w:rsidR="00187D1C" w:rsidRDefault="00187D1C">
            <w:pPr>
              <w:spacing w:line="360" w:lineRule="exact"/>
              <w:jc w:val="center"/>
              <w:rPr>
                <w:rFonts w:ascii="仿宋_GB2312" w:eastAsia="仿宋_GB2312" w:hAnsi="宋体"/>
                <w:b/>
                <w:sz w:val="24"/>
              </w:rPr>
            </w:pPr>
          </w:p>
        </w:tc>
        <w:tc>
          <w:tcPr>
            <w:tcW w:w="1275" w:type="dxa"/>
            <w:vAlign w:val="center"/>
          </w:tcPr>
          <w:p w14:paraId="3EF93264" w14:textId="77777777" w:rsidR="00187D1C" w:rsidRDefault="00187D1C">
            <w:pPr>
              <w:spacing w:line="360" w:lineRule="exact"/>
              <w:jc w:val="center"/>
              <w:rPr>
                <w:rFonts w:ascii="仿宋_GB2312" w:eastAsia="仿宋_GB2312" w:hAnsi="宋体"/>
                <w:b/>
                <w:sz w:val="24"/>
              </w:rPr>
            </w:pPr>
          </w:p>
        </w:tc>
        <w:tc>
          <w:tcPr>
            <w:tcW w:w="939" w:type="dxa"/>
            <w:vAlign w:val="center"/>
          </w:tcPr>
          <w:p w14:paraId="790F003D" w14:textId="77777777" w:rsidR="00187D1C" w:rsidRDefault="00187D1C">
            <w:pPr>
              <w:spacing w:line="360" w:lineRule="exact"/>
              <w:jc w:val="center"/>
              <w:rPr>
                <w:rFonts w:ascii="仿宋_GB2312" w:eastAsia="仿宋_GB2312" w:hAnsi="宋体"/>
                <w:b/>
                <w:sz w:val="24"/>
              </w:rPr>
            </w:pPr>
          </w:p>
        </w:tc>
        <w:tc>
          <w:tcPr>
            <w:tcW w:w="1294" w:type="dxa"/>
            <w:vAlign w:val="center"/>
          </w:tcPr>
          <w:p w14:paraId="4F89232A" w14:textId="77777777" w:rsidR="00187D1C" w:rsidRDefault="00187D1C">
            <w:pPr>
              <w:spacing w:line="360" w:lineRule="exact"/>
              <w:jc w:val="center"/>
              <w:rPr>
                <w:rFonts w:ascii="仿宋_GB2312" w:eastAsia="仿宋_GB2312" w:hAnsi="宋体"/>
                <w:b/>
                <w:sz w:val="24"/>
              </w:rPr>
            </w:pPr>
          </w:p>
        </w:tc>
        <w:tc>
          <w:tcPr>
            <w:tcW w:w="1294" w:type="dxa"/>
            <w:vAlign w:val="center"/>
          </w:tcPr>
          <w:p w14:paraId="5B16D79A" w14:textId="77777777" w:rsidR="00187D1C" w:rsidRDefault="00187D1C">
            <w:pPr>
              <w:spacing w:line="360" w:lineRule="exact"/>
              <w:jc w:val="center"/>
              <w:rPr>
                <w:rFonts w:ascii="仿宋_GB2312" w:eastAsia="仿宋_GB2312" w:hAnsi="宋体"/>
                <w:b/>
                <w:sz w:val="24"/>
              </w:rPr>
            </w:pPr>
          </w:p>
        </w:tc>
        <w:tc>
          <w:tcPr>
            <w:tcW w:w="1295" w:type="dxa"/>
            <w:vAlign w:val="center"/>
          </w:tcPr>
          <w:p w14:paraId="165A0484" w14:textId="77777777" w:rsidR="00187D1C" w:rsidRDefault="00187D1C">
            <w:pPr>
              <w:spacing w:line="360" w:lineRule="exact"/>
              <w:jc w:val="center"/>
              <w:rPr>
                <w:rFonts w:ascii="仿宋_GB2312" w:eastAsia="仿宋_GB2312" w:hAnsi="宋体"/>
                <w:b/>
                <w:sz w:val="24"/>
              </w:rPr>
            </w:pPr>
          </w:p>
        </w:tc>
        <w:tc>
          <w:tcPr>
            <w:tcW w:w="1295" w:type="dxa"/>
            <w:vAlign w:val="center"/>
          </w:tcPr>
          <w:p w14:paraId="166C0011" w14:textId="77777777" w:rsidR="00187D1C" w:rsidRDefault="00187D1C">
            <w:pPr>
              <w:spacing w:line="360" w:lineRule="exact"/>
              <w:jc w:val="center"/>
              <w:rPr>
                <w:rFonts w:ascii="仿宋_GB2312" w:eastAsia="仿宋_GB2312" w:hAnsi="宋体"/>
                <w:b/>
                <w:sz w:val="24"/>
              </w:rPr>
            </w:pPr>
          </w:p>
        </w:tc>
      </w:tr>
      <w:tr w:rsidR="00187D1C" w14:paraId="3071B64C" w14:textId="77777777">
        <w:trPr>
          <w:trHeight w:val="510"/>
          <w:jc w:val="center"/>
        </w:trPr>
        <w:tc>
          <w:tcPr>
            <w:tcW w:w="1986" w:type="dxa"/>
            <w:vAlign w:val="center"/>
          </w:tcPr>
          <w:p w14:paraId="0A7993F9" w14:textId="77777777" w:rsidR="00187D1C" w:rsidRDefault="00187D1C">
            <w:pPr>
              <w:spacing w:line="360" w:lineRule="exact"/>
              <w:jc w:val="center"/>
              <w:rPr>
                <w:rFonts w:ascii="仿宋_GB2312" w:eastAsia="仿宋_GB2312" w:hAnsi="宋体"/>
                <w:b/>
                <w:sz w:val="24"/>
              </w:rPr>
            </w:pPr>
          </w:p>
        </w:tc>
        <w:tc>
          <w:tcPr>
            <w:tcW w:w="1275" w:type="dxa"/>
            <w:vAlign w:val="center"/>
          </w:tcPr>
          <w:p w14:paraId="752E65C3" w14:textId="77777777" w:rsidR="00187D1C" w:rsidRDefault="00187D1C">
            <w:pPr>
              <w:spacing w:line="360" w:lineRule="exact"/>
              <w:jc w:val="center"/>
              <w:rPr>
                <w:rFonts w:ascii="仿宋_GB2312" w:eastAsia="仿宋_GB2312" w:hAnsi="宋体"/>
                <w:b/>
                <w:sz w:val="24"/>
              </w:rPr>
            </w:pPr>
          </w:p>
        </w:tc>
        <w:tc>
          <w:tcPr>
            <w:tcW w:w="939" w:type="dxa"/>
            <w:vAlign w:val="center"/>
          </w:tcPr>
          <w:p w14:paraId="1002CD6C" w14:textId="77777777" w:rsidR="00187D1C" w:rsidRDefault="00187D1C">
            <w:pPr>
              <w:spacing w:line="360" w:lineRule="exact"/>
              <w:jc w:val="center"/>
              <w:rPr>
                <w:rFonts w:ascii="仿宋_GB2312" w:eastAsia="仿宋_GB2312" w:hAnsi="宋体"/>
                <w:b/>
                <w:sz w:val="24"/>
              </w:rPr>
            </w:pPr>
          </w:p>
        </w:tc>
        <w:tc>
          <w:tcPr>
            <w:tcW w:w="1294" w:type="dxa"/>
            <w:vAlign w:val="center"/>
          </w:tcPr>
          <w:p w14:paraId="568F6B25" w14:textId="77777777" w:rsidR="00187D1C" w:rsidRDefault="00187D1C">
            <w:pPr>
              <w:spacing w:line="360" w:lineRule="exact"/>
              <w:jc w:val="center"/>
              <w:rPr>
                <w:rFonts w:ascii="仿宋_GB2312" w:eastAsia="仿宋_GB2312" w:hAnsi="宋体"/>
                <w:b/>
                <w:sz w:val="24"/>
              </w:rPr>
            </w:pPr>
          </w:p>
        </w:tc>
        <w:tc>
          <w:tcPr>
            <w:tcW w:w="1294" w:type="dxa"/>
            <w:vAlign w:val="center"/>
          </w:tcPr>
          <w:p w14:paraId="570E4C26" w14:textId="77777777" w:rsidR="00187D1C" w:rsidRDefault="00187D1C">
            <w:pPr>
              <w:spacing w:line="360" w:lineRule="exact"/>
              <w:jc w:val="center"/>
              <w:rPr>
                <w:rFonts w:ascii="仿宋_GB2312" w:eastAsia="仿宋_GB2312" w:hAnsi="宋体"/>
                <w:b/>
                <w:sz w:val="24"/>
              </w:rPr>
            </w:pPr>
          </w:p>
        </w:tc>
        <w:tc>
          <w:tcPr>
            <w:tcW w:w="1295" w:type="dxa"/>
            <w:vAlign w:val="center"/>
          </w:tcPr>
          <w:p w14:paraId="5A8C223F" w14:textId="77777777" w:rsidR="00187D1C" w:rsidRDefault="00187D1C">
            <w:pPr>
              <w:spacing w:line="360" w:lineRule="exact"/>
              <w:jc w:val="center"/>
              <w:rPr>
                <w:rFonts w:ascii="仿宋_GB2312" w:eastAsia="仿宋_GB2312" w:hAnsi="宋体"/>
                <w:b/>
                <w:sz w:val="24"/>
              </w:rPr>
            </w:pPr>
          </w:p>
        </w:tc>
        <w:tc>
          <w:tcPr>
            <w:tcW w:w="1295" w:type="dxa"/>
            <w:vAlign w:val="center"/>
          </w:tcPr>
          <w:p w14:paraId="4D0ABFED" w14:textId="77777777" w:rsidR="00187D1C" w:rsidRDefault="00187D1C">
            <w:pPr>
              <w:spacing w:line="360" w:lineRule="exact"/>
              <w:jc w:val="center"/>
              <w:rPr>
                <w:rFonts w:ascii="仿宋_GB2312" w:eastAsia="仿宋_GB2312" w:hAnsi="宋体"/>
                <w:b/>
                <w:sz w:val="24"/>
              </w:rPr>
            </w:pPr>
          </w:p>
        </w:tc>
      </w:tr>
      <w:tr w:rsidR="00187D1C" w14:paraId="00482413" w14:textId="77777777">
        <w:trPr>
          <w:trHeight w:val="510"/>
          <w:jc w:val="center"/>
        </w:trPr>
        <w:tc>
          <w:tcPr>
            <w:tcW w:w="1986" w:type="dxa"/>
            <w:vAlign w:val="center"/>
          </w:tcPr>
          <w:p w14:paraId="156B5B3A" w14:textId="77777777" w:rsidR="00187D1C" w:rsidRDefault="00187D1C">
            <w:pPr>
              <w:spacing w:line="360" w:lineRule="exact"/>
              <w:jc w:val="center"/>
              <w:rPr>
                <w:rFonts w:ascii="仿宋_GB2312" w:eastAsia="仿宋_GB2312" w:hAnsi="宋体"/>
                <w:b/>
                <w:sz w:val="24"/>
              </w:rPr>
            </w:pPr>
          </w:p>
        </w:tc>
        <w:tc>
          <w:tcPr>
            <w:tcW w:w="1275" w:type="dxa"/>
            <w:vAlign w:val="center"/>
          </w:tcPr>
          <w:p w14:paraId="52977CD6" w14:textId="77777777" w:rsidR="00187D1C" w:rsidRDefault="00187D1C">
            <w:pPr>
              <w:spacing w:line="360" w:lineRule="exact"/>
              <w:jc w:val="center"/>
              <w:rPr>
                <w:rFonts w:ascii="仿宋_GB2312" w:eastAsia="仿宋_GB2312" w:hAnsi="宋体"/>
                <w:b/>
                <w:sz w:val="24"/>
              </w:rPr>
            </w:pPr>
          </w:p>
        </w:tc>
        <w:tc>
          <w:tcPr>
            <w:tcW w:w="939" w:type="dxa"/>
            <w:vAlign w:val="center"/>
          </w:tcPr>
          <w:p w14:paraId="189D037F" w14:textId="77777777" w:rsidR="00187D1C" w:rsidRDefault="00187D1C">
            <w:pPr>
              <w:spacing w:line="360" w:lineRule="exact"/>
              <w:jc w:val="center"/>
              <w:rPr>
                <w:rFonts w:ascii="仿宋_GB2312" w:eastAsia="仿宋_GB2312" w:hAnsi="宋体"/>
                <w:b/>
                <w:sz w:val="24"/>
              </w:rPr>
            </w:pPr>
          </w:p>
        </w:tc>
        <w:tc>
          <w:tcPr>
            <w:tcW w:w="1294" w:type="dxa"/>
            <w:vAlign w:val="center"/>
          </w:tcPr>
          <w:p w14:paraId="5A9BEC3D" w14:textId="77777777" w:rsidR="00187D1C" w:rsidRDefault="00187D1C">
            <w:pPr>
              <w:spacing w:line="360" w:lineRule="exact"/>
              <w:jc w:val="center"/>
              <w:rPr>
                <w:rFonts w:ascii="仿宋_GB2312" w:eastAsia="仿宋_GB2312" w:hAnsi="宋体"/>
                <w:b/>
                <w:sz w:val="24"/>
              </w:rPr>
            </w:pPr>
          </w:p>
        </w:tc>
        <w:tc>
          <w:tcPr>
            <w:tcW w:w="1294" w:type="dxa"/>
            <w:vAlign w:val="center"/>
          </w:tcPr>
          <w:p w14:paraId="2AC2B67B" w14:textId="77777777" w:rsidR="00187D1C" w:rsidRDefault="00187D1C">
            <w:pPr>
              <w:spacing w:line="360" w:lineRule="exact"/>
              <w:jc w:val="center"/>
              <w:rPr>
                <w:rFonts w:ascii="仿宋_GB2312" w:eastAsia="仿宋_GB2312" w:hAnsi="宋体"/>
                <w:b/>
                <w:sz w:val="24"/>
              </w:rPr>
            </w:pPr>
          </w:p>
        </w:tc>
        <w:tc>
          <w:tcPr>
            <w:tcW w:w="1295" w:type="dxa"/>
            <w:vAlign w:val="center"/>
          </w:tcPr>
          <w:p w14:paraId="0ADF49C1" w14:textId="77777777" w:rsidR="00187D1C" w:rsidRDefault="00187D1C">
            <w:pPr>
              <w:spacing w:line="360" w:lineRule="exact"/>
              <w:jc w:val="center"/>
              <w:rPr>
                <w:rFonts w:ascii="仿宋_GB2312" w:eastAsia="仿宋_GB2312" w:hAnsi="宋体"/>
                <w:b/>
                <w:sz w:val="24"/>
              </w:rPr>
            </w:pPr>
          </w:p>
        </w:tc>
        <w:tc>
          <w:tcPr>
            <w:tcW w:w="1295" w:type="dxa"/>
            <w:vAlign w:val="center"/>
          </w:tcPr>
          <w:p w14:paraId="331D2604" w14:textId="77777777" w:rsidR="00187D1C" w:rsidRDefault="00187D1C">
            <w:pPr>
              <w:spacing w:line="360" w:lineRule="exact"/>
              <w:jc w:val="center"/>
              <w:rPr>
                <w:rFonts w:ascii="仿宋_GB2312" w:eastAsia="仿宋_GB2312" w:hAnsi="宋体"/>
                <w:b/>
                <w:sz w:val="24"/>
              </w:rPr>
            </w:pPr>
          </w:p>
        </w:tc>
      </w:tr>
      <w:tr w:rsidR="00187D1C" w14:paraId="09D2357B" w14:textId="77777777">
        <w:trPr>
          <w:trHeight w:val="510"/>
          <w:jc w:val="center"/>
        </w:trPr>
        <w:tc>
          <w:tcPr>
            <w:tcW w:w="1986" w:type="dxa"/>
            <w:vAlign w:val="center"/>
          </w:tcPr>
          <w:p w14:paraId="6A9C9E5A" w14:textId="77777777" w:rsidR="00187D1C" w:rsidRDefault="00187D1C">
            <w:pPr>
              <w:spacing w:line="360" w:lineRule="exact"/>
              <w:jc w:val="center"/>
              <w:rPr>
                <w:rFonts w:ascii="仿宋_GB2312" w:eastAsia="仿宋_GB2312" w:hAnsi="宋体"/>
                <w:b/>
                <w:sz w:val="24"/>
              </w:rPr>
            </w:pPr>
          </w:p>
        </w:tc>
        <w:tc>
          <w:tcPr>
            <w:tcW w:w="1275" w:type="dxa"/>
            <w:vAlign w:val="center"/>
          </w:tcPr>
          <w:p w14:paraId="1573DE68" w14:textId="77777777" w:rsidR="00187D1C" w:rsidRDefault="00187D1C">
            <w:pPr>
              <w:spacing w:line="360" w:lineRule="exact"/>
              <w:jc w:val="center"/>
              <w:rPr>
                <w:rFonts w:ascii="仿宋_GB2312" w:eastAsia="仿宋_GB2312" w:hAnsi="宋体"/>
                <w:b/>
                <w:sz w:val="24"/>
              </w:rPr>
            </w:pPr>
          </w:p>
        </w:tc>
        <w:tc>
          <w:tcPr>
            <w:tcW w:w="939" w:type="dxa"/>
            <w:vAlign w:val="center"/>
          </w:tcPr>
          <w:p w14:paraId="1927F960" w14:textId="77777777" w:rsidR="00187D1C" w:rsidRDefault="00187D1C">
            <w:pPr>
              <w:spacing w:line="360" w:lineRule="exact"/>
              <w:jc w:val="center"/>
              <w:rPr>
                <w:rFonts w:ascii="仿宋_GB2312" w:eastAsia="仿宋_GB2312" w:hAnsi="宋体"/>
                <w:b/>
                <w:sz w:val="24"/>
              </w:rPr>
            </w:pPr>
          </w:p>
        </w:tc>
        <w:tc>
          <w:tcPr>
            <w:tcW w:w="1294" w:type="dxa"/>
            <w:vAlign w:val="center"/>
          </w:tcPr>
          <w:p w14:paraId="2D969731" w14:textId="77777777" w:rsidR="00187D1C" w:rsidRDefault="00187D1C">
            <w:pPr>
              <w:spacing w:line="360" w:lineRule="exact"/>
              <w:jc w:val="center"/>
              <w:rPr>
                <w:rFonts w:ascii="仿宋_GB2312" w:eastAsia="仿宋_GB2312" w:hAnsi="宋体"/>
                <w:b/>
                <w:sz w:val="24"/>
              </w:rPr>
            </w:pPr>
          </w:p>
        </w:tc>
        <w:tc>
          <w:tcPr>
            <w:tcW w:w="1294" w:type="dxa"/>
            <w:vAlign w:val="center"/>
          </w:tcPr>
          <w:p w14:paraId="0532F8F0" w14:textId="77777777" w:rsidR="00187D1C" w:rsidRDefault="00187D1C">
            <w:pPr>
              <w:spacing w:line="360" w:lineRule="exact"/>
              <w:jc w:val="center"/>
              <w:rPr>
                <w:rFonts w:ascii="仿宋_GB2312" w:eastAsia="仿宋_GB2312" w:hAnsi="宋体"/>
                <w:b/>
                <w:sz w:val="24"/>
              </w:rPr>
            </w:pPr>
          </w:p>
        </w:tc>
        <w:tc>
          <w:tcPr>
            <w:tcW w:w="1295" w:type="dxa"/>
            <w:vAlign w:val="center"/>
          </w:tcPr>
          <w:p w14:paraId="0F84C344" w14:textId="77777777" w:rsidR="00187D1C" w:rsidRDefault="00187D1C">
            <w:pPr>
              <w:spacing w:line="360" w:lineRule="exact"/>
              <w:jc w:val="center"/>
              <w:rPr>
                <w:rFonts w:ascii="仿宋_GB2312" w:eastAsia="仿宋_GB2312" w:hAnsi="宋体"/>
                <w:b/>
                <w:sz w:val="24"/>
              </w:rPr>
            </w:pPr>
          </w:p>
        </w:tc>
        <w:tc>
          <w:tcPr>
            <w:tcW w:w="1295" w:type="dxa"/>
            <w:vAlign w:val="center"/>
          </w:tcPr>
          <w:p w14:paraId="7343C464" w14:textId="77777777" w:rsidR="00187D1C" w:rsidRDefault="00187D1C">
            <w:pPr>
              <w:spacing w:line="360" w:lineRule="exact"/>
              <w:jc w:val="center"/>
              <w:rPr>
                <w:rFonts w:ascii="仿宋_GB2312" w:eastAsia="仿宋_GB2312" w:hAnsi="宋体"/>
                <w:b/>
                <w:sz w:val="24"/>
              </w:rPr>
            </w:pPr>
          </w:p>
        </w:tc>
      </w:tr>
      <w:tr w:rsidR="00187D1C" w14:paraId="5E78F589" w14:textId="77777777">
        <w:trPr>
          <w:trHeight w:val="510"/>
          <w:jc w:val="center"/>
        </w:trPr>
        <w:tc>
          <w:tcPr>
            <w:tcW w:w="1986" w:type="dxa"/>
            <w:vAlign w:val="center"/>
          </w:tcPr>
          <w:p w14:paraId="605A5A9E" w14:textId="77777777" w:rsidR="00187D1C" w:rsidRDefault="00187D1C">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05533C50" w14:textId="77777777" w:rsidR="00187D1C" w:rsidRDefault="00187D1C">
            <w:pPr>
              <w:spacing w:line="360" w:lineRule="exact"/>
              <w:jc w:val="center"/>
              <w:rPr>
                <w:rFonts w:ascii="仿宋_GB2312" w:eastAsia="仿宋_GB2312" w:hAnsi="宋体"/>
                <w:b/>
                <w:sz w:val="24"/>
              </w:rPr>
            </w:pPr>
          </w:p>
        </w:tc>
        <w:tc>
          <w:tcPr>
            <w:tcW w:w="939" w:type="dxa"/>
            <w:vAlign w:val="center"/>
          </w:tcPr>
          <w:p w14:paraId="653D8587" w14:textId="77777777" w:rsidR="00187D1C" w:rsidRDefault="00187D1C">
            <w:pPr>
              <w:spacing w:line="360" w:lineRule="exact"/>
              <w:jc w:val="center"/>
              <w:rPr>
                <w:rFonts w:ascii="仿宋_GB2312" w:eastAsia="仿宋_GB2312" w:hAnsi="宋体"/>
                <w:b/>
                <w:sz w:val="24"/>
              </w:rPr>
            </w:pPr>
          </w:p>
        </w:tc>
        <w:tc>
          <w:tcPr>
            <w:tcW w:w="1294" w:type="dxa"/>
            <w:vAlign w:val="center"/>
          </w:tcPr>
          <w:p w14:paraId="04387C4A" w14:textId="77777777" w:rsidR="00187D1C" w:rsidRDefault="00187D1C">
            <w:pPr>
              <w:spacing w:line="360" w:lineRule="exact"/>
              <w:jc w:val="center"/>
              <w:rPr>
                <w:rFonts w:ascii="仿宋_GB2312" w:eastAsia="仿宋_GB2312" w:hAnsi="宋体"/>
                <w:b/>
                <w:sz w:val="24"/>
              </w:rPr>
            </w:pPr>
          </w:p>
        </w:tc>
        <w:tc>
          <w:tcPr>
            <w:tcW w:w="1294" w:type="dxa"/>
            <w:vAlign w:val="center"/>
          </w:tcPr>
          <w:p w14:paraId="0604DA1C" w14:textId="77777777" w:rsidR="00187D1C" w:rsidRDefault="00187D1C">
            <w:pPr>
              <w:spacing w:line="360" w:lineRule="exact"/>
              <w:jc w:val="center"/>
              <w:rPr>
                <w:rFonts w:ascii="仿宋_GB2312" w:eastAsia="仿宋_GB2312" w:hAnsi="宋体"/>
                <w:b/>
                <w:sz w:val="24"/>
              </w:rPr>
            </w:pPr>
          </w:p>
        </w:tc>
        <w:tc>
          <w:tcPr>
            <w:tcW w:w="1295" w:type="dxa"/>
            <w:vAlign w:val="center"/>
          </w:tcPr>
          <w:p w14:paraId="033012A2" w14:textId="77777777" w:rsidR="00187D1C" w:rsidRDefault="00187D1C">
            <w:pPr>
              <w:spacing w:line="360" w:lineRule="exact"/>
              <w:jc w:val="center"/>
              <w:rPr>
                <w:rFonts w:ascii="仿宋_GB2312" w:eastAsia="仿宋_GB2312" w:hAnsi="宋体"/>
                <w:b/>
                <w:sz w:val="24"/>
              </w:rPr>
            </w:pPr>
          </w:p>
        </w:tc>
        <w:tc>
          <w:tcPr>
            <w:tcW w:w="1295" w:type="dxa"/>
            <w:vAlign w:val="center"/>
          </w:tcPr>
          <w:p w14:paraId="664775A4" w14:textId="77777777" w:rsidR="00187D1C" w:rsidRDefault="00187D1C">
            <w:pPr>
              <w:spacing w:line="360" w:lineRule="exact"/>
              <w:jc w:val="center"/>
              <w:rPr>
                <w:rFonts w:ascii="仿宋_GB2312" w:eastAsia="仿宋_GB2312" w:hAnsi="宋体"/>
                <w:b/>
                <w:sz w:val="24"/>
              </w:rPr>
            </w:pPr>
          </w:p>
        </w:tc>
      </w:tr>
    </w:tbl>
    <w:p w14:paraId="61707B42" w14:textId="77777777" w:rsidR="00187D1C" w:rsidRDefault="00187D1C">
      <w:pPr>
        <w:spacing w:line="520" w:lineRule="exact"/>
        <w:jc w:val="left"/>
        <w:rPr>
          <w:rFonts w:ascii="仿宋_GB2312" w:eastAsia="仿宋_GB2312" w:hAnsi="仿宋"/>
          <w:sz w:val="30"/>
          <w:szCs w:val="30"/>
        </w:rPr>
      </w:pPr>
    </w:p>
    <w:p w14:paraId="333581CC" w14:textId="77777777" w:rsidR="00187D1C" w:rsidRDefault="00187D1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6C13B63" w14:textId="77777777" w:rsidR="00187D1C" w:rsidRDefault="00187D1C">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E101B5B" w14:textId="77777777" w:rsidR="00187D1C" w:rsidRDefault="00187D1C">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2AF65C75" w14:textId="77777777" w:rsidR="00187D1C" w:rsidRDefault="00187D1C">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187D1C" w14:paraId="1C232CC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45CBA5"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38A25C4C"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47BBA3E7"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048BBC06"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7FB8E341"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72F333D7"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7718A96D"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0828B136" w14:textId="77777777" w:rsidR="00187D1C" w:rsidRDefault="00187D1C">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187D1C" w14:paraId="48F0EBB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797EB3" w14:textId="77777777" w:rsidR="00187D1C" w:rsidRDefault="00187D1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BFE598B" w14:textId="77777777" w:rsidR="00187D1C" w:rsidRDefault="00187D1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7BDEC08" w14:textId="77777777" w:rsidR="00187D1C" w:rsidRDefault="00187D1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C14D423" w14:textId="77777777" w:rsidR="00187D1C" w:rsidRDefault="00187D1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61B0567" w14:textId="77777777" w:rsidR="00187D1C" w:rsidRDefault="00187D1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5AB0D38" w14:textId="77777777" w:rsidR="00187D1C" w:rsidRDefault="00187D1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E26FE27" w14:textId="77777777" w:rsidR="00187D1C" w:rsidRDefault="00187D1C">
            <w:pPr>
              <w:spacing w:line="360" w:lineRule="auto"/>
              <w:jc w:val="center"/>
              <w:rPr>
                <w:rFonts w:ascii="仿宋_GB2312" w:eastAsia="仿宋_GB2312" w:hAnsi="仿宋"/>
                <w:sz w:val="30"/>
                <w:szCs w:val="30"/>
              </w:rPr>
            </w:pPr>
          </w:p>
        </w:tc>
      </w:tr>
      <w:tr w:rsidR="00187D1C" w14:paraId="7A0736D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D8FCB9B" w14:textId="77777777" w:rsidR="00187D1C" w:rsidRDefault="00187D1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082EA5F" w14:textId="77777777" w:rsidR="00187D1C" w:rsidRDefault="00187D1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9664262" w14:textId="77777777" w:rsidR="00187D1C" w:rsidRDefault="00187D1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0D9DD2" w14:textId="77777777" w:rsidR="00187D1C" w:rsidRDefault="00187D1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6C2A34" w14:textId="77777777" w:rsidR="00187D1C" w:rsidRDefault="00187D1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C9BC71D" w14:textId="77777777" w:rsidR="00187D1C" w:rsidRDefault="00187D1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F325C2E" w14:textId="77777777" w:rsidR="00187D1C" w:rsidRDefault="00187D1C">
            <w:pPr>
              <w:spacing w:line="360" w:lineRule="auto"/>
              <w:jc w:val="center"/>
              <w:rPr>
                <w:rFonts w:ascii="仿宋_GB2312" w:eastAsia="仿宋_GB2312" w:hAnsi="仿宋"/>
                <w:sz w:val="30"/>
                <w:szCs w:val="30"/>
              </w:rPr>
            </w:pPr>
          </w:p>
        </w:tc>
      </w:tr>
      <w:tr w:rsidR="00187D1C" w14:paraId="6B02694D"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1CF9FC4" w14:textId="77777777" w:rsidR="00187D1C" w:rsidRDefault="00187D1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30C499" w14:textId="77777777" w:rsidR="00187D1C" w:rsidRDefault="00187D1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AF2E360" w14:textId="77777777" w:rsidR="00187D1C" w:rsidRDefault="00187D1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309906D" w14:textId="77777777" w:rsidR="00187D1C" w:rsidRDefault="00187D1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0F66211" w14:textId="77777777" w:rsidR="00187D1C" w:rsidRDefault="00187D1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1CF00E" w14:textId="77777777" w:rsidR="00187D1C" w:rsidRDefault="00187D1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C3226AC" w14:textId="77777777" w:rsidR="00187D1C" w:rsidRDefault="00187D1C">
            <w:pPr>
              <w:spacing w:line="360" w:lineRule="auto"/>
              <w:jc w:val="center"/>
              <w:rPr>
                <w:rFonts w:ascii="仿宋_GB2312" w:eastAsia="仿宋_GB2312" w:hAnsi="仿宋"/>
                <w:sz w:val="30"/>
                <w:szCs w:val="30"/>
              </w:rPr>
            </w:pPr>
          </w:p>
        </w:tc>
      </w:tr>
      <w:tr w:rsidR="00187D1C" w14:paraId="4A47CA5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68EA07D" w14:textId="77777777" w:rsidR="00187D1C" w:rsidRDefault="00187D1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8AFBC71" w14:textId="77777777" w:rsidR="00187D1C" w:rsidRDefault="00187D1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DD1D82" w14:textId="77777777" w:rsidR="00187D1C" w:rsidRDefault="00187D1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5C1D1A0" w14:textId="77777777" w:rsidR="00187D1C" w:rsidRDefault="00187D1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793D951" w14:textId="77777777" w:rsidR="00187D1C" w:rsidRDefault="00187D1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E04CB5F" w14:textId="77777777" w:rsidR="00187D1C" w:rsidRDefault="00187D1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8FAD845" w14:textId="77777777" w:rsidR="00187D1C" w:rsidRDefault="00187D1C">
            <w:pPr>
              <w:spacing w:line="360" w:lineRule="auto"/>
              <w:jc w:val="center"/>
              <w:rPr>
                <w:rFonts w:ascii="仿宋_GB2312" w:eastAsia="仿宋_GB2312" w:hAnsi="仿宋"/>
                <w:sz w:val="30"/>
                <w:szCs w:val="30"/>
              </w:rPr>
            </w:pPr>
          </w:p>
        </w:tc>
      </w:tr>
      <w:tr w:rsidR="00187D1C" w14:paraId="17762EF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F29A459" w14:textId="77777777" w:rsidR="00187D1C" w:rsidRDefault="00187D1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B92CE23" w14:textId="77777777" w:rsidR="00187D1C" w:rsidRDefault="00187D1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9FAEC76" w14:textId="77777777" w:rsidR="00187D1C" w:rsidRDefault="00187D1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A4E12E0" w14:textId="77777777" w:rsidR="00187D1C" w:rsidRDefault="00187D1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0371B6E" w14:textId="77777777" w:rsidR="00187D1C" w:rsidRDefault="00187D1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D240EC5" w14:textId="77777777" w:rsidR="00187D1C" w:rsidRDefault="00187D1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B57842A" w14:textId="77777777" w:rsidR="00187D1C" w:rsidRDefault="00187D1C">
            <w:pPr>
              <w:spacing w:line="360" w:lineRule="auto"/>
              <w:jc w:val="center"/>
              <w:rPr>
                <w:rFonts w:ascii="仿宋_GB2312" w:eastAsia="仿宋_GB2312" w:hAnsi="仿宋"/>
                <w:sz w:val="30"/>
                <w:szCs w:val="30"/>
              </w:rPr>
            </w:pPr>
          </w:p>
        </w:tc>
      </w:tr>
    </w:tbl>
    <w:p w14:paraId="2BF50011" w14:textId="77777777" w:rsidR="00187D1C" w:rsidRDefault="00187D1C">
      <w:pPr>
        <w:spacing w:line="360" w:lineRule="exact"/>
        <w:rPr>
          <w:rFonts w:ascii="仿宋_GB2312" w:eastAsia="仿宋_GB2312" w:hAnsi="仿宋"/>
          <w:sz w:val="28"/>
        </w:rPr>
      </w:pPr>
    </w:p>
    <w:p w14:paraId="71105E72" w14:textId="77777777" w:rsidR="00187D1C" w:rsidRDefault="00187D1C">
      <w:pPr>
        <w:spacing w:line="360" w:lineRule="exact"/>
        <w:rPr>
          <w:rFonts w:ascii="仿宋_GB2312" w:eastAsia="仿宋_GB2312" w:hAnsi="仿宋"/>
          <w:sz w:val="30"/>
          <w:szCs w:val="30"/>
        </w:rPr>
      </w:pPr>
    </w:p>
    <w:p w14:paraId="1C042630" w14:textId="77777777" w:rsidR="00187D1C" w:rsidRDefault="00187D1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639D321" w14:textId="77777777" w:rsidR="00187D1C" w:rsidRDefault="00187D1C">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3659512" w14:textId="37D9AE9A" w:rsidR="00187D1C" w:rsidRDefault="00187D1C" w:rsidP="00187D1C">
      <w:pPr>
        <w:jc w:val="center"/>
        <w:rPr>
          <w:rFonts w:ascii="黑体" w:eastAsia="黑体" w:hAnsi="黑体"/>
          <w:sz w:val="44"/>
          <w:szCs w:val="44"/>
        </w:rPr>
      </w:pPr>
      <w:r>
        <w:rPr>
          <w:rFonts w:ascii="仿宋_GB2312" w:eastAsia="仿宋_GB2312" w:hAnsi="仿宋"/>
          <w:bCs/>
          <w:sz w:val="30"/>
          <w:szCs w:val="30"/>
        </w:rPr>
        <w:br w:type="page"/>
      </w:r>
    </w:p>
    <w:p w14:paraId="5F44FD35" w14:textId="29A1BB7C" w:rsidR="00187D1C" w:rsidRDefault="00187D1C">
      <w:pPr>
        <w:jc w:val="center"/>
        <w:rPr>
          <w:rFonts w:ascii="Arial" w:eastAsia="黑体" w:hAnsi="Arial"/>
          <w:bCs/>
          <w:sz w:val="44"/>
          <w:szCs w:val="32"/>
        </w:rPr>
      </w:pPr>
      <w:r>
        <w:rPr>
          <w:rFonts w:ascii="黑体" w:eastAsia="黑体" w:hAnsi="黑体" w:hint="eastAsia"/>
          <w:sz w:val="44"/>
          <w:szCs w:val="44"/>
        </w:rPr>
        <w:lastRenderedPageBreak/>
        <w:t>技术文件</w:t>
      </w:r>
    </w:p>
    <w:p w14:paraId="74B2C420" w14:textId="77777777" w:rsidR="00187D1C" w:rsidRDefault="00187D1C">
      <w:pPr>
        <w:jc w:val="center"/>
        <w:rPr>
          <w:rFonts w:ascii="仿宋_GB2312" w:eastAsia="仿宋_GB2312" w:hAnsi="仿宋"/>
          <w:sz w:val="30"/>
          <w:szCs w:val="30"/>
        </w:rPr>
      </w:pPr>
    </w:p>
    <w:p w14:paraId="091AF2B8" w14:textId="77777777" w:rsidR="00187D1C" w:rsidRDefault="00187D1C">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69DE3051" w14:textId="77777777" w:rsidR="00187D1C" w:rsidRDefault="00187D1C">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187D1C" w14:paraId="28DA3D34"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0BF08B77"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26230742"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187D1C" w14:paraId="4C962D0A"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576ABFA4"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3546E8EB"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C626040"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65137221"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60E57FF"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5F529CB7"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7F52F277"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2C2CC534" w14:textId="77777777" w:rsidR="00187D1C" w:rsidRDefault="00187D1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384AA79C" w14:textId="77777777" w:rsidR="00187D1C" w:rsidRDefault="00187D1C">
      <w:pPr>
        <w:ind w:firstLineChars="1400" w:firstLine="4200"/>
        <w:rPr>
          <w:rFonts w:ascii="仿宋" w:eastAsia="仿宋" w:hAnsi="仿宋"/>
          <w:sz w:val="30"/>
          <w:szCs w:val="30"/>
        </w:rPr>
      </w:pPr>
    </w:p>
    <w:p w14:paraId="230CD062" w14:textId="77777777" w:rsidR="00187D1C" w:rsidRDefault="00187D1C">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DA308BB" w14:textId="77777777" w:rsidR="00187D1C" w:rsidRDefault="00187D1C">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3292D290" w14:textId="77777777" w:rsidR="00187D1C" w:rsidRDefault="00187D1C">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45A4B5FB" w14:textId="77777777" w:rsidR="00187D1C" w:rsidRDefault="00187D1C">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AE62597" w14:textId="77777777" w:rsidR="00187D1C" w:rsidRDefault="00187D1C">
      <w:pPr>
        <w:widowControl/>
        <w:jc w:val="center"/>
        <w:rPr>
          <w:rFonts w:ascii="仿宋_GB2312" w:eastAsia="仿宋_GB2312" w:hAnsi="仿宋" w:cs="Arial"/>
          <w:sz w:val="32"/>
          <w:szCs w:val="32"/>
        </w:rPr>
      </w:pPr>
    </w:p>
    <w:p w14:paraId="4A3CEFAA" w14:textId="2A646E9F" w:rsidR="00187D1C" w:rsidRDefault="00187D1C">
      <w:pPr>
        <w:widowControl/>
        <w:jc w:val="center"/>
        <w:rPr>
          <w:rFonts w:ascii="黑体" w:eastAsia="黑体" w:hAnsi="黑体"/>
          <w:sz w:val="44"/>
          <w:szCs w:val="44"/>
        </w:rPr>
      </w:pPr>
      <w:r>
        <w:rPr>
          <w:rFonts w:ascii="黑体" w:eastAsia="黑体" w:hAnsi="黑体" w:hint="eastAsia"/>
          <w:sz w:val="44"/>
          <w:szCs w:val="44"/>
        </w:rPr>
        <w:t>国内同类项目业绩表（如有）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87D1C" w14:paraId="0F56C2A8" w14:textId="77777777">
        <w:trPr>
          <w:trHeight w:val="465"/>
        </w:trPr>
        <w:tc>
          <w:tcPr>
            <w:tcW w:w="1034" w:type="dxa"/>
            <w:vAlign w:val="center"/>
          </w:tcPr>
          <w:p w14:paraId="1EC3367C"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420DF1D6"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2C0380D3"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D71EF94"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700BAD6"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20C74D1"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2EA3DEF" w14:textId="77777777" w:rsidR="00187D1C" w:rsidRDefault="00187D1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87D1C" w14:paraId="602B1FB1" w14:textId="77777777">
        <w:trPr>
          <w:trHeight w:val="600"/>
        </w:trPr>
        <w:tc>
          <w:tcPr>
            <w:tcW w:w="1034" w:type="dxa"/>
            <w:vAlign w:val="center"/>
          </w:tcPr>
          <w:p w14:paraId="0E766FCA" w14:textId="77777777" w:rsidR="00187D1C" w:rsidRDefault="00187D1C">
            <w:pPr>
              <w:jc w:val="center"/>
              <w:rPr>
                <w:rFonts w:ascii="仿宋_GB2312" w:eastAsia="仿宋_GB2312" w:hAnsi="仿宋"/>
                <w:sz w:val="30"/>
                <w:szCs w:val="30"/>
              </w:rPr>
            </w:pPr>
          </w:p>
        </w:tc>
        <w:tc>
          <w:tcPr>
            <w:tcW w:w="917" w:type="dxa"/>
            <w:vAlign w:val="center"/>
          </w:tcPr>
          <w:p w14:paraId="70AB5A2B" w14:textId="77777777" w:rsidR="00187D1C" w:rsidRDefault="00187D1C">
            <w:pPr>
              <w:jc w:val="center"/>
              <w:rPr>
                <w:rFonts w:ascii="仿宋_GB2312" w:eastAsia="仿宋_GB2312" w:hAnsi="仿宋"/>
                <w:sz w:val="30"/>
                <w:szCs w:val="30"/>
              </w:rPr>
            </w:pPr>
          </w:p>
        </w:tc>
        <w:tc>
          <w:tcPr>
            <w:tcW w:w="2552" w:type="dxa"/>
            <w:vAlign w:val="center"/>
          </w:tcPr>
          <w:p w14:paraId="78AF0FE4" w14:textId="77777777" w:rsidR="00187D1C" w:rsidRDefault="00187D1C">
            <w:pPr>
              <w:jc w:val="center"/>
              <w:rPr>
                <w:rFonts w:ascii="仿宋_GB2312" w:eastAsia="仿宋_GB2312" w:hAnsi="仿宋"/>
                <w:sz w:val="30"/>
                <w:szCs w:val="30"/>
              </w:rPr>
            </w:pPr>
          </w:p>
        </w:tc>
        <w:tc>
          <w:tcPr>
            <w:tcW w:w="1134" w:type="dxa"/>
            <w:vAlign w:val="center"/>
          </w:tcPr>
          <w:p w14:paraId="6F0189CC" w14:textId="77777777" w:rsidR="00187D1C" w:rsidRDefault="00187D1C">
            <w:pPr>
              <w:jc w:val="center"/>
              <w:rPr>
                <w:rFonts w:ascii="仿宋_GB2312" w:eastAsia="仿宋_GB2312" w:hAnsi="仿宋"/>
                <w:sz w:val="30"/>
                <w:szCs w:val="30"/>
              </w:rPr>
            </w:pPr>
          </w:p>
        </w:tc>
        <w:tc>
          <w:tcPr>
            <w:tcW w:w="1417" w:type="dxa"/>
            <w:vAlign w:val="center"/>
          </w:tcPr>
          <w:p w14:paraId="29104D93" w14:textId="77777777" w:rsidR="00187D1C" w:rsidRDefault="00187D1C">
            <w:pPr>
              <w:jc w:val="center"/>
              <w:rPr>
                <w:rFonts w:ascii="仿宋_GB2312" w:eastAsia="仿宋_GB2312" w:hAnsi="仿宋"/>
                <w:sz w:val="30"/>
                <w:szCs w:val="30"/>
              </w:rPr>
            </w:pPr>
          </w:p>
        </w:tc>
        <w:tc>
          <w:tcPr>
            <w:tcW w:w="1276" w:type="dxa"/>
            <w:vAlign w:val="center"/>
          </w:tcPr>
          <w:p w14:paraId="717CBA9E" w14:textId="77777777" w:rsidR="00187D1C" w:rsidRDefault="00187D1C">
            <w:pPr>
              <w:jc w:val="center"/>
              <w:rPr>
                <w:rFonts w:ascii="仿宋_GB2312" w:eastAsia="仿宋_GB2312" w:hAnsi="仿宋"/>
                <w:sz w:val="30"/>
                <w:szCs w:val="30"/>
              </w:rPr>
            </w:pPr>
          </w:p>
        </w:tc>
        <w:tc>
          <w:tcPr>
            <w:tcW w:w="1210" w:type="dxa"/>
            <w:vAlign w:val="center"/>
          </w:tcPr>
          <w:p w14:paraId="591044C5" w14:textId="77777777" w:rsidR="00187D1C" w:rsidRDefault="00187D1C">
            <w:pPr>
              <w:jc w:val="center"/>
              <w:rPr>
                <w:rFonts w:ascii="仿宋_GB2312" w:eastAsia="仿宋_GB2312" w:hAnsi="仿宋"/>
                <w:sz w:val="30"/>
                <w:szCs w:val="30"/>
              </w:rPr>
            </w:pPr>
          </w:p>
        </w:tc>
      </w:tr>
      <w:tr w:rsidR="00187D1C" w14:paraId="7C98F252" w14:textId="77777777">
        <w:trPr>
          <w:trHeight w:val="600"/>
        </w:trPr>
        <w:tc>
          <w:tcPr>
            <w:tcW w:w="1034" w:type="dxa"/>
            <w:vAlign w:val="center"/>
          </w:tcPr>
          <w:p w14:paraId="716BB93E" w14:textId="77777777" w:rsidR="00187D1C" w:rsidRDefault="00187D1C">
            <w:pPr>
              <w:jc w:val="center"/>
              <w:rPr>
                <w:rFonts w:ascii="仿宋_GB2312" w:eastAsia="仿宋_GB2312" w:hAnsi="仿宋"/>
                <w:sz w:val="30"/>
                <w:szCs w:val="30"/>
              </w:rPr>
            </w:pPr>
          </w:p>
        </w:tc>
        <w:tc>
          <w:tcPr>
            <w:tcW w:w="917" w:type="dxa"/>
            <w:vAlign w:val="center"/>
          </w:tcPr>
          <w:p w14:paraId="4CAE6799" w14:textId="77777777" w:rsidR="00187D1C" w:rsidRDefault="00187D1C">
            <w:pPr>
              <w:jc w:val="center"/>
              <w:rPr>
                <w:rFonts w:ascii="仿宋_GB2312" w:eastAsia="仿宋_GB2312" w:hAnsi="仿宋"/>
                <w:sz w:val="30"/>
                <w:szCs w:val="30"/>
              </w:rPr>
            </w:pPr>
          </w:p>
        </w:tc>
        <w:tc>
          <w:tcPr>
            <w:tcW w:w="2552" w:type="dxa"/>
            <w:vAlign w:val="center"/>
          </w:tcPr>
          <w:p w14:paraId="59C93DF5" w14:textId="77777777" w:rsidR="00187D1C" w:rsidRDefault="00187D1C">
            <w:pPr>
              <w:jc w:val="center"/>
              <w:rPr>
                <w:rFonts w:ascii="仿宋_GB2312" w:eastAsia="仿宋_GB2312" w:hAnsi="仿宋"/>
                <w:sz w:val="30"/>
                <w:szCs w:val="30"/>
              </w:rPr>
            </w:pPr>
          </w:p>
        </w:tc>
        <w:tc>
          <w:tcPr>
            <w:tcW w:w="1134" w:type="dxa"/>
            <w:vAlign w:val="center"/>
          </w:tcPr>
          <w:p w14:paraId="185AD6FE" w14:textId="77777777" w:rsidR="00187D1C" w:rsidRDefault="00187D1C">
            <w:pPr>
              <w:jc w:val="center"/>
              <w:rPr>
                <w:rFonts w:ascii="仿宋_GB2312" w:eastAsia="仿宋_GB2312" w:hAnsi="仿宋"/>
                <w:sz w:val="30"/>
                <w:szCs w:val="30"/>
              </w:rPr>
            </w:pPr>
          </w:p>
        </w:tc>
        <w:tc>
          <w:tcPr>
            <w:tcW w:w="1417" w:type="dxa"/>
            <w:vAlign w:val="center"/>
          </w:tcPr>
          <w:p w14:paraId="6FF692D5" w14:textId="77777777" w:rsidR="00187D1C" w:rsidRDefault="00187D1C">
            <w:pPr>
              <w:jc w:val="center"/>
              <w:rPr>
                <w:rFonts w:ascii="仿宋_GB2312" w:eastAsia="仿宋_GB2312" w:hAnsi="仿宋"/>
                <w:sz w:val="30"/>
                <w:szCs w:val="30"/>
              </w:rPr>
            </w:pPr>
          </w:p>
        </w:tc>
        <w:tc>
          <w:tcPr>
            <w:tcW w:w="1276" w:type="dxa"/>
            <w:vAlign w:val="center"/>
          </w:tcPr>
          <w:p w14:paraId="616BD6EF" w14:textId="77777777" w:rsidR="00187D1C" w:rsidRDefault="00187D1C">
            <w:pPr>
              <w:jc w:val="center"/>
              <w:rPr>
                <w:rFonts w:ascii="仿宋_GB2312" w:eastAsia="仿宋_GB2312" w:hAnsi="仿宋"/>
                <w:sz w:val="30"/>
                <w:szCs w:val="30"/>
              </w:rPr>
            </w:pPr>
          </w:p>
        </w:tc>
        <w:tc>
          <w:tcPr>
            <w:tcW w:w="1210" w:type="dxa"/>
            <w:vAlign w:val="center"/>
          </w:tcPr>
          <w:p w14:paraId="01217BD9" w14:textId="77777777" w:rsidR="00187D1C" w:rsidRDefault="00187D1C">
            <w:pPr>
              <w:jc w:val="center"/>
              <w:rPr>
                <w:rFonts w:ascii="仿宋_GB2312" w:eastAsia="仿宋_GB2312" w:hAnsi="仿宋"/>
                <w:sz w:val="30"/>
                <w:szCs w:val="30"/>
              </w:rPr>
            </w:pPr>
          </w:p>
        </w:tc>
      </w:tr>
      <w:tr w:rsidR="00187D1C" w14:paraId="5C4C3045" w14:textId="77777777">
        <w:trPr>
          <w:trHeight w:val="600"/>
        </w:trPr>
        <w:tc>
          <w:tcPr>
            <w:tcW w:w="1034" w:type="dxa"/>
            <w:vAlign w:val="center"/>
          </w:tcPr>
          <w:p w14:paraId="1295205D" w14:textId="77777777" w:rsidR="00187D1C" w:rsidRDefault="00187D1C">
            <w:pPr>
              <w:jc w:val="center"/>
              <w:rPr>
                <w:rFonts w:ascii="仿宋_GB2312" w:eastAsia="仿宋_GB2312" w:hAnsi="仿宋"/>
                <w:sz w:val="30"/>
                <w:szCs w:val="30"/>
              </w:rPr>
            </w:pPr>
          </w:p>
        </w:tc>
        <w:tc>
          <w:tcPr>
            <w:tcW w:w="917" w:type="dxa"/>
            <w:vAlign w:val="center"/>
          </w:tcPr>
          <w:p w14:paraId="7E075670" w14:textId="77777777" w:rsidR="00187D1C" w:rsidRDefault="00187D1C">
            <w:pPr>
              <w:jc w:val="center"/>
              <w:rPr>
                <w:rFonts w:ascii="仿宋_GB2312" w:eastAsia="仿宋_GB2312" w:hAnsi="仿宋"/>
                <w:sz w:val="30"/>
                <w:szCs w:val="30"/>
              </w:rPr>
            </w:pPr>
          </w:p>
        </w:tc>
        <w:tc>
          <w:tcPr>
            <w:tcW w:w="2552" w:type="dxa"/>
            <w:vAlign w:val="center"/>
          </w:tcPr>
          <w:p w14:paraId="7A8C11E7" w14:textId="77777777" w:rsidR="00187D1C" w:rsidRDefault="00187D1C">
            <w:pPr>
              <w:jc w:val="center"/>
              <w:rPr>
                <w:rFonts w:ascii="仿宋_GB2312" w:eastAsia="仿宋_GB2312" w:hAnsi="仿宋"/>
                <w:sz w:val="30"/>
                <w:szCs w:val="30"/>
              </w:rPr>
            </w:pPr>
          </w:p>
        </w:tc>
        <w:tc>
          <w:tcPr>
            <w:tcW w:w="1134" w:type="dxa"/>
            <w:vAlign w:val="center"/>
          </w:tcPr>
          <w:p w14:paraId="6A97B7A3" w14:textId="77777777" w:rsidR="00187D1C" w:rsidRDefault="00187D1C">
            <w:pPr>
              <w:jc w:val="center"/>
              <w:rPr>
                <w:rFonts w:ascii="仿宋_GB2312" w:eastAsia="仿宋_GB2312" w:hAnsi="仿宋"/>
                <w:sz w:val="30"/>
                <w:szCs w:val="30"/>
              </w:rPr>
            </w:pPr>
          </w:p>
        </w:tc>
        <w:tc>
          <w:tcPr>
            <w:tcW w:w="1417" w:type="dxa"/>
            <w:vAlign w:val="center"/>
          </w:tcPr>
          <w:p w14:paraId="596CD7A2" w14:textId="77777777" w:rsidR="00187D1C" w:rsidRDefault="00187D1C">
            <w:pPr>
              <w:jc w:val="center"/>
              <w:rPr>
                <w:rFonts w:ascii="仿宋_GB2312" w:eastAsia="仿宋_GB2312" w:hAnsi="仿宋"/>
                <w:sz w:val="30"/>
                <w:szCs w:val="30"/>
              </w:rPr>
            </w:pPr>
          </w:p>
        </w:tc>
        <w:tc>
          <w:tcPr>
            <w:tcW w:w="1276" w:type="dxa"/>
            <w:vAlign w:val="center"/>
          </w:tcPr>
          <w:p w14:paraId="3F993F83" w14:textId="77777777" w:rsidR="00187D1C" w:rsidRDefault="00187D1C">
            <w:pPr>
              <w:jc w:val="center"/>
              <w:rPr>
                <w:rFonts w:ascii="仿宋_GB2312" w:eastAsia="仿宋_GB2312" w:hAnsi="仿宋"/>
                <w:sz w:val="30"/>
                <w:szCs w:val="30"/>
              </w:rPr>
            </w:pPr>
          </w:p>
        </w:tc>
        <w:tc>
          <w:tcPr>
            <w:tcW w:w="1210" w:type="dxa"/>
            <w:vAlign w:val="center"/>
          </w:tcPr>
          <w:p w14:paraId="75266060" w14:textId="77777777" w:rsidR="00187D1C" w:rsidRDefault="00187D1C">
            <w:pPr>
              <w:jc w:val="center"/>
              <w:rPr>
                <w:rFonts w:ascii="仿宋_GB2312" w:eastAsia="仿宋_GB2312" w:hAnsi="仿宋"/>
                <w:sz w:val="30"/>
                <w:szCs w:val="30"/>
              </w:rPr>
            </w:pPr>
          </w:p>
        </w:tc>
      </w:tr>
      <w:tr w:rsidR="00187D1C" w14:paraId="2172B5B6" w14:textId="77777777">
        <w:trPr>
          <w:trHeight w:val="600"/>
        </w:trPr>
        <w:tc>
          <w:tcPr>
            <w:tcW w:w="1034" w:type="dxa"/>
            <w:vAlign w:val="center"/>
          </w:tcPr>
          <w:p w14:paraId="71E4A865" w14:textId="77777777" w:rsidR="00187D1C" w:rsidRDefault="00187D1C">
            <w:pPr>
              <w:jc w:val="center"/>
              <w:rPr>
                <w:rFonts w:ascii="仿宋_GB2312" w:eastAsia="仿宋_GB2312" w:hAnsi="仿宋"/>
                <w:sz w:val="30"/>
                <w:szCs w:val="30"/>
              </w:rPr>
            </w:pPr>
          </w:p>
        </w:tc>
        <w:tc>
          <w:tcPr>
            <w:tcW w:w="917" w:type="dxa"/>
            <w:vAlign w:val="center"/>
          </w:tcPr>
          <w:p w14:paraId="6C1D2905" w14:textId="77777777" w:rsidR="00187D1C" w:rsidRDefault="00187D1C">
            <w:pPr>
              <w:jc w:val="center"/>
              <w:rPr>
                <w:rFonts w:ascii="仿宋_GB2312" w:eastAsia="仿宋_GB2312" w:hAnsi="仿宋"/>
                <w:sz w:val="30"/>
                <w:szCs w:val="30"/>
              </w:rPr>
            </w:pPr>
          </w:p>
        </w:tc>
        <w:tc>
          <w:tcPr>
            <w:tcW w:w="2552" w:type="dxa"/>
            <w:vAlign w:val="center"/>
          </w:tcPr>
          <w:p w14:paraId="35BB883F" w14:textId="77777777" w:rsidR="00187D1C" w:rsidRDefault="00187D1C">
            <w:pPr>
              <w:jc w:val="center"/>
              <w:rPr>
                <w:rFonts w:ascii="仿宋_GB2312" w:eastAsia="仿宋_GB2312" w:hAnsi="仿宋"/>
                <w:sz w:val="30"/>
                <w:szCs w:val="30"/>
              </w:rPr>
            </w:pPr>
          </w:p>
        </w:tc>
        <w:tc>
          <w:tcPr>
            <w:tcW w:w="1134" w:type="dxa"/>
            <w:vAlign w:val="center"/>
          </w:tcPr>
          <w:p w14:paraId="7666B439" w14:textId="77777777" w:rsidR="00187D1C" w:rsidRDefault="00187D1C">
            <w:pPr>
              <w:jc w:val="center"/>
              <w:rPr>
                <w:rFonts w:ascii="仿宋_GB2312" w:eastAsia="仿宋_GB2312" w:hAnsi="仿宋"/>
                <w:sz w:val="30"/>
                <w:szCs w:val="30"/>
              </w:rPr>
            </w:pPr>
          </w:p>
        </w:tc>
        <w:tc>
          <w:tcPr>
            <w:tcW w:w="1417" w:type="dxa"/>
            <w:vAlign w:val="center"/>
          </w:tcPr>
          <w:p w14:paraId="5D1CD8A7" w14:textId="77777777" w:rsidR="00187D1C" w:rsidRDefault="00187D1C">
            <w:pPr>
              <w:jc w:val="center"/>
              <w:rPr>
                <w:rFonts w:ascii="仿宋_GB2312" w:eastAsia="仿宋_GB2312" w:hAnsi="仿宋"/>
                <w:sz w:val="30"/>
                <w:szCs w:val="30"/>
              </w:rPr>
            </w:pPr>
          </w:p>
        </w:tc>
        <w:tc>
          <w:tcPr>
            <w:tcW w:w="1276" w:type="dxa"/>
            <w:vAlign w:val="center"/>
          </w:tcPr>
          <w:p w14:paraId="36B078E0" w14:textId="77777777" w:rsidR="00187D1C" w:rsidRDefault="00187D1C">
            <w:pPr>
              <w:jc w:val="center"/>
              <w:rPr>
                <w:rFonts w:ascii="仿宋_GB2312" w:eastAsia="仿宋_GB2312" w:hAnsi="仿宋"/>
                <w:sz w:val="30"/>
                <w:szCs w:val="30"/>
              </w:rPr>
            </w:pPr>
          </w:p>
        </w:tc>
        <w:tc>
          <w:tcPr>
            <w:tcW w:w="1210" w:type="dxa"/>
            <w:vAlign w:val="center"/>
          </w:tcPr>
          <w:p w14:paraId="2B1A0D08" w14:textId="77777777" w:rsidR="00187D1C" w:rsidRDefault="00187D1C">
            <w:pPr>
              <w:jc w:val="center"/>
              <w:rPr>
                <w:rFonts w:ascii="仿宋_GB2312" w:eastAsia="仿宋_GB2312" w:hAnsi="仿宋"/>
                <w:sz w:val="30"/>
                <w:szCs w:val="30"/>
              </w:rPr>
            </w:pPr>
          </w:p>
        </w:tc>
      </w:tr>
      <w:tr w:rsidR="00187D1C" w14:paraId="50D410AE" w14:textId="77777777">
        <w:trPr>
          <w:trHeight w:val="600"/>
        </w:trPr>
        <w:tc>
          <w:tcPr>
            <w:tcW w:w="1034" w:type="dxa"/>
            <w:vAlign w:val="center"/>
          </w:tcPr>
          <w:p w14:paraId="48B1DDBC" w14:textId="77777777" w:rsidR="00187D1C" w:rsidRDefault="00187D1C">
            <w:pPr>
              <w:jc w:val="center"/>
              <w:rPr>
                <w:rFonts w:ascii="仿宋_GB2312" w:eastAsia="仿宋_GB2312" w:hAnsi="仿宋"/>
                <w:sz w:val="30"/>
                <w:szCs w:val="30"/>
              </w:rPr>
            </w:pPr>
          </w:p>
        </w:tc>
        <w:tc>
          <w:tcPr>
            <w:tcW w:w="917" w:type="dxa"/>
            <w:vAlign w:val="center"/>
          </w:tcPr>
          <w:p w14:paraId="6A944E3C" w14:textId="77777777" w:rsidR="00187D1C" w:rsidRDefault="00187D1C">
            <w:pPr>
              <w:jc w:val="center"/>
              <w:rPr>
                <w:rFonts w:ascii="仿宋_GB2312" w:eastAsia="仿宋_GB2312" w:hAnsi="仿宋"/>
                <w:sz w:val="30"/>
                <w:szCs w:val="30"/>
              </w:rPr>
            </w:pPr>
          </w:p>
        </w:tc>
        <w:tc>
          <w:tcPr>
            <w:tcW w:w="2552" w:type="dxa"/>
            <w:vAlign w:val="center"/>
          </w:tcPr>
          <w:p w14:paraId="568A44F0" w14:textId="77777777" w:rsidR="00187D1C" w:rsidRDefault="00187D1C">
            <w:pPr>
              <w:jc w:val="center"/>
              <w:rPr>
                <w:rFonts w:ascii="仿宋_GB2312" w:eastAsia="仿宋_GB2312" w:hAnsi="仿宋"/>
                <w:sz w:val="30"/>
                <w:szCs w:val="30"/>
              </w:rPr>
            </w:pPr>
          </w:p>
        </w:tc>
        <w:tc>
          <w:tcPr>
            <w:tcW w:w="1134" w:type="dxa"/>
            <w:vAlign w:val="center"/>
          </w:tcPr>
          <w:p w14:paraId="11838FAB" w14:textId="77777777" w:rsidR="00187D1C" w:rsidRDefault="00187D1C">
            <w:pPr>
              <w:jc w:val="center"/>
              <w:rPr>
                <w:rFonts w:ascii="仿宋_GB2312" w:eastAsia="仿宋_GB2312" w:hAnsi="仿宋"/>
                <w:sz w:val="30"/>
                <w:szCs w:val="30"/>
              </w:rPr>
            </w:pPr>
          </w:p>
        </w:tc>
        <w:tc>
          <w:tcPr>
            <w:tcW w:w="1417" w:type="dxa"/>
            <w:vAlign w:val="center"/>
          </w:tcPr>
          <w:p w14:paraId="7F2B5CD9" w14:textId="77777777" w:rsidR="00187D1C" w:rsidRDefault="00187D1C">
            <w:pPr>
              <w:jc w:val="center"/>
              <w:rPr>
                <w:rFonts w:ascii="仿宋_GB2312" w:eastAsia="仿宋_GB2312" w:hAnsi="仿宋"/>
                <w:sz w:val="30"/>
                <w:szCs w:val="30"/>
              </w:rPr>
            </w:pPr>
          </w:p>
        </w:tc>
        <w:tc>
          <w:tcPr>
            <w:tcW w:w="1276" w:type="dxa"/>
            <w:vAlign w:val="center"/>
          </w:tcPr>
          <w:p w14:paraId="3D95E6D8" w14:textId="77777777" w:rsidR="00187D1C" w:rsidRDefault="00187D1C">
            <w:pPr>
              <w:jc w:val="center"/>
              <w:rPr>
                <w:rFonts w:ascii="仿宋_GB2312" w:eastAsia="仿宋_GB2312" w:hAnsi="仿宋"/>
                <w:sz w:val="30"/>
                <w:szCs w:val="30"/>
              </w:rPr>
            </w:pPr>
          </w:p>
        </w:tc>
        <w:tc>
          <w:tcPr>
            <w:tcW w:w="1210" w:type="dxa"/>
            <w:vAlign w:val="center"/>
          </w:tcPr>
          <w:p w14:paraId="3AC5C99B" w14:textId="77777777" w:rsidR="00187D1C" w:rsidRDefault="00187D1C">
            <w:pPr>
              <w:jc w:val="center"/>
              <w:rPr>
                <w:rFonts w:ascii="仿宋_GB2312" w:eastAsia="仿宋_GB2312" w:hAnsi="仿宋"/>
                <w:sz w:val="30"/>
                <w:szCs w:val="30"/>
              </w:rPr>
            </w:pPr>
          </w:p>
        </w:tc>
      </w:tr>
      <w:tr w:rsidR="00187D1C" w14:paraId="4FDB362B" w14:textId="77777777">
        <w:trPr>
          <w:trHeight w:val="600"/>
        </w:trPr>
        <w:tc>
          <w:tcPr>
            <w:tcW w:w="1034" w:type="dxa"/>
            <w:vAlign w:val="center"/>
          </w:tcPr>
          <w:p w14:paraId="7290C716" w14:textId="77777777" w:rsidR="00187D1C" w:rsidRDefault="00187D1C">
            <w:pPr>
              <w:jc w:val="center"/>
              <w:rPr>
                <w:rFonts w:ascii="仿宋_GB2312" w:eastAsia="仿宋_GB2312" w:hAnsi="仿宋"/>
                <w:sz w:val="30"/>
                <w:szCs w:val="30"/>
              </w:rPr>
            </w:pPr>
          </w:p>
        </w:tc>
        <w:tc>
          <w:tcPr>
            <w:tcW w:w="917" w:type="dxa"/>
            <w:vAlign w:val="center"/>
          </w:tcPr>
          <w:p w14:paraId="37329C11" w14:textId="77777777" w:rsidR="00187D1C" w:rsidRDefault="00187D1C">
            <w:pPr>
              <w:jc w:val="center"/>
              <w:rPr>
                <w:rFonts w:ascii="仿宋_GB2312" w:eastAsia="仿宋_GB2312" w:hAnsi="仿宋"/>
                <w:sz w:val="30"/>
                <w:szCs w:val="30"/>
              </w:rPr>
            </w:pPr>
          </w:p>
        </w:tc>
        <w:tc>
          <w:tcPr>
            <w:tcW w:w="2552" w:type="dxa"/>
            <w:vAlign w:val="center"/>
          </w:tcPr>
          <w:p w14:paraId="2B9A026E" w14:textId="77777777" w:rsidR="00187D1C" w:rsidRDefault="00187D1C">
            <w:pPr>
              <w:jc w:val="center"/>
              <w:rPr>
                <w:rFonts w:ascii="仿宋_GB2312" w:eastAsia="仿宋_GB2312" w:hAnsi="仿宋"/>
                <w:sz w:val="30"/>
                <w:szCs w:val="30"/>
              </w:rPr>
            </w:pPr>
          </w:p>
        </w:tc>
        <w:tc>
          <w:tcPr>
            <w:tcW w:w="1134" w:type="dxa"/>
            <w:vAlign w:val="center"/>
          </w:tcPr>
          <w:p w14:paraId="4E5C1006" w14:textId="77777777" w:rsidR="00187D1C" w:rsidRDefault="00187D1C">
            <w:pPr>
              <w:jc w:val="center"/>
              <w:rPr>
                <w:rFonts w:ascii="仿宋_GB2312" w:eastAsia="仿宋_GB2312" w:hAnsi="仿宋"/>
                <w:sz w:val="30"/>
                <w:szCs w:val="30"/>
              </w:rPr>
            </w:pPr>
          </w:p>
        </w:tc>
        <w:tc>
          <w:tcPr>
            <w:tcW w:w="1417" w:type="dxa"/>
            <w:vAlign w:val="center"/>
          </w:tcPr>
          <w:p w14:paraId="3CDF9CC2" w14:textId="77777777" w:rsidR="00187D1C" w:rsidRDefault="00187D1C">
            <w:pPr>
              <w:jc w:val="center"/>
              <w:rPr>
                <w:rFonts w:ascii="仿宋_GB2312" w:eastAsia="仿宋_GB2312" w:hAnsi="仿宋"/>
                <w:sz w:val="30"/>
                <w:szCs w:val="30"/>
              </w:rPr>
            </w:pPr>
          </w:p>
        </w:tc>
        <w:tc>
          <w:tcPr>
            <w:tcW w:w="1276" w:type="dxa"/>
            <w:vAlign w:val="center"/>
          </w:tcPr>
          <w:p w14:paraId="698D8B80" w14:textId="77777777" w:rsidR="00187D1C" w:rsidRDefault="00187D1C">
            <w:pPr>
              <w:jc w:val="center"/>
              <w:rPr>
                <w:rFonts w:ascii="仿宋_GB2312" w:eastAsia="仿宋_GB2312" w:hAnsi="仿宋"/>
                <w:sz w:val="30"/>
                <w:szCs w:val="30"/>
              </w:rPr>
            </w:pPr>
          </w:p>
        </w:tc>
        <w:tc>
          <w:tcPr>
            <w:tcW w:w="1210" w:type="dxa"/>
            <w:vAlign w:val="center"/>
          </w:tcPr>
          <w:p w14:paraId="762DA336" w14:textId="77777777" w:rsidR="00187D1C" w:rsidRDefault="00187D1C">
            <w:pPr>
              <w:jc w:val="center"/>
              <w:rPr>
                <w:rFonts w:ascii="仿宋_GB2312" w:eastAsia="仿宋_GB2312" w:hAnsi="仿宋"/>
                <w:sz w:val="30"/>
                <w:szCs w:val="30"/>
              </w:rPr>
            </w:pPr>
          </w:p>
        </w:tc>
      </w:tr>
      <w:tr w:rsidR="00187D1C" w14:paraId="4D368CDB" w14:textId="77777777">
        <w:trPr>
          <w:trHeight w:val="600"/>
        </w:trPr>
        <w:tc>
          <w:tcPr>
            <w:tcW w:w="1034" w:type="dxa"/>
            <w:vAlign w:val="center"/>
          </w:tcPr>
          <w:p w14:paraId="27B9EAA9" w14:textId="77777777" w:rsidR="00187D1C" w:rsidRDefault="00187D1C">
            <w:pPr>
              <w:jc w:val="center"/>
              <w:rPr>
                <w:rFonts w:ascii="仿宋_GB2312" w:eastAsia="仿宋_GB2312" w:hAnsi="仿宋"/>
                <w:sz w:val="30"/>
                <w:szCs w:val="30"/>
              </w:rPr>
            </w:pPr>
          </w:p>
        </w:tc>
        <w:tc>
          <w:tcPr>
            <w:tcW w:w="917" w:type="dxa"/>
            <w:vAlign w:val="center"/>
          </w:tcPr>
          <w:p w14:paraId="226C2379" w14:textId="77777777" w:rsidR="00187D1C" w:rsidRDefault="00187D1C">
            <w:pPr>
              <w:jc w:val="center"/>
              <w:rPr>
                <w:rFonts w:ascii="仿宋_GB2312" w:eastAsia="仿宋_GB2312" w:hAnsi="仿宋"/>
                <w:sz w:val="30"/>
                <w:szCs w:val="30"/>
              </w:rPr>
            </w:pPr>
          </w:p>
        </w:tc>
        <w:tc>
          <w:tcPr>
            <w:tcW w:w="2552" w:type="dxa"/>
            <w:vAlign w:val="center"/>
          </w:tcPr>
          <w:p w14:paraId="299996C6" w14:textId="77777777" w:rsidR="00187D1C" w:rsidRDefault="00187D1C">
            <w:pPr>
              <w:jc w:val="center"/>
              <w:rPr>
                <w:rFonts w:ascii="仿宋_GB2312" w:eastAsia="仿宋_GB2312" w:hAnsi="仿宋"/>
                <w:sz w:val="30"/>
                <w:szCs w:val="30"/>
              </w:rPr>
            </w:pPr>
          </w:p>
        </w:tc>
        <w:tc>
          <w:tcPr>
            <w:tcW w:w="1134" w:type="dxa"/>
            <w:vAlign w:val="center"/>
          </w:tcPr>
          <w:p w14:paraId="0439FE27" w14:textId="77777777" w:rsidR="00187D1C" w:rsidRDefault="00187D1C">
            <w:pPr>
              <w:jc w:val="center"/>
              <w:rPr>
                <w:rFonts w:ascii="仿宋_GB2312" w:eastAsia="仿宋_GB2312" w:hAnsi="仿宋"/>
                <w:sz w:val="30"/>
                <w:szCs w:val="30"/>
              </w:rPr>
            </w:pPr>
          </w:p>
        </w:tc>
        <w:tc>
          <w:tcPr>
            <w:tcW w:w="1417" w:type="dxa"/>
            <w:vAlign w:val="center"/>
          </w:tcPr>
          <w:p w14:paraId="3FD7D7F0" w14:textId="77777777" w:rsidR="00187D1C" w:rsidRDefault="00187D1C">
            <w:pPr>
              <w:jc w:val="center"/>
              <w:rPr>
                <w:rFonts w:ascii="仿宋_GB2312" w:eastAsia="仿宋_GB2312" w:hAnsi="仿宋"/>
                <w:sz w:val="30"/>
                <w:szCs w:val="30"/>
              </w:rPr>
            </w:pPr>
          </w:p>
        </w:tc>
        <w:tc>
          <w:tcPr>
            <w:tcW w:w="1276" w:type="dxa"/>
            <w:vAlign w:val="center"/>
          </w:tcPr>
          <w:p w14:paraId="5683EDC0" w14:textId="77777777" w:rsidR="00187D1C" w:rsidRDefault="00187D1C">
            <w:pPr>
              <w:jc w:val="center"/>
              <w:rPr>
                <w:rFonts w:ascii="仿宋_GB2312" w:eastAsia="仿宋_GB2312" w:hAnsi="仿宋"/>
                <w:sz w:val="30"/>
                <w:szCs w:val="30"/>
              </w:rPr>
            </w:pPr>
          </w:p>
        </w:tc>
        <w:tc>
          <w:tcPr>
            <w:tcW w:w="1210" w:type="dxa"/>
            <w:vAlign w:val="center"/>
          </w:tcPr>
          <w:p w14:paraId="1E44B73E" w14:textId="77777777" w:rsidR="00187D1C" w:rsidRDefault="00187D1C">
            <w:pPr>
              <w:jc w:val="center"/>
              <w:rPr>
                <w:rFonts w:ascii="仿宋_GB2312" w:eastAsia="仿宋_GB2312" w:hAnsi="仿宋"/>
                <w:sz w:val="30"/>
                <w:szCs w:val="30"/>
              </w:rPr>
            </w:pPr>
          </w:p>
        </w:tc>
      </w:tr>
      <w:tr w:rsidR="00187D1C" w14:paraId="3C8EBDD9" w14:textId="77777777">
        <w:trPr>
          <w:trHeight w:val="600"/>
        </w:trPr>
        <w:tc>
          <w:tcPr>
            <w:tcW w:w="1034" w:type="dxa"/>
            <w:vAlign w:val="center"/>
          </w:tcPr>
          <w:p w14:paraId="40C68467" w14:textId="77777777" w:rsidR="00187D1C" w:rsidRDefault="00187D1C">
            <w:pPr>
              <w:jc w:val="center"/>
              <w:rPr>
                <w:rFonts w:ascii="仿宋_GB2312" w:eastAsia="仿宋_GB2312" w:hAnsi="仿宋"/>
                <w:sz w:val="30"/>
                <w:szCs w:val="30"/>
              </w:rPr>
            </w:pPr>
          </w:p>
        </w:tc>
        <w:tc>
          <w:tcPr>
            <w:tcW w:w="917" w:type="dxa"/>
            <w:vAlign w:val="center"/>
          </w:tcPr>
          <w:p w14:paraId="1AD22AE7" w14:textId="77777777" w:rsidR="00187D1C" w:rsidRDefault="00187D1C">
            <w:pPr>
              <w:jc w:val="center"/>
              <w:rPr>
                <w:rFonts w:ascii="仿宋_GB2312" w:eastAsia="仿宋_GB2312" w:hAnsi="仿宋"/>
                <w:sz w:val="30"/>
                <w:szCs w:val="30"/>
              </w:rPr>
            </w:pPr>
          </w:p>
        </w:tc>
        <w:tc>
          <w:tcPr>
            <w:tcW w:w="2552" w:type="dxa"/>
            <w:vAlign w:val="center"/>
          </w:tcPr>
          <w:p w14:paraId="0BC49E56" w14:textId="77777777" w:rsidR="00187D1C" w:rsidRDefault="00187D1C">
            <w:pPr>
              <w:jc w:val="center"/>
              <w:rPr>
                <w:rFonts w:ascii="仿宋_GB2312" w:eastAsia="仿宋_GB2312" w:hAnsi="仿宋"/>
                <w:sz w:val="30"/>
                <w:szCs w:val="30"/>
              </w:rPr>
            </w:pPr>
          </w:p>
        </w:tc>
        <w:tc>
          <w:tcPr>
            <w:tcW w:w="1134" w:type="dxa"/>
            <w:vAlign w:val="center"/>
          </w:tcPr>
          <w:p w14:paraId="10FB087C" w14:textId="77777777" w:rsidR="00187D1C" w:rsidRDefault="00187D1C">
            <w:pPr>
              <w:jc w:val="center"/>
              <w:rPr>
                <w:rFonts w:ascii="仿宋_GB2312" w:eastAsia="仿宋_GB2312" w:hAnsi="仿宋"/>
                <w:sz w:val="30"/>
                <w:szCs w:val="30"/>
              </w:rPr>
            </w:pPr>
          </w:p>
        </w:tc>
        <w:tc>
          <w:tcPr>
            <w:tcW w:w="1417" w:type="dxa"/>
            <w:vAlign w:val="center"/>
          </w:tcPr>
          <w:p w14:paraId="09813C37" w14:textId="77777777" w:rsidR="00187D1C" w:rsidRDefault="00187D1C">
            <w:pPr>
              <w:jc w:val="center"/>
              <w:rPr>
                <w:rFonts w:ascii="仿宋_GB2312" w:eastAsia="仿宋_GB2312" w:hAnsi="仿宋"/>
                <w:sz w:val="30"/>
                <w:szCs w:val="30"/>
              </w:rPr>
            </w:pPr>
          </w:p>
        </w:tc>
        <w:tc>
          <w:tcPr>
            <w:tcW w:w="1276" w:type="dxa"/>
            <w:vAlign w:val="center"/>
          </w:tcPr>
          <w:p w14:paraId="3DEFC22D" w14:textId="77777777" w:rsidR="00187D1C" w:rsidRDefault="00187D1C">
            <w:pPr>
              <w:jc w:val="center"/>
              <w:rPr>
                <w:rFonts w:ascii="仿宋_GB2312" w:eastAsia="仿宋_GB2312" w:hAnsi="仿宋"/>
                <w:sz w:val="30"/>
                <w:szCs w:val="30"/>
              </w:rPr>
            </w:pPr>
          </w:p>
        </w:tc>
        <w:tc>
          <w:tcPr>
            <w:tcW w:w="1210" w:type="dxa"/>
            <w:vAlign w:val="center"/>
          </w:tcPr>
          <w:p w14:paraId="31F91B08" w14:textId="77777777" w:rsidR="00187D1C" w:rsidRDefault="00187D1C">
            <w:pPr>
              <w:jc w:val="center"/>
              <w:rPr>
                <w:rFonts w:ascii="仿宋_GB2312" w:eastAsia="仿宋_GB2312" w:hAnsi="仿宋"/>
                <w:sz w:val="30"/>
                <w:szCs w:val="30"/>
              </w:rPr>
            </w:pPr>
          </w:p>
        </w:tc>
      </w:tr>
      <w:tr w:rsidR="00187D1C" w14:paraId="092F601B" w14:textId="77777777">
        <w:trPr>
          <w:trHeight w:val="600"/>
        </w:trPr>
        <w:tc>
          <w:tcPr>
            <w:tcW w:w="1034" w:type="dxa"/>
            <w:vAlign w:val="center"/>
          </w:tcPr>
          <w:p w14:paraId="4B1613A9" w14:textId="77777777" w:rsidR="00187D1C" w:rsidRDefault="00187D1C">
            <w:pPr>
              <w:jc w:val="center"/>
              <w:rPr>
                <w:rFonts w:ascii="仿宋_GB2312" w:eastAsia="仿宋_GB2312" w:hAnsi="仿宋"/>
                <w:sz w:val="30"/>
                <w:szCs w:val="30"/>
              </w:rPr>
            </w:pPr>
          </w:p>
        </w:tc>
        <w:tc>
          <w:tcPr>
            <w:tcW w:w="917" w:type="dxa"/>
            <w:vAlign w:val="center"/>
          </w:tcPr>
          <w:p w14:paraId="28FD0E77" w14:textId="77777777" w:rsidR="00187D1C" w:rsidRDefault="00187D1C">
            <w:pPr>
              <w:jc w:val="center"/>
              <w:rPr>
                <w:rFonts w:ascii="仿宋_GB2312" w:eastAsia="仿宋_GB2312" w:hAnsi="仿宋"/>
                <w:sz w:val="30"/>
                <w:szCs w:val="30"/>
              </w:rPr>
            </w:pPr>
          </w:p>
        </w:tc>
        <w:tc>
          <w:tcPr>
            <w:tcW w:w="2552" w:type="dxa"/>
            <w:vAlign w:val="center"/>
          </w:tcPr>
          <w:p w14:paraId="0F20BD6E" w14:textId="77777777" w:rsidR="00187D1C" w:rsidRDefault="00187D1C">
            <w:pPr>
              <w:jc w:val="center"/>
              <w:rPr>
                <w:rFonts w:ascii="仿宋_GB2312" w:eastAsia="仿宋_GB2312" w:hAnsi="仿宋"/>
                <w:sz w:val="30"/>
                <w:szCs w:val="30"/>
              </w:rPr>
            </w:pPr>
          </w:p>
        </w:tc>
        <w:tc>
          <w:tcPr>
            <w:tcW w:w="1134" w:type="dxa"/>
            <w:vAlign w:val="center"/>
          </w:tcPr>
          <w:p w14:paraId="760FE266" w14:textId="77777777" w:rsidR="00187D1C" w:rsidRDefault="00187D1C">
            <w:pPr>
              <w:jc w:val="center"/>
              <w:rPr>
                <w:rFonts w:ascii="仿宋_GB2312" w:eastAsia="仿宋_GB2312" w:hAnsi="仿宋"/>
                <w:sz w:val="30"/>
                <w:szCs w:val="30"/>
              </w:rPr>
            </w:pPr>
          </w:p>
        </w:tc>
        <w:tc>
          <w:tcPr>
            <w:tcW w:w="1417" w:type="dxa"/>
            <w:vAlign w:val="center"/>
          </w:tcPr>
          <w:p w14:paraId="5A6D6128" w14:textId="77777777" w:rsidR="00187D1C" w:rsidRDefault="00187D1C">
            <w:pPr>
              <w:jc w:val="center"/>
              <w:rPr>
                <w:rFonts w:ascii="仿宋_GB2312" w:eastAsia="仿宋_GB2312" w:hAnsi="仿宋"/>
                <w:sz w:val="30"/>
                <w:szCs w:val="30"/>
              </w:rPr>
            </w:pPr>
          </w:p>
        </w:tc>
        <w:tc>
          <w:tcPr>
            <w:tcW w:w="1276" w:type="dxa"/>
            <w:vAlign w:val="center"/>
          </w:tcPr>
          <w:p w14:paraId="31353058" w14:textId="77777777" w:rsidR="00187D1C" w:rsidRDefault="00187D1C">
            <w:pPr>
              <w:jc w:val="center"/>
              <w:rPr>
                <w:rFonts w:ascii="仿宋_GB2312" w:eastAsia="仿宋_GB2312" w:hAnsi="仿宋"/>
                <w:sz w:val="30"/>
                <w:szCs w:val="30"/>
              </w:rPr>
            </w:pPr>
          </w:p>
        </w:tc>
        <w:tc>
          <w:tcPr>
            <w:tcW w:w="1210" w:type="dxa"/>
            <w:vAlign w:val="center"/>
          </w:tcPr>
          <w:p w14:paraId="608C80A0" w14:textId="77777777" w:rsidR="00187D1C" w:rsidRDefault="00187D1C">
            <w:pPr>
              <w:jc w:val="center"/>
              <w:rPr>
                <w:rFonts w:ascii="仿宋_GB2312" w:eastAsia="仿宋_GB2312" w:hAnsi="仿宋"/>
                <w:sz w:val="30"/>
                <w:szCs w:val="30"/>
              </w:rPr>
            </w:pPr>
          </w:p>
        </w:tc>
      </w:tr>
      <w:tr w:rsidR="00187D1C" w14:paraId="5EFC12CF" w14:textId="77777777">
        <w:trPr>
          <w:trHeight w:val="600"/>
        </w:trPr>
        <w:tc>
          <w:tcPr>
            <w:tcW w:w="1034" w:type="dxa"/>
            <w:vAlign w:val="center"/>
          </w:tcPr>
          <w:p w14:paraId="7986A773" w14:textId="77777777" w:rsidR="00187D1C" w:rsidRDefault="00187D1C">
            <w:pPr>
              <w:jc w:val="center"/>
              <w:rPr>
                <w:rFonts w:ascii="仿宋_GB2312" w:eastAsia="仿宋_GB2312" w:hAnsi="仿宋"/>
                <w:sz w:val="30"/>
                <w:szCs w:val="30"/>
              </w:rPr>
            </w:pPr>
          </w:p>
        </w:tc>
        <w:tc>
          <w:tcPr>
            <w:tcW w:w="917" w:type="dxa"/>
            <w:vAlign w:val="center"/>
          </w:tcPr>
          <w:p w14:paraId="3DD2D718" w14:textId="77777777" w:rsidR="00187D1C" w:rsidRDefault="00187D1C">
            <w:pPr>
              <w:jc w:val="center"/>
              <w:rPr>
                <w:rFonts w:ascii="仿宋_GB2312" w:eastAsia="仿宋_GB2312" w:hAnsi="仿宋"/>
                <w:sz w:val="30"/>
                <w:szCs w:val="30"/>
              </w:rPr>
            </w:pPr>
          </w:p>
        </w:tc>
        <w:tc>
          <w:tcPr>
            <w:tcW w:w="2552" w:type="dxa"/>
            <w:vAlign w:val="center"/>
          </w:tcPr>
          <w:p w14:paraId="5C929859" w14:textId="77777777" w:rsidR="00187D1C" w:rsidRDefault="00187D1C">
            <w:pPr>
              <w:jc w:val="center"/>
              <w:rPr>
                <w:rFonts w:ascii="仿宋_GB2312" w:eastAsia="仿宋_GB2312" w:hAnsi="仿宋"/>
                <w:sz w:val="30"/>
                <w:szCs w:val="30"/>
              </w:rPr>
            </w:pPr>
          </w:p>
        </w:tc>
        <w:tc>
          <w:tcPr>
            <w:tcW w:w="1134" w:type="dxa"/>
            <w:vAlign w:val="center"/>
          </w:tcPr>
          <w:p w14:paraId="7EEB65FF" w14:textId="77777777" w:rsidR="00187D1C" w:rsidRDefault="00187D1C">
            <w:pPr>
              <w:jc w:val="center"/>
              <w:rPr>
                <w:rFonts w:ascii="仿宋_GB2312" w:eastAsia="仿宋_GB2312" w:hAnsi="仿宋"/>
                <w:sz w:val="30"/>
                <w:szCs w:val="30"/>
              </w:rPr>
            </w:pPr>
          </w:p>
        </w:tc>
        <w:tc>
          <w:tcPr>
            <w:tcW w:w="1417" w:type="dxa"/>
            <w:vAlign w:val="center"/>
          </w:tcPr>
          <w:p w14:paraId="27B4D569" w14:textId="77777777" w:rsidR="00187D1C" w:rsidRDefault="00187D1C">
            <w:pPr>
              <w:jc w:val="center"/>
              <w:rPr>
                <w:rFonts w:ascii="仿宋_GB2312" w:eastAsia="仿宋_GB2312" w:hAnsi="仿宋"/>
                <w:sz w:val="30"/>
                <w:szCs w:val="30"/>
              </w:rPr>
            </w:pPr>
          </w:p>
        </w:tc>
        <w:tc>
          <w:tcPr>
            <w:tcW w:w="1276" w:type="dxa"/>
            <w:vAlign w:val="center"/>
          </w:tcPr>
          <w:p w14:paraId="5F6BD4AA" w14:textId="77777777" w:rsidR="00187D1C" w:rsidRDefault="00187D1C">
            <w:pPr>
              <w:jc w:val="center"/>
              <w:rPr>
                <w:rFonts w:ascii="仿宋_GB2312" w:eastAsia="仿宋_GB2312" w:hAnsi="仿宋"/>
                <w:sz w:val="30"/>
                <w:szCs w:val="30"/>
              </w:rPr>
            </w:pPr>
          </w:p>
        </w:tc>
        <w:tc>
          <w:tcPr>
            <w:tcW w:w="1210" w:type="dxa"/>
            <w:vAlign w:val="center"/>
          </w:tcPr>
          <w:p w14:paraId="46CA6E73" w14:textId="77777777" w:rsidR="00187D1C" w:rsidRDefault="00187D1C">
            <w:pPr>
              <w:jc w:val="center"/>
              <w:rPr>
                <w:rFonts w:ascii="仿宋_GB2312" w:eastAsia="仿宋_GB2312" w:hAnsi="仿宋"/>
                <w:sz w:val="30"/>
                <w:szCs w:val="30"/>
              </w:rPr>
            </w:pPr>
          </w:p>
        </w:tc>
      </w:tr>
      <w:tr w:rsidR="00187D1C" w14:paraId="231F8F63" w14:textId="77777777">
        <w:trPr>
          <w:trHeight w:val="600"/>
        </w:trPr>
        <w:tc>
          <w:tcPr>
            <w:tcW w:w="1034" w:type="dxa"/>
            <w:vAlign w:val="center"/>
          </w:tcPr>
          <w:p w14:paraId="076A71A9" w14:textId="77777777" w:rsidR="00187D1C" w:rsidRDefault="00187D1C">
            <w:pPr>
              <w:jc w:val="center"/>
              <w:rPr>
                <w:rFonts w:ascii="仿宋_GB2312" w:eastAsia="仿宋_GB2312" w:hAnsi="仿宋"/>
                <w:sz w:val="30"/>
                <w:szCs w:val="30"/>
              </w:rPr>
            </w:pPr>
          </w:p>
        </w:tc>
        <w:tc>
          <w:tcPr>
            <w:tcW w:w="917" w:type="dxa"/>
            <w:vAlign w:val="center"/>
          </w:tcPr>
          <w:p w14:paraId="1997076F" w14:textId="77777777" w:rsidR="00187D1C" w:rsidRDefault="00187D1C">
            <w:pPr>
              <w:jc w:val="center"/>
              <w:rPr>
                <w:rFonts w:ascii="仿宋_GB2312" w:eastAsia="仿宋_GB2312" w:hAnsi="仿宋"/>
                <w:sz w:val="30"/>
                <w:szCs w:val="30"/>
              </w:rPr>
            </w:pPr>
          </w:p>
        </w:tc>
        <w:tc>
          <w:tcPr>
            <w:tcW w:w="2552" w:type="dxa"/>
            <w:vAlign w:val="center"/>
          </w:tcPr>
          <w:p w14:paraId="5204F927" w14:textId="77777777" w:rsidR="00187D1C" w:rsidRDefault="00187D1C">
            <w:pPr>
              <w:jc w:val="center"/>
              <w:rPr>
                <w:rFonts w:ascii="仿宋_GB2312" w:eastAsia="仿宋_GB2312" w:hAnsi="仿宋"/>
                <w:sz w:val="30"/>
                <w:szCs w:val="30"/>
              </w:rPr>
            </w:pPr>
          </w:p>
        </w:tc>
        <w:tc>
          <w:tcPr>
            <w:tcW w:w="1134" w:type="dxa"/>
            <w:vAlign w:val="center"/>
          </w:tcPr>
          <w:p w14:paraId="23D7201E" w14:textId="77777777" w:rsidR="00187D1C" w:rsidRDefault="00187D1C">
            <w:pPr>
              <w:jc w:val="center"/>
              <w:rPr>
                <w:rFonts w:ascii="仿宋_GB2312" w:eastAsia="仿宋_GB2312" w:hAnsi="仿宋"/>
                <w:sz w:val="30"/>
                <w:szCs w:val="30"/>
              </w:rPr>
            </w:pPr>
          </w:p>
        </w:tc>
        <w:tc>
          <w:tcPr>
            <w:tcW w:w="1417" w:type="dxa"/>
            <w:vAlign w:val="center"/>
          </w:tcPr>
          <w:p w14:paraId="0EF7D54D" w14:textId="77777777" w:rsidR="00187D1C" w:rsidRDefault="00187D1C">
            <w:pPr>
              <w:jc w:val="center"/>
              <w:rPr>
                <w:rFonts w:ascii="仿宋_GB2312" w:eastAsia="仿宋_GB2312" w:hAnsi="仿宋"/>
                <w:sz w:val="30"/>
                <w:szCs w:val="30"/>
              </w:rPr>
            </w:pPr>
          </w:p>
        </w:tc>
        <w:tc>
          <w:tcPr>
            <w:tcW w:w="1276" w:type="dxa"/>
            <w:vAlign w:val="center"/>
          </w:tcPr>
          <w:p w14:paraId="54BE9981" w14:textId="77777777" w:rsidR="00187D1C" w:rsidRDefault="00187D1C">
            <w:pPr>
              <w:jc w:val="center"/>
              <w:rPr>
                <w:rFonts w:ascii="仿宋_GB2312" w:eastAsia="仿宋_GB2312" w:hAnsi="仿宋"/>
                <w:sz w:val="30"/>
                <w:szCs w:val="30"/>
              </w:rPr>
            </w:pPr>
          </w:p>
        </w:tc>
        <w:tc>
          <w:tcPr>
            <w:tcW w:w="1210" w:type="dxa"/>
            <w:vAlign w:val="center"/>
          </w:tcPr>
          <w:p w14:paraId="2F13BBFC" w14:textId="77777777" w:rsidR="00187D1C" w:rsidRDefault="00187D1C">
            <w:pPr>
              <w:jc w:val="center"/>
              <w:rPr>
                <w:rFonts w:ascii="仿宋_GB2312" w:eastAsia="仿宋_GB2312" w:hAnsi="仿宋"/>
                <w:sz w:val="30"/>
                <w:szCs w:val="30"/>
              </w:rPr>
            </w:pPr>
          </w:p>
        </w:tc>
      </w:tr>
      <w:tr w:rsidR="00187D1C" w14:paraId="3D475E78" w14:textId="77777777">
        <w:trPr>
          <w:trHeight w:val="600"/>
        </w:trPr>
        <w:tc>
          <w:tcPr>
            <w:tcW w:w="1034" w:type="dxa"/>
            <w:vAlign w:val="center"/>
          </w:tcPr>
          <w:p w14:paraId="0CCC7E78" w14:textId="77777777" w:rsidR="00187D1C" w:rsidRDefault="00187D1C">
            <w:pPr>
              <w:jc w:val="center"/>
              <w:rPr>
                <w:rFonts w:ascii="仿宋_GB2312" w:eastAsia="仿宋_GB2312" w:hAnsi="仿宋"/>
                <w:sz w:val="30"/>
                <w:szCs w:val="30"/>
              </w:rPr>
            </w:pPr>
          </w:p>
        </w:tc>
        <w:tc>
          <w:tcPr>
            <w:tcW w:w="917" w:type="dxa"/>
            <w:vAlign w:val="center"/>
          </w:tcPr>
          <w:p w14:paraId="1C1C693C" w14:textId="77777777" w:rsidR="00187D1C" w:rsidRDefault="00187D1C">
            <w:pPr>
              <w:jc w:val="center"/>
              <w:rPr>
                <w:rFonts w:ascii="仿宋_GB2312" w:eastAsia="仿宋_GB2312" w:hAnsi="仿宋"/>
                <w:sz w:val="30"/>
                <w:szCs w:val="30"/>
              </w:rPr>
            </w:pPr>
          </w:p>
        </w:tc>
        <w:tc>
          <w:tcPr>
            <w:tcW w:w="2552" w:type="dxa"/>
            <w:vAlign w:val="center"/>
          </w:tcPr>
          <w:p w14:paraId="08FDD9A6" w14:textId="77777777" w:rsidR="00187D1C" w:rsidRDefault="00187D1C">
            <w:pPr>
              <w:jc w:val="center"/>
              <w:rPr>
                <w:rFonts w:ascii="仿宋_GB2312" w:eastAsia="仿宋_GB2312" w:hAnsi="仿宋"/>
                <w:sz w:val="30"/>
                <w:szCs w:val="30"/>
              </w:rPr>
            </w:pPr>
          </w:p>
        </w:tc>
        <w:tc>
          <w:tcPr>
            <w:tcW w:w="1134" w:type="dxa"/>
            <w:vAlign w:val="center"/>
          </w:tcPr>
          <w:p w14:paraId="0D936749" w14:textId="77777777" w:rsidR="00187D1C" w:rsidRDefault="00187D1C">
            <w:pPr>
              <w:jc w:val="center"/>
              <w:rPr>
                <w:rFonts w:ascii="仿宋_GB2312" w:eastAsia="仿宋_GB2312" w:hAnsi="仿宋"/>
                <w:sz w:val="30"/>
                <w:szCs w:val="30"/>
              </w:rPr>
            </w:pPr>
          </w:p>
        </w:tc>
        <w:tc>
          <w:tcPr>
            <w:tcW w:w="1417" w:type="dxa"/>
            <w:vAlign w:val="center"/>
          </w:tcPr>
          <w:p w14:paraId="6AEE14EA" w14:textId="77777777" w:rsidR="00187D1C" w:rsidRDefault="00187D1C">
            <w:pPr>
              <w:jc w:val="center"/>
              <w:rPr>
                <w:rFonts w:ascii="仿宋_GB2312" w:eastAsia="仿宋_GB2312" w:hAnsi="仿宋"/>
                <w:sz w:val="30"/>
                <w:szCs w:val="30"/>
              </w:rPr>
            </w:pPr>
          </w:p>
        </w:tc>
        <w:tc>
          <w:tcPr>
            <w:tcW w:w="1276" w:type="dxa"/>
            <w:vAlign w:val="center"/>
          </w:tcPr>
          <w:p w14:paraId="4AA53417" w14:textId="77777777" w:rsidR="00187D1C" w:rsidRDefault="00187D1C">
            <w:pPr>
              <w:jc w:val="center"/>
              <w:rPr>
                <w:rFonts w:ascii="仿宋_GB2312" w:eastAsia="仿宋_GB2312" w:hAnsi="仿宋"/>
                <w:sz w:val="30"/>
                <w:szCs w:val="30"/>
              </w:rPr>
            </w:pPr>
          </w:p>
        </w:tc>
        <w:tc>
          <w:tcPr>
            <w:tcW w:w="1210" w:type="dxa"/>
            <w:vAlign w:val="center"/>
          </w:tcPr>
          <w:p w14:paraId="3ECC4387" w14:textId="77777777" w:rsidR="00187D1C" w:rsidRDefault="00187D1C">
            <w:pPr>
              <w:jc w:val="center"/>
              <w:rPr>
                <w:rFonts w:ascii="仿宋_GB2312" w:eastAsia="仿宋_GB2312" w:hAnsi="仿宋"/>
                <w:sz w:val="30"/>
                <w:szCs w:val="30"/>
              </w:rPr>
            </w:pPr>
          </w:p>
        </w:tc>
      </w:tr>
    </w:tbl>
    <w:p w14:paraId="760005EB" w14:textId="77777777" w:rsidR="00187D1C" w:rsidRDefault="00187D1C">
      <w:pPr>
        <w:rPr>
          <w:rFonts w:ascii="仿宋_GB2312" w:eastAsia="仿宋_GB2312" w:hAnsi="仿宋"/>
          <w:sz w:val="24"/>
        </w:rPr>
      </w:pPr>
      <w:r>
        <w:rPr>
          <w:rFonts w:ascii="仿宋_GB2312" w:eastAsia="仿宋_GB2312" w:hAnsi="仿宋" w:hint="eastAsia"/>
          <w:sz w:val="24"/>
        </w:rPr>
        <w:t>备注：此表应认真填写，不得提供虚假业绩。</w:t>
      </w:r>
    </w:p>
    <w:p w14:paraId="79F010E3" w14:textId="77777777" w:rsidR="00187D1C" w:rsidRDefault="00187D1C">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9C4D2DF" w14:textId="77777777" w:rsidR="00187D1C" w:rsidRDefault="00187D1C">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EDA78F8" w14:textId="77777777" w:rsidR="00187D1C" w:rsidRDefault="00187D1C">
      <w:pPr>
        <w:ind w:firstLineChars="300" w:firstLine="720"/>
        <w:rPr>
          <w:rFonts w:ascii="仿宋_GB2312" w:eastAsia="仿宋_GB2312" w:hAnsi="仿宋"/>
          <w:sz w:val="24"/>
        </w:rPr>
      </w:pPr>
    </w:p>
    <w:p w14:paraId="7E5FB8A0" w14:textId="77777777" w:rsidR="00187D1C" w:rsidRDefault="00187D1C">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93ADFF7" w14:textId="77777777" w:rsidR="00187D1C" w:rsidRDefault="00187D1C">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2AEDABA" w14:textId="77777777" w:rsidR="00187D1C" w:rsidRDefault="00187D1C">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909DCCD" w14:textId="77777777" w:rsidR="00187D1C" w:rsidRDefault="00187D1C">
      <w:pPr>
        <w:sectPr w:rsidR="00187D1C">
          <w:footerReference w:type="default" r:id="rId28"/>
          <w:pgSz w:w="11906" w:h="16838"/>
          <w:pgMar w:top="1440" w:right="1080" w:bottom="1440" w:left="1080" w:header="851" w:footer="992" w:gutter="0"/>
          <w:cols w:space="720"/>
          <w:docGrid w:type="lines" w:linePitch="312"/>
        </w:sectPr>
      </w:pPr>
    </w:p>
    <w:p w14:paraId="7A686608" w14:textId="77777777" w:rsidR="00187D1C" w:rsidRDefault="00187D1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21F3EA4" w14:textId="77777777" w:rsidR="00187D1C" w:rsidRDefault="00187D1C"/>
    <w:p w14:paraId="53B2C543" w14:textId="77777777" w:rsidR="00187D1C" w:rsidRDefault="00187D1C">
      <w:pPr>
        <w:sectPr w:rsidR="00187D1C">
          <w:headerReference w:type="even" r:id="rId29"/>
          <w:footerReference w:type="default" r:id="rId30"/>
          <w:headerReference w:type="first" r:id="rId31"/>
          <w:pgSz w:w="11906" w:h="16838"/>
          <w:pgMar w:top="1440" w:right="1077" w:bottom="1440" w:left="1077" w:header="851" w:footer="992" w:gutter="0"/>
          <w:cols w:space="720"/>
          <w:docGrid w:type="lines" w:linePitch="312"/>
        </w:sectPr>
      </w:pPr>
    </w:p>
    <w:p w14:paraId="0C467136" w14:textId="77777777" w:rsidR="00187D1C" w:rsidRDefault="00187D1C">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A390E">
        <w:rPr>
          <w:rFonts w:ascii="仿宋_GB2312" w:eastAsia="仿宋_GB2312" w:hAnsi="仿宋" w:cs="宋体"/>
          <w:b/>
          <w:bCs/>
          <w:noProof/>
          <w:color w:val="000000"/>
          <w:sz w:val="32"/>
          <w:szCs w:val="32"/>
          <w:shd w:val="solid" w:color="EEECE1" w:fill="FFFFFF"/>
        </w:rPr>
        <w:t>SDRS-HD-2026156</w:t>
      </w:r>
    </w:p>
    <w:p w14:paraId="0571DE3E" w14:textId="77777777" w:rsidR="00187D1C" w:rsidRDefault="00187D1C">
      <w:pPr>
        <w:jc w:val="center"/>
        <w:rPr>
          <w:rFonts w:ascii="仿宋_GB2312" w:eastAsia="仿宋_GB2312" w:hAnsi="仿宋"/>
          <w:b/>
          <w:sz w:val="44"/>
          <w:szCs w:val="44"/>
        </w:rPr>
      </w:pPr>
    </w:p>
    <w:p w14:paraId="7C6797C8" w14:textId="77777777" w:rsidR="00187D1C" w:rsidRDefault="00187D1C">
      <w:pPr>
        <w:pStyle w:val="23"/>
        <w:ind w:firstLine="880"/>
        <w:rPr>
          <w:rFonts w:ascii="仿宋_GB2312" w:eastAsia="仿宋_GB2312" w:hAnsi="仿宋"/>
          <w:sz w:val="44"/>
          <w:szCs w:val="44"/>
        </w:rPr>
      </w:pPr>
    </w:p>
    <w:p w14:paraId="2D36DAC1" w14:textId="77777777" w:rsidR="00187D1C" w:rsidRDefault="00187D1C">
      <w:pPr>
        <w:pStyle w:val="23"/>
        <w:ind w:leftChars="0" w:left="0" w:firstLine="880"/>
        <w:rPr>
          <w:rFonts w:ascii="仿宋_GB2312" w:eastAsia="仿宋_GB2312" w:hAnsi="仿宋"/>
          <w:sz w:val="44"/>
          <w:szCs w:val="44"/>
        </w:rPr>
      </w:pPr>
    </w:p>
    <w:p w14:paraId="2C72E4C6" w14:textId="77777777" w:rsidR="00187D1C" w:rsidRDefault="00187D1C">
      <w:pPr>
        <w:jc w:val="center"/>
        <w:rPr>
          <w:rFonts w:ascii="仿宋_GB2312" w:eastAsia="仿宋_GB2312" w:hAnsi="仿宋"/>
          <w:b/>
          <w:sz w:val="44"/>
          <w:szCs w:val="44"/>
        </w:rPr>
      </w:pPr>
      <w:r w:rsidRPr="008A390E">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4EBF3E6B" w14:textId="77777777" w:rsidR="00187D1C" w:rsidRDefault="00187D1C">
      <w:pPr>
        <w:ind w:firstLineChars="200" w:firstLine="883"/>
        <w:rPr>
          <w:rFonts w:ascii="仿宋_GB2312" w:eastAsia="仿宋_GB2312" w:hAnsi="仿宋"/>
          <w:b/>
          <w:sz w:val="44"/>
          <w:szCs w:val="44"/>
        </w:rPr>
      </w:pPr>
    </w:p>
    <w:p w14:paraId="19CA7B72" w14:textId="77777777" w:rsidR="00187D1C" w:rsidRDefault="00187D1C">
      <w:pPr>
        <w:jc w:val="center"/>
        <w:rPr>
          <w:rFonts w:ascii="仿宋_GB2312" w:eastAsia="仿宋_GB2312" w:hAnsi="仿宋"/>
          <w:b/>
          <w:sz w:val="44"/>
          <w:szCs w:val="44"/>
        </w:rPr>
      </w:pPr>
      <w:r w:rsidRPr="008A390E">
        <w:rPr>
          <w:rFonts w:ascii="仿宋_GB2312" w:eastAsia="仿宋_GB2312" w:hAnsi="仿宋"/>
          <w:b/>
          <w:noProof/>
          <w:sz w:val="44"/>
          <w:szCs w:val="44"/>
        </w:rPr>
        <w:t>祥和等6个老旧小区、检察院等8个扩面PE-RT保温管采购</w:t>
      </w:r>
      <w:r>
        <w:rPr>
          <w:rFonts w:ascii="仿宋_GB2312" w:eastAsia="仿宋_GB2312" w:hAnsi="仿宋" w:hint="eastAsia"/>
          <w:b/>
          <w:sz w:val="44"/>
          <w:szCs w:val="44"/>
        </w:rPr>
        <w:t>合同</w:t>
      </w:r>
    </w:p>
    <w:p w14:paraId="07EE7F76" w14:textId="77777777" w:rsidR="00187D1C" w:rsidRDefault="00187D1C">
      <w:pPr>
        <w:ind w:firstLineChars="700" w:firstLine="3080"/>
        <w:rPr>
          <w:rFonts w:ascii="仿宋_GB2312" w:eastAsia="仿宋_GB2312" w:hAnsi="仿宋"/>
          <w:sz w:val="44"/>
          <w:szCs w:val="44"/>
        </w:rPr>
      </w:pPr>
    </w:p>
    <w:p w14:paraId="639C8A70" w14:textId="77777777" w:rsidR="00187D1C" w:rsidRDefault="00187D1C">
      <w:pPr>
        <w:pStyle w:val="23"/>
        <w:ind w:leftChars="0" w:left="0" w:firstLine="880"/>
        <w:rPr>
          <w:rFonts w:ascii="仿宋_GB2312" w:eastAsia="仿宋_GB2312" w:hAnsi="仿宋"/>
          <w:sz w:val="44"/>
          <w:szCs w:val="44"/>
        </w:rPr>
      </w:pPr>
    </w:p>
    <w:p w14:paraId="0777C9DA" w14:textId="77777777" w:rsidR="00187D1C" w:rsidRDefault="00187D1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A390E">
        <w:rPr>
          <w:rFonts w:ascii="仿宋_GB2312" w:eastAsia="仿宋_GB2312" w:hAnsi="仿宋"/>
          <w:noProof/>
          <w:sz w:val="32"/>
          <w:szCs w:val="32"/>
        </w:rPr>
        <w:t>乳山市热力集团有限公司</w:t>
      </w:r>
    </w:p>
    <w:p w14:paraId="19875789" w14:textId="77777777" w:rsidR="00187D1C" w:rsidRDefault="00187D1C">
      <w:pPr>
        <w:ind w:firstLineChars="650" w:firstLine="2080"/>
        <w:rPr>
          <w:rFonts w:ascii="仿宋_GB2312" w:eastAsia="仿宋_GB2312" w:hAnsi="仿宋"/>
          <w:sz w:val="32"/>
          <w:szCs w:val="32"/>
        </w:rPr>
      </w:pPr>
    </w:p>
    <w:p w14:paraId="7835E41B" w14:textId="77777777" w:rsidR="00187D1C" w:rsidRDefault="00187D1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67CC8A2" w14:textId="77777777" w:rsidR="00187D1C" w:rsidRDefault="00187D1C">
      <w:pPr>
        <w:pStyle w:val="ae"/>
        <w:ind w:firstLineChars="620" w:firstLine="2728"/>
        <w:rPr>
          <w:rFonts w:ascii="仿宋_GB2312" w:eastAsia="仿宋_GB2312" w:hAnsi="仿宋"/>
          <w:sz w:val="44"/>
          <w:szCs w:val="44"/>
        </w:rPr>
      </w:pPr>
    </w:p>
    <w:p w14:paraId="3C29CD30" w14:textId="77777777" w:rsidR="00187D1C" w:rsidRDefault="00187D1C">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AB17837" w14:textId="77777777" w:rsidR="00187D1C" w:rsidRDefault="00187D1C">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55D9E49" w14:textId="77777777" w:rsidR="00187D1C" w:rsidRDefault="00187D1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238E3B3A"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2282D858"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0B26B42"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7C97ACD"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A390E">
        <w:rPr>
          <w:rFonts w:ascii="仿宋_GB2312" w:eastAsia="仿宋_GB2312" w:hAnsi="仿宋" w:cs="宋体"/>
          <w:noProof/>
          <w:spacing w:val="6"/>
          <w:sz w:val="30"/>
          <w:szCs w:val="30"/>
        </w:rPr>
        <w:t>SDRS-HD-2026156</w:t>
      </w:r>
      <w:r>
        <w:rPr>
          <w:rFonts w:ascii="仿宋_GB2312" w:eastAsia="仿宋_GB2312" w:hAnsi="仿宋" w:cs="宋体" w:hint="eastAsia"/>
          <w:spacing w:val="6"/>
          <w:sz w:val="30"/>
          <w:szCs w:val="30"/>
        </w:rPr>
        <w:t>招标文件</w:t>
      </w:r>
    </w:p>
    <w:p w14:paraId="7778CA4F"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6FF62F9C"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28D57B3" w14:textId="77777777" w:rsidR="00187D1C" w:rsidRDefault="00187D1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136A5AC0" w14:textId="77777777" w:rsidR="00187D1C" w:rsidRDefault="00187D1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722840BA" w14:textId="77777777" w:rsidR="00187D1C" w:rsidRDefault="00187D1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0D481CA1" w14:textId="77777777" w:rsidR="00187D1C" w:rsidRDefault="00187D1C">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27F061C" w14:textId="77777777" w:rsidR="00187D1C" w:rsidRDefault="00187D1C">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E1A2DCB" w14:textId="77777777" w:rsidR="00187D1C" w:rsidRDefault="00187D1C">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D5BCBD7" w14:textId="77777777" w:rsidR="00187D1C" w:rsidRDefault="00187D1C">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5A7E420" w14:textId="77777777" w:rsidR="00187D1C" w:rsidRDefault="00187D1C">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24E7847B" w14:textId="77777777" w:rsidR="00187D1C" w:rsidRDefault="00187D1C">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60D228E4"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7977943B" w14:textId="2927F308"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580FE6">
        <w:rPr>
          <w:rFonts w:ascii="仿宋_GB2312" w:eastAsia="仿宋_GB2312" w:hAnsi="仿宋" w:cs="宋体"/>
          <w:noProof/>
          <w:color w:val="000000"/>
          <w:sz w:val="30"/>
          <w:szCs w:val="30"/>
          <w:u w:val="single"/>
        </w:rPr>
        <w:t>李滨</w:t>
      </w:r>
      <w:r>
        <w:rPr>
          <w:rFonts w:ascii="仿宋_GB2312" w:eastAsia="仿宋_GB2312" w:hAnsi="仿宋" w:cs="宋体" w:hint="eastAsia"/>
          <w:color w:val="000000"/>
          <w:sz w:val="30"/>
          <w:szCs w:val="30"/>
        </w:rPr>
        <w:t>；</w:t>
      </w:r>
    </w:p>
    <w:p w14:paraId="7B7EA0BA" w14:textId="4E2DBB1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580FE6">
        <w:rPr>
          <w:rFonts w:ascii="仿宋_GB2312" w:eastAsia="仿宋_GB2312" w:hAnsi="仿宋" w:cs="宋体"/>
          <w:noProof/>
          <w:color w:val="000000"/>
          <w:sz w:val="30"/>
          <w:szCs w:val="30"/>
          <w:u w:val="single"/>
        </w:rPr>
        <w:t>18563123807</w:t>
      </w:r>
      <w:r>
        <w:rPr>
          <w:rFonts w:ascii="仿宋_GB2312" w:eastAsia="仿宋_GB2312" w:hAnsi="仿宋" w:cs="宋体" w:hint="eastAsia"/>
          <w:color w:val="000000"/>
          <w:sz w:val="30"/>
          <w:szCs w:val="30"/>
        </w:rPr>
        <w:t>。</w:t>
      </w:r>
    </w:p>
    <w:p w14:paraId="43E9052B" w14:textId="77777777" w:rsidR="00187D1C" w:rsidRDefault="00187D1C">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5D78175D" w14:textId="77777777" w:rsidR="00187D1C" w:rsidRDefault="00187D1C">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63253555"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257BE2F6"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CBEAC1F" w14:textId="77777777" w:rsidR="00187D1C" w:rsidRDefault="00187D1C">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9DDCFF1"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7F309C"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378A545"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668FE50" w14:textId="77777777" w:rsidR="00187D1C" w:rsidRDefault="00187D1C">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44F13062" w14:textId="77777777" w:rsidR="00187D1C" w:rsidRDefault="00187D1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3D9F9F6" w14:textId="77777777" w:rsidR="00187D1C" w:rsidRDefault="00187D1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C5754D2" w14:textId="77777777" w:rsidR="00187D1C" w:rsidRDefault="00187D1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D5DB8E9" w14:textId="77777777" w:rsidR="00187D1C" w:rsidRDefault="00187D1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F8B7418" w14:textId="77777777" w:rsidR="00187D1C" w:rsidRDefault="00187D1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3F1B86E" w14:textId="77777777" w:rsidR="00187D1C" w:rsidRDefault="00187D1C">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6B3D032A" w14:textId="77777777" w:rsidR="00187D1C" w:rsidRDefault="00187D1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1EAF4CBC" w14:textId="77777777" w:rsidR="00187D1C" w:rsidRDefault="00187D1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461F801E" w14:textId="77777777" w:rsidR="00187D1C" w:rsidRDefault="00187D1C">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4182E51A" w14:textId="77777777" w:rsidR="00187D1C" w:rsidRDefault="00187D1C">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559BE6FE" w14:textId="77777777" w:rsidR="00187D1C" w:rsidRDefault="00187D1C">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58F9823A" w14:textId="77777777" w:rsidR="00187D1C" w:rsidRDefault="00187D1C">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7705D0BF" w14:textId="77777777" w:rsidR="00187D1C" w:rsidRDefault="00187D1C">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5261BE2"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208878B"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6C449C30"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F28BC39"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8C9A800" w14:textId="77777777" w:rsidR="00187D1C" w:rsidRDefault="00187D1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B3F0B46" w14:textId="77777777" w:rsidR="00187D1C" w:rsidRDefault="00187D1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6CA05F42" w14:textId="77777777" w:rsidR="00187D1C" w:rsidRDefault="00187D1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5F73574B" w14:textId="77777777" w:rsidR="00187D1C" w:rsidRDefault="00187D1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6E8BCDF"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09A2B50B" w14:textId="77777777" w:rsidR="00187D1C" w:rsidRDefault="00187D1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2082E67" w14:textId="77777777" w:rsidR="00187D1C" w:rsidRDefault="00187D1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EE9033A"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C2DB1CB" w14:textId="77777777" w:rsidR="00187D1C" w:rsidRDefault="00187D1C">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00A9DE6" w14:textId="77777777" w:rsidR="00187D1C" w:rsidRDefault="00187D1C">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25862A4" w14:textId="77777777" w:rsidR="00187D1C" w:rsidRDefault="00187D1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3CCD823"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448C9726"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8A390E">
        <w:rPr>
          <w:rFonts w:ascii="仿宋_GB2312" w:eastAsia="仿宋_GB2312" w:hAnsi="仿宋" w:cs="宋体"/>
          <w:noProof/>
          <w:color w:val="333333"/>
          <w:spacing w:val="8"/>
          <w:kern w:val="0"/>
          <w:sz w:val="28"/>
          <w:szCs w:val="28"/>
        </w:rPr>
        <w:t>乳山市热力集团有限公司</w:t>
      </w:r>
      <w:r>
        <w:rPr>
          <w:rFonts w:ascii="仿宋_GB2312" w:eastAsia="仿宋_GB2312" w:hAnsi="仿宋" w:cs="宋体" w:hint="eastAsia"/>
          <w:color w:val="000000"/>
          <w:sz w:val="30"/>
          <w:szCs w:val="30"/>
        </w:rPr>
        <w:t>】</w:t>
      </w:r>
    </w:p>
    <w:p w14:paraId="608F5DE0"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8A390E">
        <w:rPr>
          <w:rFonts w:ascii="仿宋_GB2312" w:eastAsia="仿宋_GB2312" w:hAnsi="仿宋" w:cs="宋体"/>
          <w:noProof/>
          <w:color w:val="333333"/>
          <w:spacing w:val="8"/>
          <w:kern w:val="0"/>
          <w:sz w:val="28"/>
          <w:szCs w:val="28"/>
        </w:rPr>
        <w:t>山东省威海市乳山市城区街道北环路21号</w:t>
      </w:r>
      <w:r>
        <w:rPr>
          <w:rFonts w:ascii="仿宋_GB2312" w:eastAsia="仿宋_GB2312" w:hAnsi="仿宋" w:cs="宋体" w:hint="eastAsia"/>
          <w:color w:val="000000"/>
          <w:sz w:val="30"/>
          <w:szCs w:val="30"/>
        </w:rPr>
        <w:t>】</w:t>
      </w:r>
    </w:p>
    <w:p w14:paraId="771148BE" w14:textId="040B2CAE"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580FE6">
        <w:rPr>
          <w:rFonts w:ascii="仿宋_GB2312" w:eastAsia="仿宋_GB2312" w:hAnsi="仿宋" w:cs="宋体"/>
          <w:noProof/>
          <w:color w:val="000000"/>
          <w:sz w:val="30"/>
          <w:szCs w:val="30"/>
        </w:rPr>
        <w:t>18563123807</w:t>
      </w:r>
      <w:r>
        <w:rPr>
          <w:rFonts w:ascii="仿宋_GB2312" w:eastAsia="仿宋_GB2312" w:hAnsi="仿宋" w:cs="宋体" w:hint="eastAsia"/>
          <w:color w:val="000000"/>
          <w:sz w:val="30"/>
          <w:szCs w:val="30"/>
        </w:rPr>
        <w:t>】</w:t>
      </w:r>
    </w:p>
    <w:p w14:paraId="6D209037"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5497D1A"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3F51104F"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3EB7394"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ABDB62E"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B02CC23" w14:textId="77777777" w:rsidR="00187D1C" w:rsidRDefault="00187D1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55E5B38" w14:textId="77777777" w:rsidR="00187D1C" w:rsidRDefault="00187D1C">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87D1C" w14:paraId="0735450C" w14:textId="77777777">
        <w:trPr>
          <w:trHeight w:val="1064"/>
        </w:trPr>
        <w:tc>
          <w:tcPr>
            <w:tcW w:w="5035" w:type="dxa"/>
          </w:tcPr>
          <w:p w14:paraId="7FDE3A99"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8A390E">
              <w:rPr>
                <w:rFonts w:ascii="仿宋_GB2312" w:eastAsia="仿宋_GB2312" w:hAnsi="仿宋"/>
                <w:bCs/>
                <w:noProof/>
                <w:sz w:val="30"/>
                <w:szCs w:val="30"/>
              </w:rPr>
              <w:t>乳山市热力集团有限公司</w:t>
            </w:r>
          </w:p>
        </w:tc>
        <w:tc>
          <w:tcPr>
            <w:tcW w:w="5035" w:type="dxa"/>
          </w:tcPr>
          <w:p w14:paraId="0B7AF5D3"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87D1C" w14:paraId="4751BD20" w14:textId="77777777">
        <w:trPr>
          <w:trHeight w:val="1681"/>
        </w:trPr>
        <w:tc>
          <w:tcPr>
            <w:tcW w:w="5035" w:type="dxa"/>
          </w:tcPr>
          <w:p w14:paraId="21A682FA"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BFB6B58"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87D1C" w14:paraId="4C7AD96E" w14:textId="77777777">
        <w:trPr>
          <w:trHeight w:val="1713"/>
        </w:trPr>
        <w:tc>
          <w:tcPr>
            <w:tcW w:w="5035" w:type="dxa"/>
          </w:tcPr>
          <w:p w14:paraId="25D14A45"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91B0424" w14:textId="77777777" w:rsidR="00187D1C" w:rsidRDefault="00187D1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FF43092" w14:textId="77777777" w:rsidR="00187D1C" w:rsidRDefault="00187D1C">
      <w:pPr>
        <w:spacing w:line="560" w:lineRule="exact"/>
        <w:ind w:firstLineChars="200" w:firstLine="560"/>
        <w:rPr>
          <w:rFonts w:ascii="仿宋_GB2312" w:eastAsia="仿宋_GB2312" w:hAnsi="宋体"/>
          <w:bCs/>
          <w:sz w:val="28"/>
          <w:szCs w:val="28"/>
        </w:rPr>
        <w:sectPr w:rsidR="00187D1C">
          <w:footerReference w:type="default" r:id="rId32"/>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75F8222F" w14:textId="77777777" w:rsidR="00187D1C" w:rsidRDefault="00187D1C">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187D1C" w14:paraId="11B28F3E" w14:textId="77777777">
        <w:trPr>
          <w:trHeight w:val="661"/>
          <w:jc w:val="center"/>
        </w:trPr>
        <w:tc>
          <w:tcPr>
            <w:tcW w:w="288" w:type="pct"/>
            <w:tcBorders>
              <w:top w:val="single" w:sz="4" w:space="0" w:color="auto"/>
            </w:tcBorders>
            <w:vAlign w:val="center"/>
          </w:tcPr>
          <w:p w14:paraId="4B445A69"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84D595F"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6A6A4236"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97B145F"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51C93290"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2EA5A50A"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23B94B99"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1695F3B1"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187D1C" w14:paraId="20CC5962" w14:textId="77777777">
        <w:trPr>
          <w:trHeight w:val="661"/>
          <w:jc w:val="center"/>
        </w:trPr>
        <w:tc>
          <w:tcPr>
            <w:tcW w:w="288" w:type="pct"/>
            <w:vAlign w:val="center"/>
          </w:tcPr>
          <w:p w14:paraId="0A2DEB02"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E9D6905" w14:textId="77777777" w:rsidR="00187D1C" w:rsidRDefault="00187D1C">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17D2AEA0" w14:textId="77777777" w:rsidR="00187D1C" w:rsidRDefault="00187D1C">
            <w:pPr>
              <w:spacing w:line="560" w:lineRule="exact"/>
              <w:rPr>
                <w:rFonts w:ascii="仿宋_GB2312" w:eastAsia="仿宋_GB2312" w:hAnsi="宋体"/>
                <w:sz w:val="24"/>
                <w:szCs w:val="28"/>
              </w:rPr>
            </w:pPr>
          </w:p>
        </w:tc>
        <w:tc>
          <w:tcPr>
            <w:tcW w:w="1204" w:type="pct"/>
            <w:vAlign w:val="center"/>
          </w:tcPr>
          <w:p w14:paraId="0881E062" w14:textId="77777777" w:rsidR="00187D1C" w:rsidRDefault="00187D1C">
            <w:pPr>
              <w:spacing w:line="560" w:lineRule="exact"/>
              <w:rPr>
                <w:rFonts w:ascii="仿宋_GB2312" w:eastAsia="仿宋_GB2312" w:hAnsi="宋体"/>
                <w:bCs/>
                <w:sz w:val="24"/>
                <w:szCs w:val="28"/>
              </w:rPr>
            </w:pPr>
          </w:p>
        </w:tc>
        <w:tc>
          <w:tcPr>
            <w:tcW w:w="582" w:type="pct"/>
            <w:vAlign w:val="center"/>
          </w:tcPr>
          <w:p w14:paraId="7989C22D" w14:textId="77777777" w:rsidR="00187D1C" w:rsidRDefault="00187D1C">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34EB297E" w14:textId="77777777" w:rsidR="00187D1C" w:rsidRDefault="00187D1C">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3CA3850A" w14:textId="77777777" w:rsidR="00187D1C" w:rsidRDefault="00187D1C">
            <w:pPr>
              <w:spacing w:line="560" w:lineRule="exact"/>
              <w:rPr>
                <w:rFonts w:ascii="仿宋_GB2312" w:eastAsia="仿宋_GB2312" w:hAnsi="宋体"/>
                <w:sz w:val="24"/>
                <w:szCs w:val="28"/>
              </w:rPr>
            </w:pPr>
          </w:p>
        </w:tc>
        <w:tc>
          <w:tcPr>
            <w:tcW w:w="620" w:type="pct"/>
            <w:tcBorders>
              <w:left w:val="single" w:sz="4" w:space="0" w:color="auto"/>
            </w:tcBorders>
            <w:vAlign w:val="center"/>
          </w:tcPr>
          <w:p w14:paraId="6833A84C" w14:textId="77777777" w:rsidR="00187D1C" w:rsidRDefault="00187D1C">
            <w:pPr>
              <w:spacing w:line="560" w:lineRule="exact"/>
              <w:rPr>
                <w:rFonts w:ascii="仿宋_GB2312" w:eastAsia="仿宋_GB2312" w:hAnsi="宋体"/>
                <w:sz w:val="24"/>
                <w:szCs w:val="28"/>
              </w:rPr>
            </w:pPr>
          </w:p>
        </w:tc>
      </w:tr>
      <w:tr w:rsidR="00187D1C" w14:paraId="1F80C4C9" w14:textId="77777777">
        <w:trPr>
          <w:trHeight w:val="661"/>
          <w:jc w:val="center"/>
        </w:trPr>
        <w:tc>
          <w:tcPr>
            <w:tcW w:w="4380" w:type="pct"/>
            <w:gridSpan w:val="7"/>
            <w:vAlign w:val="center"/>
          </w:tcPr>
          <w:p w14:paraId="5A8DBC0C"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0A740216" w14:textId="77777777" w:rsidR="00187D1C" w:rsidRDefault="00187D1C">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A0A0EBD" w14:textId="77777777" w:rsidR="00187D1C" w:rsidRDefault="00187D1C">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5EE43995" w14:textId="77777777" w:rsidR="00187D1C" w:rsidRDefault="00187D1C"/>
    <w:p w14:paraId="7481E98F" w14:textId="77777777" w:rsidR="00187D1C" w:rsidRDefault="00187D1C">
      <w:pPr>
        <w:sectPr w:rsidR="00187D1C">
          <w:pgSz w:w="16838" w:h="11906" w:orient="landscape"/>
          <w:pgMar w:top="1077" w:right="1440" w:bottom="1077" w:left="1440" w:header="851" w:footer="992" w:gutter="0"/>
          <w:cols w:space="720"/>
          <w:docGrid w:type="lines" w:linePitch="312"/>
        </w:sectPr>
      </w:pPr>
    </w:p>
    <w:p w14:paraId="36EA0A63" w14:textId="77777777" w:rsidR="00187D1C" w:rsidRDefault="00187D1C"/>
    <w:sectPr w:rsidR="00187D1C" w:rsidSect="00187D1C">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6ECB" w14:textId="77777777" w:rsidR="00187D1C" w:rsidRDefault="00187D1C">
      <w:r>
        <w:separator/>
      </w:r>
    </w:p>
  </w:endnote>
  <w:endnote w:type="continuationSeparator" w:id="0">
    <w:p w14:paraId="118C4110" w14:textId="77777777" w:rsidR="00187D1C" w:rsidRDefault="0018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86"/>
    <w:family w:val="auto"/>
    <w:pitch w:val="default"/>
    <w:sig w:usb0="00000000" w:usb1="080E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027A" w14:textId="77777777" w:rsidR="00187D1C" w:rsidRDefault="00187D1C">
    <w:pPr>
      <w:pStyle w:val="af2"/>
      <w:jc w:val="center"/>
    </w:pPr>
    <w:r>
      <w:fldChar w:fldCharType="begin"/>
    </w:r>
    <w:r>
      <w:instrText>PAGE   \* MERGEFORMAT</w:instrText>
    </w:r>
    <w:r>
      <w:fldChar w:fldCharType="separate"/>
    </w:r>
    <w:r>
      <w:rPr>
        <w:lang w:val="zh-CN"/>
      </w:rPr>
      <w:t>2</w:t>
    </w:r>
    <w:r>
      <w:fldChar w:fldCharType="end"/>
    </w:r>
  </w:p>
  <w:p w14:paraId="36D3B679" w14:textId="77777777" w:rsidR="00187D1C" w:rsidRDefault="00187D1C">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3837" w14:textId="77777777" w:rsidR="00187D1C" w:rsidRDefault="00187D1C">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264D2" w14:textId="77777777" w:rsidR="00187D1C" w:rsidRDefault="00187D1C">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A02B171" w14:textId="77777777" w:rsidR="00187D1C" w:rsidRDefault="00187D1C">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AE10A" w14:textId="77777777" w:rsidR="00187D1C" w:rsidRDefault="00187D1C">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E16B" w14:textId="77777777" w:rsidR="00187D1C" w:rsidRDefault="00187D1C">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F4F20" w14:textId="77777777" w:rsidR="00187D1C" w:rsidRDefault="00187D1C">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11CB4E21" w14:textId="77777777" w:rsidR="00187D1C" w:rsidRDefault="00187D1C">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4FED" w14:textId="77777777" w:rsidR="00187D1C" w:rsidRDefault="00187D1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9DE01" w14:textId="77777777" w:rsidR="00187D1C" w:rsidRDefault="00187D1C">
    <w:pPr>
      <w:pStyle w:val="af2"/>
      <w:jc w:val="center"/>
    </w:pPr>
    <w:r>
      <w:fldChar w:fldCharType="begin"/>
    </w:r>
    <w:r>
      <w:instrText>PAGE   \* MERGEFORMAT</w:instrText>
    </w:r>
    <w:r>
      <w:fldChar w:fldCharType="separate"/>
    </w:r>
    <w:r>
      <w:rPr>
        <w:lang w:val="zh-CN"/>
      </w:rPr>
      <w:t>2</w:t>
    </w:r>
    <w:r>
      <w:fldChar w:fldCharType="end"/>
    </w:r>
  </w:p>
  <w:p w14:paraId="57D68322" w14:textId="77777777" w:rsidR="00187D1C" w:rsidRDefault="00187D1C">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3276" w14:textId="77777777" w:rsidR="00187D1C" w:rsidRDefault="00187D1C">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26C1" w14:textId="77777777" w:rsidR="00187D1C" w:rsidRDefault="00187D1C">
    <w:pPr>
      <w:pStyle w:val="af2"/>
    </w:pPr>
  </w:p>
  <w:p w14:paraId="3A459899" w14:textId="77777777" w:rsidR="00187D1C" w:rsidRDefault="00187D1C">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D6DC8" w14:textId="77777777" w:rsidR="00187D1C" w:rsidRDefault="00187D1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401F" w14:textId="77777777" w:rsidR="00187D1C" w:rsidRDefault="00187D1C">
      <w:r>
        <w:separator/>
      </w:r>
    </w:p>
  </w:footnote>
  <w:footnote w:type="continuationSeparator" w:id="0">
    <w:p w14:paraId="3F873F6B" w14:textId="77777777" w:rsidR="00187D1C" w:rsidRDefault="0018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B611" w14:textId="77777777" w:rsidR="00187D1C" w:rsidRDefault="00187D1C">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511BE" w14:textId="77777777" w:rsidR="00187D1C" w:rsidRDefault="00187D1C">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80AC" w14:textId="77777777" w:rsidR="00187D1C" w:rsidRDefault="00187D1C">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F44A7" w14:textId="77777777" w:rsidR="00187D1C" w:rsidRDefault="00187D1C">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140B7" w14:textId="77777777" w:rsidR="00187D1C" w:rsidRDefault="00187D1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3CDF" w14:textId="77777777" w:rsidR="00187D1C" w:rsidRDefault="00187D1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D003A" w14:textId="77777777" w:rsidR="00187D1C" w:rsidRDefault="00187D1C">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5351A" w14:textId="77777777" w:rsidR="00187D1C" w:rsidRDefault="00187D1C">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C865" w14:textId="77777777" w:rsidR="00187D1C" w:rsidRDefault="00187D1C">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C68E" w14:textId="77777777" w:rsidR="00187D1C" w:rsidRDefault="00187D1C">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FCF09" w14:textId="77777777" w:rsidR="00187D1C" w:rsidRDefault="00187D1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3DADF" w14:textId="77777777" w:rsidR="00187D1C" w:rsidRDefault="00187D1C">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3B09" w14:textId="77777777" w:rsidR="00187D1C" w:rsidRDefault="00187D1C">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7764"/>
    <w:rsid w:val="000E4D79"/>
    <w:rsid w:val="000F6EBA"/>
    <w:rsid w:val="00147D77"/>
    <w:rsid w:val="001856B3"/>
    <w:rsid w:val="00187D1C"/>
    <w:rsid w:val="001B5726"/>
    <w:rsid w:val="00221A9D"/>
    <w:rsid w:val="00240BAB"/>
    <w:rsid w:val="00247E80"/>
    <w:rsid w:val="00277B16"/>
    <w:rsid w:val="00294B2E"/>
    <w:rsid w:val="002B594C"/>
    <w:rsid w:val="002C580A"/>
    <w:rsid w:val="00301B68"/>
    <w:rsid w:val="003476E3"/>
    <w:rsid w:val="00354363"/>
    <w:rsid w:val="0036259E"/>
    <w:rsid w:val="00375EE1"/>
    <w:rsid w:val="003859F5"/>
    <w:rsid w:val="003D039E"/>
    <w:rsid w:val="003D76AC"/>
    <w:rsid w:val="003D7A3D"/>
    <w:rsid w:val="003E71D9"/>
    <w:rsid w:val="00432DF7"/>
    <w:rsid w:val="00496353"/>
    <w:rsid w:val="004A19B4"/>
    <w:rsid w:val="004A20A2"/>
    <w:rsid w:val="004C0687"/>
    <w:rsid w:val="004E206B"/>
    <w:rsid w:val="00565999"/>
    <w:rsid w:val="0058076F"/>
    <w:rsid w:val="00580FE6"/>
    <w:rsid w:val="00590D95"/>
    <w:rsid w:val="005C5B62"/>
    <w:rsid w:val="006055AE"/>
    <w:rsid w:val="0061379E"/>
    <w:rsid w:val="006478DD"/>
    <w:rsid w:val="00662B86"/>
    <w:rsid w:val="00665536"/>
    <w:rsid w:val="006B2971"/>
    <w:rsid w:val="006C2EC0"/>
    <w:rsid w:val="006D452F"/>
    <w:rsid w:val="00711CB5"/>
    <w:rsid w:val="00714725"/>
    <w:rsid w:val="00755FA3"/>
    <w:rsid w:val="007959BC"/>
    <w:rsid w:val="007D6C7D"/>
    <w:rsid w:val="007F44FD"/>
    <w:rsid w:val="00810BD9"/>
    <w:rsid w:val="008116E0"/>
    <w:rsid w:val="00831671"/>
    <w:rsid w:val="00837945"/>
    <w:rsid w:val="00855432"/>
    <w:rsid w:val="00857D94"/>
    <w:rsid w:val="008858EA"/>
    <w:rsid w:val="008A4B0C"/>
    <w:rsid w:val="008A7098"/>
    <w:rsid w:val="008A7C9F"/>
    <w:rsid w:val="008B5F99"/>
    <w:rsid w:val="008C268C"/>
    <w:rsid w:val="008C3534"/>
    <w:rsid w:val="008C52F3"/>
    <w:rsid w:val="008E3AC2"/>
    <w:rsid w:val="009134CF"/>
    <w:rsid w:val="009800BF"/>
    <w:rsid w:val="009850E0"/>
    <w:rsid w:val="009868C1"/>
    <w:rsid w:val="009A5F4B"/>
    <w:rsid w:val="009D364C"/>
    <w:rsid w:val="00A048F5"/>
    <w:rsid w:val="00A304F6"/>
    <w:rsid w:val="00A43209"/>
    <w:rsid w:val="00A65408"/>
    <w:rsid w:val="00A827F8"/>
    <w:rsid w:val="00A90CF2"/>
    <w:rsid w:val="00AC109B"/>
    <w:rsid w:val="00AE1A64"/>
    <w:rsid w:val="00AE5FB6"/>
    <w:rsid w:val="00B13ED6"/>
    <w:rsid w:val="00B65954"/>
    <w:rsid w:val="00B814D1"/>
    <w:rsid w:val="00BA5D96"/>
    <w:rsid w:val="00BB6859"/>
    <w:rsid w:val="00BD3024"/>
    <w:rsid w:val="00BF7F48"/>
    <w:rsid w:val="00C16F68"/>
    <w:rsid w:val="00C22E74"/>
    <w:rsid w:val="00C707F0"/>
    <w:rsid w:val="00C80A9E"/>
    <w:rsid w:val="00C9544E"/>
    <w:rsid w:val="00CB10E9"/>
    <w:rsid w:val="00D32ACD"/>
    <w:rsid w:val="00D50BE6"/>
    <w:rsid w:val="00D81867"/>
    <w:rsid w:val="00D91E92"/>
    <w:rsid w:val="00DE1B68"/>
    <w:rsid w:val="00E4522C"/>
    <w:rsid w:val="00E63F79"/>
    <w:rsid w:val="00E6445A"/>
    <w:rsid w:val="00E75BBF"/>
    <w:rsid w:val="00E87FAD"/>
    <w:rsid w:val="00EA424B"/>
    <w:rsid w:val="00ED49B0"/>
    <w:rsid w:val="00EF228B"/>
    <w:rsid w:val="00F239F4"/>
    <w:rsid w:val="00F57AD2"/>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D43F5C"/>
  <w15:chartTrackingRefBased/>
  <w15:docId w15:val="{3568D2BF-A4ED-471E-96C0-FEDFF42C8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5055">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805805635">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3228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www.gsxt.gov.cn/index.html" TargetMode="External"/><Relationship Id="rId3" Type="http://schemas.openxmlformats.org/officeDocument/2006/relationships/webSettings" Target="web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rc.whggzyjy.cn/" TargetMode="Externa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footer" Target="footer11.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9.xml"/><Relationship Id="rId10" Type="http://schemas.openxmlformats.org/officeDocument/2006/relationships/header" Target="header3.xml"/><Relationship Id="rId19" Type="http://schemas.openxmlformats.org/officeDocument/2006/relationships/footer" Target="footer6.xml"/><Relationship Id="rId31"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yperlink" Target="http://zxgk.court.gov.cn/shixin%20/" TargetMode="External"/><Relationship Id="rId30" Type="http://schemas.openxmlformats.org/officeDocument/2006/relationships/footer" Target="footer10.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97</Pages>
  <Words>34633</Words>
  <Characters>5309</Characters>
  <Application>Microsoft Office Word</Application>
  <DocSecurity>0</DocSecurity>
  <Lines>312</Lines>
  <Paragraphs>1210</Paragraphs>
  <ScaleCrop>false</ScaleCrop>
  <Company/>
  <LinksUpToDate>false</LinksUpToDate>
  <CharactersWithSpaces>38732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3</cp:revision>
  <dcterms:created xsi:type="dcterms:W3CDTF">2026-09-08T07:21:00Z</dcterms:created>
  <dcterms:modified xsi:type="dcterms:W3CDTF">2026-09-09T06:23:00Z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