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17.xml" ContentType="application/vnd.openxmlformats-officedocument.wordprocessingml.header+xml"/>
  <Override PartName="/word/footer14.xml" ContentType="application/vnd.openxmlformats-officedocument.wordprocessingml.footer+xml"/>
  <Override PartName="/word/header18.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639A6" w14:textId="77777777" w:rsidR="00F94D49" w:rsidRDefault="00F94D49">
      <w:pPr>
        <w:widowControl/>
        <w:adjustRightInd w:val="0"/>
        <w:spacing w:line="240" w:lineRule="atLeast"/>
        <w:jc w:val="center"/>
        <w:rPr>
          <w:rFonts w:eastAsia="方正小标宋简体" w:cs="宋体"/>
          <w:color w:val="000000"/>
          <w:sz w:val="36"/>
          <w:szCs w:val="36"/>
        </w:rPr>
      </w:pPr>
    </w:p>
    <w:p w14:paraId="6E67FBC0" w14:textId="77777777" w:rsidR="00F94D49" w:rsidRDefault="00F94D49">
      <w:pPr>
        <w:spacing w:line="360" w:lineRule="exact"/>
        <w:rPr>
          <w:rFonts w:ascii="宋体" w:hAnsi="宋体"/>
          <w:color w:val="000000"/>
          <w:szCs w:val="21"/>
          <w:highlight w:val="white"/>
        </w:rPr>
      </w:pPr>
    </w:p>
    <w:p w14:paraId="2631E7C4" w14:textId="77777777" w:rsidR="00F94D49" w:rsidRDefault="00F94D49">
      <w:pPr>
        <w:spacing w:line="360" w:lineRule="auto"/>
        <w:ind w:firstLineChars="201" w:firstLine="565"/>
        <w:jc w:val="center"/>
        <w:rPr>
          <w:rFonts w:ascii="宋体" w:hAnsi="宋体"/>
          <w:b/>
          <w:bCs/>
          <w:kern w:val="0"/>
          <w:sz w:val="28"/>
          <w:szCs w:val="28"/>
        </w:rPr>
      </w:pPr>
    </w:p>
    <w:p w14:paraId="63951D26" w14:textId="77777777" w:rsidR="00F94D49" w:rsidRDefault="00F94D49">
      <w:pPr>
        <w:snapToGrid w:val="0"/>
        <w:jc w:val="center"/>
        <w:rPr>
          <w:rFonts w:ascii="方正小标宋简体" w:eastAsia="方正小标宋简体" w:hAnsi="黑体" w:cs="方正小标宋简体"/>
          <w:kern w:val="0"/>
          <w:sz w:val="56"/>
          <w:szCs w:val="52"/>
        </w:rPr>
      </w:pPr>
      <w:r w:rsidRPr="0030720D">
        <w:rPr>
          <w:rFonts w:ascii="方正小标宋简体" w:eastAsia="方正小标宋简体" w:hAnsi="黑体" w:cs="方正小标宋简体"/>
          <w:noProof/>
          <w:kern w:val="0"/>
          <w:sz w:val="56"/>
          <w:szCs w:val="52"/>
        </w:rPr>
        <w:t>乳山市热力集团有限公司</w:t>
      </w:r>
    </w:p>
    <w:p w14:paraId="6A8C1790" w14:textId="77777777" w:rsidR="00F94D49" w:rsidRDefault="00F94D49">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竞争谈判文件</w:t>
      </w:r>
    </w:p>
    <w:p w14:paraId="1B70EA92" w14:textId="77777777" w:rsidR="00F94D49" w:rsidRDefault="00F94D49">
      <w:pPr>
        <w:spacing w:line="360" w:lineRule="auto"/>
        <w:ind w:firstLineChars="201" w:firstLine="724"/>
        <w:jc w:val="left"/>
        <w:rPr>
          <w:rFonts w:ascii="宋体" w:hAnsi="宋体"/>
          <w:sz w:val="36"/>
          <w:szCs w:val="36"/>
        </w:rPr>
      </w:pPr>
    </w:p>
    <w:p w14:paraId="55E3B529" w14:textId="77777777" w:rsidR="00F94D49" w:rsidRDefault="00F94D49">
      <w:pPr>
        <w:spacing w:line="360" w:lineRule="auto"/>
        <w:jc w:val="left"/>
        <w:rPr>
          <w:rFonts w:ascii="宋体" w:hAnsi="宋体"/>
          <w:sz w:val="36"/>
          <w:szCs w:val="36"/>
        </w:rPr>
      </w:pPr>
      <w:r>
        <w:rPr>
          <w:rFonts w:ascii="宋体" w:hAnsi="宋体" w:hint="eastAsia"/>
          <w:sz w:val="36"/>
          <w:szCs w:val="36"/>
        </w:rPr>
        <w:t xml:space="preserve">    </w:t>
      </w:r>
    </w:p>
    <w:p w14:paraId="1BA9C2BC" w14:textId="77777777" w:rsidR="00F94D49" w:rsidRDefault="00F94D49">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30720D">
        <w:rPr>
          <w:rFonts w:ascii="仿宋_GB2312" w:eastAsia="仿宋_GB2312" w:hAnsi="仿宋" w:cs="方正楷体简体"/>
          <w:noProof/>
          <w:sz w:val="36"/>
          <w:szCs w:val="36"/>
        </w:rPr>
        <w:t>黎明花园、海渊小区等6个老旧小区区间管网改造工程</w:t>
      </w:r>
    </w:p>
    <w:p w14:paraId="5AA05BCB" w14:textId="77777777" w:rsidR="00F94D49" w:rsidRDefault="00F94D4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30720D">
        <w:rPr>
          <w:rFonts w:ascii="仿宋_GB2312" w:eastAsia="仿宋_GB2312" w:hAnsi="仿宋" w:cs="方正楷体简体"/>
          <w:noProof/>
          <w:sz w:val="36"/>
          <w:szCs w:val="36"/>
        </w:rPr>
        <w:t>SDRS-HD-2026159</w:t>
      </w:r>
    </w:p>
    <w:p w14:paraId="54EE6F1C" w14:textId="77777777" w:rsidR="00F94D49" w:rsidRDefault="00F94D49">
      <w:pPr>
        <w:spacing w:afterLines="50" w:after="156" w:line="360" w:lineRule="auto"/>
        <w:ind w:firstLineChars="201" w:firstLine="726"/>
        <w:jc w:val="left"/>
        <w:rPr>
          <w:rFonts w:ascii="仿宋_GB2312" w:eastAsia="仿宋_GB2312" w:hAnsi="仿宋" w:cs="方正楷体简体"/>
          <w:sz w:val="36"/>
          <w:szCs w:val="36"/>
        </w:rPr>
      </w:pPr>
      <w:r>
        <w:rPr>
          <w:rFonts w:ascii="仿宋_GB2312" w:eastAsia="仿宋_GB2312" w:hAnsi="仿宋" w:cs="方正楷体简体" w:hint="eastAsia"/>
          <w:b/>
          <w:sz w:val="36"/>
          <w:szCs w:val="36"/>
        </w:rPr>
        <w:t>包段名称：</w:t>
      </w:r>
      <w:r w:rsidRPr="0030720D">
        <w:rPr>
          <w:rFonts w:ascii="仿宋_GB2312" w:eastAsia="仿宋_GB2312" w:hAnsi="仿宋" w:cs="方正楷体简体"/>
          <w:noProof/>
          <w:sz w:val="36"/>
          <w:szCs w:val="36"/>
        </w:rPr>
        <w:t>和平小区、海渊小区</w:t>
      </w:r>
    </w:p>
    <w:p w14:paraId="5A296262" w14:textId="77777777" w:rsidR="00F94D49" w:rsidRDefault="00F94D49">
      <w:pPr>
        <w:spacing w:afterLines="50" w:after="156" w:line="360" w:lineRule="auto"/>
        <w:ind w:firstLineChars="708" w:firstLine="2549"/>
        <w:jc w:val="left"/>
        <w:rPr>
          <w:rFonts w:ascii="仿宋_GB2312" w:eastAsia="仿宋_GB2312" w:hAnsi="仿宋" w:cs="方正楷体简体"/>
          <w:b/>
          <w:sz w:val="36"/>
          <w:szCs w:val="36"/>
        </w:rPr>
      </w:pPr>
      <w:r>
        <w:rPr>
          <w:rFonts w:ascii="仿宋_GB2312" w:eastAsia="仿宋_GB2312" w:hAnsi="仿宋" w:cs="方正楷体简体" w:hint="eastAsia"/>
          <w:sz w:val="36"/>
          <w:szCs w:val="36"/>
        </w:rPr>
        <w:t>(第</w:t>
      </w:r>
      <w:r w:rsidRPr="0030720D">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30720D">
        <w:rPr>
          <w:rFonts w:ascii="仿宋_GB2312" w:eastAsia="仿宋_GB2312" w:hAnsi="仿宋" w:cs="方正楷体简体"/>
          <w:noProof/>
          <w:sz w:val="36"/>
          <w:szCs w:val="36"/>
        </w:rPr>
        <w:t>3</w:t>
      </w:r>
      <w:r>
        <w:rPr>
          <w:rFonts w:ascii="仿宋_GB2312" w:eastAsia="仿宋_GB2312" w:hAnsi="仿宋" w:cs="方正楷体简体" w:hint="eastAsia"/>
          <w:sz w:val="36"/>
          <w:szCs w:val="36"/>
        </w:rPr>
        <w:t xml:space="preserve">包) </w:t>
      </w:r>
    </w:p>
    <w:p w14:paraId="00B021F2" w14:textId="77777777" w:rsidR="00F94D49" w:rsidRDefault="00F94D4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30720D">
        <w:rPr>
          <w:rFonts w:ascii="仿宋_GB2312" w:eastAsia="仿宋_GB2312" w:hAnsi="仿宋" w:cs="方正楷体简体"/>
          <w:noProof/>
          <w:sz w:val="36"/>
          <w:szCs w:val="36"/>
        </w:rPr>
        <w:t>竞争谈判</w:t>
      </w:r>
    </w:p>
    <w:p w14:paraId="0012FA50" w14:textId="77777777" w:rsidR="00F94D49" w:rsidRDefault="00F94D49">
      <w:pPr>
        <w:spacing w:line="360" w:lineRule="auto"/>
        <w:rPr>
          <w:rFonts w:ascii="仿宋_GB2312" w:eastAsia="仿宋_GB2312" w:hAnsi="仿宋" w:cs="方正楷体简体"/>
          <w:b/>
          <w:sz w:val="16"/>
          <w:szCs w:val="36"/>
        </w:rPr>
      </w:pPr>
    </w:p>
    <w:p w14:paraId="731987C8" w14:textId="77777777" w:rsidR="00F94D49" w:rsidRDefault="00F94D49">
      <w:pPr>
        <w:spacing w:line="360" w:lineRule="auto"/>
        <w:ind w:firstLineChars="201" w:firstLine="363"/>
        <w:jc w:val="center"/>
        <w:rPr>
          <w:rFonts w:ascii="仿宋_GB2312" w:eastAsia="仿宋_GB2312" w:hAnsi="仿宋" w:cs="方正楷体简体"/>
          <w:b/>
          <w:sz w:val="18"/>
          <w:szCs w:val="36"/>
        </w:rPr>
      </w:pPr>
    </w:p>
    <w:p w14:paraId="357AFC41" w14:textId="77777777" w:rsidR="00F94D49" w:rsidRDefault="00F94D49">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30720D">
        <w:rPr>
          <w:rFonts w:ascii="仿宋_GB2312" w:eastAsia="仿宋_GB2312" w:hAnsi="仿宋" w:cs="方正楷体简体"/>
          <w:noProof/>
          <w:sz w:val="36"/>
          <w:szCs w:val="36"/>
        </w:rPr>
        <w:t>乳山宏大工程咨询有限公司</w:t>
      </w:r>
    </w:p>
    <w:p w14:paraId="4A2C08ED" w14:textId="473D073D" w:rsidR="00F94D49" w:rsidRDefault="00F94D49">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9315A0">
        <w:rPr>
          <w:rFonts w:ascii="仿宋_GB2312" w:eastAsia="仿宋_GB2312" w:hAnsi="仿宋" w:cs="方正楷体简体"/>
          <w:noProof/>
          <w:sz w:val="36"/>
          <w:szCs w:val="36"/>
        </w:rPr>
        <w:t>2026年09月11日</w:t>
      </w:r>
    </w:p>
    <w:p w14:paraId="165F5899" w14:textId="77777777" w:rsidR="00F94D49" w:rsidRDefault="00F94D49">
      <w:pPr>
        <w:spacing w:beforeLines="50" w:before="156" w:line="360" w:lineRule="auto"/>
        <w:ind w:firstLineChars="201" w:firstLine="726"/>
        <w:jc w:val="center"/>
        <w:rPr>
          <w:rFonts w:ascii="仿宋_GB2312" w:eastAsia="仿宋_GB2312" w:hAnsi="仿宋" w:cs="方正楷体简体"/>
          <w:b/>
          <w:sz w:val="36"/>
          <w:szCs w:val="36"/>
        </w:rPr>
      </w:pPr>
    </w:p>
    <w:p w14:paraId="62D699A8" w14:textId="77777777" w:rsidR="00F94D49" w:rsidRDefault="00F94D49">
      <w:pPr>
        <w:spacing w:line="360" w:lineRule="auto"/>
        <w:ind w:firstLineChars="201" w:firstLine="1045"/>
        <w:jc w:val="center"/>
        <w:rPr>
          <w:rFonts w:ascii="黑体" w:eastAsia="黑体" w:hAnsi="黑体" w:cs="方正小标宋简体"/>
          <w:color w:val="000000"/>
          <w:kern w:val="0"/>
          <w:sz w:val="52"/>
          <w:szCs w:val="52"/>
        </w:rPr>
        <w:sectPr w:rsidR="00F94D49">
          <w:headerReference w:type="default" r:id="rId7"/>
          <w:pgSz w:w="11906" w:h="16838"/>
          <w:pgMar w:top="1440" w:right="1080" w:bottom="1440" w:left="1080" w:header="851" w:footer="992" w:gutter="0"/>
          <w:pgNumType w:start="1"/>
          <w:cols w:space="720"/>
          <w:docGrid w:type="lines" w:linePitch="312"/>
        </w:sectPr>
      </w:pPr>
    </w:p>
    <w:p w14:paraId="5DD1A516" w14:textId="77777777" w:rsidR="00F94D49" w:rsidRDefault="00F94D49">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4EB71BC7" w14:textId="77777777" w:rsidR="00F94D49" w:rsidRDefault="00F94D49">
      <w:pPr>
        <w:spacing w:line="560" w:lineRule="exact"/>
        <w:ind w:firstLineChars="201" w:firstLine="563"/>
        <w:jc w:val="left"/>
        <w:rPr>
          <w:rFonts w:ascii="宋体" w:hAnsi="宋体" w:cs="方正楷体简体"/>
          <w:sz w:val="28"/>
          <w:szCs w:val="28"/>
        </w:rPr>
      </w:pPr>
    </w:p>
    <w:p w14:paraId="61B17283" w14:textId="77777777" w:rsidR="00F94D49" w:rsidRDefault="00F94D49">
      <w:pPr>
        <w:spacing w:line="560" w:lineRule="exact"/>
        <w:ind w:firstLineChars="201" w:firstLine="565"/>
        <w:jc w:val="left"/>
        <w:rPr>
          <w:rFonts w:ascii="仿宋_GB2312" w:eastAsia="仿宋_GB2312" w:hAnsi="宋体" w:cs="宋体"/>
          <w:b/>
          <w:bCs/>
          <w:caps/>
          <w:sz w:val="28"/>
          <w:szCs w:val="28"/>
        </w:rPr>
      </w:pPr>
    </w:p>
    <w:p w14:paraId="6F8307E5" w14:textId="77777777" w:rsidR="00F94D49" w:rsidRDefault="00F94D49">
      <w:pPr>
        <w:rPr>
          <w:rFonts w:ascii="仿宋_GB2312" w:eastAsia="仿宋_GB2312" w:hAnsi="宋体"/>
          <w:b/>
        </w:rPr>
      </w:pPr>
    </w:p>
    <w:p w14:paraId="10D2C325" w14:textId="77777777" w:rsidR="00F94D49" w:rsidRDefault="00F94D49">
      <w:pPr>
        <w:spacing w:line="560" w:lineRule="exact"/>
        <w:ind w:firstLineChars="201" w:firstLine="565"/>
        <w:jc w:val="left"/>
        <w:rPr>
          <w:rFonts w:ascii="仿宋_GB2312" w:eastAsia="仿宋_GB2312" w:hAnsi="宋体"/>
          <w:b/>
          <w:bCs/>
          <w:caps/>
          <w:sz w:val="28"/>
          <w:szCs w:val="28"/>
        </w:rPr>
      </w:pPr>
    </w:p>
    <w:p w14:paraId="00952C1A" w14:textId="77777777" w:rsidR="00F94D49" w:rsidRDefault="00F94D49">
      <w:pPr>
        <w:spacing w:line="560" w:lineRule="exact"/>
        <w:ind w:firstLineChars="201" w:firstLine="565"/>
        <w:jc w:val="left"/>
        <w:rPr>
          <w:rFonts w:ascii="仿宋_GB2312" w:eastAsia="仿宋_GB2312" w:hAnsi="宋体" w:cs="方正楷体简体"/>
          <w:b/>
          <w:sz w:val="28"/>
          <w:szCs w:val="28"/>
        </w:rPr>
      </w:pPr>
    </w:p>
    <w:p w14:paraId="75C983C2" w14:textId="77777777" w:rsidR="00F94D49" w:rsidRDefault="00F94D4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竞争谈判公告 </w:t>
      </w:r>
    </w:p>
    <w:p w14:paraId="4ED0B106" w14:textId="77777777" w:rsidR="00F94D49" w:rsidRDefault="00F94D4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谈判须知</w:t>
      </w:r>
    </w:p>
    <w:p w14:paraId="372408D3" w14:textId="77777777" w:rsidR="00F94D49" w:rsidRDefault="00F94D4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7C7351BA" w14:textId="77777777" w:rsidR="00F94D49" w:rsidRDefault="00F94D4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谈判原则、程序与方法</w:t>
      </w:r>
    </w:p>
    <w:p w14:paraId="6F134CEC" w14:textId="77777777" w:rsidR="00F94D49" w:rsidRDefault="00F94D4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527AD96B" w14:textId="77777777" w:rsidR="00F94D49" w:rsidRDefault="00F94D4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4DF3B610" w14:textId="77777777" w:rsidR="00F94D49" w:rsidRDefault="00F94D49">
      <w:pPr>
        <w:spacing w:line="560" w:lineRule="exact"/>
        <w:ind w:firstLineChars="151" w:firstLine="424"/>
        <w:jc w:val="left"/>
        <w:rPr>
          <w:rFonts w:ascii="仿宋_GB2312" w:eastAsia="仿宋_GB2312" w:hAnsi="宋体" w:cs="宋体"/>
          <w:b/>
          <w:bCs/>
          <w:caps/>
          <w:sz w:val="28"/>
          <w:szCs w:val="28"/>
        </w:rPr>
      </w:pPr>
    </w:p>
    <w:p w14:paraId="199C55A3" w14:textId="77777777" w:rsidR="00F94D49" w:rsidRDefault="00F94D49">
      <w:pPr>
        <w:spacing w:line="560" w:lineRule="exact"/>
        <w:ind w:firstLineChars="151" w:firstLine="424"/>
        <w:jc w:val="left"/>
        <w:rPr>
          <w:rFonts w:ascii="仿宋_GB2312" w:eastAsia="仿宋_GB2312" w:hAnsi="宋体"/>
          <w:b/>
          <w:bCs/>
          <w:caps/>
          <w:sz w:val="28"/>
          <w:szCs w:val="28"/>
        </w:rPr>
      </w:pPr>
    </w:p>
    <w:p w14:paraId="1D8E0F2E" w14:textId="77777777" w:rsidR="00F94D49" w:rsidRDefault="00F94D49">
      <w:pPr>
        <w:rPr>
          <w:rFonts w:ascii="宋体" w:hAnsi="宋体"/>
          <w:kern w:val="0"/>
        </w:rPr>
        <w:sectPr w:rsidR="00F94D49">
          <w:headerReference w:type="default" r:id="rId8"/>
          <w:pgSz w:w="11906" w:h="16838"/>
          <w:pgMar w:top="1440" w:right="1080" w:bottom="1440" w:left="1080" w:header="851" w:footer="992" w:gutter="0"/>
          <w:pgNumType w:start="1"/>
          <w:cols w:space="720"/>
          <w:docGrid w:type="lines" w:linePitch="312"/>
        </w:sectPr>
      </w:pPr>
    </w:p>
    <w:p w14:paraId="6DE91DB1" w14:textId="77777777" w:rsidR="00F94D49" w:rsidRDefault="00F94D49">
      <w:pPr>
        <w:pStyle w:val="af7"/>
        <w:numPr>
          <w:ilvl w:val="0"/>
          <w:numId w:val="1"/>
        </w:numPr>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采购公告</w:t>
      </w:r>
    </w:p>
    <w:p w14:paraId="2325022B" w14:textId="77777777" w:rsidR="00F94D49" w:rsidRDefault="00F94D49"/>
    <w:p w14:paraId="5DD0F0A1" w14:textId="77777777" w:rsidR="00F94D49" w:rsidRDefault="00F94D49">
      <w:pPr>
        <w:sectPr w:rsidR="00F94D49">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33AC357E" w14:textId="77777777" w:rsidR="00F94D49" w:rsidRDefault="00F94D49">
      <w:pPr>
        <w:spacing w:line="360" w:lineRule="auto"/>
        <w:jc w:val="center"/>
        <w:rPr>
          <w:rFonts w:ascii="方正小标宋简体" w:eastAsia="方正小标宋简体"/>
          <w:b/>
          <w:sz w:val="30"/>
          <w:szCs w:val="30"/>
        </w:rPr>
      </w:pPr>
      <w:r w:rsidRPr="0030720D">
        <w:rPr>
          <w:rFonts w:ascii="方正小标宋简体" w:eastAsia="方正小标宋简体"/>
          <w:b/>
          <w:noProof/>
          <w:sz w:val="30"/>
          <w:szCs w:val="30"/>
        </w:rPr>
        <w:lastRenderedPageBreak/>
        <w:t>黎明花园、海渊小区等6个老旧小区区间管网改造工程</w:t>
      </w:r>
      <w:r>
        <w:rPr>
          <w:rFonts w:ascii="方正小标宋简体" w:eastAsia="方正小标宋简体" w:hint="eastAsia"/>
          <w:b/>
          <w:sz w:val="30"/>
          <w:szCs w:val="30"/>
        </w:rPr>
        <w:t>竞争谈判公告</w:t>
      </w:r>
    </w:p>
    <w:p w14:paraId="6AE96E89" w14:textId="77777777" w:rsidR="00F94D49" w:rsidRDefault="00F94D49">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18425D9B" w14:textId="0D93CEA9" w:rsidR="00F94D49" w:rsidRDefault="00F94D49">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30720D">
        <w:rPr>
          <w:rFonts w:ascii="仿宋_GB2312" w:eastAsia="仿宋_GB2312" w:hAnsi="仿宋" w:cs="宋体"/>
          <w:noProof/>
          <w:color w:val="333333"/>
          <w:spacing w:val="8"/>
          <w:sz w:val="28"/>
          <w:szCs w:val="28"/>
        </w:rPr>
        <w:t>黎明花园、海渊小区等6个老旧小区区间管网改造工程</w:t>
      </w:r>
      <w:r>
        <w:rPr>
          <w:rFonts w:ascii="仿宋_GB2312" w:eastAsia="仿宋_GB2312" w:hAnsi="仿宋" w:cs="宋体" w:hint="eastAsia"/>
          <w:color w:val="333333"/>
          <w:spacing w:val="8"/>
          <w:sz w:val="28"/>
          <w:szCs w:val="28"/>
        </w:rPr>
        <w:t>采购项目的潜在供应商应在</w:t>
      </w:r>
      <w:r>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威海市国有企业阳光采购电子化服务平台威海市公共资源交易网（乳山分中心）右侧“交易服务一网通办系统-（新版）一网通办系统”登录后选择“国企采购”按钮</w:t>
      </w:r>
      <w:r>
        <w:rPr>
          <w:rFonts w:ascii="仿宋_GB2312" w:eastAsia="仿宋_GB2312" w:hAnsi="仿宋" w:cs="宋体" w:hint="eastAsia"/>
          <w:color w:val="333333"/>
          <w:spacing w:val="8"/>
          <w:sz w:val="28"/>
          <w:szCs w:val="28"/>
        </w:rPr>
        <w:t>获取采购文件，并于</w:t>
      </w:r>
      <w:r>
        <w:rPr>
          <w:rFonts w:ascii="仿宋_GB2312" w:eastAsia="仿宋_GB2312" w:hAnsi="宋体" w:cs="宋体" w:hint="eastAsia"/>
          <w:color w:val="333333"/>
          <w:spacing w:val="8"/>
          <w:sz w:val="28"/>
          <w:szCs w:val="28"/>
          <w:u w:val="single"/>
        </w:rPr>
        <w:t xml:space="preserve"> </w:t>
      </w:r>
      <w:r w:rsidR="009315A0">
        <w:rPr>
          <w:rFonts w:ascii="仿宋_GB2312" w:eastAsia="仿宋_GB2312" w:hAnsi="仿宋" w:cs="宋体"/>
          <w:noProof/>
          <w:color w:val="333333"/>
          <w:spacing w:val="8"/>
          <w:sz w:val="28"/>
          <w:szCs w:val="28"/>
          <w:u w:val="single"/>
        </w:rPr>
        <w:t>2026年09月23日09时00分</w:t>
      </w:r>
      <w:r>
        <w:rPr>
          <w:rFonts w:ascii="仿宋_GB2312" w:eastAsia="仿宋_GB2312" w:hAnsi="仿宋" w:cs="宋体" w:hint="eastAsia"/>
          <w:color w:val="333333"/>
          <w:spacing w:val="8"/>
          <w:sz w:val="28"/>
          <w:szCs w:val="28"/>
          <w:u w:val="single"/>
        </w:rPr>
        <w:t>（北京时间）</w:t>
      </w:r>
      <w:r>
        <w:rPr>
          <w:rFonts w:ascii="仿宋_GB2312" w:eastAsia="仿宋_GB2312" w:hAnsi="仿宋" w:cs="宋体" w:hint="eastAsia"/>
          <w:color w:val="333333"/>
          <w:spacing w:val="8"/>
          <w:sz w:val="28"/>
          <w:szCs w:val="28"/>
        </w:rPr>
        <w:t>前递交响应文件。</w:t>
      </w:r>
    </w:p>
    <w:p w14:paraId="450DC313" w14:textId="77777777" w:rsidR="00F94D49" w:rsidRDefault="00F94D49" w:rsidP="00B21787">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3C01797C"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Pr="0030720D">
        <w:rPr>
          <w:rFonts w:ascii="仿宋_GB2312" w:eastAsia="仿宋_GB2312" w:hAnsi="仿宋" w:cs="宋体"/>
          <w:noProof/>
          <w:color w:val="333333"/>
          <w:spacing w:val="8"/>
          <w:sz w:val="28"/>
          <w:szCs w:val="28"/>
        </w:rPr>
        <w:t>SDRS-HD-2026159</w:t>
      </w:r>
    </w:p>
    <w:p w14:paraId="1F9E4BC3"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Pr="0030720D">
        <w:rPr>
          <w:rFonts w:ascii="仿宋_GB2312" w:eastAsia="仿宋_GB2312" w:hAnsi="仿宋" w:cs="宋体"/>
          <w:noProof/>
          <w:color w:val="333333"/>
          <w:spacing w:val="8"/>
          <w:sz w:val="28"/>
          <w:szCs w:val="28"/>
        </w:rPr>
        <w:t>黎明花园、海渊小区等6个老旧小区区间管网改造工程</w:t>
      </w:r>
    </w:p>
    <w:p w14:paraId="16CD36C8"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sidRPr="0030720D">
        <w:rPr>
          <w:rFonts w:ascii="仿宋_GB2312" w:eastAsia="仿宋_GB2312" w:hAnsi="仿宋" w:cs="宋体"/>
          <w:noProof/>
          <w:color w:val="333333"/>
          <w:spacing w:val="8"/>
          <w:sz w:val="28"/>
          <w:szCs w:val="28"/>
        </w:rPr>
        <w:t>竞争谈判</w:t>
      </w:r>
    </w:p>
    <w:p w14:paraId="59BB604F"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F94D49" w14:paraId="0D9D4B93" w14:textId="77777777">
        <w:trPr>
          <w:trHeight w:val="1021"/>
          <w:jc w:val="center"/>
        </w:trPr>
        <w:tc>
          <w:tcPr>
            <w:tcW w:w="851" w:type="dxa"/>
            <w:tcBorders>
              <w:bottom w:val="single" w:sz="4" w:space="0" w:color="auto"/>
            </w:tcBorders>
            <w:vAlign w:val="center"/>
          </w:tcPr>
          <w:p w14:paraId="046AA5BF" w14:textId="77777777" w:rsidR="00F94D49" w:rsidRDefault="00F94D49">
            <w:pPr>
              <w:widowControl/>
              <w:adjustRightInd w:val="0"/>
              <w:snapToGrid w:val="0"/>
              <w:jc w:val="center"/>
              <w:rPr>
                <w:rFonts w:ascii="仿宋_GB2312" w:eastAsia="仿宋_GB2312" w:hAnsi="宋体" w:cs="宋体"/>
                <w:b/>
                <w:color w:val="000000"/>
                <w:sz w:val="28"/>
              </w:rPr>
            </w:pPr>
            <w:proofErr w:type="gramStart"/>
            <w:r>
              <w:rPr>
                <w:rFonts w:ascii="仿宋_GB2312" w:eastAsia="仿宋_GB2312" w:hAnsi="宋体" w:cs="宋体" w:hint="eastAsia"/>
                <w:b/>
                <w:color w:val="000000"/>
                <w:sz w:val="28"/>
              </w:rPr>
              <w:t>标包</w:t>
            </w:r>
            <w:proofErr w:type="gramEnd"/>
          </w:p>
        </w:tc>
        <w:tc>
          <w:tcPr>
            <w:tcW w:w="2268" w:type="dxa"/>
            <w:vAlign w:val="center"/>
          </w:tcPr>
          <w:p w14:paraId="0A654B36" w14:textId="77777777" w:rsidR="00F94D49" w:rsidRDefault="00F94D49">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vAlign w:val="center"/>
          </w:tcPr>
          <w:p w14:paraId="6B02FA48" w14:textId="77777777" w:rsidR="00F94D49" w:rsidRDefault="00F94D49">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6C4887AD" w14:textId="77777777" w:rsidR="00F94D49" w:rsidRDefault="00F94D49">
            <w:pPr>
              <w:widowControl/>
              <w:adjustRightInd w:val="0"/>
              <w:snapToGrid w:val="0"/>
              <w:jc w:val="center"/>
              <w:rPr>
                <w:rFonts w:ascii="仿宋_GB2312" w:eastAsia="仿宋_GB2312" w:hAnsi="宋体" w:cs="宋体"/>
                <w:b/>
                <w:color w:val="000000"/>
                <w:sz w:val="28"/>
              </w:rPr>
            </w:pPr>
            <w:proofErr w:type="gramStart"/>
            <w:r>
              <w:rPr>
                <w:rFonts w:ascii="仿宋_GB2312" w:eastAsia="仿宋_GB2312" w:hAnsi="宋体" w:cs="宋体" w:hint="eastAsia"/>
                <w:b/>
                <w:color w:val="000000"/>
                <w:sz w:val="28"/>
              </w:rPr>
              <w:t>包预算</w:t>
            </w:r>
            <w:proofErr w:type="gramEnd"/>
            <w:r>
              <w:rPr>
                <w:rFonts w:ascii="仿宋_GB2312" w:eastAsia="仿宋_GB2312" w:hAnsi="宋体" w:cs="宋体" w:hint="eastAsia"/>
                <w:b/>
                <w:color w:val="000000"/>
                <w:sz w:val="28"/>
              </w:rPr>
              <w:t>金额</w:t>
            </w:r>
          </w:p>
          <w:p w14:paraId="3589EADD" w14:textId="77777777" w:rsidR="00F94D49" w:rsidRDefault="00F94D49">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（元）</w:t>
            </w:r>
          </w:p>
        </w:tc>
        <w:tc>
          <w:tcPr>
            <w:tcW w:w="1559" w:type="dxa"/>
            <w:vAlign w:val="center"/>
          </w:tcPr>
          <w:p w14:paraId="0703F33C" w14:textId="77777777" w:rsidR="00F94D49" w:rsidRDefault="00F94D49">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3D96FB32" w14:textId="77777777" w:rsidR="00F94D49" w:rsidRDefault="00F94D49">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642F820E" w14:textId="77777777" w:rsidR="00F94D49" w:rsidRDefault="00F94D49">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F94D49" w14:paraId="599C20C9" w14:textId="77777777">
        <w:trPr>
          <w:trHeight w:val="1021"/>
          <w:jc w:val="center"/>
        </w:trPr>
        <w:tc>
          <w:tcPr>
            <w:tcW w:w="851" w:type="dxa"/>
            <w:tcBorders>
              <w:top w:val="single" w:sz="4" w:space="0" w:color="auto"/>
              <w:bottom w:val="single" w:sz="4" w:space="0" w:color="auto"/>
            </w:tcBorders>
            <w:vAlign w:val="center"/>
          </w:tcPr>
          <w:p w14:paraId="6668FCE0" w14:textId="77777777" w:rsidR="00F94D49" w:rsidRDefault="00F94D49">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A</w:t>
            </w:r>
          </w:p>
        </w:tc>
        <w:tc>
          <w:tcPr>
            <w:tcW w:w="2268" w:type="dxa"/>
            <w:vAlign w:val="center"/>
          </w:tcPr>
          <w:p w14:paraId="64B9F93C" w14:textId="77777777" w:rsidR="00F94D49" w:rsidRDefault="00F94D49">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和平小区、海渊小区</w:t>
            </w:r>
          </w:p>
        </w:tc>
        <w:tc>
          <w:tcPr>
            <w:tcW w:w="709" w:type="dxa"/>
            <w:vAlign w:val="center"/>
          </w:tcPr>
          <w:p w14:paraId="4D9B6729" w14:textId="77777777" w:rsidR="00F94D49" w:rsidRDefault="00F94D49">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5DD16D1B" w14:textId="77777777" w:rsidR="00F94D49" w:rsidRDefault="00F94D49">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459123.61</w:t>
            </w:r>
          </w:p>
        </w:tc>
        <w:tc>
          <w:tcPr>
            <w:tcW w:w="1559" w:type="dxa"/>
            <w:vAlign w:val="center"/>
          </w:tcPr>
          <w:p w14:paraId="46537D26" w14:textId="77777777" w:rsidR="00F94D49" w:rsidRDefault="00F94D49">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459123.61</w:t>
            </w:r>
          </w:p>
        </w:tc>
        <w:tc>
          <w:tcPr>
            <w:tcW w:w="1417" w:type="dxa"/>
            <w:tcBorders>
              <w:right w:val="single" w:sz="4" w:space="0" w:color="auto"/>
            </w:tcBorders>
            <w:vAlign w:val="center"/>
          </w:tcPr>
          <w:p w14:paraId="0BF4FA91" w14:textId="77777777" w:rsidR="00F94D49" w:rsidRDefault="00F94D49">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503D4565" w14:textId="77777777" w:rsidR="00F94D49" w:rsidRDefault="00F94D49">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r w:rsidR="00F94D49" w14:paraId="046B22E4" w14:textId="77777777">
        <w:trPr>
          <w:trHeight w:val="1021"/>
          <w:jc w:val="center"/>
        </w:trPr>
        <w:tc>
          <w:tcPr>
            <w:tcW w:w="851" w:type="dxa"/>
            <w:tcBorders>
              <w:top w:val="single" w:sz="4" w:space="0" w:color="auto"/>
              <w:bottom w:val="single" w:sz="4" w:space="0" w:color="auto"/>
            </w:tcBorders>
            <w:vAlign w:val="center"/>
          </w:tcPr>
          <w:p w14:paraId="55A2AAD7" w14:textId="77777777" w:rsidR="00F94D49" w:rsidRDefault="00F94D49">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B</w:t>
            </w:r>
          </w:p>
        </w:tc>
        <w:tc>
          <w:tcPr>
            <w:tcW w:w="2268" w:type="dxa"/>
            <w:vAlign w:val="center"/>
          </w:tcPr>
          <w:p w14:paraId="5C80E28E" w14:textId="77777777" w:rsidR="00F94D49" w:rsidRDefault="00F94D49">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城东三区、黎明花园小区</w:t>
            </w:r>
          </w:p>
        </w:tc>
        <w:tc>
          <w:tcPr>
            <w:tcW w:w="709" w:type="dxa"/>
            <w:vAlign w:val="center"/>
          </w:tcPr>
          <w:p w14:paraId="5780435E" w14:textId="77777777" w:rsidR="00F94D49" w:rsidRDefault="00F94D49">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6EA5488F" w14:textId="77777777" w:rsidR="00F94D49" w:rsidRDefault="00F94D49">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714577.97</w:t>
            </w:r>
          </w:p>
        </w:tc>
        <w:tc>
          <w:tcPr>
            <w:tcW w:w="1559" w:type="dxa"/>
            <w:vAlign w:val="center"/>
          </w:tcPr>
          <w:p w14:paraId="55DD86DD" w14:textId="77777777" w:rsidR="00F94D49" w:rsidRDefault="00F94D49">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714577.97</w:t>
            </w:r>
          </w:p>
        </w:tc>
        <w:tc>
          <w:tcPr>
            <w:tcW w:w="1417" w:type="dxa"/>
            <w:tcBorders>
              <w:right w:val="single" w:sz="4" w:space="0" w:color="auto"/>
            </w:tcBorders>
            <w:vAlign w:val="center"/>
          </w:tcPr>
          <w:p w14:paraId="2E8BC24C" w14:textId="77777777" w:rsidR="00F94D49" w:rsidRDefault="00F94D49">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42A9BAAC" w14:textId="77777777" w:rsidR="00F94D49" w:rsidRDefault="00F94D49">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r w:rsidR="00F94D49" w14:paraId="1905886C" w14:textId="77777777">
        <w:trPr>
          <w:trHeight w:val="1021"/>
          <w:jc w:val="center"/>
        </w:trPr>
        <w:tc>
          <w:tcPr>
            <w:tcW w:w="851" w:type="dxa"/>
            <w:tcBorders>
              <w:top w:val="single" w:sz="4" w:space="0" w:color="auto"/>
              <w:bottom w:val="single" w:sz="4" w:space="0" w:color="auto"/>
            </w:tcBorders>
            <w:vAlign w:val="center"/>
          </w:tcPr>
          <w:p w14:paraId="1D264678" w14:textId="77777777" w:rsidR="00F94D49" w:rsidRDefault="00F94D49">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C</w:t>
            </w:r>
          </w:p>
        </w:tc>
        <w:tc>
          <w:tcPr>
            <w:tcW w:w="2268" w:type="dxa"/>
            <w:vAlign w:val="center"/>
          </w:tcPr>
          <w:p w14:paraId="606A2190" w14:textId="77777777" w:rsidR="00F94D49" w:rsidRDefault="00F94D49">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白沙滩祥和、夏东祥和小区</w:t>
            </w:r>
          </w:p>
        </w:tc>
        <w:tc>
          <w:tcPr>
            <w:tcW w:w="709" w:type="dxa"/>
            <w:vAlign w:val="center"/>
          </w:tcPr>
          <w:p w14:paraId="62968573" w14:textId="77777777" w:rsidR="00F94D49" w:rsidRDefault="00F94D49">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438A7B72" w14:textId="77777777" w:rsidR="00F94D49" w:rsidRDefault="00F94D49">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738631.06</w:t>
            </w:r>
          </w:p>
        </w:tc>
        <w:tc>
          <w:tcPr>
            <w:tcW w:w="1559" w:type="dxa"/>
            <w:vAlign w:val="center"/>
          </w:tcPr>
          <w:p w14:paraId="32AEA91E" w14:textId="77777777" w:rsidR="00F94D49" w:rsidRDefault="00F94D49">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738631.06</w:t>
            </w:r>
          </w:p>
        </w:tc>
        <w:tc>
          <w:tcPr>
            <w:tcW w:w="1417" w:type="dxa"/>
            <w:tcBorders>
              <w:right w:val="single" w:sz="4" w:space="0" w:color="auto"/>
            </w:tcBorders>
            <w:vAlign w:val="center"/>
          </w:tcPr>
          <w:p w14:paraId="719AC288" w14:textId="77777777" w:rsidR="00F94D49" w:rsidRDefault="00F94D49">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5925C50E" w14:textId="77777777" w:rsidR="00F94D49" w:rsidRDefault="00F94D49">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bl>
    <w:p w14:paraId="044F6504"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本项目不接受联合体响应</w:t>
      </w:r>
    </w:p>
    <w:p w14:paraId="74E2EC65" w14:textId="77777777" w:rsidR="00F94D49" w:rsidRDefault="00F94D49">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二、申请人的资格要求：</w:t>
      </w:r>
    </w:p>
    <w:p w14:paraId="4093C365" w14:textId="77777777" w:rsidR="00F94D49" w:rsidRPr="0030720D" w:rsidRDefault="00F94D49" w:rsidP="009744D4">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30720D">
        <w:rPr>
          <w:rFonts w:ascii="仿宋_GB2312" w:eastAsia="仿宋_GB2312" w:hAnsi="仿宋" w:cs="宋体"/>
          <w:noProof/>
          <w:color w:val="333333"/>
          <w:spacing w:val="8"/>
          <w:sz w:val="28"/>
          <w:szCs w:val="28"/>
        </w:rPr>
        <w:t>1.具有独立承担民事责任的能力；</w:t>
      </w:r>
    </w:p>
    <w:p w14:paraId="7FBBD853" w14:textId="77777777" w:rsidR="00F94D49" w:rsidRPr="0030720D" w:rsidRDefault="00F94D49" w:rsidP="009744D4">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30720D">
        <w:rPr>
          <w:rFonts w:ascii="仿宋_GB2312" w:eastAsia="仿宋_GB2312" w:hAnsi="仿宋" w:cs="宋体"/>
          <w:noProof/>
          <w:color w:val="333333"/>
          <w:spacing w:val="8"/>
          <w:sz w:val="28"/>
          <w:szCs w:val="28"/>
        </w:rPr>
        <w:lastRenderedPageBreak/>
        <w:t>2.具有建筑工程或市政公用工程施工总承包二级及以上资质；</w:t>
      </w:r>
    </w:p>
    <w:p w14:paraId="6466D1CD" w14:textId="77777777" w:rsidR="00F94D49" w:rsidRPr="0030720D" w:rsidRDefault="00F94D49" w:rsidP="009744D4">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30720D">
        <w:rPr>
          <w:rFonts w:ascii="仿宋_GB2312" w:eastAsia="仿宋_GB2312" w:hAnsi="仿宋" w:cs="宋体"/>
          <w:noProof/>
          <w:color w:val="333333"/>
          <w:spacing w:val="8"/>
          <w:sz w:val="28"/>
          <w:szCs w:val="28"/>
        </w:rPr>
        <w:t>3.具有良好的商业信誉和健全的财务会计制度及履约能力；</w:t>
      </w:r>
    </w:p>
    <w:p w14:paraId="578B83CE" w14:textId="77777777" w:rsidR="00F94D49" w:rsidRPr="0030720D" w:rsidRDefault="00F94D49" w:rsidP="009744D4">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30720D">
        <w:rPr>
          <w:rFonts w:ascii="仿宋_GB2312" w:eastAsia="仿宋_GB2312" w:hAnsi="仿宋" w:cs="宋体"/>
          <w:noProof/>
          <w:color w:val="333333"/>
          <w:spacing w:val="8"/>
          <w:sz w:val="28"/>
          <w:szCs w:val="28"/>
        </w:rPr>
        <w:t>4.具有履行合同所必需的设备和专业技术能力；</w:t>
      </w:r>
    </w:p>
    <w:p w14:paraId="1E4C69FA" w14:textId="77777777" w:rsidR="00F94D49" w:rsidRPr="0030720D" w:rsidRDefault="00F94D49" w:rsidP="009744D4">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30720D">
        <w:rPr>
          <w:rFonts w:ascii="仿宋_GB2312" w:eastAsia="仿宋_GB2312" w:hAnsi="仿宋" w:cs="宋体"/>
          <w:noProof/>
          <w:color w:val="333333"/>
          <w:spacing w:val="8"/>
          <w:sz w:val="28"/>
          <w:szCs w:val="28"/>
        </w:rPr>
        <w:t>5.有依法缴纳税收和社会保障资金的良好记录；</w:t>
      </w:r>
    </w:p>
    <w:p w14:paraId="748A6420" w14:textId="77777777" w:rsidR="00F94D49" w:rsidRPr="0030720D" w:rsidRDefault="00F94D49" w:rsidP="009744D4">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30720D">
        <w:rPr>
          <w:rFonts w:ascii="仿宋_GB2312" w:eastAsia="仿宋_GB2312" w:hAnsi="仿宋" w:cs="宋体"/>
          <w:noProof/>
          <w:color w:val="333333"/>
          <w:spacing w:val="8"/>
          <w:sz w:val="28"/>
          <w:szCs w:val="28"/>
        </w:rPr>
        <w:t>6.供应商参加采购活动前3年内在经营活动中没有重大违法记录；</w:t>
      </w:r>
    </w:p>
    <w:p w14:paraId="7C300453" w14:textId="77777777" w:rsidR="00F94D49" w:rsidRPr="0030720D" w:rsidRDefault="00F94D49" w:rsidP="009744D4">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30720D">
        <w:rPr>
          <w:rFonts w:ascii="仿宋_GB2312" w:eastAsia="仿宋_GB2312" w:hAnsi="仿宋" w:cs="宋体"/>
          <w:noProof/>
          <w:color w:val="333333"/>
          <w:spacing w:val="8"/>
          <w:sz w:val="28"/>
          <w:szCs w:val="28"/>
        </w:rPr>
        <w:t>7.供应商、法定代表人、授权委托人未被最高法院列入失信被执行人；</w:t>
      </w:r>
    </w:p>
    <w:p w14:paraId="5922E926"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30720D">
        <w:rPr>
          <w:rFonts w:ascii="仿宋_GB2312" w:eastAsia="仿宋_GB2312" w:hAnsi="仿宋" w:cs="宋体"/>
          <w:noProof/>
          <w:color w:val="333333"/>
          <w:spacing w:val="8"/>
          <w:sz w:val="28"/>
          <w:szCs w:val="28"/>
        </w:rPr>
        <w:t>8.供应商未被工商行政管理机关在全国企业信用信息公示系统中列入严重违法失信企业名单；</w:t>
      </w:r>
    </w:p>
    <w:p w14:paraId="2B574088" w14:textId="77777777" w:rsidR="00F94D49" w:rsidRDefault="00F94D49">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三、获取采购文件</w:t>
      </w:r>
    </w:p>
    <w:p w14:paraId="4D536032" w14:textId="7A5AF013"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1.时间：</w:t>
      </w:r>
      <w:r w:rsidR="009315A0">
        <w:rPr>
          <w:rFonts w:ascii="仿宋_GB2312" w:eastAsia="仿宋_GB2312" w:hAnsi="仿宋" w:cs="宋体"/>
          <w:noProof/>
          <w:color w:val="333333"/>
          <w:spacing w:val="8"/>
          <w:sz w:val="28"/>
          <w:szCs w:val="28"/>
        </w:rPr>
        <w:t>2026年09月11日</w:t>
      </w:r>
      <w:r w:rsidRPr="0030720D">
        <w:rPr>
          <w:rFonts w:ascii="仿宋_GB2312" w:eastAsia="仿宋_GB2312" w:hAnsi="仿宋" w:cs="宋体"/>
          <w:noProof/>
          <w:color w:val="333333"/>
          <w:spacing w:val="8"/>
          <w:sz w:val="28"/>
          <w:szCs w:val="28"/>
        </w:rPr>
        <w:t>17时00分</w:t>
      </w:r>
      <w:r>
        <w:rPr>
          <w:rFonts w:ascii="仿宋_GB2312" w:eastAsia="仿宋_GB2312" w:hAnsi="仿宋" w:cs="宋体" w:hint="eastAsia"/>
          <w:color w:val="333333"/>
          <w:spacing w:val="8"/>
          <w:sz w:val="28"/>
          <w:szCs w:val="28"/>
        </w:rPr>
        <w:t>至</w:t>
      </w:r>
      <w:r w:rsidR="009315A0">
        <w:rPr>
          <w:rFonts w:ascii="仿宋_GB2312" w:eastAsia="仿宋_GB2312" w:hAnsi="仿宋" w:cs="宋体"/>
          <w:noProof/>
          <w:color w:val="333333"/>
          <w:spacing w:val="8"/>
          <w:sz w:val="28"/>
          <w:szCs w:val="28"/>
        </w:rPr>
        <w:t>2026年09月18日17时00分</w:t>
      </w:r>
      <w:r>
        <w:rPr>
          <w:rFonts w:ascii="仿宋_GB2312" w:eastAsia="仿宋_GB2312" w:hAnsi="仿宋" w:cs="宋体" w:hint="eastAsia"/>
          <w:color w:val="333333"/>
          <w:spacing w:val="8"/>
          <w:sz w:val="28"/>
          <w:szCs w:val="28"/>
        </w:rPr>
        <w:t>（北京时间）</w:t>
      </w:r>
    </w:p>
    <w:p w14:paraId="129E4040"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5C1381CF"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交易服务</w:t>
      </w:r>
      <w:proofErr w:type="gramStart"/>
      <w:r>
        <w:rPr>
          <w:rFonts w:ascii="仿宋_GB2312" w:eastAsia="仿宋_GB2312" w:hAnsi="仿宋" w:cs="宋体" w:hint="eastAsia"/>
          <w:color w:val="333333"/>
          <w:spacing w:val="8"/>
          <w:sz w:val="28"/>
          <w:szCs w:val="28"/>
        </w:rPr>
        <w:t>一网通办系统</w:t>
      </w:r>
      <w:proofErr w:type="gramEnd"/>
      <w:r>
        <w:rPr>
          <w:rFonts w:ascii="仿宋_GB2312" w:eastAsia="仿宋_GB2312" w:hAnsi="仿宋" w:cs="宋体" w:hint="eastAsia"/>
          <w:color w:val="333333"/>
          <w:spacing w:val="8"/>
          <w:sz w:val="28"/>
          <w:szCs w:val="28"/>
        </w:rPr>
        <w:t xml:space="preserve">技术支持电话：4009980000（受理问题：系统登录、CA锁绑定、平台切换）， </w:t>
      </w:r>
      <w:proofErr w:type="gramStart"/>
      <w:r>
        <w:rPr>
          <w:rFonts w:ascii="仿宋_GB2312" w:eastAsia="仿宋_GB2312" w:hAnsi="仿宋" w:cs="宋体" w:hint="eastAsia"/>
          <w:color w:val="333333"/>
          <w:spacing w:val="8"/>
          <w:sz w:val="28"/>
          <w:szCs w:val="28"/>
        </w:rPr>
        <w:t>一网通办技术</w:t>
      </w:r>
      <w:proofErr w:type="gramEnd"/>
      <w:r>
        <w:rPr>
          <w:rFonts w:ascii="仿宋_GB2312" w:eastAsia="仿宋_GB2312" w:hAnsi="仿宋" w:cs="宋体" w:hint="eastAsia"/>
          <w:color w:val="333333"/>
          <w:spacing w:val="8"/>
          <w:sz w:val="28"/>
          <w:szCs w:val="28"/>
        </w:rPr>
        <w:t>支持QQ群：1143439694 ；CA</w:t>
      </w:r>
      <w:proofErr w:type="gramStart"/>
      <w:r>
        <w:rPr>
          <w:rFonts w:ascii="仿宋_GB2312" w:eastAsia="仿宋_GB2312" w:hAnsi="仿宋" w:cs="宋体" w:hint="eastAsia"/>
          <w:color w:val="333333"/>
          <w:spacing w:val="8"/>
          <w:sz w:val="28"/>
          <w:szCs w:val="28"/>
        </w:rPr>
        <w:t>锁办理</w:t>
      </w:r>
      <w:proofErr w:type="gramEnd"/>
      <w:r>
        <w:rPr>
          <w:rFonts w:ascii="仿宋_GB2312" w:eastAsia="仿宋_GB2312" w:hAnsi="仿宋" w:cs="宋体" w:hint="eastAsia"/>
          <w:color w:val="333333"/>
          <w:spacing w:val="8"/>
          <w:sz w:val="28"/>
          <w:szCs w:val="28"/>
        </w:rPr>
        <w:t>咨询电话：0631-5307028；国企采购技术支持电话：17863029936，国企采购技术支持QQ群（报价单位）：1046971257。</w:t>
      </w:r>
    </w:p>
    <w:p w14:paraId="7367C2A1"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3.方式：本项目须网上获取文件。参在“威海市交易服务一网通办系统”（威海市公共资源交易网（乳山分中心）右侧“交易服务一网通办系统-（新版）一网通办系统”按钮）登录端口注册登记，并办理“安全证书（CA）”和“电子签章”进行获取文件。“安全证书（CA）”和“电子签章”办理按照“威海市公共资源交易网（乳山分中心）”右侧“CA 办理”中“CA证书办理介绍”进行办理。</w:t>
      </w:r>
    </w:p>
    <w:p w14:paraId="6EA291EC"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4.售价：免费</w:t>
      </w:r>
    </w:p>
    <w:p w14:paraId="6DC4F940" w14:textId="77777777" w:rsidR="00F94D49" w:rsidRDefault="00F94D49">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四、响应文件提交</w:t>
      </w:r>
    </w:p>
    <w:p w14:paraId="389B0975" w14:textId="18FC320E"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9315A0">
        <w:rPr>
          <w:rFonts w:ascii="仿宋_GB2312" w:eastAsia="仿宋_GB2312" w:hAnsi="仿宋" w:cs="宋体"/>
          <w:noProof/>
          <w:color w:val="333333"/>
          <w:spacing w:val="8"/>
          <w:sz w:val="28"/>
          <w:szCs w:val="28"/>
        </w:rPr>
        <w:t>2026年09月11日</w:t>
      </w:r>
      <w:r w:rsidRPr="0030720D">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9315A0">
        <w:rPr>
          <w:rFonts w:ascii="仿宋_GB2312" w:eastAsia="仿宋_GB2312" w:hAnsi="仿宋" w:cs="宋体"/>
          <w:noProof/>
          <w:color w:val="333333"/>
          <w:spacing w:val="8"/>
          <w:sz w:val="28"/>
          <w:szCs w:val="28"/>
        </w:rPr>
        <w:t>2026年09月23日09时00分</w:t>
      </w:r>
    </w:p>
    <w:p w14:paraId="2EC69510"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13514C33" w14:textId="77777777" w:rsidR="00F94D49" w:rsidRDefault="00F94D49">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30E4FBA6" w14:textId="3FD17750"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9315A0">
        <w:rPr>
          <w:rFonts w:ascii="仿宋_GB2312" w:eastAsia="仿宋_GB2312" w:hAnsi="仿宋" w:cs="宋体"/>
          <w:noProof/>
          <w:color w:val="333333"/>
          <w:spacing w:val="8"/>
          <w:sz w:val="28"/>
          <w:szCs w:val="28"/>
        </w:rPr>
        <w:t>2026年09月23日09时00分</w:t>
      </w:r>
      <w:r>
        <w:rPr>
          <w:rFonts w:ascii="仿宋_GB2312" w:eastAsia="仿宋_GB2312" w:hAnsi="仿宋" w:cs="宋体" w:hint="eastAsia"/>
          <w:color w:val="333333"/>
          <w:spacing w:val="8"/>
          <w:sz w:val="28"/>
          <w:szCs w:val="28"/>
        </w:rPr>
        <w:t>（北京时间）</w:t>
      </w:r>
    </w:p>
    <w:p w14:paraId="5B96CED8"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438A0F82" w14:textId="77777777" w:rsidR="00F94D49" w:rsidRDefault="00F94D49">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2281BC4E" w14:textId="77777777" w:rsidR="00F94D49" w:rsidRDefault="00F94D49" w:rsidP="00CA4162">
      <w:pPr>
        <w:spacing w:line="520" w:lineRule="exact"/>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6621BA26" w14:textId="77777777" w:rsidR="00F94D49" w:rsidRDefault="00F94D49">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36EF3E63"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13393C1A"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名  称：</w:t>
      </w:r>
      <w:r w:rsidRPr="0030720D">
        <w:rPr>
          <w:rFonts w:ascii="仿宋_GB2312" w:eastAsia="仿宋_GB2312" w:hAnsi="仿宋" w:cs="宋体"/>
          <w:noProof/>
          <w:color w:val="333333"/>
          <w:spacing w:val="8"/>
          <w:sz w:val="28"/>
          <w:szCs w:val="28"/>
        </w:rPr>
        <w:t>乳山市热力集团有限公司</w:t>
      </w:r>
    </w:p>
    <w:p w14:paraId="15C366A6"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30720D">
        <w:rPr>
          <w:rFonts w:ascii="仿宋_GB2312" w:eastAsia="仿宋_GB2312" w:hAnsi="仿宋" w:cs="宋体"/>
          <w:noProof/>
          <w:color w:val="333333"/>
          <w:spacing w:val="8"/>
          <w:sz w:val="28"/>
          <w:szCs w:val="28"/>
        </w:rPr>
        <w:t>山东省威海市乳山市城区街道北环路21号</w:t>
      </w:r>
    </w:p>
    <w:p w14:paraId="0445A070"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30720D">
        <w:rPr>
          <w:rFonts w:ascii="仿宋_GB2312" w:eastAsia="仿宋_GB2312" w:hAnsi="仿宋" w:cs="宋体"/>
          <w:noProof/>
          <w:color w:val="333333"/>
          <w:spacing w:val="8"/>
          <w:sz w:val="28"/>
          <w:szCs w:val="28"/>
        </w:rPr>
        <w:t>13255656665</w:t>
      </w:r>
    </w:p>
    <w:p w14:paraId="7E2889A7"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2.采购代理机构信息</w:t>
      </w:r>
    </w:p>
    <w:p w14:paraId="7435C8DF"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30720D">
        <w:rPr>
          <w:rFonts w:ascii="仿宋_GB2312" w:eastAsia="仿宋_GB2312" w:hAnsi="仿宋" w:cs="宋体"/>
          <w:noProof/>
          <w:color w:val="333333"/>
          <w:spacing w:val="8"/>
          <w:sz w:val="28"/>
          <w:szCs w:val="28"/>
        </w:rPr>
        <w:t>乳山宏大工程咨询有限公司</w:t>
      </w:r>
    </w:p>
    <w:p w14:paraId="4E6800EE"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30720D">
        <w:rPr>
          <w:rFonts w:ascii="仿宋_GB2312" w:eastAsia="仿宋_GB2312" w:hAnsi="仿宋" w:cs="宋体"/>
          <w:noProof/>
          <w:color w:val="333333"/>
          <w:spacing w:val="8"/>
          <w:sz w:val="28"/>
          <w:szCs w:val="28"/>
        </w:rPr>
        <w:t>乳山市世纪大道260号北楼二楼</w:t>
      </w:r>
    </w:p>
    <w:p w14:paraId="06F89649"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30720D">
        <w:rPr>
          <w:rFonts w:ascii="仿宋_GB2312" w:eastAsia="仿宋_GB2312" w:hAnsi="仿宋" w:cs="宋体"/>
          <w:noProof/>
          <w:color w:val="333333"/>
          <w:spacing w:val="8"/>
          <w:sz w:val="28"/>
          <w:szCs w:val="28"/>
        </w:rPr>
        <w:t>0631-6675889</w:t>
      </w:r>
    </w:p>
    <w:p w14:paraId="09AA309C"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61178C17"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项目联系人：</w:t>
      </w:r>
      <w:r w:rsidRPr="0030720D">
        <w:rPr>
          <w:rFonts w:ascii="仿宋_GB2312" w:eastAsia="仿宋_GB2312" w:hAnsi="仿宋" w:cs="宋体"/>
          <w:noProof/>
          <w:color w:val="333333"/>
          <w:spacing w:val="8"/>
          <w:sz w:val="28"/>
          <w:szCs w:val="28"/>
        </w:rPr>
        <w:t>柯耀辉</w:t>
      </w:r>
    </w:p>
    <w:p w14:paraId="5F6629C4"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30720D">
        <w:rPr>
          <w:rFonts w:ascii="仿宋_GB2312" w:eastAsia="仿宋_GB2312" w:hAnsi="仿宋" w:cs="宋体"/>
          <w:noProof/>
          <w:color w:val="333333"/>
          <w:spacing w:val="8"/>
          <w:sz w:val="28"/>
          <w:szCs w:val="28"/>
        </w:rPr>
        <w:t>0631-6675889</w:t>
      </w:r>
    </w:p>
    <w:p w14:paraId="6D5D351E" w14:textId="77777777" w:rsidR="00F94D49" w:rsidRDefault="00F94D49">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八、发布公告的媒介</w:t>
      </w:r>
    </w:p>
    <w:p w14:paraId="2BCBB5D6"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410BA8FC" w14:textId="77777777" w:rsidR="00F94D49" w:rsidRDefault="00F94D49">
      <w:pPr>
        <w:widowControl/>
        <w:adjustRightInd w:val="0"/>
        <w:spacing w:line="360" w:lineRule="auto"/>
        <w:ind w:firstLineChars="200" w:firstLine="592"/>
        <w:jc w:val="left"/>
        <w:rPr>
          <w:rFonts w:ascii="仿宋_GB2312" w:eastAsia="仿宋_GB2312" w:hAnsi="仿宋" w:cs="宋体"/>
          <w:color w:val="333333"/>
          <w:spacing w:val="8"/>
          <w:sz w:val="28"/>
          <w:szCs w:val="28"/>
        </w:rPr>
      </w:pPr>
    </w:p>
    <w:p w14:paraId="775EA801" w14:textId="77777777" w:rsidR="00F94D49" w:rsidRDefault="00F94D49">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30720D">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0560341D" w14:textId="68F0F158" w:rsidR="00F94D49" w:rsidRDefault="00F94D49">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9315A0">
        <w:rPr>
          <w:rFonts w:ascii="仿宋_GB2312" w:eastAsia="仿宋_GB2312" w:hAnsi="宋体" w:cs="宋体"/>
          <w:noProof/>
          <w:sz w:val="28"/>
          <w:szCs w:val="28"/>
        </w:rPr>
        <w:t>2026年09月11日</w:t>
      </w:r>
    </w:p>
    <w:p w14:paraId="56BBF8DA" w14:textId="77777777" w:rsidR="00F94D49" w:rsidRDefault="00F94D49">
      <w:pPr>
        <w:widowControl/>
        <w:adjustRightInd w:val="0"/>
        <w:spacing w:line="360" w:lineRule="auto"/>
        <w:ind w:left="-240"/>
        <w:jc w:val="right"/>
        <w:rPr>
          <w:rFonts w:ascii="仿宋_GB2312" w:eastAsia="仿宋_GB2312" w:hAnsi="宋体" w:cs="宋体"/>
          <w:sz w:val="28"/>
          <w:szCs w:val="28"/>
        </w:rPr>
      </w:pPr>
    </w:p>
    <w:p w14:paraId="0446A581" w14:textId="77777777" w:rsidR="00F94D49" w:rsidRDefault="00F94D49">
      <w:pPr>
        <w:widowControl/>
        <w:adjustRightInd w:val="0"/>
        <w:spacing w:line="360" w:lineRule="auto"/>
        <w:ind w:left="-240"/>
        <w:jc w:val="right"/>
        <w:rPr>
          <w:rFonts w:ascii="仿宋_GB2312" w:eastAsia="仿宋_GB2312" w:hAnsi="宋体" w:cs="宋体"/>
          <w:sz w:val="28"/>
          <w:szCs w:val="28"/>
        </w:rPr>
      </w:pPr>
    </w:p>
    <w:p w14:paraId="25480554" w14:textId="77777777" w:rsidR="00F94D49" w:rsidRDefault="00F94D49">
      <w:pPr>
        <w:widowControl/>
        <w:adjustRightInd w:val="0"/>
        <w:spacing w:line="360" w:lineRule="auto"/>
        <w:ind w:left="-240"/>
        <w:jc w:val="right"/>
        <w:rPr>
          <w:rFonts w:ascii="仿宋_GB2312" w:eastAsia="仿宋_GB2312" w:hAnsi="宋体" w:cs="宋体"/>
          <w:sz w:val="28"/>
          <w:szCs w:val="28"/>
        </w:rPr>
      </w:pPr>
    </w:p>
    <w:p w14:paraId="57013B96" w14:textId="77777777" w:rsidR="00F94D49" w:rsidRDefault="00F94D49">
      <w:pPr>
        <w:pStyle w:val="af7"/>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sz w:val="44"/>
          <w:szCs w:val="44"/>
        </w:rPr>
        <w:br w:type="page"/>
      </w:r>
      <w:r>
        <w:rPr>
          <w:rFonts w:ascii="楷体_GB2312" w:eastAsia="楷体_GB2312" w:hAnsi="宋体" w:cs="宋体" w:hint="eastAsia"/>
          <w:sz w:val="44"/>
          <w:szCs w:val="44"/>
        </w:rPr>
        <w:lastRenderedPageBreak/>
        <w:t>第二章 投标（响应）须知</w:t>
      </w:r>
    </w:p>
    <w:p w14:paraId="6557BBB0" w14:textId="77777777" w:rsidR="00F94D49" w:rsidRDefault="00F94D49"/>
    <w:p w14:paraId="71C832BD" w14:textId="77777777" w:rsidR="00F94D49" w:rsidRDefault="00F94D49">
      <w:pPr>
        <w:sectPr w:rsidR="00F94D49">
          <w:headerReference w:type="default" r:id="rId12"/>
          <w:footerReference w:type="default" r:id="rId13"/>
          <w:pgSz w:w="11906" w:h="16838"/>
          <w:pgMar w:top="1440" w:right="1077" w:bottom="1440" w:left="1077" w:header="851" w:footer="992" w:gutter="0"/>
          <w:cols w:space="720"/>
          <w:docGrid w:type="lines" w:linePitch="312"/>
        </w:sectPr>
      </w:pPr>
    </w:p>
    <w:p w14:paraId="0C257FA8" w14:textId="77777777" w:rsidR="00F94D49" w:rsidRDefault="00F94D49">
      <w:pPr>
        <w:spacing w:line="560" w:lineRule="exact"/>
        <w:jc w:val="center"/>
        <w:rPr>
          <w:rFonts w:ascii="黑体" w:eastAsia="黑体" w:hAnsi="黑体"/>
          <w:sz w:val="32"/>
          <w:szCs w:val="32"/>
        </w:rPr>
      </w:pPr>
      <w:r>
        <w:rPr>
          <w:rFonts w:ascii="黑体" w:eastAsia="黑体" w:hAnsi="黑体" w:hint="eastAsia"/>
          <w:sz w:val="32"/>
          <w:szCs w:val="32"/>
        </w:rPr>
        <w:lastRenderedPageBreak/>
        <w:t>响应</w:t>
      </w:r>
      <w:r>
        <w:rPr>
          <w:rFonts w:ascii="黑体" w:eastAsia="黑体" w:hAnsi="黑体"/>
          <w:sz w:val="32"/>
          <w:szCs w:val="32"/>
        </w:rPr>
        <w:t>须知前附表</w:t>
      </w:r>
    </w:p>
    <w:p w14:paraId="159F0A54" w14:textId="77777777" w:rsidR="00F94D49" w:rsidRDefault="00F94D49">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F94D49" w14:paraId="7DFC0868" w14:textId="77777777">
        <w:trPr>
          <w:trHeight w:val="607"/>
          <w:jc w:val="center"/>
        </w:trPr>
        <w:tc>
          <w:tcPr>
            <w:tcW w:w="908" w:type="dxa"/>
            <w:tcBorders>
              <w:top w:val="single" w:sz="4" w:space="0" w:color="auto"/>
              <w:bottom w:val="single" w:sz="4" w:space="0" w:color="auto"/>
              <w:right w:val="single" w:sz="4" w:space="0" w:color="auto"/>
            </w:tcBorders>
            <w:vAlign w:val="center"/>
          </w:tcPr>
          <w:p w14:paraId="104AEBFF"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254C5F98" w14:textId="77777777" w:rsidR="00F94D49" w:rsidRDefault="00F94D49">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F94D49" w14:paraId="73A5ECF1" w14:textId="77777777">
        <w:trPr>
          <w:trHeight w:val="607"/>
          <w:jc w:val="center"/>
        </w:trPr>
        <w:tc>
          <w:tcPr>
            <w:tcW w:w="908" w:type="dxa"/>
            <w:tcBorders>
              <w:top w:val="single" w:sz="4" w:space="0" w:color="auto"/>
              <w:bottom w:val="single" w:sz="4" w:space="0" w:color="auto"/>
              <w:right w:val="single" w:sz="4" w:space="0" w:color="auto"/>
            </w:tcBorders>
            <w:vAlign w:val="center"/>
          </w:tcPr>
          <w:p w14:paraId="48DB74D8"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261E4E13"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30720D">
              <w:rPr>
                <w:rFonts w:ascii="仿宋_GB2312" w:eastAsia="仿宋_GB2312" w:hAnsi="宋体"/>
                <w:noProof/>
                <w:sz w:val="28"/>
                <w:szCs w:val="28"/>
              </w:rPr>
              <w:t>黎明花园、海渊小区等6个老旧小区区间管网改造工程</w:t>
            </w:r>
          </w:p>
        </w:tc>
      </w:tr>
      <w:tr w:rsidR="00F94D49" w14:paraId="24447BF5" w14:textId="77777777">
        <w:trPr>
          <w:trHeight w:val="613"/>
          <w:jc w:val="center"/>
        </w:trPr>
        <w:tc>
          <w:tcPr>
            <w:tcW w:w="908" w:type="dxa"/>
            <w:tcBorders>
              <w:top w:val="single" w:sz="4" w:space="0" w:color="auto"/>
              <w:bottom w:val="single" w:sz="4" w:space="0" w:color="auto"/>
              <w:right w:val="single" w:sz="4" w:space="0" w:color="auto"/>
            </w:tcBorders>
            <w:vAlign w:val="center"/>
          </w:tcPr>
          <w:p w14:paraId="3F7FC2AD"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235C3AB2"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30720D">
              <w:rPr>
                <w:rFonts w:ascii="仿宋_GB2312" w:eastAsia="仿宋_GB2312" w:hAnsi="宋体"/>
                <w:noProof/>
                <w:sz w:val="28"/>
                <w:szCs w:val="28"/>
              </w:rPr>
              <w:t>SDRS-HD-2026159</w:t>
            </w:r>
          </w:p>
        </w:tc>
      </w:tr>
      <w:tr w:rsidR="00F94D49" w14:paraId="4B9781BC" w14:textId="77777777">
        <w:trPr>
          <w:trHeight w:val="346"/>
          <w:jc w:val="center"/>
        </w:trPr>
        <w:tc>
          <w:tcPr>
            <w:tcW w:w="908" w:type="dxa"/>
            <w:tcBorders>
              <w:top w:val="single" w:sz="4" w:space="0" w:color="auto"/>
              <w:bottom w:val="single" w:sz="4" w:space="0" w:color="auto"/>
              <w:right w:val="single" w:sz="4" w:space="0" w:color="auto"/>
            </w:tcBorders>
            <w:vAlign w:val="center"/>
          </w:tcPr>
          <w:p w14:paraId="72542FCE" w14:textId="77777777" w:rsidR="00F94D49" w:rsidRDefault="00F94D49">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22BAEED2"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30720D">
              <w:rPr>
                <w:rFonts w:ascii="仿宋_GB2312" w:eastAsia="仿宋_GB2312" w:hAnsi="宋体"/>
                <w:noProof/>
                <w:sz w:val="28"/>
                <w:szCs w:val="28"/>
              </w:rPr>
              <w:t>乳山市热力集团有限公司</w:t>
            </w:r>
          </w:p>
          <w:p w14:paraId="7868A0DD"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30720D">
              <w:rPr>
                <w:rFonts w:ascii="仿宋_GB2312" w:eastAsia="仿宋_GB2312" w:hAnsi="仿宋" w:cs="宋体"/>
                <w:noProof/>
                <w:color w:val="333333"/>
                <w:spacing w:val="8"/>
                <w:sz w:val="28"/>
                <w:szCs w:val="28"/>
              </w:rPr>
              <w:t>山东省威海市乳山市城区街道北环路21号</w:t>
            </w:r>
          </w:p>
          <w:p w14:paraId="60F02F6D"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30720D">
              <w:rPr>
                <w:rFonts w:ascii="仿宋_GB2312" w:eastAsia="仿宋_GB2312" w:hAnsi="宋体"/>
                <w:noProof/>
                <w:sz w:val="28"/>
                <w:szCs w:val="28"/>
              </w:rPr>
              <w:t>刘</w:t>
            </w:r>
            <w:r w:rsidRPr="0030720D">
              <w:rPr>
                <w:rFonts w:ascii="微软雅黑" w:eastAsia="微软雅黑" w:hAnsi="微软雅黑" w:cs="微软雅黑" w:hint="eastAsia"/>
                <w:noProof/>
                <w:sz w:val="28"/>
                <w:szCs w:val="28"/>
              </w:rPr>
              <w:t>赟</w:t>
            </w:r>
          </w:p>
          <w:p w14:paraId="79584D39"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30720D">
              <w:rPr>
                <w:rFonts w:ascii="仿宋_GB2312" w:eastAsia="仿宋_GB2312" w:hAnsi="宋体"/>
                <w:noProof/>
                <w:sz w:val="28"/>
                <w:szCs w:val="28"/>
              </w:rPr>
              <w:t>13255656665</w:t>
            </w:r>
          </w:p>
        </w:tc>
      </w:tr>
      <w:tr w:rsidR="00F94D49" w14:paraId="7C4BFB54"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E58F738" w14:textId="77777777" w:rsidR="00F94D49" w:rsidRDefault="00F94D49">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0610E4BB"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30720D">
              <w:rPr>
                <w:rFonts w:ascii="仿宋_GB2312" w:eastAsia="仿宋_GB2312" w:hAnsi="宋体"/>
                <w:noProof/>
                <w:sz w:val="28"/>
                <w:szCs w:val="28"/>
              </w:rPr>
              <w:t>乳山宏大工程咨询有限公司</w:t>
            </w:r>
          </w:p>
          <w:p w14:paraId="5123950D"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30720D">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5D19F9A0"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30720D">
              <w:rPr>
                <w:rFonts w:ascii="仿宋_GB2312" w:eastAsia="仿宋_GB2312" w:hAnsi="宋体"/>
                <w:noProof/>
                <w:sz w:val="28"/>
                <w:szCs w:val="28"/>
              </w:rPr>
              <w:t>柯耀辉</w:t>
            </w:r>
          </w:p>
          <w:p w14:paraId="488A4A2A"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30720D">
              <w:rPr>
                <w:rFonts w:ascii="仿宋_GB2312" w:eastAsia="仿宋_GB2312" w:hAnsi="宋体"/>
                <w:noProof/>
                <w:sz w:val="28"/>
                <w:szCs w:val="28"/>
              </w:rPr>
              <w:t>0631-6675889</w:t>
            </w:r>
          </w:p>
        </w:tc>
      </w:tr>
      <w:tr w:rsidR="00F94D49" w14:paraId="26463EED"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9F5D010" w14:textId="77777777" w:rsidR="00F94D49" w:rsidRDefault="00F94D49">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363BA3BF" w14:textId="77777777" w:rsidR="00F94D49" w:rsidRDefault="00F94D4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4"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29059720" w14:textId="77777777" w:rsidR="00F94D49" w:rsidRDefault="00F94D4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，参与本项目供应商应利用办理好的CA锁登录威海市国有企业阳光采购电子化服务平台进行竞争谈判文件的获取、文件下载和网上递交响应文件，且安全证书（CA锁）在有效期内。</w:t>
            </w:r>
          </w:p>
          <w:p w14:paraId="56837E11" w14:textId="77777777" w:rsidR="00F94D49" w:rsidRDefault="00F94D49">
            <w:pPr>
              <w:rPr>
                <w:rFonts w:ascii="宋体" w:hAnsi="宋体" w:cs="宋体"/>
                <w:kern w:val="0"/>
                <w:sz w:val="24"/>
              </w:rPr>
            </w:pPr>
            <w:r>
              <w:rPr>
                <w:rFonts w:ascii="仿宋_GB2312" w:eastAsia="仿宋_GB2312" w:hAnsi="宋体" w:hint="eastAsia"/>
                <w:sz w:val="28"/>
                <w:szCs w:val="28"/>
              </w:rPr>
              <w:t>3．电子响应文件的制作及提交等有关操作见本文件及威海市公共资</w:t>
            </w:r>
            <w:r>
              <w:rPr>
                <w:rFonts w:ascii="仿宋_GB2312" w:eastAsia="仿宋_GB2312" w:hAnsi="宋体" w:hint="eastAsia"/>
                <w:sz w:val="28"/>
                <w:szCs w:val="28"/>
              </w:rPr>
              <w:lastRenderedPageBreak/>
              <w:t>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0D882B0B" w14:textId="77777777" w:rsidR="00F94D49" w:rsidRDefault="00F94D4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3BE808CF" w14:textId="77777777" w:rsidR="00F94D49" w:rsidRDefault="00F94D4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w:t>
            </w:r>
            <w:proofErr w:type="gramStart"/>
            <w:r>
              <w:rPr>
                <w:rFonts w:ascii="仿宋_GB2312" w:eastAsia="仿宋_GB2312" w:hAnsi="宋体" w:hint="eastAsia"/>
                <w:sz w:val="28"/>
                <w:szCs w:val="28"/>
              </w:rPr>
              <w:t>本竞争</w:t>
            </w:r>
            <w:proofErr w:type="gramEnd"/>
            <w:r>
              <w:rPr>
                <w:rFonts w:ascii="仿宋_GB2312" w:eastAsia="仿宋_GB2312" w:hAnsi="宋体" w:hint="eastAsia"/>
                <w:sz w:val="28"/>
                <w:szCs w:val="28"/>
              </w:rPr>
              <w:t>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4FA6AF6F" w14:textId="77777777" w:rsidR="00F94D49" w:rsidRDefault="00F94D4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48A5250B" w14:textId="77777777" w:rsidR="00F94D49" w:rsidRDefault="00F94D4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028AEA2C" w14:textId="77777777" w:rsidR="00F94D49" w:rsidRDefault="00F94D49">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8．供应商应充分考虑到网上递交响应文件会发生的故障和风险。对发生的任何故障和风险造成供应商报价内容不一致或利益受损或投标失败的，采购人及采购代理机构不承担任何责任。</w:t>
            </w:r>
          </w:p>
        </w:tc>
      </w:tr>
      <w:tr w:rsidR="00F94D49" w14:paraId="65F0A003" w14:textId="77777777">
        <w:trPr>
          <w:trHeight w:val="545"/>
          <w:jc w:val="center"/>
        </w:trPr>
        <w:tc>
          <w:tcPr>
            <w:tcW w:w="908" w:type="dxa"/>
            <w:tcBorders>
              <w:top w:val="single" w:sz="4" w:space="0" w:color="auto"/>
              <w:bottom w:val="single" w:sz="4" w:space="0" w:color="auto"/>
              <w:right w:val="single" w:sz="4" w:space="0" w:color="auto"/>
            </w:tcBorders>
            <w:vAlign w:val="center"/>
          </w:tcPr>
          <w:p w14:paraId="6FE8D2A1"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51E554BC" w14:textId="77777777" w:rsidR="00F94D49" w:rsidRDefault="00F94D49">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F94D49" w14:paraId="01AFC17F" w14:textId="77777777">
        <w:trPr>
          <w:trHeight w:val="545"/>
          <w:jc w:val="center"/>
        </w:trPr>
        <w:tc>
          <w:tcPr>
            <w:tcW w:w="908" w:type="dxa"/>
            <w:tcBorders>
              <w:top w:val="single" w:sz="4" w:space="0" w:color="auto"/>
              <w:bottom w:val="single" w:sz="4" w:space="0" w:color="auto"/>
              <w:right w:val="single" w:sz="4" w:space="0" w:color="auto"/>
            </w:tcBorders>
            <w:vAlign w:val="center"/>
          </w:tcPr>
          <w:p w14:paraId="5B378C9F"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7D1AA16D"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F94D49" w14:paraId="1C6739C5" w14:textId="77777777">
        <w:trPr>
          <w:trHeight w:val="445"/>
          <w:jc w:val="center"/>
        </w:trPr>
        <w:tc>
          <w:tcPr>
            <w:tcW w:w="908" w:type="dxa"/>
            <w:tcBorders>
              <w:top w:val="single" w:sz="4" w:space="0" w:color="auto"/>
              <w:bottom w:val="single" w:sz="4" w:space="0" w:color="auto"/>
              <w:right w:val="single" w:sz="4" w:space="0" w:color="auto"/>
            </w:tcBorders>
            <w:vAlign w:val="center"/>
          </w:tcPr>
          <w:p w14:paraId="4E9ED205"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DEBDC17"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F94D49" w14:paraId="7690F8D5" w14:textId="77777777">
        <w:trPr>
          <w:trHeight w:val="445"/>
          <w:jc w:val="center"/>
        </w:trPr>
        <w:tc>
          <w:tcPr>
            <w:tcW w:w="908" w:type="dxa"/>
            <w:tcBorders>
              <w:top w:val="single" w:sz="4" w:space="0" w:color="auto"/>
              <w:bottom w:val="single" w:sz="4" w:space="0" w:color="auto"/>
              <w:right w:val="single" w:sz="4" w:space="0" w:color="auto"/>
            </w:tcBorders>
            <w:vAlign w:val="center"/>
          </w:tcPr>
          <w:p w14:paraId="3F20051F"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4A7145D6" w14:textId="77777777" w:rsidR="00F94D49" w:rsidRDefault="00F94D49">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F94D49" w14:paraId="723DE85F" w14:textId="77777777">
        <w:trPr>
          <w:trHeight w:val="452"/>
          <w:jc w:val="center"/>
        </w:trPr>
        <w:tc>
          <w:tcPr>
            <w:tcW w:w="908" w:type="dxa"/>
            <w:tcBorders>
              <w:top w:val="single" w:sz="4" w:space="0" w:color="auto"/>
              <w:bottom w:val="single" w:sz="4" w:space="0" w:color="auto"/>
              <w:right w:val="single" w:sz="4" w:space="0" w:color="auto"/>
            </w:tcBorders>
            <w:vAlign w:val="center"/>
          </w:tcPr>
          <w:p w14:paraId="32A6F845"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4A8F3054"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F94D49" w14:paraId="78931AF1" w14:textId="77777777">
        <w:trPr>
          <w:trHeight w:val="452"/>
          <w:jc w:val="center"/>
        </w:trPr>
        <w:tc>
          <w:tcPr>
            <w:tcW w:w="908" w:type="dxa"/>
            <w:tcBorders>
              <w:top w:val="single" w:sz="4" w:space="0" w:color="auto"/>
              <w:bottom w:val="single" w:sz="4" w:space="0" w:color="auto"/>
              <w:right w:val="single" w:sz="4" w:space="0" w:color="auto"/>
            </w:tcBorders>
            <w:vAlign w:val="center"/>
          </w:tcPr>
          <w:p w14:paraId="4C0866E4"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796025B2"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F94D49" w14:paraId="25BEE8E7" w14:textId="77777777">
        <w:trPr>
          <w:trHeight w:val="452"/>
          <w:jc w:val="center"/>
        </w:trPr>
        <w:tc>
          <w:tcPr>
            <w:tcW w:w="908" w:type="dxa"/>
            <w:tcBorders>
              <w:top w:val="single" w:sz="4" w:space="0" w:color="auto"/>
              <w:bottom w:val="single" w:sz="4" w:space="0" w:color="auto"/>
              <w:right w:val="single" w:sz="4" w:space="0" w:color="auto"/>
            </w:tcBorders>
            <w:vAlign w:val="center"/>
          </w:tcPr>
          <w:p w14:paraId="3E7D845D"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04BC484" w14:textId="2780F197" w:rsidR="00F94D49" w:rsidRDefault="00F94D49">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本分包最高限价：A包：</w:t>
            </w:r>
            <w:r w:rsidRPr="0030720D">
              <w:rPr>
                <w:rFonts w:ascii="仿宋_GB2312" w:eastAsia="仿宋_GB2312" w:hAnsi="宋体"/>
                <w:noProof/>
                <w:sz w:val="28"/>
                <w:szCs w:val="28"/>
                <w:u w:val="single"/>
              </w:rPr>
              <w:t>459123.61</w:t>
            </w:r>
            <w:r>
              <w:rPr>
                <w:rFonts w:ascii="仿宋_GB2312" w:eastAsia="仿宋_GB2312" w:hAnsi="宋体" w:hint="eastAsia"/>
                <w:sz w:val="28"/>
                <w:szCs w:val="28"/>
              </w:rPr>
              <w:t>元；B包：</w:t>
            </w:r>
            <w:r w:rsidRPr="00F94D49">
              <w:rPr>
                <w:rFonts w:ascii="仿宋_GB2312" w:eastAsia="仿宋_GB2312" w:hAnsi="宋体" w:hint="eastAsia"/>
                <w:noProof/>
                <w:sz w:val="28"/>
                <w:szCs w:val="28"/>
                <w:u w:val="single"/>
              </w:rPr>
              <w:t>7</w:t>
            </w:r>
            <w:r w:rsidRPr="00F94D49">
              <w:rPr>
                <w:rFonts w:ascii="仿宋_GB2312" w:eastAsia="仿宋_GB2312" w:hAnsi="宋体"/>
                <w:noProof/>
                <w:sz w:val="28"/>
                <w:szCs w:val="28"/>
                <w:u w:val="single"/>
              </w:rPr>
              <w:t>14577.91</w:t>
            </w:r>
            <w:r w:rsidRPr="00F94D49">
              <w:rPr>
                <w:rFonts w:ascii="仿宋_GB2312" w:eastAsia="仿宋_GB2312" w:hAnsi="宋体" w:hint="eastAsia"/>
                <w:noProof/>
                <w:sz w:val="28"/>
                <w:szCs w:val="28"/>
              </w:rPr>
              <w:t>元；C包：</w:t>
            </w:r>
            <w:r w:rsidRPr="00F94D49">
              <w:rPr>
                <w:rFonts w:ascii="仿宋_GB2312" w:eastAsia="仿宋_GB2312" w:hAnsi="宋体" w:hint="eastAsia"/>
                <w:noProof/>
                <w:sz w:val="28"/>
                <w:szCs w:val="28"/>
                <w:u w:val="single"/>
              </w:rPr>
              <w:t>7</w:t>
            </w:r>
            <w:r w:rsidRPr="00F94D49">
              <w:rPr>
                <w:rFonts w:ascii="仿宋_GB2312" w:eastAsia="仿宋_GB2312" w:hAnsi="宋体"/>
                <w:noProof/>
                <w:sz w:val="28"/>
                <w:szCs w:val="28"/>
                <w:u w:val="single"/>
              </w:rPr>
              <w:t>38631.06</w:t>
            </w:r>
            <w:r>
              <w:rPr>
                <w:rFonts w:ascii="仿宋_GB2312" w:eastAsia="仿宋_GB2312" w:hAnsi="宋体" w:hint="eastAsia"/>
                <w:noProof/>
                <w:sz w:val="28"/>
                <w:szCs w:val="28"/>
              </w:rPr>
              <w:t>元；</w:t>
            </w:r>
          </w:p>
        </w:tc>
      </w:tr>
      <w:tr w:rsidR="00F94D49" w14:paraId="09CFB80E" w14:textId="77777777" w:rsidTr="00F94D49">
        <w:trPr>
          <w:trHeight w:val="600"/>
          <w:jc w:val="center"/>
        </w:trPr>
        <w:tc>
          <w:tcPr>
            <w:tcW w:w="908" w:type="dxa"/>
            <w:tcBorders>
              <w:top w:val="single" w:sz="4" w:space="0" w:color="auto"/>
              <w:bottom w:val="single" w:sz="4" w:space="0" w:color="auto"/>
              <w:right w:val="single" w:sz="4" w:space="0" w:color="auto"/>
            </w:tcBorders>
            <w:vAlign w:val="center"/>
          </w:tcPr>
          <w:p w14:paraId="27F99D97"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E1F821F"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F94D49" w14:paraId="6A19C645" w14:textId="77777777">
        <w:trPr>
          <w:trHeight w:val="452"/>
          <w:jc w:val="center"/>
        </w:trPr>
        <w:tc>
          <w:tcPr>
            <w:tcW w:w="908" w:type="dxa"/>
            <w:tcBorders>
              <w:top w:val="single" w:sz="4" w:space="0" w:color="auto"/>
              <w:bottom w:val="single" w:sz="4" w:space="0" w:color="auto"/>
              <w:right w:val="single" w:sz="4" w:space="0" w:color="auto"/>
            </w:tcBorders>
            <w:vAlign w:val="center"/>
          </w:tcPr>
          <w:p w14:paraId="00D4ADEF"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7A2149D1"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本项目不收取谈判保证金</w:t>
            </w:r>
          </w:p>
        </w:tc>
      </w:tr>
      <w:tr w:rsidR="00F94D49" w14:paraId="6222CF15" w14:textId="77777777">
        <w:trPr>
          <w:trHeight w:val="613"/>
          <w:jc w:val="center"/>
        </w:trPr>
        <w:tc>
          <w:tcPr>
            <w:tcW w:w="908" w:type="dxa"/>
            <w:tcBorders>
              <w:top w:val="single" w:sz="4" w:space="0" w:color="auto"/>
              <w:bottom w:val="single" w:sz="4" w:space="0" w:color="auto"/>
              <w:right w:val="single" w:sz="4" w:space="0" w:color="auto"/>
            </w:tcBorders>
            <w:vAlign w:val="center"/>
          </w:tcPr>
          <w:p w14:paraId="79D8274B"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74686D77"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653C6CEF" w14:textId="29314049" w:rsidR="00F94D49" w:rsidRDefault="009315A0">
            <w:pPr>
              <w:spacing w:line="560" w:lineRule="exact"/>
              <w:rPr>
                <w:rFonts w:ascii="仿宋_GB2312" w:eastAsia="仿宋_GB2312" w:hAnsi="宋体"/>
                <w:sz w:val="28"/>
                <w:szCs w:val="28"/>
              </w:rPr>
            </w:pPr>
            <w:r>
              <w:rPr>
                <w:rFonts w:ascii="仿宋_GB2312" w:eastAsia="仿宋_GB2312" w:hAnsi="宋体"/>
                <w:noProof/>
                <w:sz w:val="28"/>
                <w:szCs w:val="28"/>
              </w:rPr>
              <w:t>2026年09月11日</w:t>
            </w:r>
            <w:r w:rsidR="00F94D49" w:rsidRPr="0030720D">
              <w:rPr>
                <w:rFonts w:ascii="仿宋_GB2312" w:eastAsia="仿宋_GB2312" w:hAnsi="宋体"/>
                <w:noProof/>
                <w:sz w:val="28"/>
                <w:szCs w:val="28"/>
              </w:rPr>
              <w:t>18时00分</w:t>
            </w:r>
            <w:r w:rsidR="00F94D49">
              <w:rPr>
                <w:rFonts w:ascii="仿宋_GB2312" w:eastAsia="仿宋_GB2312" w:hAnsi="宋体" w:hint="eastAsia"/>
                <w:sz w:val="28"/>
                <w:szCs w:val="28"/>
              </w:rPr>
              <w:t>至</w:t>
            </w:r>
            <w:r>
              <w:rPr>
                <w:rFonts w:ascii="仿宋_GB2312" w:eastAsia="仿宋_GB2312" w:hAnsi="宋体"/>
                <w:noProof/>
                <w:sz w:val="28"/>
                <w:szCs w:val="28"/>
              </w:rPr>
              <w:t>2026年09月23日09时00分</w:t>
            </w:r>
            <w:r w:rsidR="00F94D49">
              <w:rPr>
                <w:rFonts w:ascii="仿宋_GB2312" w:eastAsia="仿宋_GB2312" w:hAnsi="宋体" w:hint="eastAsia"/>
                <w:sz w:val="28"/>
                <w:szCs w:val="28"/>
              </w:rPr>
              <w:t>（以电子交易系统具体显示时间为准）</w:t>
            </w:r>
          </w:p>
          <w:p w14:paraId="5A2BECA8"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F94D49" w14:paraId="26E640E8" w14:textId="77777777">
        <w:trPr>
          <w:trHeight w:val="466"/>
          <w:jc w:val="center"/>
        </w:trPr>
        <w:tc>
          <w:tcPr>
            <w:tcW w:w="908" w:type="dxa"/>
            <w:tcBorders>
              <w:top w:val="single" w:sz="4" w:space="0" w:color="auto"/>
              <w:bottom w:val="single" w:sz="4" w:space="0" w:color="auto"/>
              <w:right w:val="single" w:sz="4" w:space="0" w:color="auto"/>
            </w:tcBorders>
            <w:vAlign w:val="center"/>
          </w:tcPr>
          <w:p w14:paraId="6C6F419A"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3349D25" w14:textId="6C8F9525"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9315A0">
              <w:rPr>
                <w:rFonts w:ascii="仿宋_GB2312" w:eastAsia="仿宋_GB2312" w:hAnsi="宋体"/>
                <w:noProof/>
                <w:sz w:val="28"/>
                <w:szCs w:val="28"/>
              </w:rPr>
              <w:t>2026年09月23日09时00分</w:t>
            </w:r>
          </w:p>
          <w:p w14:paraId="147D5302"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F94D49" w14:paraId="50D91199" w14:textId="77777777">
        <w:trPr>
          <w:trHeight w:val="443"/>
          <w:jc w:val="center"/>
        </w:trPr>
        <w:tc>
          <w:tcPr>
            <w:tcW w:w="908" w:type="dxa"/>
            <w:tcBorders>
              <w:top w:val="single" w:sz="4" w:space="0" w:color="auto"/>
              <w:bottom w:val="single" w:sz="4" w:space="0" w:color="auto"/>
              <w:right w:val="single" w:sz="4" w:space="0" w:color="auto"/>
            </w:tcBorders>
            <w:vAlign w:val="center"/>
          </w:tcPr>
          <w:p w14:paraId="6A54D234"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311117F" w14:textId="77777777" w:rsidR="00F94D49" w:rsidRDefault="00F94D49">
            <w:pPr>
              <w:spacing w:line="560" w:lineRule="exact"/>
              <w:rPr>
                <w:rFonts w:ascii="仿宋_GB2312" w:eastAsia="仿宋_GB2312" w:hAnsi="宋体"/>
                <w:sz w:val="28"/>
                <w:szCs w:val="28"/>
              </w:rPr>
            </w:pPr>
            <w:r>
              <w:rPr>
                <w:rFonts w:ascii="仿宋_GB2312" w:eastAsia="仿宋_GB2312" w:hint="eastAsia"/>
                <w:sz w:val="28"/>
                <w:szCs w:val="28"/>
              </w:rPr>
              <w:t>响应文件开启（解密）、谈判方式：远程解密、谈判，供应商无需到现场参与解密、谈判，</w:t>
            </w:r>
            <w:r>
              <w:rPr>
                <w:rFonts w:ascii="仿宋_GB2312" w:eastAsia="仿宋_GB2312" w:hAnsi="宋体" w:hint="eastAsia"/>
                <w:sz w:val="28"/>
                <w:szCs w:val="28"/>
              </w:rPr>
              <w:t>请提前熟悉电子交易系统操作流程，并实时关注电子交易系统相关通知，且联络方式应保持通讯畅通。</w:t>
            </w:r>
          </w:p>
        </w:tc>
      </w:tr>
      <w:tr w:rsidR="00F94D49" w14:paraId="2ACD90B7" w14:textId="77777777">
        <w:trPr>
          <w:trHeight w:val="443"/>
          <w:jc w:val="center"/>
        </w:trPr>
        <w:tc>
          <w:tcPr>
            <w:tcW w:w="908" w:type="dxa"/>
            <w:tcBorders>
              <w:top w:val="single" w:sz="4" w:space="0" w:color="auto"/>
              <w:bottom w:val="single" w:sz="4" w:space="0" w:color="auto"/>
              <w:right w:val="single" w:sz="4" w:space="0" w:color="auto"/>
            </w:tcBorders>
            <w:vAlign w:val="center"/>
          </w:tcPr>
          <w:p w14:paraId="3284F9F8"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2765B56"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019ACD95"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响应文件开启（解密）后15分钟内完成解密</w:t>
            </w:r>
          </w:p>
        </w:tc>
      </w:tr>
      <w:tr w:rsidR="00F94D49" w14:paraId="5A0608D4" w14:textId="77777777">
        <w:trPr>
          <w:trHeight w:val="416"/>
          <w:jc w:val="center"/>
        </w:trPr>
        <w:tc>
          <w:tcPr>
            <w:tcW w:w="908" w:type="dxa"/>
            <w:tcBorders>
              <w:top w:val="single" w:sz="4" w:space="0" w:color="auto"/>
              <w:bottom w:val="single" w:sz="4" w:space="0" w:color="auto"/>
              <w:right w:val="single" w:sz="4" w:space="0" w:color="auto"/>
            </w:tcBorders>
            <w:vAlign w:val="center"/>
          </w:tcPr>
          <w:p w14:paraId="2B35902E"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433B6E5F"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保修期：</w:t>
            </w:r>
            <w:r w:rsidRPr="0030720D">
              <w:rPr>
                <w:rFonts w:ascii="仿宋_GB2312" w:eastAsia="仿宋_GB2312" w:hAnsi="宋体"/>
                <w:noProof/>
                <w:sz w:val="28"/>
                <w:szCs w:val="28"/>
              </w:rPr>
              <w:t>自工程验收合格之日起2个采暖季</w:t>
            </w:r>
          </w:p>
        </w:tc>
      </w:tr>
      <w:tr w:rsidR="00F94D49" w14:paraId="1A6D33BA" w14:textId="77777777">
        <w:trPr>
          <w:trHeight w:val="1338"/>
          <w:jc w:val="center"/>
        </w:trPr>
        <w:tc>
          <w:tcPr>
            <w:tcW w:w="908" w:type="dxa"/>
            <w:tcBorders>
              <w:top w:val="single" w:sz="4" w:space="0" w:color="auto"/>
              <w:bottom w:val="single" w:sz="4" w:space="0" w:color="auto"/>
              <w:right w:val="single" w:sz="4" w:space="0" w:color="auto"/>
            </w:tcBorders>
            <w:vAlign w:val="center"/>
          </w:tcPr>
          <w:p w14:paraId="348D9072"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1D1D0FD5"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30720D">
              <w:rPr>
                <w:rFonts w:ascii="仿宋_GB2312" w:eastAsia="仿宋_GB2312" w:hAnsi="宋体"/>
                <w:noProof/>
                <w:sz w:val="28"/>
                <w:szCs w:val="28"/>
              </w:rPr>
              <w:t>自合同签订之日起至2027年9月25日完工</w:t>
            </w:r>
          </w:p>
          <w:p w14:paraId="7EF50FD4"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F94D49" w14:paraId="4CC6B26B" w14:textId="77777777">
        <w:trPr>
          <w:trHeight w:val="665"/>
          <w:jc w:val="center"/>
        </w:trPr>
        <w:tc>
          <w:tcPr>
            <w:tcW w:w="908" w:type="dxa"/>
            <w:tcBorders>
              <w:top w:val="single" w:sz="4" w:space="0" w:color="auto"/>
              <w:bottom w:val="single" w:sz="4" w:space="0" w:color="auto"/>
              <w:right w:val="single" w:sz="4" w:space="0" w:color="auto"/>
            </w:tcBorders>
            <w:vAlign w:val="center"/>
          </w:tcPr>
          <w:p w14:paraId="6A6615D9"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9611745" w14:textId="4BA04921"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评标办法：综合评分法</w:t>
            </w:r>
          </w:p>
        </w:tc>
      </w:tr>
      <w:tr w:rsidR="00F94D49" w14:paraId="42CC3F6E" w14:textId="77777777">
        <w:trPr>
          <w:trHeight w:val="673"/>
          <w:jc w:val="center"/>
        </w:trPr>
        <w:tc>
          <w:tcPr>
            <w:tcW w:w="908" w:type="dxa"/>
            <w:tcBorders>
              <w:top w:val="single" w:sz="4" w:space="0" w:color="auto"/>
              <w:bottom w:val="single" w:sz="4" w:space="0" w:color="auto"/>
              <w:right w:val="single" w:sz="4" w:space="0" w:color="auto"/>
            </w:tcBorders>
            <w:vAlign w:val="center"/>
          </w:tcPr>
          <w:p w14:paraId="7DB7927A"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67B49D6"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F94D49" w14:paraId="2F61517F" w14:textId="77777777">
        <w:trPr>
          <w:trHeight w:val="673"/>
          <w:jc w:val="center"/>
        </w:trPr>
        <w:tc>
          <w:tcPr>
            <w:tcW w:w="908" w:type="dxa"/>
            <w:tcBorders>
              <w:top w:val="single" w:sz="4" w:space="0" w:color="auto"/>
              <w:bottom w:val="single" w:sz="4" w:space="0" w:color="auto"/>
              <w:right w:val="single" w:sz="4" w:space="0" w:color="auto"/>
            </w:tcBorders>
            <w:vAlign w:val="center"/>
          </w:tcPr>
          <w:p w14:paraId="30AA2AA4"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0B329A97" w14:textId="19E69E87" w:rsidR="00F94D49" w:rsidRDefault="00F94D49">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proofErr w:type="gramStart"/>
            <w:r>
              <w:rPr>
                <w:rFonts w:ascii="仿宋_GB2312" w:eastAsia="仿宋_GB2312" w:hAnsi="宋体" w:hint="eastAsia"/>
                <w:sz w:val="28"/>
                <w:szCs w:val="28"/>
              </w:rPr>
              <w:t>兼投不兼</w:t>
            </w:r>
            <w:proofErr w:type="gramEnd"/>
            <w:r>
              <w:rPr>
                <w:rFonts w:ascii="仿宋_GB2312" w:eastAsia="仿宋_GB2312" w:hAnsi="宋体" w:hint="eastAsia"/>
                <w:sz w:val="28"/>
                <w:szCs w:val="28"/>
              </w:rPr>
              <w:t>中</w:t>
            </w:r>
          </w:p>
        </w:tc>
      </w:tr>
      <w:tr w:rsidR="00F94D49" w14:paraId="3AC84713" w14:textId="77777777">
        <w:trPr>
          <w:trHeight w:val="673"/>
          <w:jc w:val="center"/>
        </w:trPr>
        <w:tc>
          <w:tcPr>
            <w:tcW w:w="908" w:type="dxa"/>
            <w:tcBorders>
              <w:top w:val="single" w:sz="4" w:space="0" w:color="auto"/>
              <w:bottom w:val="single" w:sz="4" w:space="0" w:color="auto"/>
              <w:right w:val="single" w:sz="4" w:space="0" w:color="auto"/>
            </w:tcBorders>
            <w:vAlign w:val="center"/>
          </w:tcPr>
          <w:p w14:paraId="43804948"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2B882853"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217FB17A" w14:textId="77777777" w:rsidR="00F94D49" w:rsidRDefault="00F94D49">
            <w:pPr>
              <w:spacing w:line="560" w:lineRule="exact"/>
              <w:rPr>
                <w:rFonts w:ascii="仿宋_GB2312" w:eastAsia="仿宋_GB2312" w:hAnsi="宋体"/>
                <w:sz w:val="28"/>
                <w:szCs w:val="28"/>
              </w:rPr>
            </w:pPr>
            <w:r w:rsidRPr="0030720D">
              <w:rPr>
                <w:rFonts w:ascii="仿宋_GB2312" w:eastAsia="仿宋_GB2312" w:hAnsi="宋体"/>
                <w:noProof/>
                <w:sz w:val="28"/>
                <w:szCs w:val="28"/>
              </w:rPr>
              <w:t>按工程形象进度付款，按月计量，在建设期内支付30%，工程竣工验收合格支付到合同价款的50%，审计结束支付到结算价款的70%，剩余资金分三年付清，每年支付10%。</w:t>
            </w:r>
          </w:p>
        </w:tc>
      </w:tr>
      <w:tr w:rsidR="00F94D49" w14:paraId="393ED2EC" w14:textId="77777777">
        <w:trPr>
          <w:trHeight w:val="713"/>
          <w:jc w:val="center"/>
        </w:trPr>
        <w:tc>
          <w:tcPr>
            <w:tcW w:w="908" w:type="dxa"/>
            <w:tcBorders>
              <w:top w:val="single" w:sz="4" w:space="0" w:color="auto"/>
              <w:bottom w:val="single" w:sz="4" w:space="0" w:color="auto"/>
              <w:right w:val="single" w:sz="4" w:space="0" w:color="auto"/>
            </w:tcBorders>
            <w:vAlign w:val="center"/>
          </w:tcPr>
          <w:p w14:paraId="305B6EC2"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3EB4CD90" w14:textId="572B6112"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是否委托评审委员会确定成交供应商：否</w:t>
            </w:r>
          </w:p>
        </w:tc>
      </w:tr>
      <w:tr w:rsidR="00F94D49" w14:paraId="4E6C90E9" w14:textId="77777777">
        <w:trPr>
          <w:trHeight w:val="713"/>
          <w:jc w:val="center"/>
        </w:trPr>
        <w:tc>
          <w:tcPr>
            <w:tcW w:w="908" w:type="dxa"/>
            <w:tcBorders>
              <w:top w:val="single" w:sz="4" w:space="0" w:color="auto"/>
              <w:bottom w:val="single" w:sz="4" w:space="0" w:color="auto"/>
              <w:right w:val="single" w:sz="4" w:space="0" w:color="auto"/>
            </w:tcBorders>
            <w:vAlign w:val="center"/>
          </w:tcPr>
          <w:p w14:paraId="3A2E77C2"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23B52705"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77A6A09D"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F94D49" w14:paraId="4ECB2D7B" w14:textId="77777777">
        <w:trPr>
          <w:trHeight w:val="713"/>
          <w:jc w:val="center"/>
        </w:trPr>
        <w:tc>
          <w:tcPr>
            <w:tcW w:w="908" w:type="dxa"/>
            <w:tcBorders>
              <w:top w:val="single" w:sz="4" w:space="0" w:color="auto"/>
              <w:bottom w:val="single" w:sz="4" w:space="0" w:color="auto"/>
              <w:right w:val="single" w:sz="4" w:space="0" w:color="auto"/>
            </w:tcBorders>
            <w:vAlign w:val="center"/>
          </w:tcPr>
          <w:p w14:paraId="36000772"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3A2A8139" w14:textId="77777777" w:rsidR="00F94D49" w:rsidRDefault="00F94D49">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0BAC3543" w14:textId="77777777" w:rsidR="00F94D49" w:rsidRDefault="00F94D4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6883FEBD" w14:textId="77777777" w:rsidR="00F94D49" w:rsidRDefault="00F94D4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30720D">
              <w:rPr>
                <w:rFonts w:ascii="仿宋_GB2312" w:eastAsia="仿宋_GB2312" w:hAnsi="仿宋" w:cs="宋体"/>
                <w:noProof/>
                <w:sz w:val="28"/>
                <w:szCs w:val="28"/>
              </w:rPr>
              <w:t>rshdzb@163.com</w:t>
            </w:r>
          </w:p>
          <w:p w14:paraId="2AD089BB" w14:textId="77777777" w:rsidR="00F94D49" w:rsidRDefault="00F94D4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1D408215" w14:textId="77777777" w:rsidR="00F94D49" w:rsidRDefault="00F94D4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F94D49" w14:paraId="0ABD0C41" w14:textId="77777777">
        <w:trPr>
          <w:trHeight w:val="713"/>
          <w:jc w:val="center"/>
        </w:trPr>
        <w:tc>
          <w:tcPr>
            <w:tcW w:w="908" w:type="dxa"/>
            <w:tcBorders>
              <w:top w:val="single" w:sz="4" w:space="0" w:color="auto"/>
              <w:bottom w:val="single" w:sz="4" w:space="0" w:color="auto"/>
              <w:right w:val="single" w:sz="4" w:space="0" w:color="auto"/>
            </w:tcBorders>
            <w:vAlign w:val="center"/>
          </w:tcPr>
          <w:p w14:paraId="639C96F5"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09581597" w14:textId="4A039731"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代理服务费：本项目代理服务费</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供应商承担，收费标准实行市场调节价，A包：人民币</w:t>
            </w:r>
            <w:r w:rsidRPr="0030720D">
              <w:rPr>
                <w:rFonts w:ascii="仿宋_GB2312" w:eastAsia="仿宋_GB2312" w:hAnsi="宋体"/>
                <w:noProof/>
                <w:sz w:val="28"/>
                <w:szCs w:val="28"/>
              </w:rPr>
              <w:t>4590.00</w:t>
            </w:r>
            <w:r>
              <w:rPr>
                <w:rFonts w:ascii="仿宋_GB2312" w:eastAsia="仿宋_GB2312" w:hAnsi="宋体" w:hint="eastAsia"/>
                <w:sz w:val="28"/>
                <w:szCs w:val="28"/>
              </w:rPr>
              <w:t>元；B包：人民币</w:t>
            </w:r>
            <w:r>
              <w:rPr>
                <w:rFonts w:ascii="仿宋_GB2312" w:eastAsia="仿宋_GB2312" w:hAnsi="宋体"/>
                <w:noProof/>
                <w:sz w:val="28"/>
                <w:szCs w:val="28"/>
              </w:rPr>
              <w:t>7145</w:t>
            </w:r>
            <w:r w:rsidRPr="0030720D">
              <w:rPr>
                <w:rFonts w:ascii="仿宋_GB2312" w:eastAsia="仿宋_GB2312" w:hAnsi="宋体"/>
                <w:noProof/>
                <w:sz w:val="28"/>
                <w:szCs w:val="28"/>
              </w:rPr>
              <w:t>.00</w:t>
            </w:r>
            <w:r>
              <w:rPr>
                <w:rFonts w:ascii="仿宋_GB2312" w:eastAsia="仿宋_GB2312" w:hAnsi="宋体" w:hint="eastAsia"/>
                <w:sz w:val="28"/>
                <w:szCs w:val="28"/>
              </w:rPr>
              <w:t>元；C包：人民币</w:t>
            </w:r>
            <w:r>
              <w:rPr>
                <w:rFonts w:ascii="仿宋_GB2312" w:eastAsia="仿宋_GB2312" w:hAnsi="宋体"/>
                <w:noProof/>
                <w:sz w:val="28"/>
                <w:szCs w:val="28"/>
              </w:rPr>
              <w:t>7386</w:t>
            </w:r>
            <w:r w:rsidRPr="0030720D">
              <w:rPr>
                <w:rFonts w:ascii="仿宋_GB2312" w:eastAsia="仿宋_GB2312" w:hAnsi="宋体"/>
                <w:noProof/>
                <w:sz w:val="28"/>
                <w:szCs w:val="28"/>
              </w:rPr>
              <w:t>.00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w:t>
            </w:r>
          </w:p>
          <w:p w14:paraId="1340FA81" w14:textId="77777777" w:rsidR="00F94D49" w:rsidRDefault="00F94D49">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开户名称：</w:t>
            </w:r>
            <w:r w:rsidRPr="0030720D">
              <w:rPr>
                <w:rFonts w:ascii="仿宋_GB2312" w:eastAsia="仿宋_GB2312" w:hAnsi="宋体"/>
                <w:noProof/>
                <w:sz w:val="28"/>
                <w:szCs w:val="28"/>
              </w:rPr>
              <w:t>乳山宏大工程咨询有限公司</w:t>
            </w:r>
          </w:p>
          <w:p w14:paraId="3ED6E6A1"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30720D">
              <w:rPr>
                <w:rFonts w:ascii="仿宋_GB2312" w:eastAsia="仿宋_GB2312" w:hAnsi="宋体"/>
                <w:noProof/>
                <w:sz w:val="28"/>
                <w:szCs w:val="28"/>
              </w:rPr>
              <w:t>威海银行股份有限公司乳山支行</w:t>
            </w:r>
          </w:p>
          <w:p w14:paraId="555A7811"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30720D">
              <w:rPr>
                <w:rFonts w:ascii="仿宋_GB2312" w:eastAsia="仿宋_GB2312" w:hAnsi="宋体"/>
                <w:noProof/>
                <w:sz w:val="28"/>
                <w:szCs w:val="28"/>
              </w:rPr>
              <w:t>817892001421012945</w:t>
            </w:r>
          </w:p>
        </w:tc>
      </w:tr>
      <w:tr w:rsidR="00F94D49" w14:paraId="3240D834" w14:textId="77777777">
        <w:trPr>
          <w:trHeight w:val="713"/>
          <w:jc w:val="center"/>
        </w:trPr>
        <w:tc>
          <w:tcPr>
            <w:tcW w:w="908" w:type="dxa"/>
            <w:tcBorders>
              <w:top w:val="single" w:sz="4" w:space="0" w:color="auto"/>
              <w:bottom w:val="single" w:sz="4" w:space="0" w:color="auto"/>
              <w:right w:val="single" w:sz="4" w:space="0" w:color="auto"/>
            </w:tcBorders>
            <w:vAlign w:val="center"/>
          </w:tcPr>
          <w:p w14:paraId="118BD88E" w14:textId="77777777" w:rsidR="00F94D49" w:rsidRDefault="00F94D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3</w:t>
            </w: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3CFF893E" w14:textId="77777777" w:rsidR="00F94D49" w:rsidRDefault="00F94D49">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30720D">
              <w:rPr>
                <w:rFonts w:ascii="仿宋_GB2312" w:eastAsia="仿宋_GB2312" w:hAnsi="宋体"/>
                <w:noProof/>
                <w:sz w:val="28"/>
                <w:szCs w:val="28"/>
              </w:rPr>
              <w:t>工程类</w:t>
            </w:r>
            <w:r>
              <w:rPr>
                <w:rFonts w:ascii="仿宋_GB2312" w:eastAsia="仿宋_GB2312" w:hAnsi="宋体" w:hint="eastAsia"/>
                <w:sz w:val="28"/>
                <w:szCs w:val="28"/>
              </w:rPr>
              <w:t>以</w:t>
            </w:r>
            <w:r w:rsidRPr="0030720D">
              <w:rPr>
                <w:rFonts w:ascii="仿宋_GB2312" w:eastAsia="仿宋_GB2312" w:hAnsi="宋体"/>
                <w:noProof/>
                <w:sz w:val="28"/>
                <w:szCs w:val="28"/>
              </w:rPr>
              <w:t>竞争谈判</w:t>
            </w:r>
            <w:r>
              <w:rPr>
                <w:rFonts w:ascii="仿宋_GB2312" w:eastAsia="仿宋_GB2312" w:hAnsi="宋体" w:hint="eastAsia"/>
                <w:sz w:val="28"/>
                <w:szCs w:val="28"/>
              </w:rPr>
              <w:t>方式实施采购</w:t>
            </w:r>
          </w:p>
        </w:tc>
      </w:tr>
    </w:tbl>
    <w:p w14:paraId="7CB32412" w14:textId="77777777" w:rsidR="00F94D49" w:rsidRDefault="00F94D49">
      <w:pPr>
        <w:pStyle w:val="af6"/>
        <w:spacing w:line="432" w:lineRule="auto"/>
        <w:rPr>
          <w:rFonts w:ascii="仿宋_GB2312" w:eastAsia="仿宋_GB2312"/>
          <w:bCs/>
          <w:sz w:val="28"/>
          <w:szCs w:val="28"/>
        </w:rPr>
      </w:pPr>
    </w:p>
    <w:p w14:paraId="7F7BB6EE" w14:textId="77777777" w:rsidR="00F94D49" w:rsidRDefault="00F94D49">
      <w:pPr>
        <w:pStyle w:val="af6"/>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4825B3FC" w14:textId="77777777" w:rsidR="00F94D49" w:rsidRDefault="00F94D49">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F94D49" w14:paraId="05935267" w14:textId="77777777" w:rsidTr="00DD53E0">
        <w:trPr>
          <w:trHeight w:val="607"/>
          <w:jc w:val="center"/>
        </w:trPr>
        <w:tc>
          <w:tcPr>
            <w:tcW w:w="9309" w:type="dxa"/>
            <w:tcBorders>
              <w:top w:val="single" w:sz="4" w:space="0" w:color="auto"/>
              <w:left w:val="single" w:sz="4" w:space="0" w:color="auto"/>
              <w:bottom w:val="single" w:sz="4" w:space="0" w:color="auto"/>
            </w:tcBorders>
            <w:vAlign w:val="center"/>
          </w:tcPr>
          <w:p w14:paraId="69769732" w14:textId="77777777" w:rsidR="00F94D49" w:rsidRDefault="00F94D49" w:rsidP="00DD53E0">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F94D49" w14:paraId="0422E5FA" w14:textId="77777777" w:rsidTr="00DD53E0">
        <w:trPr>
          <w:trHeight w:val="607"/>
          <w:jc w:val="center"/>
        </w:trPr>
        <w:tc>
          <w:tcPr>
            <w:tcW w:w="9309" w:type="dxa"/>
            <w:tcBorders>
              <w:top w:val="single" w:sz="4" w:space="0" w:color="auto"/>
              <w:left w:val="single" w:sz="4" w:space="0" w:color="auto"/>
              <w:bottom w:val="single" w:sz="4" w:space="0" w:color="auto"/>
            </w:tcBorders>
          </w:tcPr>
          <w:p w14:paraId="7FCCE8D8" w14:textId="50294450" w:rsidR="00F94D49" w:rsidRPr="0030720D" w:rsidRDefault="00F94D49" w:rsidP="009744D4">
            <w:pPr>
              <w:spacing w:line="560" w:lineRule="exact"/>
              <w:ind w:firstLineChars="122" w:firstLine="342"/>
              <w:rPr>
                <w:rFonts w:ascii="仿宋_GB2312" w:eastAsia="仿宋_GB2312" w:hAnsi="宋体"/>
                <w:noProof/>
                <w:sz w:val="28"/>
                <w:szCs w:val="28"/>
              </w:rPr>
            </w:pPr>
            <w:r w:rsidRPr="0030720D">
              <w:rPr>
                <w:rFonts w:ascii="仿宋_GB2312" w:eastAsia="仿宋_GB2312" w:hAnsi="宋体"/>
                <w:noProof/>
                <w:sz w:val="28"/>
                <w:szCs w:val="28"/>
              </w:rPr>
              <w:t>1、有效的营业执照副本扫描件或其他能证明具有独立承担民事责任能力的材料扫描件（分公司投标须提供总公司的授权）；</w:t>
            </w:r>
          </w:p>
          <w:p w14:paraId="730DA5D8" w14:textId="77777777" w:rsidR="00F94D49" w:rsidRPr="0030720D" w:rsidRDefault="00F94D49" w:rsidP="009744D4">
            <w:pPr>
              <w:spacing w:line="560" w:lineRule="exact"/>
              <w:ind w:firstLineChars="122" w:firstLine="342"/>
              <w:rPr>
                <w:rFonts w:ascii="仿宋_GB2312" w:eastAsia="仿宋_GB2312" w:hAnsi="宋体"/>
                <w:noProof/>
                <w:sz w:val="28"/>
                <w:szCs w:val="28"/>
              </w:rPr>
            </w:pPr>
            <w:r w:rsidRPr="0030720D">
              <w:rPr>
                <w:rFonts w:ascii="仿宋_GB2312" w:eastAsia="仿宋_GB2312" w:hAnsi="宋体"/>
                <w:noProof/>
                <w:sz w:val="28"/>
                <w:szCs w:val="28"/>
              </w:rPr>
              <w:t>2、法定代表人授权委托书；被授权人身份证扫描件；</w:t>
            </w:r>
          </w:p>
          <w:p w14:paraId="6DA04794" w14:textId="5A2E9863" w:rsidR="00F94D49" w:rsidRPr="0030720D" w:rsidRDefault="00F94D49" w:rsidP="009744D4">
            <w:pPr>
              <w:spacing w:line="560" w:lineRule="exact"/>
              <w:ind w:firstLineChars="122" w:firstLine="342"/>
              <w:rPr>
                <w:rFonts w:ascii="仿宋_GB2312" w:eastAsia="仿宋_GB2312" w:hAnsi="宋体"/>
                <w:noProof/>
                <w:sz w:val="28"/>
                <w:szCs w:val="28"/>
              </w:rPr>
            </w:pPr>
            <w:r w:rsidRPr="0030720D">
              <w:rPr>
                <w:rFonts w:ascii="仿宋_GB2312" w:eastAsia="仿宋_GB2312" w:hAnsi="宋体"/>
                <w:noProof/>
                <w:sz w:val="28"/>
                <w:szCs w:val="28"/>
              </w:rPr>
              <w:t>若响应单位代表为企业法定代表人/单位负责人的，则只需提供企业法定代表人/单位负责人身份证扫描件；</w:t>
            </w:r>
          </w:p>
          <w:p w14:paraId="38E6D933" w14:textId="4898FA50" w:rsidR="00F94D49" w:rsidRPr="0030720D" w:rsidRDefault="00F94D49" w:rsidP="009744D4">
            <w:pPr>
              <w:spacing w:line="560" w:lineRule="exact"/>
              <w:ind w:firstLineChars="122" w:firstLine="342"/>
              <w:rPr>
                <w:rFonts w:ascii="仿宋_GB2312" w:eastAsia="仿宋_GB2312" w:hAnsi="宋体"/>
                <w:noProof/>
                <w:sz w:val="28"/>
                <w:szCs w:val="28"/>
              </w:rPr>
            </w:pPr>
            <w:r w:rsidRPr="0030720D">
              <w:rPr>
                <w:rFonts w:ascii="仿宋_GB2312" w:eastAsia="仿宋_GB2312" w:hAnsi="宋体"/>
                <w:noProof/>
                <w:sz w:val="28"/>
                <w:szCs w:val="28"/>
              </w:rPr>
              <w:t>3、具备具有建筑工程或市政公用工程施工总承包二级及以上资质证书扫描件；</w:t>
            </w:r>
          </w:p>
          <w:p w14:paraId="0B274AAE" w14:textId="2FC79B91" w:rsidR="00F94D49" w:rsidRPr="0030720D" w:rsidRDefault="00F94D49" w:rsidP="009744D4">
            <w:pPr>
              <w:spacing w:line="560" w:lineRule="exact"/>
              <w:ind w:firstLineChars="122" w:firstLine="342"/>
              <w:rPr>
                <w:rFonts w:ascii="仿宋_GB2312" w:eastAsia="仿宋_GB2312" w:hAnsi="宋体"/>
                <w:noProof/>
                <w:sz w:val="28"/>
                <w:szCs w:val="28"/>
              </w:rPr>
            </w:pPr>
            <w:r w:rsidRPr="0030720D">
              <w:rPr>
                <w:rFonts w:ascii="仿宋_GB2312" w:eastAsia="仿宋_GB2312" w:hAnsi="宋体"/>
                <w:noProof/>
                <w:sz w:val="28"/>
                <w:szCs w:val="28"/>
              </w:rPr>
              <w:t>4、要求承担本工程负责人具有建筑工程或市政公用工程专业贰级及以上注册建造师执业资格证书扫描件，同时具有安全生产考核合格证（B证）扫描件；</w:t>
            </w:r>
          </w:p>
          <w:p w14:paraId="7D689DD2" w14:textId="17A7CE9D" w:rsidR="00F94D49" w:rsidRPr="0030720D" w:rsidRDefault="00F94D49" w:rsidP="009744D4">
            <w:pPr>
              <w:spacing w:line="560" w:lineRule="exact"/>
              <w:ind w:firstLineChars="122" w:firstLine="342"/>
              <w:rPr>
                <w:rFonts w:ascii="仿宋_GB2312" w:eastAsia="仿宋_GB2312" w:hAnsi="宋体"/>
                <w:noProof/>
                <w:sz w:val="28"/>
                <w:szCs w:val="28"/>
              </w:rPr>
            </w:pPr>
            <w:r w:rsidRPr="0030720D">
              <w:rPr>
                <w:rFonts w:ascii="仿宋_GB2312" w:eastAsia="仿宋_GB2312" w:hAnsi="宋体"/>
                <w:noProof/>
                <w:sz w:val="28"/>
                <w:szCs w:val="28"/>
              </w:rPr>
              <w:t>5、依法缴纳税收和社会保障资金的声明（格式自拟）；投标截止日期前4个月内任意某一月的纳税和社会保障资金缴纳证明材料（依法免税或不需要缴纳社会保障资金的供应商，应提供相关材料）；</w:t>
            </w:r>
          </w:p>
          <w:p w14:paraId="317B6C5D" w14:textId="1BAE14B6" w:rsidR="00F94D49" w:rsidRPr="0030720D" w:rsidRDefault="00F94D49" w:rsidP="009744D4">
            <w:pPr>
              <w:spacing w:line="560" w:lineRule="exact"/>
              <w:ind w:firstLineChars="122" w:firstLine="342"/>
              <w:rPr>
                <w:rFonts w:ascii="仿宋_GB2312" w:eastAsia="仿宋_GB2312" w:hAnsi="宋体"/>
                <w:noProof/>
                <w:sz w:val="28"/>
                <w:szCs w:val="28"/>
              </w:rPr>
            </w:pPr>
            <w:r w:rsidRPr="0030720D">
              <w:rPr>
                <w:rFonts w:ascii="仿宋_GB2312" w:eastAsia="仿宋_GB2312" w:hAnsi="宋体"/>
                <w:noProof/>
                <w:sz w:val="28"/>
                <w:szCs w:val="28"/>
              </w:rPr>
              <w:t>6、参加本项目报价前三年内无重大违法记录声明（格式自定）；</w:t>
            </w:r>
          </w:p>
          <w:p w14:paraId="66F8F4FD" w14:textId="77777777" w:rsidR="00F94D49" w:rsidRPr="0030720D" w:rsidRDefault="00F94D49" w:rsidP="009744D4">
            <w:pPr>
              <w:spacing w:line="560" w:lineRule="exact"/>
              <w:ind w:firstLineChars="122" w:firstLine="342"/>
              <w:rPr>
                <w:rFonts w:ascii="仿宋_GB2312" w:eastAsia="仿宋_GB2312" w:hAnsi="宋体"/>
                <w:noProof/>
                <w:sz w:val="28"/>
                <w:szCs w:val="28"/>
              </w:rPr>
            </w:pPr>
            <w:r w:rsidRPr="0030720D">
              <w:rPr>
                <w:rFonts w:ascii="仿宋_GB2312" w:eastAsia="仿宋_GB2312" w:hAnsi="宋体"/>
                <w:noProof/>
                <w:sz w:val="28"/>
                <w:szCs w:val="28"/>
              </w:rPr>
              <w:t>7、报价供应商未被工商行政管理机关在全国企业信用信息公示系统中列入严重违法失信企业名单（附截图或企业信用信息公示报告，查询网址http://www.gsxt.gov.cn/index.html）；</w:t>
            </w:r>
          </w:p>
          <w:p w14:paraId="77DB7981" w14:textId="005D3C06" w:rsidR="00F94D49" w:rsidRPr="0030720D" w:rsidRDefault="00F94D49" w:rsidP="009744D4">
            <w:pPr>
              <w:spacing w:line="560" w:lineRule="exact"/>
              <w:ind w:firstLineChars="122" w:firstLine="342"/>
              <w:rPr>
                <w:rFonts w:ascii="仿宋_GB2312" w:eastAsia="仿宋_GB2312" w:hAnsi="宋体"/>
                <w:noProof/>
                <w:sz w:val="28"/>
                <w:szCs w:val="28"/>
              </w:rPr>
            </w:pPr>
            <w:r w:rsidRPr="0030720D">
              <w:rPr>
                <w:rFonts w:ascii="仿宋_GB2312" w:eastAsia="仿宋_GB2312" w:hAnsi="宋体"/>
                <w:noProof/>
                <w:sz w:val="28"/>
                <w:szCs w:val="28"/>
              </w:rPr>
              <w:t>报价供应商及其法定代表人、授权委托人在</w:t>
            </w:r>
            <w:r w:rsidRPr="0030720D">
              <w:rPr>
                <w:rFonts w:ascii="仿宋_GB2312" w:eastAsia="仿宋_GB2312" w:hAnsi="宋体"/>
                <w:noProof/>
                <w:sz w:val="28"/>
                <w:szCs w:val="28"/>
              </w:rPr>
              <w:t>“</w:t>
            </w:r>
            <w:r w:rsidRPr="0030720D">
              <w:rPr>
                <w:rFonts w:ascii="仿宋_GB2312" w:eastAsia="仿宋_GB2312" w:hAnsi="宋体"/>
                <w:noProof/>
                <w:sz w:val="28"/>
                <w:szCs w:val="28"/>
              </w:rPr>
              <w:t>全国法院失信被执行人名单公布及查询（http://zxgk.court.gov.cn/shixin/）</w:t>
            </w:r>
            <w:r w:rsidRPr="0030720D">
              <w:rPr>
                <w:rFonts w:ascii="仿宋_GB2312" w:eastAsia="仿宋_GB2312" w:hAnsi="宋体"/>
                <w:noProof/>
                <w:sz w:val="28"/>
                <w:szCs w:val="28"/>
              </w:rPr>
              <w:t>”</w:t>
            </w:r>
            <w:r w:rsidRPr="0030720D">
              <w:rPr>
                <w:rFonts w:ascii="仿宋_GB2312" w:eastAsia="仿宋_GB2312" w:hAnsi="宋体"/>
                <w:noProof/>
                <w:sz w:val="28"/>
                <w:szCs w:val="28"/>
              </w:rPr>
              <w:t>网站截图；</w:t>
            </w:r>
          </w:p>
          <w:p w14:paraId="39D143C6" w14:textId="77777777" w:rsidR="00F94D49" w:rsidRPr="0030720D" w:rsidRDefault="00F94D49" w:rsidP="009744D4">
            <w:pPr>
              <w:spacing w:line="560" w:lineRule="exact"/>
              <w:ind w:firstLineChars="122" w:firstLine="342"/>
              <w:rPr>
                <w:rFonts w:ascii="仿宋_GB2312" w:eastAsia="仿宋_GB2312" w:hAnsi="宋体"/>
                <w:noProof/>
                <w:sz w:val="28"/>
                <w:szCs w:val="28"/>
              </w:rPr>
            </w:pPr>
            <w:r w:rsidRPr="0030720D">
              <w:rPr>
                <w:rFonts w:ascii="仿宋_GB2312" w:eastAsia="仿宋_GB2312" w:hAnsi="宋体"/>
                <w:noProof/>
                <w:sz w:val="28"/>
                <w:szCs w:val="28"/>
              </w:rPr>
              <w:t>8、财务状况报告等相关材料</w:t>
            </w:r>
          </w:p>
          <w:p w14:paraId="2C21CACA" w14:textId="77777777" w:rsidR="00F94D49" w:rsidRPr="0030720D" w:rsidRDefault="00F94D49" w:rsidP="009744D4">
            <w:pPr>
              <w:spacing w:line="560" w:lineRule="exact"/>
              <w:ind w:firstLineChars="122" w:firstLine="342"/>
              <w:rPr>
                <w:rFonts w:ascii="仿宋_GB2312" w:eastAsia="仿宋_GB2312" w:hAnsi="宋体"/>
                <w:noProof/>
                <w:sz w:val="28"/>
                <w:szCs w:val="28"/>
              </w:rPr>
            </w:pPr>
            <w:r w:rsidRPr="0030720D">
              <w:rPr>
                <w:rFonts w:ascii="仿宋_GB2312" w:eastAsia="仿宋_GB2312" w:hAnsi="宋体"/>
                <w:noProof/>
                <w:sz w:val="28"/>
                <w:szCs w:val="28"/>
              </w:rPr>
              <w:t>A.供应商自行编制的近一年度公司财务报表或由中介机构出具的近一年</w:t>
            </w:r>
            <w:r w:rsidRPr="0030720D">
              <w:rPr>
                <w:rFonts w:ascii="仿宋_GB2312" w:eastAsia="仿宋_GB2312" w:hAnsi="宋体"/>
                <w:noProof/>
                <w:sz w:val="28"/>
                <w:szCs w:val="28"/>
              </w:rPr>
              <w:lastRenderedPageBreak/>
              <w:t>度财务审计报告书扫描件（成立时间晚于规定年份的，应提供近一季度的财务会计报表）；</w:t>
            </w:r>
          </w:p>
          <w:p w14:paraId="276D6247" w14:textId="77777777" w:rsidR="00F94D49" w:rsidRPr="0030720D" w:rsidRDefault="00F94D49" w:rsidP="009744D4">
            <w:pPr>
              <w:spacing w:line="560" w:lineRule="exact"/>
              <w:ind w:firstLineChars="122" w:firstLine="342"/>
              <w:rPr>
                <w:rFonts w:ascii="仿宋_GB2312" w:eastAsia="仿宋_GB2312" w:hAnsi="宋体"/>
                <w:noProof/>
                <w:sz w:val="28"/>
                <w:szCs w:val="28"/>
              </w:rPr>
            </w:pPr>
            <w:r w:rsidRPr="0030720D">
              <w:rPr>
                <w:rFonts w:ascii="仿宋_GB2312" w:eastAsia="仿宋_GB2312" w:hAnsi="宋体"/>
                <w:noProof/>
                <w:sz w:val="28"/>
                <w:szCs w:val="28"/>
              </w:rPr>
              <w:t>B.银行出具的有效期内的资信证明扫描件。</w:t>
            </w:r>
          </w:p>
          <w:p w14:paraId="2A600ECB" w14:textId="13D4649C" w:rsidR="00F94D49" w:rsidRPr="0030720D" w:rsidRDefault="00F94D49" w:rsidP="009744D4">
            <w:pPr>
              <w:spacing w:line="560" w:lineRule="exact"/>
              <w:ind w:firstLineChars="122" w:firstLine="342"/>
              <w:rPr>
                <w:rFonts w:ascii="仿宋_GB2312" w:eastAsia="仿宋_GB2312" w:hAnsi="宋体"/>
                <w:noProof/>
                <w:sz w:val="28"/>
                <w:szCs w:val="28"/>
              </w:rPr>
            </w:pPr>
            <w:r w:rsidRPr="0030720D">
              <w:rPr>
                <w:rFonts w:ascii="仿宋_GB2312" w:eastAsia="仿宋_GB2312" w:hAnsi="宋体"/>
                <w:noProof/>
                <w:sz w:val="28"/>
                <w:szCs w:val="28"/>
              </w:rPr>
              <w:t>注：A、B两项提供任意一项均可。</w:t>
            </w:r>
          </w:p>
          <w:p w14:paraId="422442C9" w14:textId="56247184" w:rsidR="00F94D49" w:rsidRDefault="00F94D49" w:rsidP="00DD53E0">
            <w:pPr>
              <w:spacing w:line="560" w:lineRule="exact"/>
              <w:ind w:firstLineChars="122" w:firstLine="342"/>
              <w:rPr>
                <w:rFonts w:ascii="仿宋_GB2312" w:eastAsia="仿宋_GB2312" w:hAnsi="宋体"/>
                <w:sz w:val="28"/>
                <w:szCs w:val="28"/>
              </w:rPr>
            </w:pPr>
            <w:r w:rsidRPr="0030720D">
              <w:rPr>
                <w:rFonts w:ascii="仿宋_GB2312" w:eastAsia="仿宋_GB2312" w:hAnsi="宋体"/>
                <w:noProof/>
                <w:sz w:val="28"/>
                <w:szCs w:val="28"/>
              </w:rPr>
              <w:t>9、具有履行合同所必需的设备和专业技术能力承诺函（格式自拟）；</w:t>
            </w:r>
          </w:p>
        </w:tc>
      </w:tr>
      <w:tr w:rsidR="00F94D49" w14:paraId="4966826A" w14:textId="77777777" w:rsidTr="00DD53E0">
        <w:trPr>
          <w:trHeight w:val="759"/>
          <w:jc w:val="center"/>
        </w:trPr>
        <w:tc>
          <w:tcPr>
            <w:tcW w:w="9309" w:type="dxa"/>
            <w:tcBorders>
              <w:top w:val="single" w:sz="4" w:space="0" w:color="auto"/>
              <w:left w:val="single" w:sz="4" w:space="0" w:color="auto"/>
              <w:bottom w:val="single" w:sz="4" w:space="0" w:color="auto"/>
            </w:tcBorders>
            <w:vAlign w:val="center"/>
          </w:tcPr>
          <w:p w14:paraId="49DD49D6" w14:textId="77777777" w:rsidR="00F94D49" w:rsidRDefault="00F94D49" w:rsidP="00DD53E0">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F94D49" w14:paraId="72C8FFB1" w14:textId="77777777" w:rsidTr="00DD53E0">
        <w:trPr>
          <w:trHeight w:val="759"/>
          <w:jc w:val="center"/>
        </w:trPr>
        <w:tc>
          <w:tcPr>
            <w:tcW w:w="9309" w:type="dxa"/>
            <w:tcBorders>
              <w:top w:val="single" w:sz="4" w:space="0" w:color="auto"/>
              <w:left w:val="single" w:sz="4" w:space="0" w:color="auto"/>
              <w:bottom w:val="single" w:sz="4" w:space="0" w:color="auto"/>
            </w:tcBorders>
            <w:vAlign w:val="center"/>
          </w:tcPr>
          <w:p w14:paraId="7CA5F705" w14:textId="4F23A9AD" w:rsidR="00F94D49" w:rsidRPr="0030720D" w:rsidRDefault="00F94D49" w:rsidP="009744D4">
            <w:pPr>
              <w:widowControl/>
              <w:adjustRightInd w:val="0"/>
              <w:spacing w:line="520" w:lineRule="exact"/>
              <w:ind w:firstLineChars="122" w:firstLine="342"/>
              <w:jc w:val="left"/>
              <w:rPr>
                <w:rFonts w:ascii="仿宋_GB2312" w:eastAsia="仿宋_GB2312" w:hAnsi="宋体"/>
                <w:noProof/>
                <w:sz w:val="28"/>
                <w:szCs w:val="28"/>
              </w:rPr>
            </w:pPr>
            <w:r w:rsidRPr="0030720D">
              <w:rPr>
                <w:rFonts w:ascii="仿宋_GB2312" w:eastAsia="仿宋_GB2312" w:hAnsi="宋体"/>
                <w:noProof/>
                <w:sz w:val="28"/>
                <w:szCs w:val="28"/>
              </w:rPr>
              <w:t>1、响应文件未按规定签章的，作为无效报价；</w:t>
            </w:r>
          </w:p>
          <w:p w14:paraId="060264D8" w14:textId="26314444" w:rsidR="00F94D49" w:rsidRPr="0030720D" w:rsidRDefault="00F94D49" w:rsidP="009744D4">
            <w:pPr>
              <w:widowControl/>
              <w:adjustRightInd w:val="0"/>
              <w:spacing w:line="520" w:lineRule="exact"/>
              <w:ind w:firstLineChars="122" w:firstLine="342"/>
              <w:jc w:val="left"/>
              <w:rPr>
                <w:rFonts w:ascii="仿宋_GB2312" w:eastAsia="仿宋_GB2312" w:hAnsi="宋体"/>
                <w:noProof/>
                <w:sz w:val="28"/>
                <w:szCs w:val="28"/>
              </w:rPr>
            </w:pPr>
            <w:r w:rsidRPr="0030720D">
              <w:rPr>
                <w:rFonts w:ascii="仿宋_GB2312" w:eastAsia="仿宋_GB2312" w:hAnsi="宋体"/>
                <w:noProof/>
                <w:sz w:val="28"/>
                <w:szCs w:val="28"/>
              </w:rPr>
              <w:t>2、被授权人未在规定时间内答疑或澄清的，作为无效报价；</w:t>
            </w:r>
          </w:p>
          <w:p w14:paraId="24E366D8" w14:textId="4B14A631" w:rsidR="00F94D49" w:rsidRPr="0030720D" w:rsidRDefault="00F94D49" w:rsidP="009744D4">
            <w:pPr>
              <w:widowControl/>
              <w:adjustRightInd w:val="0"/>
              <w:spacing w:line="520" w:lineRule="exact"/>
              <w:ind w:firstLineChars="122" w:firstLine="342"/>
              <w:jc w:val="left"/>
              <w:rPr>
                <w:rFonts w:ascii="仿宋_GB2312" w:eastAsia="仿宋_GB2312" w:hAnsi="宋体"/>
                <w:noProof/>
                <w:sz w:val="28"/>
                <w:szCs w:val="28"/>
              </w:rPr>
            </w:pPr>
            <w:r w:rsidRPr="0030720D">
              <w:rPr>
                <w:rFonts w:ascii="仿宋_GB2312" w:eastAsia="仿宋_GB2312" w:hAnsi="宋体"/>
                <w:noProof/>
                <w:sz w:val="28"/>
                <w:szCs w:val="28"/>
              </w:rPr>
              <w:t>3、响应文件含有采购人不能接受的附加条件的，作为无效报价；</w:t>
            </w:r>
          </w:p>
          <w:p w14:paraId="42ED4509" w14:textId="72387632" w:rsidR="00F94D49" w:rsidRPr="0030720D" w:rsidRDefault="00F94D49" w:rsidP="009744D4">
            <w:pPr>
              <w:widowControl/>
              <w:adjustRightInd w:val="0"/>
              <w:spacing w:line="520" w:lineRule="exact"/>
              <w:ind w:firstLineChars="122" w:firstLine="342"/>
              <w:jc w:val="left"/>
              <w:rPr>
                <w:rFonts w:ascii="仿宋_GB2312" w:eastAsia="仿宋_GB2312" w:hAnsi="宋体"/>
                <w:noProof/>
                <w:sz w:val="28"/>
                <w:szCs w:val="28"/>
              </w:rPr>
            </w:pPr>
            <w:r w:rsidRPr="0030720D">
              <w:rPr>
                <w:rFonts w:ascii="仿宋_GB2312" w:eastAsia="仿宋_GB2312" w:hAnsi="宋体"/>
                <w:noProof/>
                <w:sz w:val="28"/>
                <w:szCs w:val="28"/>
              </w:rPr>
              <w:t>4、响应报价、交付期（工期）、服务期（质保期）、付款方式、报价有效期等内容不满足采购文件要求的作为无效报价；</w:t>
            </w:r>
          </w:p>
          <w:p w14:paraId="237E3892" w14:textId="7B1B588B" w:rsidR="00F94D49" w:rsidRPr="0030720D" w:rsidRDefault="00F94D49" w:rsidP="009744D4">
            <w:pPr>
              <w:widowControl/>
              <w:adjustRightInd w:val="0"/>
              <w:spacing w:line="520" w:lineRule="exact"/>
              <w:ind w:firstLineChars="122" w:firstLine="342"/>
              <w:jc w:val="left"/>
              <w:rPr>
                <w:rFonts w:ascii="仿宋_GB2312" w:eastAsia="仿宋_GB2312" w:hAnsi="宋体"/>
                <w:noProof/>
                <w:sz w:val="28"/>
                <w:szCs w:val="28"/>
              </w:rPr>
            </w:pPr>
            <w:r w:rsidRPr="0030720D">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w:t>
            </w:r>
          </w:p>
          <w:p w14:paraId="3C4D0BC3" w14:textId="6320BA6A" w:rsidR="00F94D49" w:rsidRDefault="00F94D49" w:rsidP="00DD53E0">
            <w:pPr>
              <w:widowControl/>
              <w:adjustRightInd w:val="0"/>
              <w:spacing w:line="520" w:lineRule="exact"/>
              <w:ind w:firstLineChars="122" w:firstLine="342"/>
              <w:jc w:val="left"/>
              <w:rPr>
                <w:rFonts w:ascii="仿宋_GB2312" w:eastAsia="仿宋_GB2312" w:hAnsi="宋体"/>
                <w:sz w:val="28"/>
                <w:szCs w:val="28"/>
              </w:rPr>
            </w:pPr>
            <w:r w:rsidRPr="0030720D">
              <w:rPr>
                <w:rFonts w:ascii="仿宋_GB2312" w:eastAsia="仿宋_GB2312" w:hAnsi="宋体"/>
                <w:noProof/>
                <w:sz w:val="28"/>
                <w:szCs w:val="28"/>
              </w:rPr>
              <w:t>6、评审小组认为不符合采购文件其他实质性要求或法律法规规定的其他情形；作为无效报价。</w:t>
            </w:r>
          </w:p>
        </w:tc>
      </w:tr>
    </w:tbl>
    <w:p w14:paraId="240630EC" w14:textId="77777777" w:rsidR="00F94D49" w:rsidRDefault="00F94D49">
      <w:pPr>
        <w:rPr>
          <w:rFonts w:ascii="宋体" w:hAnsi="宋体"/>
          <w:szCs w:val="28"/>
        </w:rPr>
      </w:pPr>
    </w:p>
    <w:p w14:paraId="1C8F9EE2" w14:textId="77777777" w:rsidR="00F94D49" w:rsidRDefault="00F94D49">
      <w:pPr>
        <w:spacing w:line="560" w:lineRule="exact"/>
        <w:rPr>
          <w:rFonts w:ascii="宋体" w:hAnsi="宋体"/>
          <w:sz w:val="44"/>
          <w:szCs w:val="44"/>
        </w:rPr>
      </w:pPr>
    </w:p>
    <w:p w14:paraId="4CCF1313" w14:textId="77777777" w:rsidR="00F94D49" w:rsidRDefault="00F94D49">
      <w:pPr>
        <w:spacing w:line="560" w:lineRule="exact"/>
        <w:rPr>
          <w:rFonts w:ascii="宋体" w:hAnsi="宋体"/>
          <w:sz w:val="44"/>
          <w:szCs w:val="44"/>
        </w:rPr>
        <w:sectPr w:rsidR="00F94D49">
          <w:headerReference w:type="default" r:id="rId15"/>
          <w:footerReference w:type="default" r:id="rId16"/>
          <w:pgSz w:w="11906" w:h="16838"/>
          <w:pgMar w:top="1440" w:right="1077" w:bottom="1440" w:left="1077" w:header="851" w:footer="992" w:gutter="0"/>
          <w:cols w:space="720"/>
          <w:docGrid w:type="lines" w:linePitch="312"/>
        </w:sectPr>
      </w:pPr>
    </w:p>
    <w:p w14:paraId="3F1BAAFA" w14:textId="77777777" w:rsidR="00F94D49" w:rsidRDefault="00F94D49">
      <w:pPr>
        <w:pStyle w:val="2"/>
        <w:ind w:firstLine="643"/>
      </w:pPr>
      <w:r>
        <w:rPr>
          <w:rFonts w:hint="eastAsia"/>
        </w:rPr>
        <w:lastRenderedPageBreak/>
        <w:t>一、说明</w:t>
      </w:r>
    </w:p>
    <w:p w14:paraId="237B01F4"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w:t>
      </w:r>
      <w:proofErr w:type="gramStart"/>
      <w:r>
        <w:rPr>
          <w:rFonts w:ascii="仿宋_GB2312" w:eastAsia="仿宋_GB2312" w:hAnsi="宋体" w:hint="eastAsia"/>
          <w:sz w:val="28"/>
          <w:szCs w:val="28"/>
        </w:rPr>
        <w:t>本竞争</w:t>
      </w:r>
      <w:proofErr w:type="gramEnd"/>
      <w:r>
        <w:rPr>
          <w:rFonts w:ascii="仿宋_GB2312" w:eastAsia="仿宋_GB2312" w:hAnsi="宋体" w:hint="eastAsia"/>
          <w:sz w:val="28"/>
          <w:szCs w:val="28"/>
        </w:rPr>
        <w:t>谈判文件关于电子招投标各项规定。</w:t>
      </w:r>
    </w:p>
    <w:p w14:paraId="4106ABE8"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1.适用范围</w:t>
      </w:r>
    </w:p>
    <w:p w14:paraId="37FDBAF3"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1.1本竞争谈判文件仅适用于本次采购公告中所涉及的项目和内容。</w:t>
      </w:r>
    </w:p>
    <w:p w14:paraId="1BF9C3B0"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1.2本竞争谈判文件的解释权为</w:t>
      </w:r>
      <w:r w:rsidRPr="0030720D">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57D4EE62"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1.3本竞争谈判文件未做须知明示，而又有相关法律、法规规定的，从其规定。</w:t>
      </w:r>
    </w:p>
    <w:p w14:paraId="1ECA0F54" w14:textId="77777777" w:rsidR="00F94D49" w:rsidRDefault="00F94D4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48BAC84E"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40A33A6B"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5104EBCB"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44D6AB2E"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7A71D4C8"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7BFCEB06"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30D13473"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64D5EF93"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7E54C565" w14:textId="77777777" w:rsidR="00F94D49" w:rsidRDefault="00F94D4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1525C295"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64A69097"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6505CF1D" w14:textId="77777777" w:rsidR="00F94D49" w:rsidRDefault="00F94D49">
      <w:pPr>
        <w:snapToGrid w:val="0"/>
        <w:spacing w:line="560" w:lineRule="exact"/>
        <w:ind w:firstLineChars="201" w:firstLine="563"/>
        <w:rPr>
          <w:rFonts w:ascii="楷体_GB2312" w:eastAsia="楷体_GB2312" w:hAnsi="宋体"/>
          <w:b/>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bCs/>
          <w:sz w:val="28"/>
          <w:szCs w:val="28"/>
        </w:rPr>
        <w:t>无效</w:t>
      </w:r>
      <w:r>
        <w:rPr>
          <w:rFonts w:ascii="仿宋_GB2312" w:eastAsia="仿宋_GB2312" w:hAnsi="仿宋" w:cs="宋体"/>
          <w:sz w:val="28"/>
          <w:szCs w:val="28"/>
        </w:rPr>
        <w:t>。</w:t>
      </w:r>
    </w:p>
    <w:p w14:paraId="2AE778B5"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4.相关要求</w:t>
      </w:r>
    </w:p>
    <w:p w14:paraId="0D0E842F"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4.1供应商应承担所有与准备和参加报价的全部费用。不论电子响应结果如何，采购人和采购代理机构均无义务和责任承担这些费用。</w:t>
      </w:r>
    </w:p>
    <w:p w14:paraId="00F1BD0B"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4.2本项目若涉及采购货物，则合格的货物及相应服务应满足以下要求：</w:t>
      </w:r>
    </w:p>
    <w:p w14:paraId="54EE0ACA"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4.2.1必须是全新、未使用过的原装合格正品（包括零部件），如安装或配置了软件的，须为正版软件。</w:t>
      </w:r>
    </w:p>
    <w:p w14:paraId="4B20BF46"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4.2.2国产的货物及其有关服务必须符合中华人民共和国的设计和制造生产标准或行业标准。谈判公告有其他要求的，亦应符合其要求。</w:t>
      </w:r>
    </w:p>
    <w:p w14:paraId="4256C835"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164B62B0"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4.2.4供应商应保证，其所提供的货物在提供给采购单位前具有完全的所有权，采购单位在中华人民共和国使用该货物或货物的任何一部分时，不会产生因</w:t>
      </w:r>
      <w:r>
        <w:rPr>
          <w:rFonts w:ascii="仿宋_GB2312" w:eastAsia="仿宋_GB2312" w:hAnsi="宋体" w:hint="eastAsia"/>
          <w:sz w:val="28"/>
          <w:szCs w:val="28"/>
        </w:rPr>
        <w:lastRenderedPageBreak/>
        <w:t>第三方提出的包括但不限于侵犯其专利权、商标权、工业设计权等知识产权和侵犯其所有权、抵押权等物权及其他权利而引发的纠纷。如有纠纷，供应商应承担全部责任。</w:t>
      </w:r>
    </w:p>
    <w:p w14:paraId="6515ADB6" w14:textId="77777777" w:rsidR="00F94D49" w:rsidRDefault="00F94D49">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0BB60CAA" w14:textId="77777777" w:rsidR="00F94D49" w:rsidRDefault="00F94D4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5.电子报价特别提示</w:t>
      </w:r>
    </w:p>
    <w:p w14:paraId="62109EA9"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w:t>
      </w:r>
      <w:r>
        <w:rPr>
          <w:rFonts w:ascii="仿宋_GB2312" w:eastAsia="仿宋_GB2312" w:hAnsi="仿宋" w:cs="宋体"/>
          <w:sz w:val="28"/>
          <w:szCs w:val="28"/>
        </w:rPr>
        <w:t>http://ggzyjy.weihai.cn/rushan/</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32A3AF7C"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bCs/>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4C8FE5B6"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Pr>
          <w:rFonts w:ascii="仿宋_GB2312" w:eastAsia="仿宋_GB2312" w:hAnsi="宋体" w:hint="eastAsia"/>
          <w:sz w:val="28"/>
          <w:szCs w:val="28"/>
        </w:rPr>
        <w:t>。</w:t>
      </w:r>
    </w:p>
    <w:p w14:paraId="476C63C3" w14:textId="77777777" w:rsidR="00F94D49" w:rsidRDefault="00F94D49">
      <w:pPr>
        <w:spacing w:line="560" w:lineRule="exact"/>
        <w:ind w:firstLineChars="201" w:firstLine="563"/>
        <w:rPr>
          <w:rFonts w:ascii="仿宋_GB2312" w:eastAsia="仿宋_GB2312" w:hAnsi="仿宋" w:cs="宋体"/>
          <w:sz w:val="28"/>
          <w:szCs w:val="28"/>
        </w:rPr>
      </w:pPr>
    </w:p>
    <w:p w14:paraId="243C1838" w14:textId="77777777" w:rsidR="00F94D49" w:rsidRDefault="00F94D4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3079D0CB" w14:textId="77777777" w:rsidR="00F94D49" w:rsidRDefault="00F94D4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4C4BDB47" w14:textId="77777777" w:rsidR="00F94D49" w:rsidRDefault="00F94D4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15282357"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3FE06D57" w14:textId="77777777" w:rsidR="00F94D49" w:rsidRDefault="00F94D49">
      <w:pPr>
        <w:pStyle w:val="2"/>
        <w:ind w:firstLine="643"/>
      </w:pPr>
      <w:r>
        <w:rPr>
          <w:rFonts w:hint="eastAsia"/>
        </w:rPr>
        <w:t>二、竞争谈判文件</w:t>
      </w:r>
    </w:p>
    <w:p w14:paraId="1FCF66F1"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6.竞争谈判文件的构成</w:t>
      </w:r>
    </w:p>
    <w:p w14:paraId="72ACF833"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t>
      </w:r>
      <w:r>
        <w:rPr>
          <w:rFonts w:ascii="仿宋_GB2312" w:eastAsia="仿宋_GB2312" w:hAnsi="宋体"/>
          <w:sz w:val="28"/>
          <w:szCs w:val="28"/>
        </w:rPr>
        <w:t>WORD</w:t>
      </w:r>
      <w:r>
        <w:rPr>
          <w:rFonts w:ascii="仿宋_GB2312" w:eastAsia="仿宋_GB2312" w:hAnsi="宋体" w:hint="eastAsia"/>
          <w:sz w:val="28"/>
          <w:szCs w:val="28"/>
        </w:rPr>
        <w:t>格式）和各包段的数据文件（</w:t>
      </w:r>
      <w:r>
        <w:rPr>
          <w:rFonts w:ascii="仿宋_GB2312" w:eastAsia="仿宋_GB2312" w:hAnsi="宋体"/>
          <w:sz w:val="28"/>
          <w:szCs w:val="28"/>
        </w:rPr>
        <w:t>EXCEL</w:t>
      </w:r>
      <w:r>
        <w:rPr>
          <w:rFonts w:ascii="仿宋_GB2312" w:eastAsia="仿宋_GB2312" w:hAnsi="宋体" w:hint="eastAsia"/>
          <w:sz w:val="28"/>
          <w:szCs w:val="28"/>
        </w:rPr>
        <w:t>格式）构成，采用压缩包电子版文件格式提供。</w:t>
      </w:r>
    </w:p>
    <w:p w14:paraId="70BAB5C2"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6.1本文件（</w:t>
      </w:r>
      <w:r>
        <w:rPr>
          <w:rFonts w:ascii="仿宋_GB2312" w:eastAsia="仿宋_GB2312" w:hAnsi="宋体"/>
          <w:sz w:val="28"/>
          <w:szCs w:val="28"/>
        </w:rPr>
        <w:t>WORD</w:t>
      </w:r>
      <w:r>
        <w:rPr>
          <w:rFonts w:ascii="仿宋_GB2312" w:eastAsia="仿宋_GB2312" w:hAnsi="宋体" w:hint="eastAsia"/>
          <w:sz w:val="28"/>
          <w:szCs w:val="28"/>
        </w:rPr>
        <w:t>格式）由下列文件组成：</w:t>
      </w:r>
    </w:p>
    <w:p w14:paraId="45DBCFC8"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（1）采购公告</w:t>
      </w:r>
    </w:p>
    <w:p w14:paraId="1CBF12AF"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（2）响应须知</w:t>
      </w:r>
    </w:p>
    <w:p w14:paraId="693C940C"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54086D58"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（4）评审原则和方法</w:t>
      </w:r>
    </w:p>
    <w:p w14:paraId="6257B2C4"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5971F553"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（6）采购合同（范本）</w:t>
      </w:r>
    </w:p>
    <w:p w14:paraId="03DD4F1E"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5C30DCD5"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6.2数据文件（</w:t>
      </w:r>
      <w:r>
        <w:rPr>
          <w:rFonts w:ascii="仿宋_GB2312" w:eastAsia="仿宋_GB2312" w:hAnsi="宋体"/>
          <w:sz w:val="28"/>
          <w:szCs w:val="28"/>
        </w:rPr>
        <w:t>EXCEL</w:t>
      </w:r>
      <w:r>
        <w:rPr>
          <w:rFonts w:ascii="仿宋_GB2312" w:eastAsia="仿宋_GB2312" w:hAnsi="宋体" w:hint="eastAsia"/>
          <w:sz w:val="28"/>
          <w:szCs w:val="28"/>
        </w:rPr>
        <w:t>格式）由下列文件组成：</w:t>
      </w:r>
    </w:p>
    <w:p w14:paraId="5994B44A"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38D55DB7"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p>
    <w:p w14:paraId="6C78FF5B"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78E94A01"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28C9039F"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429CBCF5"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6.3供应商应认真阅读采购文件中所有的事项、格式、条款和技术规范、参数及要求等，如果供应商没有按照采购文件要求提交全部资料，或者供应商没有对采购文件在各方面都做出实质性响应，</w:t>
      </w:r>
      <w:r>
        <w:rPr>
          <w:rFonts w:ascii="仿宋_GB2312" w:eastAsia="仿宋_GB2312" w:hAnsi="仿宋" w:cs="宋体" w:hint="eastAsia"/>
          <w:b/>
          <w:bCs/>
          <w:sz w:val="28"/>
          <w:szCs w:val="28"/>
        </w:rPr>
        <w:t>其风险应由供应商自行承担并根据有关政策和条款规定</w:t>
      </w:r>
      <w:r>
        <w:rPr>
          <w:rFonts w:ascii="仿宋_GB2312" w:eastAsia="仿宋_GB2312" w:hAnsi="仿宋" w:cs="宋体" w:hint="eastAsia"/>
          <w:sz w:val="28"/>
          <w:szCs w:val="28"/>
        </w:rPr>
        <w:t>，</w:t>
      </w:r>
      <w:r>
        <w:rPr>
          <w:rFonts w:ascii="仿宋_GB2312" w:eastAsia="仿宋_GB2312" w:hAnsi="宋体" w:hint="eastAsia"/>
          <w:sz w:val="28"/>
          <w:szCs w:val="28"/>
        </w:rPr>
        <w:t>其响应有可能被拒绝，或者被认定为</w:t>
      </w:r>
      <w:r>
        <w:rPr>
          <w:rFonts w:ascii="仿宋_GB2312" w:eastAsia="仿宋_GB2312" w:hAnsi="宋体" w:hint="eastAsia"/>
          <w:b/>
          <w:sz w:val="28"/>
          <w:szCs w:val="28"/>
        </w:rPr>
        <w:t>无效</w:t>
      </w:r>
      <w:r>
        <w:rPr>
          <w:rFonts w:ascii="仿宋_GB2312" w:eastAsia="仿宋_GB2312" w:hAnsi="仿宋" w:cs="宋体" w:hint="eastAsia"/>
          <w:b/>
          <w:sz w:val="28"/>
          <w:szCs w:val="28"/>
        </w:rPr>
        <w:t>投标（响应）</w:t>
      </w:r>
      <w:r>
        <w:rPr>
          <w:rFonts w:ascii="仿宋_GB2312" w:eastAsia="仿宋_GB2312" w:hAnsi="宋体" w:hint="eastAsia"/>
          <w:sz w:val="28"/>
          <w:szCs w:val="28"/>
        </w:rPr>
        <w:t>。</w:t>
      </w:r>
    </w:p>
    <w:p w14:paraId="1209E6D0"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w:t>
      </w:r>
      <w:r>
        <w:rPr>
          <w:rFonts w:ascii="仿宋_GB2312" w:eastAsia="仿宋_GB2312" w:hAnsi="仿宋" w:cs="宋体"/>
          <w:sz w:val="28"/>
          <w:szCs w:val="28"/>
        </w:rPr>
        <w:t>.</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20E86AF1"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6.5采购文件以中文编印，且以中文为准。</w:t>
      </w:r>
    </w:p>
    <w:p w14:paraId="0F5B6DEE"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6.6除非有特殊要求，采购文件不单独提供采购货物使用地的自然环境、气候条件、公用设施等情况，供应商被视为熟悉上述与履行合同有关的一切情况。</w:t>
      </w:r>
    </w:p>
    <w:p w14:paraId="4194F6C9"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6.7除采购文件中另有规定外，采购文件所使用的时间单位“天”、“日”均指日历天，且所有时刻均为北京时间。</w:t>
      </w:r>
    </w:p>
    <w:p w14:paraId="0ACC671F"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6.8参与本次采购活动的各方应对采购文件和响应文件中的商业和技术等秘密保密，违者应对由此造成的后果承担法律责任。</w:t>
      </w:r>
    </w:p>
    <w:p w14:paraId="5E9CCB87"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7.竞争谈判文件的澄清</w:t>
      </w:r>
    </w:p>
    <w:p w14:paraId="4038EDE2"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7.1供应商在收到谈判文件后，对谈判文件若有任何疑问或要求澄清谈判文</w:t>
      </w:r>
      <w:r>
        <w:rPr>
          <w:rFonts w:ascii="仿宋_GB2312" w:eastAsia="仿宋_GB2312" w:hAnsi="宋体" w:hint="eastAsia"/>
          <w:sz w:val="28"/>
          <w:szCs w:val="28"/>
        </w:rPr>
        <w:lastRenderedPageBreak/>
        <w:t>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第四项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w:t>
      </w:r>
      <w:proofErr w:type="gramStart"/>
      <w:r>
        <w:rPr>
          <w:rFonts w:ascii="仿宋_GB2312" w:eastAsia="仿宋_GB2312" w:hAnsi="宋体" w:hint="eastAsia"/>
          <w:sz w:val="28"/>
          <w:szCs w:val="28"/>
        </w:rPr>
        <w:t>供应商起约束</w:t>
      </w:r>
      <w:proofErr w:type="gramEnd"/>
      <w:r>
        <w:rPr>
          <w:rFonts w:ascii="仿宋_GB2312" w:eastAsia="仿宋_GB2312" w:hAnsi="宋体" w:hint="eastAsia"/>
          <w:sz w:val="28"/>
          <w:szCs w:val="28"/>
        </w:rPr>
        <w:t>作用。</w:t>
      </w:r>
    </w:p>
    <w:p w14:paraId="630AC9E5"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7.2供应商在规定的时间内未对谈判文件澄清或提出疑问的，采购代理机构将视其为接受谈判文件的所有条款，对谈判文件没有异议，此后也不再受理对谈判文件的相关质疑。</w:t>
      </w:r>
    </w:p>
    <w:p w14:paraId="2FF04B61"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8.竞争谈判文件的修改</w:t>
      </w:r>
    </w:p>
    <w:p w14:paraId="3088A560"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w:t>
      </w:r>
      <w:r>
        <w:rPr>
          <w:rFonts w:ascii="仿宋_GB2312" w:eastAsia="仿宋_GB2312" w:hAnsi="宋体"/>
          <w:sz w:val="28"/>
          <w:szCs w:val="28"/>
        </w:rPr>
        <w:t>1</w:t>
      </w:r>
      <w:r>
        <w:rPr>
          <w:rFonts w:ascii="仿宋_GB2312" w:eastAsia="仿宋_GB2312" w:hAnsi="宋体" w:hint="eastAsia"/>
          <w:sz w:val="28"/>
          <w:szCs w:val="28"/>
        </w:rPr>
        <w:t xml:space="preserve"> 在响应截止时间5日以前，无论出于何种原因，采购人或采购代理机构可主动或在解答供应商提出的疑问时对谈判文件进行修改。</w:t>
      </w:r>
    </w:p>
    <w:p w14:paraId="053D2540"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因此承担任何责任，有关的采购活动可以继续有效进行。</w:t>
      </w:r>
    </w:p>
    <w:p w14:paraId="15CAC5C5"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8.3 澄清或者修改的内容可能影响响应文件编制的，采购人或采购代理机构将在响应截止时间5日前，通过原网站发布公告的形式（电子交易系统内发送更正提醒通知）通知所有获取谈判文件的潜在供应商（采购文件变更的，供应商必须从电子交易系统中重新下载采购文件，并在新下载文件的基础上编制响应文件）；不足5日的，采购人或者采购代理机构将顺延提交响应文件的截止时间。</w:t>
      </w:r>
    </w:p>
    <w:p w14:paraId="1F11CEEA" w14:textId="77777777" w:rsidR="00F94D49" w:rsidRDefault="00F94D49">
      <w:pPr>
        <w:pStyle w:val="2"/>
        <w:ind w:firstLine="643"/>
      </w:pPr>
      <w:r>
        <w:rPr>
          <w:rFonts w:hint="eastAsia"/>
        </w:rPr>
        <w:lastRenderedPageBreak/>
        <w:t>三、响应文件的编制</w:t>
      </w:r>
    </w:p>
    <w:p w14:paraId="093BB144"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w:t>
      </w:r>
      <w:proofErr w:type="gramStart"/>
      <w:r>
        <w:rPr>
          <w:rFonts w:ascii="仿宋_GB2312" w:eastAsia="仿宋_GB2312" w:hAnsi="宋体" w:hint="eastAsia"/>
          <w:sz w:val="28"/>
          <w:szCs w:val="28"/>
        </w:rPr>
        <w:t>报价四</w:t>
      </w:r>
      <w:proofErr w:type="gramEnd"/>
      <w:r>
        <w:rPr>
          <w:rFonts w:ascii="仿宋_GB2312" w:eastAsia="仿宋_GB2312" w:hAnsi="宋体" w:hint="eastAsia"/>
          <w:sz w:val="28"/>
          <w:szCs w:val="28"/>
        </w:rPr>
        <w:t>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520C3167"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9.响应文件编制要求</w:t>
      </w:r>
    </w:p>
    <w:p w14:paraId="38D022FF"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9.1供应商编写的文件和往来信件应以简体中文书写。如果响应文件或与响应有关的其它文件、信件及来往函电以其它语言书写的，供应商应将其译成中文，如未翻译该文件为无效文件。</w:t>
      </w:r>
    </w:p>
    <w:p w14:paraId="23DB5DAA"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9.2响应文件中使用的计量单位应使用中华人民共和国法定计量单位。</w:t>
      </w:r>
    </w:p>
    <w:p w14:paraId="31A5121C"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24B47D5D"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9.4供应商应按谈判文件中提供的响应文件格式（详见第五章 投标（响应）文件格式）按包段编写响应文件，并使用A4规格编制。响应文件应编写目录，具有结构清晰的文档结构图（打开word视图中的“文档结构图”后能看到详细章节），页码连续。</w:t>
      </w:r>
    </w:p>
    <w:p w14:paraId="3B3A0D4F"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9.5供应</w:t>
      </w:r>
      <w:proofErr w:type="gramStart"/>
      <w:r>
        <w:rPr>
          <w:rFonts w:ascii="仿宋_GB2312" w:eastAsia="仿宋_GB2312" w:hAnsi="宋体" w:hint="eastAsia"/>
          <w:sz w:val="28"/>
          <w:szCs w:val="28"/>
        </w:rPr>
        <w:t>商按照</w:t>
      </w:r>
      <w:proofErr w:type="gramEnd"/>
      <w:r>
        <w:rPr>
          <w:rFonts w:ascii="仿宋_GB2312" w:eastAsia="仿宋_GB2312" w:hAnsi="宋体" w:hint="eastAsia"/>
          <w:sz w:val="28"/>
          <w:szCs w:val="28"/>
        </w:rPr>
        <w:t>竞争谈判要求所提供的各种证明文件必须真实且合法有效,经扫描后粘贴到响应文件的相关页上，确保清晰度可辨认，评审时由于无法辨认所产生的后果，由供应商自行承担。</w:t>
      </w:r>
    </w:p>
    <w:p w14:paraId="3D1D7634" w14:textId="77777777" w:rsidR="00F94D49" w:rsidRDefault="00F94D49">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9.6供应商应自行确保本文件的内容已充分覆盖了数据文件中《评审对照表》</w:t>
      </w:r>
      <w:r>
        <w:rPr>
          <w:rFonts w:ascii="仿宋_GB2312" w:eastAsia="仿宋_GB2312" w:hAnsi="宋体" w:hint="eastAsia"/>
          <w:b/>
          <w:sz w:val="28"/>
          <w:szCs w:val="28"/>
        </w:rPr>
        <w:lastRenderedPageBreak/>
        <w:t>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2E4C6EF3"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9.7为了保证系统整体效率，系统对所投递的电子文件有大小的限制，因此，供应商应尽可能降低本文件的大小，小尺寸响应文件将使递交更快捷、减少差错发生几率，避免响应截止时间前未能</w:t>
      </w:r>
      <w:proofErr w:type="gramStart"/>
      <w:r>
        <w:rPr>
          <w:rFonts w:ascii="仿宋_GB2312" w:eastAsia="仿宋_GB2312" w:hAnsi="宋体" w:hint="eastAsia"/>
          <w:sz w:val="28"/>
          <w:szCs w:val="28"/>
        </w:rPr>
        <w:t>完整上</w:t>
      </w:r>
      <w:proofErr w:type="gramEnd"/>
      <w:r>
        <w:rPr>
          <w:rFonts w:ascii="仿宋_GB2312" w:eastAsia="仿宋_GB2312" w:hAnsi="宋体" w:hint="eastAsia"/>
          <w:sz w:val="28"/>
          <w:szCs w:val="28"/>
        </w:rPr>
        <w:t>传文件。</w:t>
      </w:r>
    </w:p>
    <w:p w14:paraId="454933BF"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9.8响应文件具有法律效力，供应商与采购代理机构或采购人任何人的口头协议不影响响应文件的任何条款和内容。</w:t>
      </w:r>
    </w:p>
    <w:p w14:paraId="24530D91"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9</w:t>
      </w:r>
      <w:r>
        <w:rPr>
          <w:rFonts w:ascii="仿宋_GB2312" w:eastAsia="仿宋_GB2312" w:hAnsi="仿宋" w:cs="宋体" w:hint="eastAsia"/>
          <w:sz w:val="28"/>
          <w:szCs w:val="28"/>
        </w:rPr>
        <w:t>.9供应商应自行承担其准备和参加报价活动发生的所有费用。不论结果如何，采购人及采购代理机构在任何情况下无义务也无责任承担这些费用。</w:t>
      </w:r>
    </w:p>
    <w:p w14:paraId="213C2BB9"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9.10采购人或采购代理机构均无义务向供应</w:t>
      </w:r>
      <w:proofErr w:type="gramStart"/>
      <w:r>
        <w:rPr>
          <w:rFonts w:ascii="仿宋_GB2312" w:eastAsia="仿宋_GB2312" w:hAnsi="宋体" w:hint="eastAsia"/>
          <w:sz w:val="28"/>
          <w:szCs w:val="28"/>
        </w:rPr>
        <w:t>商解释</w:t>
      </w:r>
      <w:proofErr w:type="gramEnd"/>
      <w:r>
        <w:rPr>
          <w:rFonts w:ascii="仿宋_GB2312" w:eastAsia="仿宋_GB2312" w:hAnsi="宋体" w:hint="eastAsia"/>
          <w:sz w:val="28"/>
          <w:szCs w:val="28"/>
        </w:rPr>
        <w:t>其成交或未成交的原因，且无论供应商是否成交，供应商所递交的响应文件均不予退还，不提供副本拷贝。</w:t>
      </w:r>
    </w:p>
    <w:p w14:paraId="1C662CF4"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10.数据文件编制要求</w:t>
      </w:r>
    </w:p>
    <w:p w14:paraId="16D750D4"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，都会破坏本文件中的数字指纹，导致系统无法接收该文件使其响应失败。</w:t>
      </w:r>
    </w:p>
    <w:p w14:paraId="5D4493BB"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10.2供应商应</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w:t>
      </w:r>
      <w:r>
        <w:rPr>
          <w:rFonts w:ascii="仿宋_GB2312" w:eastAsia="仿宋_GB2312" w:hAnsi="宋体" w:hint="eastAsia"/>
          <w:sz w:val="28"/>
          <w:szCs w:val="28"/>
        </w:rPr>
        <w:lastRenderedPageBreak/>
        <w:t>平台无法接收该文件使其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2AE4480C"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10</w:t>
      </w:r>
      <w:r>
        <w:rPr>
          <w:rFonts w:ascii="仿宋_GB2312" w:eastAsia="仿宋_GB2312" w:hAnsi="仿宋" w:cs="宋体" w:hint="eastAsia"/>
          <w:sz w:val="28"/>
          <w:szCs w:val="28"/>
        </w:rPr>
        <w:t>.3供应商在对数据文件电子签章前，应按照上述2项的要求进行认真检查、确认。因供应商自身原因所导致其报价失败的，须自行承担相关责任。</w:t>
      </w:r>
    </w:p>
    <w:p w14:paraId="12ACC968"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11.文件构成</w:t>
      </w:r>
    </w:p>
    <w:p w14:paraId="09B7547B"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无效响应</w:t>
      </w:r>
      <w:r>
        <w:rPr>
          <w:rFonts w:ascii="仿宋_GB2312" w:eastAsia="仿宋_GB2312" w:hAnsi="宋体" w:hint="eastAsia"/>
          <w:sz w:val="28"/>
          <w:szCs w:val="28"/>
        </w:rPr>
        <w:t>。</w:t>
      </w:r>
    </w:p>
    <w:p w14:paraId="5930A0EA"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11.1供应商编制的响应文件（pdf格式）（第一册）应包括但不少于下列内容：</w:t>
      </w:r>
    </w:p>
    <w:p w14:paraId="399A0D9F"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660953B8"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0EDD9436"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658B9157"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（4）供应商信用承诺书（格式见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36539983"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（5）供应商资格证明文件</w:t>
      </w:r>
    </w:p>
    <w:p w14:paraId="40350770" w14:textId="77777777" w:rsidR="00F94D49" w:rsidRPr="0030720D" w:rsidRDefault="00F94D49" w:rsidP="009744D4">
      <w:pPr>
        <w:snapToGrid w:val="0"/>
        <w:spacing w:line="560" w:lineRule="exact"/>
        <w:ind w:firstLineChars="201" w:firstLine="563"/>
        <w:rPr>
          <w:rFonts w:ascii="仿宋_GB2312" w:eastAsia="仿宋_GB2312" w:hAnsi="宋体"/>
          <w:noProof/>
          <w:sz w:val="28"/>
          <w:szCs w:val="28"/>
        </w:rPr>
      </w:pPr>
      <w:r w:rsidRPr="0030720D">
        <w:rPr>
          <w:rFonts w:ascii="仿宋_GB2312" w:eastAsia="仿宋_GB2312" w:hAnsi="宋体"/>
          <w:noProof/>
          <w:sz w:val="28"/>
          <w:szCs w:val="28"/>
        </w:rPr>
        <w:t>①</w:t>
      </w:r>
      <w:r w:rsidRPr="0030720D">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4D6B2D27" w14:textId="77777777" w:rsidR="00F94D49" w:rsidRPr="0030720D" w:rsidRDefault="00F94D49" w:rsidP="009744D4">
      <w:pPr>
        <w:snapToGrid w:val="0"/>
        <w:spacing w:line="560" w:lineRule="exact"/>
        <w:ind w:firstLineChars="201" w:firstLine="563"/>
        <w:rPr>
          <w:rFonts w:ascii="仿宋_GB2312" w:eastAsia="仿宋_GB2312" w:hAnsi="宋体"/>
          <w:noProof/>
          <w:sz w:val="28"/>
          <w:szCs w:val="28"/>
        </w:rPr>
      </w:pPr>
      <w:r w:rsidRPr="0030720D">
        <w:rPr>
          <w:rFonts w:ascii="仿宋_GB2312" w:eastAsia="仿宋_GB2312" w:hAnsi="宋体"/>
          <w:noProof/>
          <w:sz w:val="28"/>
          <w:szCs w:val="28"/>
        </w:rPr>
        <w:t>②</w:t>
      </w:r>
      <w:r w:rsidRPr="0030720D">
        <w:rPr>
          <w:rFonts w:ascii="仿宋_GB2312" w:eastAsia="仿宋_GB2312" w:hAnsi="宋体"/>
          <w:noProof/>
          <w:sz w:val="28"/>
          <w:szCs w:val="28"/>
        </w:rPr>
        <w:t>法定代表人授权委托书；被授权人身份证扫描件；</w:t>
      </w:r>
    </w:p>
    <w:p w14:paraId="23B0065D" w14:textId="77777777" w:rsidR="00F94D49" w:rsidRPr="0030720D" w:rsidRDefault="00F94D49" w:rsidP="009744D4">
      <w:pPr>
        <w:snapToGrid w:val="0"/>
        <w:spacing w:line="560" w:lineRule="exact"/>
        <w:ind w:firstLineChars="201" w:firstLine="563"/>
        <w:rPr>
          <w:rFonts w:ascii="仿宋_GB2312" w:eastAsia="仿宋_GB2312" w:hAnsi="宋体"/>
          <w:noProof/>
          <w:sz w:val="28"/>
          <w:szCs w:val="28"/>
        </w:rPr>
      </w:pPr>
      <w:r w:rsidRPr="0030720D">
        <w:rPr>
          <w:rFonts w:ascii="仿宋_GB2312" w:eastAsia="仿宋_GB2312" w:hAnsi="宋体"/>
          <w:noProof/>
          <w:sz w:val="28"/>
          <w:szCs w:val="28"/>
        </w:rPr>
        <w:t>若响应单位代表为企业法定代表人/单位负责人的，则只需提供企业法定代表人/单位负责人身份证扫描件；</w:t>
      </w:r>
    </w:p>
    <w:p w14:paraId="32F0E56B" w14:textId="77777777" w:rsidR="00F94D49" w:rsidRPr="0030720D" w:rsidRDefault="00F94D49" w:rsidP="009744D4">
      <w:pPr>
        <w:snapToGrid w:val="0"/>
        <w:spacing w:line="560" w:lineRule="exact"/>
        <w:ind w:firstLineChars="201" w:firstLine="563"/>
        <w:rPr>
          <w:rFonts w:ascii="仿宋_GB2312" w:eastAsia="仿宋_GB2312" w:hAnsi="宋体"/>
          <w:noProof/>
          <w:sz w:val="28"/>
          <w:szCs w:val="28"/>
        </w:rPr>
      </w:pPr>
      <w:r w:rsidRPr="0030720D">
        <w:rPr>
          <w:rFonts w:ascii="仿宋_GB2312" w:eastAsia="仿宋_GB2312" w:hAnsi="宋体"/>
          <w:noProof/>
          <w:sz w:val="28"/>
          <w:szCs w:val="28"/>
        </w:rPr>
        <w:t>③</w:t>
      </w:r>
      <w:r w:rsidRPr="0030720D">
        <w:rPr>
          <w:rFonts w:ascii="仿宋_GB2312" w:eastAsia="仿宋_GB2312" w:hAnsi="宋体"/>
          <w:noProof/>
          <w:sz w:val="28"/>
          <w:szCs w:val="28"/>
        </w:rPr>
        <w:t>具备具有建筑工程或市政公用工程施工总承包二级及以上资质证书扫描件；</w:t>
      </w:r>
    </w:p>
    <w:p w14:paraId="5E9E0639" w14:textId="77777777" w:rsidR="00F94D49" w:rsidRPr="0030720D" w:rsidRDefault="00F94D49" w:rsidP="009744D4">
      <w:pPr>
        <w:snapToGrid w:val="0"/>
        <w:spacing w:line="560" w:lineRule="exact"/>
        <w:ind w:firstLineChars="201" w:firstLine="563"/>
        <w:rPr>
          <w:rFonts w:ascii="仿宋_GB2312" w:eastAsia="仿宋_GB2312" w:hAnsi="宋体"/>
          <w:noProof/>
          <w:sz w:val="28"/>
          <w:szCs w:val="28"/>
        </w:rPr>
      </w:pPr>
      <w:r w:rsidRPr="0030720D">
        <w:rPr>
          <w:rFonts w:ascii="仿宋_GB2312" w:eastAsia="仿宋_GB2312" w:hAnsi="宋体"/>
          <w:noProof/>
          <w:sz w:val="28"/>
          <w:szCs w:val="28"/>
        </w:rPr>
        <w:t>④</w:t>
      </w:r>
      <w:r w:rsidRPr="0030720D">
        <w:rPr>
          <w:rFonts w:ascii="仿宋_GB2312" w:eastAsia="仿宋_GB2312" w:hAnsi="宋体"/>
          <w:noProof/>
          <w:sz w:val="28"/>
          <w:szCs w:val="28"/>
        </w:rPr>
        <w:t>要求承担本工程负责人具有建筑工程或市政公用工程专业贰级及以上注册建造师执业资格证书扫描件，同时具有安全生产考核合格证（B证）扫描件；</w:t>
      </w:r>
    </w:p>
    <w:p w14:paraId="6F619611" w14:textId="77777777" w:rsidR="00F94D49" w:rsidRPr="0030720D" w:rsidRDefault="00F94D49" w:rsidP="009744D4">
      <w:pPr>
        <w:snapToGrid w:val="0"/>
        <w:spacing w:line="560" w:lineRule="exact"/>
        <w:ind w:firstLineChars="201" w:firstLine="563"/>
        <w:rPr>
          <w:rFonts w:ascii="仿宋_GB2312" w:eastAsia="仿宋_GB2312" w:hAnsi="宋体"/>
          <w:noProof/>
          <w:sz w:val="28"/>
          <w:szCs w:val="28"/>
        </w:rPr>
      </w:pPr>
      <w:r w:rsidRPr="0030720D">
        <w:rPr>
          <w:rFonts w:ascii="仿宋_GB2312" w:eastAsia="仿宋_GB2312" w:hAnsi="宋体"/>
          <w:noProof/>
          <w:sz w:val="28"/>
          <w:szCs w:val="28"/>
        </w:rPr>
        <w:t>⑤</w:t>
      </w:r>
      <w:r w:rsidRPr="0030720D">
        <w:rPr>
          <w:rFonts w:ascii="仿宋_GB2312" w:eastAsia="仿宋_GB2312" w:hAnsi="宋体"/>
          <w:noProof/>
          <w:sz w:val="28"/>
          <w:szCs w:val="28"/>
        </w:rPr>
        <w:t>依法缴纳税收和社会保障资金的声明（格式自拟）；投标截止日期前4个</w:t>
      </w:r>
      <w:r w:rsidRPr="0030720D">
        <w:rPr>
          <w:rFonts w:ascii="仿宋_GB2312" w:eastAsia="仿宋_GB2312" w:hAnsi="宋体"/>
          <w:noProof/>
          <w:sz w:val="28"/>
          <w:szCs w:val="28"/>
        </w:rPr>
        <w:lastRenderedPageBreak/>
        <w:t>月内任意某一月的纳税和社会保障资金缴纳证明材料（依法免税或不需要缴纳社会保障资金的供应商，应提供相关材料）；</w:t>
      </w:r>
    </w:p>
    <w:p w14:paraId="0DC6F075" w14:textId="77777777" w:rsidR="00F94D49" w:rsidRPr="0030720D" w:rsidRDefault="00F94D49" w:rsidP="009744D4">
      <w:pPr>
        <w:snapToGrid w:val="0"/>
        <w:spacing w:line="560" w:lineRule="exact"/>
        <w:ind w:firstLineChars="201" w:firstLine="563"/>
        <w:rPr>
          <w:rFonts w:ascii="仿宋_GB2312" w:eastAsia="仿宋_GB2312" w:hAnsi="宋体"/>
          <w:noProof/>
          <w:sz w:val="28"/>
          <w:szCs w:val="28"/>
        </w:rPr>
      </w:pPr>
      <w:r w:rsidRPr="0030720D">
        <w:rPr>
          <w:rFonts w:ascii="仿宋_GB2312" w:eastAsia="仿宋_GB2312" w:hAnsi="宋体"/>
          <w:noProof/>
          <w:sz w:val="28"/>
          <w:szCs w:val="28"/>
        </w:rPr>
        <w:t>⑥</w:t>
      </w:r>
      <w:r w:rsidRPr="0030720D">
        <w:rPr>
          <w:rFonts w:ascii="仿宋_GB2312" w:eastAsia="仿宋_GB2312" w:hAnsi="宋体"/>
          <w:noProof/>
          <w:sz w:val="28"/>
          <w:szCs w:val="28"/>
        </w:rPr>
        <w:t>参加本项目报价前三年内无重大违法记录声明（格式自定）；</w:t>
      </w:r>
    </w:p>
    <w:p w14:paraId="240369BC" w14:textId="77777777" w:rsidR="00F94D49" w:rsidRPr="0030720D" w:rsidRDefault="00F94D49" w:rsidP="009744D4">
      <w:pPr>
        <w:snapToGrid w:val="0"/>
        <w:spacing w:line="560" w:lineRule="exact"/>
        <w:ind w:firstLineChars="201" w:firstLine="563"/>
        <w:rPr>
          <w:rFonts w:ascii="仿宋_GB2312" w:eastAsia="仿宋_GB2312" w:hAnsi="宋体"/>
          <w:noProof/>
          <w:sz w:val="28"/>
          <w:szCs w:val="28"/>
        </w:rPr>
      </w:pPr>
      <w:r w:rsidRPr="0030720D">
        <w:rPr>
          <w:rFonts w:ascii="仿宋_GB2312" w:eastAsia="仿宋_GB2312" w:hAnsi="宋体"/>
          <w:noProof/>
          <w:sz w:val="28"/>
          <w:szCs w:val="28"/>
        </w:rPr>
        <w:t>⑦</w:t>
      </w:r>
      <w:r w:rsidRPr="0030720D">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31FC11BD" w14:textId="77777777" w:rsidR="00F94D49" w:rsidRPr="0030720D" w:rsidRDefault="00F94D49" w:rsidP="009744D4">
      <w:pPr>
        <w:snapToGrid w:val="0"/>
        <w:spacing w:line="560" w:lineRule="exact"/>
        <w:ind w:firstLineChars="201" w:firstLine="563"/>
        <w:rPr>
          <w:rFonts w:ascii="仿宋_GB2312" w:eastAsia="仿宋_GB2312" w:hAnsi="宋体"/>
          <w:noProof/>
          <w:sz w:val="28"/>
          <w:szCs w:val="28"/>
        </w:rPr>
      </w:pPr>
      <w:r w:rsidRPr="0030720D">
        <w:rPr>
          <w:rFonts w:ascii="仿宋_GB2312" w:eastAsia="仿宋_GB2312" w:hAnsi="宋体"/>
          <w:noProof/>
          <w:sz w:val="28"/>
          <w:szCs w:val="28"/>
        </w:rPr>
        <w:t>报价供应商及其法定代表人、授权委托人在</w:t>
      </w:r>
      <w:r w:rsidRPr="0030720D">
        <w:rPr>
          <w:rFonts w:ascii="仿宋_GB2312" w:eastAsia="仿宋_GB2312" w:hAnsi="宋体"/>
          <w:noProof/>
          <w:sz w:val="28"/>
          <w:szCs w:val="28"/>
        </w:rPr>
        <w:t>“</w:t>
      </w:r>
      <w:r w:rsidRPr="0030720D">
        <w:rPr>
          <w:rFonts w:ascii="仿宋_GB2312" w:eastAsia="仿宋_GB2312" w:hAnsi="宋体"/>
          <w:noProof/>
          <w:sz w:val="28"/>
          <w:szCs w:val="28"/>
        </w:rPr>
        <w:t>全国法院失信被执行人名单公布及查询（http://zxgk.court.gov.cn/shixin/）</w:t>
      </w:r>
      <w:r w:rsidRPr="0030720D">
        <w:rPr>
          <w:rFonts w:ascii="仿宋_GB2312" w:eastAsia="仿宋_GB2312" w:hAnsi="宋体"/>
          <w:noProof/>
          <w:sz w:val="28"/>
          <w:szCs w:val="28"/>
        </w:rPr>
        <w:t>”</w:t>
      </w:r>
      <w:r w:rsidRPr="0030720D">
        <w:rPr>
          <w:rFonts w:ascii="仿宋_GB2312" w:eastAsia="仿宋_GB2312" w:hAnsi="宋体"/>
          <w:noProof/>
          <w:sz w:val="28"/>
          <w:szCs w:val="28"/>
        </w:rPr>
        <w:t>网站截图；</w:t>
      </w:r>
    </w:p>
    <w:p w14:paraId="2E413B3B" w14:textId="77777777" w:rsidR="00F94D49" w:rsidRPr="0030720D" w:rsidRDefault="00F94D49" w:rsidP="009744D4">
      <w:pPr>
        <w:snapToGrid w:val="0"/>
        <w:spacing w:line="560" w:lineRule="exact"/>
        <w:ind w:firstLineChars="201" w:firstLine="563"/>
        <w:rPr>
          <w:rFonts w:ascii="仿宋_GB2312" w:eastAsia="仿宋_GB2312" w:hAnsi="宋体"/>
          <w:noProof/>
          <w:sz w:val="28"/>
          <w:szCs w:val="28"/>
        </w:rPr>
      </w:pPr>
      <w:r w:rsidRPr="0030720D">
        <w:rPr>
          <w:rFonts w:ascii="仿宋_GB2312" w:eastAsia="仿宋_GB2312" w:hAnsi="宋体"/>
          <w:noProof/>
          <w:sz w:val="28"/>
          <w:szCs w:val="28"/>
        </w:rPr>
        <w:t>⑧</w:t>
      </w:r>
      <w:r w:rsidRPr="0030720D">
        <w:rPr>
          <w:rFonts w:ascii="仿宋_GB2312" w:eastAsia="仿宋_GB2312" w:hAnsi="宋体"/>
          <w:noProof/>
          <w:sz w:val="28"/>
          <w:szCs w:val="28"/>
        </w:rPr>
        <w:t>财务状况报告等相关材料</w:t>
      </w:r>
    </w:p>
    <w:p w14:paraId="178A096C" w14:textId="77777777" w:rsidR="00F94D49" w:rsidRPr="0030720D" w:rsidRDefault="00F94D49" w:rsidP="009744D4">
      <w:pPr>
        <w:snapToGrid w:val="0"/>
        <w:spacing w:line="560" w:lineRule="exact"/>
        <w:ind w:firstLineChars="201" w:firstLine="563"/>
        <w:rPr>
          <w:rFonts w:ascii="仿宋_GB2312" w:eastAsia="仿宋_GB2312" w:hAnsi="宋体"/>
          <w:noProof/>
          <w:sz w:val="28"/>
          <w:szCs w:val="28"/>
        </w:rPr>
      </w:pPr>
      <w:r w:rsidRPr="0030720D">
        <w:rPr>
          <w:rFonts w:ascii="仿宋_GB2312" w:eastAsia="仿宋_GB2312" w:hAnsi="宋体"/>
          <w:noProof/>
          <w:sz w:val="28"/>
          <w:szCs w:val="28"/>
        </w:rPr>
        <w:t>A.供应商自行编制的近一年度公司财务报表或由中介机构出具的近一年度财务审计报告书扫描件（成立时间晚于规定年份的，应提供近一季度的财务会计报表）；</w:t>
      </w:r>
    </w:p>
    <w:p w14:paraId="2598368C" w14:textId="77777777" w:rsidR="00F94D49" w:rsidRPr="0030720D" w:rsidRDefault="00F94D49" w:rsidP="009744D4">
      <w:pPr>
        <w:snapToGrid w:val="0"/>
        <w:spacing w:line="560" w:lineRule="exact"/>
        <w:ind w:firstLineChars="201" w:firstLine="563"/>
        <w:rPr>
          <w:rFonts w:ascii="仿宋_GB2312" w:eastAsia="仿宋_GB2312" w:hAnsi="宋体"/>
          <w:noProof/>
          <w:sz w:val="28"/>
          <w:szCs w:val="28"/>
        </w:rPr>
      </w:pPr>
      <w:r w:rsidRPr="0030720D">
        <w:rPr>
          <w:rFonts w:ascii="仿宋_GB2312" w:eastAsia="仿宋_GB2312" w:hAnsi="宋体"/>
          <w:noProof/>
          <w:sz w:val="28"/>
          <w:szCs w:val="28"/>
        </w:rPr>
        <w:t>B.银行出具的有效期内的资信证明扫描件。</w:t>
      </w:r>
    </w:p>
    <w:p w14:paraId="5B71692E" w14:textId="77777777" w:rsidR="00F94D49" w:rsidRPr="0030720D" w:rsidRDefault="00F94D49" w:rsidP="009744D4">
      <w:pPr>
        <w:snapToGrid w:val="0"/>
        <w:spacing w:line="560" w:lineRule="exact"/>
        <w:ind w:firstLineChars="201" w:firstLine="563"/>
        <w:rPr>
          <w:rFonts w:ascii="仿宋_GB2312" w:eastAsia="仿宋_GB2312" w:hAnsi="宋体"/>
          <w:noProof/>
          <w:sz w:val="28"/>
          <w:szCs w:val="28"/>
        </w:rPr>
      </w:pPr>
      <w:r w:rsidRPr="0030720D">
        <w:rPr>
          <w:rFonts w:ascii="仿宋_GB2312" w:eastAsia="仿宋_GB2312" w:hAnsi="宋体"/>
          <w:noProof/>
          <w:sz w:val="28"/>
          <w:szCs w:val="28"/>
        </w:rPr>
        <w:t>注：A、B两项提供任意一项均可。</w:t>
      </w:r>
    </w:p>
    <w:p w14:paraId="28DCFF20" w14:textId="77777777" w:rsidR="00F94D49" w:rsidRPr="0030720D" w:rsidRDefault="00F94D49" w:rsidP="009744D4">
      <w:pPr>
        <w:snapToGrid w:val="0"/>
        <w:spacing w:line="560" w:lineRule="exact"/>
        <w:ind w:firstLineChars="201" w:firstLine="563"/>
        <w:rPr>
          <w:rFonts w:ascii="仿宋_GB2312" w:eastAsia="仿宋_GB2312" w:hAnsi="宋体"/>
          <w:noProof/>
          <w:sz w:val="28"/>
          <w:szCs w:val="28"/>
        </w:rPr>
      </w:pPr>
      <w:r w:rsidRPr="0030720D">
        <w:rPr>
          <w:rFonts w:ascii="仿宋_GB2312" w:eastAsia="仿宋_GB2312" w:hAnsi="宋体"/>
          <w:noProof/>
          <w:sz w:val="28"/>
          <w:szCs w:val="28"/>
        </w:rPr>
        <w:t>⑨</w:t>
      </w:r>
      <w:r w:rsidRPr="0030720D">
        <w:rPr>
          <w:rFonts w:ascii="仿宋_GB2312" w:eastAsia="仿宋_GB2312" w:hAnsi="宋体"/>
          <w:noProof/>
          <w:sz w:val="28"/>
          <w:szCs w:val="28"/>
        </w:rPr>
        <w:t>具有履行合同所必需的设备和专业技术能力承诺函（格式自拟）；</w:t>
      </w:r>
    </w:p>
    <w:p w14:paraId="41343A4E" w14:textId="77777777" w:rsidR="00F94D49" w:rsidRPr="0030720D" w:rsidRDefault="00F94D49" w:rsidP="009744D4">
      <w:pPr>
        <w:snapToGrid w:val="0"/>
        <w:spacing w:line="560" w:lineRule="exact"/>
        <w:ind w:firstLineChars="201" w:firstLine="563"/>
        <w:rPr>
          <w:rFonts w:ascii="仿宋_GB2312" w:eastAsia="仿宋_GB2312" w:hAnsi="宋体"/>
          <w:noProof/>
          <w:sz w:val="28"/>
          <w:szCs w:val="28"/>
        </w:rPr>
      </w:pPr>
      <w:r w:rsidRPr="0030720D">
        <w:rPr>
          <w:rFonts w:ascii="仿宋_GB2312" w:eastAsia="仿宋_GB2312" w:hAnsi="宋体"/>
          <w:noProof/>
          <w:sz w:val="28"/>
          <w:szCs w:val="28"/>
        </w:rPr>
        <w:t>⑩</w:t>
      </w:r>
      <w:r w:rsidRPr="0030720D">
        <w:rPr>
          <w:rFonts w:ascii="仿宋_GB2312" w:eastAsia="仿宋_GB2312" w:hAnsi="宋体"/>
          <w:noProof/>
          <w:sz w:val="28"/>
          <w:szCs w:val="28"/>
        </w:rPr>
        <w:t>采购公告中要求的有关资质资格文件；</w:t>
      </w:r>
    </w:p>
    <w:p w14:paraId="0BAD8759" w14:textId="77777777" w:rsidR="00F94D49" w:rsidRDefault="00F94D49" w:rsidP="007762E5">
      <w:pPr>
        <w:snapToGrid w:val="0"/>
        <w:spacing w:line="560" w:lineRule="exact"/>
        <w:ind w:firstLineChars="201" w:firstLine="563"/>
        <w:rPr>
          <w:rFonts w:ascii="仿宋_GB2312" w:eastAsia="仿宋_GB2312" w:hAnsi="宋体"/>
          <w:sz w:val="28"/>
          <w:szCs w:val="28"/>
        </w:rPr>
      </w:pPr>
      <w:r w:rsidRPr="0030720D">
        <w:rPr>
          <w:rFonts w:ascii="Cambria Math" w:eastAsia="仿宋_GB2312" w:hAnsi="Cambria Math" w:cs="Cambria Math"/>
          <w:noProof/>
          <w:sz w:val="28"/>
          <w:szCs w:val="28"/>
        </w:rPr>
        <w:t>⑪</w:t>
      </w:r>
      <w:r w:rsidRPr="0030720D">
        <w:rPr>
          <w:rFonts w:ascii="仿宋_GB2312" w:eastAsia="仿宋_GB2312" w:hAnsi="仿宋_GB2312" w:cs="仿宋_GB2312" w:hint="eastAsia"/>
          <w:noProof/>
          <w:sz w:val="28"/>
          <w:szCs w:val="28"/>
        </w:rPr>
        <w:t>报价供应商认为需要提供的资质资格证明文件。</w:t>
      </w:r>
    </w:p>
    <w:p w14:paraId="1B2E1FFA"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以上所有资质资格证明文件均需加盖供应商签章。</w:t>
      </w:r>
    </w:p>
    <w:p w14:paraId="538D679A"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（6）商务文件</w:t>
      </w:r>
    </w:p>
    <w:p w14:paraId="72CC581B" w14:textId="77777777" w:rsidR="00F94D49" w:rsidRDefault="00F94D4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w:t>
      </w:r>
      <w:r>
        <w:rPr>
          <w:rFonts w:ascii="仿宋_GB2312" w:eastAsia="仿宋_GB2312" w:hAnsi="宋体"/>
          <w:sz w:val="28"/>
          <w:szCs w:val="28"/>
        </w:rPr>
        <w:t>报价编制说明</w:t>
      </w:r>
      <w:r>
        <w:rPr>
          <w:rFonts w:ascii="仿宋_GB2312" w:eastAsia="仿宋_GB2312" w:hAnsi="宋体" w:hint="eastAsia"/>
          <w:sz w:val="28"/>
          <w:szCs w:val="28"/>
        </w:rPr>
        <w:t>；</w:t>
      </w:r>
    </w:p>
    <w:p w14:paraId="245D09DB" w14:textId="77777777" w:rsidR="00F94D49" w:rsidRDefault="00F94D4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②工程量</w:t>
      </w:r>
      <w:r>
        <w:rPr>
          <w:rFonts w:ascii="仿宋_GB2312" w:eastAsia="仿宋_GB2312" w:hAnsi="宋体"/>
          <w:sz w:val="28"/>
          <w:szCs w:val="28"/>
        </w:rPr>
        <w:t>清单</w:t>
      </w:r>
      <w:r>
        <w:rPr>
          <w:rFonts w:ascii="仿宋_GB2312" w:eastAsia="仿宋_GB2312" w:hAnsi="宋体" w:hint="eastAsia"/>
          <w:sz w:val="28"/>
          <w:szCs w:val="28"/>
        </w:rPr>
        <w:t>；</w:t>
      </w:r>
    </w:p>
    <w:p w14:paraId="204FEEC0" w14:textId="77777777" w:rsidR="00F94D49" w:rsidRDefault="00F94D49">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③</w:t>
      </w:r>
      <w:r>
        <w:rPr>
          <w:rFonts w:ascii="仿宋_GB2312" w:eastAsia="仿宋_GB2312" w:hAnsi="宋体"/>
          <w:sz w:val="28"/>
          <w:szCs w:val="28"/>
        </w:rPr>
        <w:t>供应商基本情况；</w:t>
      </w:r>
    </w:p>
    <w:p w14:paraId="35870D93" w14:textId="77777777" w:rsidR="00F94D49" w:rsidRDefault="00F94D49">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④</w:t>
      </w:r>
      <w:r>
        <w:rPr>
          <w:rFonts w:ascii="仿宋_GB2312" w:eastAsia="仿宋_GB2312" w:hAnsi="宋体" w:hint="eastAsia"/>
          <w:sz w:val="28"/>
          <w:szCs w:val="28"/>
        </w:rPr>
        <w:t>供应商实力</w:t>
      </w:r>
      <w:r>
        <w:rPr>
          <w:rFonts w:ascii="仿宋_GB2312" w:eastAsia="仿宋_GB2312" w:hAnsi="宋体"/>
          <w:sz w:val="28"/>
          <w:szCs w:val="28"/>
        </w:rPr>
        <w:t>；</w:t>
      </w:r>
    </w:p>
    <w:p w14:paraId="1920815E" w14:textId="77777777" w:rsidR="00F94D49" w:rsidRDefault="00F94D49">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⑤</w:t>
      </w:r>
      <w:r>
        <w:rPr>
          <w:rFonts w:ascii="仿宋_GB2312" w:eastAsia="仿宋_GB2312" w:hAnsi="宋体" w:hint="eastAsia"/>
          <w:sz w:val="28"/>
          <w:szCs w:val="28"/>
        </w:rPr>
        <w:t>项目经理及关键岗位人员配备情况;</w:t>
      </w:r>
    </w:p>
    <w:p w14:paraId="0F0FB923" w14:textId="77777777" w:rsidR="00F94D49" w:rsidRDefault="00F94D49">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lastRenderedPageBreak/>
        <w:t>⑥</w:t>
      </w:r>
      <w:r>
        <w:rPr>
          <w:rFonts w:ascii="仿宋_GB2312" w:eastAsia="仿宋_GB2312" w:hAnsi="宋体"/>
          <w:sz w:val="28"/>
          <w:szCs w:val="28"/>
        </w:rPr>
        <w:t>拟投入本工程的主要设备；</w:t>
      </w:r>
    </w:p>
    <w:p w14:paraId="693E19DA" w14:textId="77777777" w:rsidR="00F94D49" w:rsidRDefault="00F94D49">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⑦</w:t>
      </w:r>
      <w:r>
        <w:rPr>
          <w:rFonts w:ascii="仿宋_GB2312" w:eastAsia="仿宋_GB2312" w:hAnsi="宋体"/>
          <w:sz w:val="28"/>
          <w:szCs w:val="28"/>
        </w:rPr>
        <w:t>同类项目业绩；</w:t>
      </w:r>
    </w:p>
    <w:p w14:paraId="0E72AB7F" w14:textId="77777777" w:rsidR="00F94D49" w:rsidRDefault="00F94D4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⑧关于质量、工期、服务等方面的承诺及合理化建议；</w:t>
      </w:r>
    </w:p>
    <w:p w14:paraId="6029DECF"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⑨要求采购人提供的配合</w:t>
      </w:r>
    </w:p>
    <w:p w14:paraId="41558377"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⑩供应商认为需要提供的其他资料。</w:t>
      </w:r>
    </w:p>
    <w:p w14:paraId="08A14506" w14:textId="77777777" w:rsidR="00F94D49" w:rsidRDefault="00F94D4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（7）技术文件，包括但不限于以下内容：</w:t>
      </w:r>
    </w:p>
    <w:p w14:paraId="2DE1B406" w14:textId="77777777" w:rsidR="00F94D49" w:rsidRDefault="00F94D4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①施工组织设计内容齐全，对工程整体有深刻认识，表述清晰完整，编制水平较高，施工总平面图布置设计合理。</w:t>
      </w:r>
    </w:p>
    <w:p w14:paraId="46C4108A" w14:textId="77777777" w:rsidR="00F94D49" w:rsidRDefault="00F94D4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②施工方案和技术措施合理，对关键工序和关键部位具有针对性方案，措施得力、经济、安全、可行。</w:t>
      </w:r>
    </w:p>
    <w:p w14:paraId="6ABB471C" w14:textId="77777777" w:rsidR="00F94D49" w:rsidRDefault="00F94D4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③质量保证体系与措施。有完整的质量保证措施，先进可行。有针对本工程的通病治理措施。</w:t>
      </w:r>
    </w:p>
    <w:p w14:paraId="2DA3FA3B" w14:textId="77777777" w:rsidR="00F94D49" w:rsidRDefault="00F94D4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④安全文明措施。针对项目实际具有完整的措施和应急救援预案，措施齐全，预案可行。</w:t>
      </w:r>
    </w:p>
    <w:p w14:paraId="06C362FB" w14:textId="77777777" w:rsidR="00F94D49" w:rsidRDefault="00F94D4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⑤环境保护措施安全得力，减少噪音、降低环境污染、地下管线及其他地上地下设施的保护加固措施等，冬季、雨季施工方案。</w:t>
      </w:r>
    </w:p>
    <w:p w14:paraId="10B8FDD8" w14:textId="77777777" w:rsidR="00F94D49" w:rsidRDefault="00F94D4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⑥新技术、新产品、新工艺、新材料应用。</w:t>
      </w:r>
    </w:p>
    <w:p w14:paraId="23EF05F6" w14:textId="77777777" w:rsidR="00F94D49" w:rsidRDefault="00F94D4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⑦施工进度计划和进度措施（包括以</w:t>
      </w:r>
      <w:proofErr w:type="gramStart"/>
      <w:r>
        <w:rPr>
          <w:rFonts w:ascii="仿宋_GB2312" w:eastAsia="仿宋_GB2312" w:hAnsi="宋体" w:hint="eastAsia"/>
          <w:sz w:val="28"/>
          <w:szCs w:val="28"/>
        </w:rPr>
        <w:t>横道图</w:t>
      </w:r>
      <w:proofErr w:type="gramEnd"/>
      <w:r>
        <w:rPr>
          <w:rFonts w:ascii="仿宋_GB2312" w:eastAsia="仿宋_GB2312" w:hAnsi="宋体" w:hint="eastAsia"/>
          <w:sz w:val="28"/>
          <w:szCs w:val="28"/>
        </w:rPr>
        <w:t>或标明关键线路的网络进度计划、保障进度计划需要的主要施工机械设备、劳动力需求计划及保证措施、材料设备进场计划及其他保证措施等）。</w:t>
      </w:r>
    </w:p>
    <w:p w14:paraId="23C47494" w14:textId="77777777" w:rsidR="00F94D49" w:rsidRDefault="00F94D4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⑧资源配备计划。投入的劳动力、机械设备等计划合理，与进度计划呼应，满足施工需要。</w:t>
      </w:r>
    </w:p>
    <w:p w14:paraId="42B90CCF" w14:textId="77777777" w:rsidR="00F94D49" w:rsidRDefault="00F94D4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⑨项目管理机构人员配备齐全合理性。</w:t>
      </w:r>
    </w:p>
    <w:p w14:paraId="502D4022" w14:textId="77777777" w:rsidR="00F94D49" w:rsidRDefault="00F94D4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⑩成品保护、工程保修制度、总包和分包配合、与发包、分包、监理、设计</w:t>
      </w:r>
      <w:r>
        <w:rPr>
          <w:rFonts w:ascii="仿宋_GB2312" w:eastAsia="仿宋_GB2312" w:hAnsi="宋体" w:hint="eastAsia"/>
          <w:sz w:val="28"/>
          <w:szCs w:val="28"/>
        </w:rPr>
        <w:lastRenderedPageBreak/>
        <w:t>的配合等。</w:t>
      </w:r>
    </w:p>
    <w:p w14:paraId="73023782" w14:textId="77777777" w:rsidR="00F94D49" w:rsidRDefault="00F94D49">
      <w:pPr>
        <w:snapToGrid w:val="0"/>
        <w:spacing w:line="560" w:lineRule="exact"/>
        <w:ind w:firstLineChars="202" w:firstLine="566"/>
        <w:rPr>
          <w:rFonts w:ascii="仿宋_GB2312" w:eastAsia="仿宋_GB2312" w:hAnsi="仿宋"/>
          <w:sz w:val="28"/>
          <w:szCs w:val="28"/>
        </w:rPr>
      </w:pPr>
      <w:r>
        <w:rPr>
          <w:rFonts w:ascii="仿宋_GB2312" w:eastAsia="仿宋_GB2312" w:hAnsi="宋体" w:hint="eastAsia"/>
          <w:sz w:val="28"/>
          <w:szCs w:val="28"/>
        </w:rPr>
        <w:t>（8）</w:t>
      </w:r>
      <w:r>
        <w:rPr>
          <w:rFonts w:ascii="仿宋_GB2312" w:eastAsia="仿宋_GB2312" w:hAnsi="仿宋" w:hint="eastAsia"/>
          <w:sz w:val="28"/>
          <w:szCs w:val="28"/>
        </w:rPr>
        <w:t>供应商认为需要说明的及竞争谈判文件要求的其他内容。</w:t>
      </w:r>
    </w:p>
    <w:p w14:paraId="37186A4B" w14:textId="77777777" w:rsidR="00F94D49" w:rsidRDefault="00F94D49" w:rsidP="000553E5">
      <w:pPr>
        <w:spacing w:line="560" w:lineRule="exact"/>
        <w:ind w:firstLineChars="201" w:firstLine="565"/>
        <w:rPr>
          <w:rFonts w:ascii="仿宋_GB2312" w:eastAsia="仿宋_GB2312" w:hAnsi="宋体"/>
          <w:sz w:val="28"/>
          <w:szCs w:val="28"/>
          <w:lang w:bidi="zh-CN"/>
        </w:rPr>
      </w:pPr>
      <w:r>
        <w:rPr>
          <w:rFonts w:ascii="仿宋_GB2312" w:eastAsia="仿宋_GB2312" w:hAnsi="仿宋" w:cs="宋体" w:hint="eastAsia"/>
          <w:b/>
          <w:sz w:val="28"/>
          <w:szCs w:val="28"/>
        </w:rPr>
        <w:t>注：成交公告将对成交供应商提交的</w:t>
      </w:r>
      <w:r w:rsidRPr="000553E5">
        <w:rPr>
          <w:rFonts w:ascii="仿宋_GB2312" w:eastAsia="仿宋_GB2312" w:hAnsi="仿宋" w:cs="宋体" w:hint="eastAsia"/>
          <w:b/>
          <w:sz w:val="28"/>
          <w:szCs w:val="28"/>
        </w:rPr>
        <w:t>同类项目业绩</w:t>
      </w:r>
      <w:r>
        <w:rPr>
          <w:rFonts w:ascii="仿宋_GB2312" w:eastAsia="仿宋_GB2312" w:hAnsi="仿宋" w:cs="宋体" w:hint="eastAsia"/>
          <w:b/>
          <w:sz w:val="28"/>
          <w:szCs w:val="28"/>
        </w:rPr>
        <w:t>予以公示。</w:t>
      </w:r>
    </w:p>
    <w:p w14:paraId="3EB280A9"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11.2</w:t>
      </w:r>
      <w:r>
        <w:rPr>
          <w:rFonts w:ascii="仿宋_GB2312" w:eastAsia="仿宋_GB2312" w:hAnsi="仿宋" w:cs="宋体" w:hint="eastAsia"/>
          <w:sz w:val="28"/>
          <w:szCs w:val="28"/>
        </w:rPr>
        <w:t>数据文件（PDF格式）（第二册）</w:t>
      </w:r>
    </w:p>
    <w:p w14:paraId="60FE9CD3"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供应商须从本项目采购文件压缩包内获取对应包段的数据文件（EXCEL格式），并严格按照要求填写。填写完成后在威海市国有企业阳光采购电子化服务平台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文件（EXCEL格式），系统将自动转换为PDF格式，再加盖供应商电子印章，未按要求填写或盖章为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r>
        <w:rPr>
          <w:rFonts w:ascii="仿宋_GB2312" w:eastAsia="仿宋_GB2312" w:hAnsi="宋体" w:hint="eastAsia"/>
          <w:sz w:val="28"/>
          <w:szCs w:val="28"/>
        </w:rPr>
        <w:t>数据文件（PDF格式）包含下列内容：</w:t>
      </w:r>
    </w:p>
    <w:p w14:paraId="22D324CB"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193746EE" w14:textId="77777777" w:rsidR="00F94D49" w:rsidRDefault="00F94D49">
      <w:pPr>
        <w:snapToGrid w:val="0"/>
        <w:spacing w:line="560" w:lineRule="exact"/>
        <w:ind w:firstLineChars="201" w:firstLine="563"/>
        <w:rPr>
          <w:rFonts w:ascii="仿宋_GB2312" w:eastAsia="仿宋_GB2312"/>
          <w:sz w:val="28"/>
          <w:szCs w:val="28"/>
        </w:rPr>
      </w:pPr>
      <w:r>
        <w:rPr>
          <w:rFonts w:ascii="仿宋_GB2312" w:eastAsia="仿宋_GB2312" w:hAnsi="宋体" w:hint="eastAsia"/>
          <w:sz w:val="28"/>
          <w:szCs w:val="28"/>
        </w:rPr>
        <w:t>（2）投标报价表（含明细）</w:t>
      </w:r>
    </w:p>
    <w:p w14:paraId="78A8E15D"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12.报价</w:t>
      </w:r>
    </w:p>
    <w:p w14:paraId="01DAA2E0"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12.1供应商均以人民币报价，精确到小数点后两位。</w:t>
      </w:r>
    </w:p>
    <w:p w14:paraId="3BA7290B"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12.2供应商应按照“第三章 采购内容与要求”或谈判小组最终确定的内容、责任范围以及合同条款进行报价。并</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文件中“投标报价表（含明细）”规定的格式报出分项价格和总价。总价中不得包含竞争谈判文件要求以外的内容，否则，在评审时不予核减。</w:t>
      </w:r>
    </w:p>
    <w:p w14:paraId="16DE5149"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12.3供应商应</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文件中“投标报价表”要求的统一格式填写，并加盖电子公章。</w:t>
      </w:r>
    </w:p>
    <w:p w14:paraId="69E1102B"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12.4《投标报价表（含明细）》填写时应响应下列要求：</w:t>
      </w:r>
    </w:p>
    <w:p w14:paraId="7A3639BA"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（1）供应商须严格按照投标报价表（含明细）说明进行填写，报价明细表投标报价表（含明细）中“*”是必填项，任何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0D519B4B"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（2）供应商应对本次谈判的全部内容进行报价，缺项报价响应无效。如因供</w:t>
      </w:r>
      <w:r>
        <w:rPr>
          <w:rFonts w:ascii="仿宋_GB2312" w:eastAsia="仿宋_GB2312" w:hAnsi="宋体" w:hint="eastAsia"/>
          <w:sz w:val="28"/>
          <w:szCs w:val="28"/>
        </w:rPr>
        <w:lastRenderedPageBreak/>
        <w:t>应商自身的原因报价失误而造成的损失，由供应商自行承担。</w:t>
      </w:r>
    </w:p>
    <w:p w14:paraId="0EBF5681"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中合价将由单价*数量自动计算，无需手工录入。</w:t>
      </w:r>
    </w:p>
    <w:p w14:paraId="5D664690" w14:textId="77777777" w:rsidR="00F94D49" w:rsidRDefault="00F94D49">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（4）本次采购项目质保期见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w:t>
      </w:r>
    </w:p>
    <w:p w14:paraId="37ADE8E4"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w:t>
      </w:r>
      <w:r>
        <w:rPr>
          <w:rFonts w:ascii="仿宋_GB2312" w:eastAsia="仿宋_GB2312" w:hAnsi="宋体"/>
          <w:sz w:val="28"/>
          <w:szCs w:val="28"/>
        </w:rPr>
        <w:t>供应商参照竞争谈判文件，结合企业自身情况和市场价格进行报价。</w:t>
      </w:r>
      <w:r>
        <w:rPr>
          <w:rFonts w:ascii="仿宋_GB2312" w:eastAsia="仿宋_GB2312" w:hAnsi="宋体"/>
          <w:b/>
          <w:sz w:val="28"/>
          <w:szCs w:val="28"/>
        </w:rPr>
        <w:t>本项目采用固定</w:t>
      </w:r>
      <w:r>
        <w:rPr>
          <w:rFonts w:ascii="仿宋_GB2312" w:eastAsia="仿宋_GB2312" w:hAnsi="宋体" w:hint="eastAsia"/>
          <w:b/>
          <w:sz w:val="28"/>
          <w:szCs w:val="28"/>
        </w:rPr>
        <w:t>单</w:t>
      </w:r>
      <w:r>
        <w:rPr>
          <w:rFonts w:ascii="仿宋_GB2312" w:eastAsia="仿宋_GB2312" w:hAnsi="宋体"/>
          <w:b/>
          <w:sz w:val="28"/>
          <w:szCs w:val="28"/>
        </w:rPr>
        <w:t>价合同。包括设备设施费、安装调试费、人工费、材料费、机械费、管理费、临时设施、施工现场安全文明措施费用、利润、</w:t>
      </w:r>
      <w:proofErr w:type="gramStart"/>
      <w:r>
        <w:rPr>
          <w:rFonts w:ascii="仿宋_GB2312" w:eastAsia="仿宋_GB2312" w:hAnsi="宋体"/>
          <w:sz w:val="28"/>
          <w:szCs w:val="28"/>
        </w:rPr>
        <w:t>规</w:t>
      </w:r>
      <w:proofErr w:type="gramEnd"/>
      <w:r>
        <w:rPr>
          <w:rFonts w:ascii="仿宋_GB2312" w:eastAsia="仿宋_GB2312" w:hAnsi="宋体"/>
          <w:sz w:val="28"/>
          <w:szCs w:val="28"/>
        </w:rPr>
        <w:t>费、税金、各种措施费、建筑垃圾清运费、所有各项试验检测费（包括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成本项目的所有费用。</w:t>
      </w:r>
      <w:r>
        <w:rPr>
          <w:rFonts w:ascii="仿宋_GB2312" w:eastAsia="仿宋_GB2312" w:hAnsi="宋体" w:hint="eastAsia"/>
          <w:sz w:val="28"/>
          <w:szCs w:val="28"/>
        </w:rPr>
        <w:t>所有根据合同或其它原因应由供应商支付的税款和其它应交纳的费用都要包括在供应商提交的报价中；</w:t>
      </w:r>
    </w:p>
    <w:p w14:paraId="25CC3FDB"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6</w:t>
      </w:r>
      <w:r>
        <w:rPr>
          <w:rFonts w:ascii="仿宋_GB2312" w:eastAsia="仿宋_GB2312" w:hAnsi="宋体"/>
          <w:sz w:val="28"/>
          <w:szCs w:val="28"/>
        </w:rPr>
        <w:t>）主要材料价格的合理性对形成准确报价至关重要，供应商必须在充分市场调研的基础上，确定合理的材料价格，否则，影响成交；成交后，如因采购人要求须更换的材料设备，采购人不予调整价差。</w:t>
      </w:r>
    </w:p>
    <w:p w14:paraId="27BA83E9"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7</w:t>
      </w:r>
      <w:r>
        <w:rPr>
          <w:rFonts w:ascii="仿宋_GB2312" w:eastAsia="仿宋_GB2312" w:hAnsi="宋体"/>
          <w:sz w:val="28"/>
          <w:szCs w:val="28"/>
        </w:rPr>
        <w:t>）供应商应充分考虑项目特点及前期项目情况、认真理解采购需求，结合本企业自身优势，为项目的顺利实施提供相应设施保障，最终的交付内容必须满足采购人使用要求，并</w:t>
      </w:r>
      <w:proofErr w:type="gramStart"/>
      <w:r>
        <w:rPr>
          <w:rFonts w:ascii="仿宋_GB2312" w:eastAsia="仿宋_GB2312" w:hAnsi="宋体"/>
          <w:sz w:val="28"/>
          <w:szCs w:val="28"/>
        </w:rPr>
        <w:t>作出</w:t>
      </w:r>
      <w:proofErr w:type="gramEnd"/>
      <w:r>
        <w:rPr>
          <w:rFonts w:ascii="仿宋_GB2312" w:eastAsia="仿宋_GB2312" w:hAnsi="宋体"/>
          <w:sz w:val="28"/>
          <w:szCs w:val="28"/>
        </w:rPr>
        <w:t>最大承诺。报价时应充分考虑竞争谈判文件、合同中所明示或暗示的一切费用与价格，最终报价为供应商的响应文件中提出的各项支付金额的总和。</w:t>
      </w:r>
    </w:p>
    <w:p w14:paraId="396342D5"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8</w:t>
      </w:r>
      <w:r>
        <w:rPr>
          <w:rFonts w:ascii="仿宋_GB2312" w:eastAsia="仿宋_GB2312" w:hAnsi="宋体"/>
          <w:sz w:val="28"/>
          <w:szCs w:val="28"/>
        </w:rPr>
        <w:t>）供应商所报价格在合同实施期间不因市场变化因素而变动，工程延期，致使服务期延长，</w:t>
      </w:r>
      <w:proofErr w:type="gramStart"/>
      <w:r>
        <w:rPr>
          <w:rFonts w:ascii="仿宋_GB2312" w:eastAsia="仿宋_GB2312" w:hAnsi="宋体"/>
          <w:sz w:val="28"/>
          <w:szCs w:val="28"/>
        </w:rPr>
        <w:t>本竞争</w:t>
      </w:r>
      <w:proofErr w:type="gramEnd"/>
      <w:r>
        <w:rPr>
          <w:rFonts w:ascii="仿宋_GB2312" w:eastAsia="仿宋_GB2312" w:hAnsi="宋体"/>
          <w:sz w:val="28"/>
          <w:szCs w:val="28"/>
        </w:rPr>
        <w:t>谈判范围内的费用不再调整。供应商应在响应文件中列明各项费用的支出，未列出的视为对采购人的优惠，供应商不得因此而要求采购</w:t>
      </w:r>
      <w:r>
        <w:rPr>
          <w:rFonts w:ascii="仿宋_GB2312" w:eastAsia="仿宋_GB2312" w:hAnsi="宋体"/>
          <w:sz w:val="28"/>
          <w:szCs w:val="28"/>
        </w:rPr>
        <w:lastRenderedPageBreak/>
        <w:t>人增加其他费用。</w:t>
      </w:r>
    </w:p>
    <w:p w14:paraId="3007C045"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9</w:t>
      </w:r>
      <w:r>
        <w:rPr>
          <w:rFonts w:ascii="仿宋_GB2312" w:eastAsia="仿宋_GB2312" w:hAnsi="宋体"/>
          <w:sz w:val="28"/>
          <w:szCs w:val="28"/>
        </w:rPr>
        <w:t>）供应商应先充分了解项目情况及任何其它足以影响报价的情况，任何因忽视或误解现场情况而导致的索赔或工期延长申请将不获批准。</w:t>
      </w:r>
    </w:p>
    <w:p w14:paraId="3467D735" w14:textId="77777777" w:rsidR="00F94D49" w:rsidRDefault="00F94D4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w:t>
      </w:r>
      <w:r>
        <w:rPr>
          <w:rFonts w:ascii="仿宋_GB2312" w:eastAsia="仿宋_GB2312" w:hAnsi="仿宋" w:cs="宋体"/>
          <w:b/>
          <w:sz w:val="28"/>
          <w:szCs w:val="28"/>
        </w:rPr>
        <w:t>0</w:t>
      </w:r>
      <w:r>
        <w:rPr>
          <w:rFonts w:ascii="仿宋_GB2312" w:eastAsia="仿宋_GB2312" w:hAnsi="仿宋" w:cs="宋体" w:hint="eastAsia"/>
          <w:b/>
          <w:sz w:val="28"/>
          <w:szCs w:val="28"/>
        </w:rPr>
        <w:t>）未经检验的新产品、试制品不能参加本次报价。</w:t>
      </w:r>
    </w:p>
    <w:p w14:paraId="0EB7D251"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w:t>
      </w:r>
      <w:r>
        <w:rPr>
          <w:rFonts w:ascii="仿宋_GB2312" w:eastAsia="仿宋_GB2312" w:hAnsi="仿宋" w:cs="宋体"/>
          <w:sz w:val="28"/>
          <w:szCs w:val="28"/>
        </w:rPr>
        <w:t>1</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3D0C1A88"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13.备选方案</w:t>
      </w:r>
    </w:p>
    <w:p w14:paraId="1462BA96"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本采购项目不允许供应商有备选谈判方案。</w:t>
      </w:r>
    </w:p>
    <w:p w14:paraId="2A9CC48A"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14.联合体报价</w:t>
      </w:r>
    </w:p>
    <w:p w14:paraId="5B2CB6E0" w14:textId="77777777" w:rsidR="00F94D49" w:rsidRDefault="00F94D49">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本项目是否接受联合体响应详见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w:t>
      </w:r>
    </w:p>
    <w:p w14:paraId="5D7099EC"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15.现场踏勘</w:t>
      </w:r>
    </w:p>
    <w:p w14:paraId="43CDD7D0" w14:textId="77777777" w:rsidR="00F94D49" w:rsidRDefault="00F94D49">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本项目是否组织现场踏勘详见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4ADD21AD"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16.关于分包</w:t>
      </w:r>
    </w:p>
    <w:p w14:paraId="2061BEE5"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60E510E2"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供应商应当就分包项目向采购人负责，分包承担主体就分包项目承担责任。</w:t>
      </w:r>
    </w:p>
    <w:p w14:paraId="4EC5A90F"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17.报价的有效期</w:t>
      </w:r>
    </w:p>
    <w:p w14:paraId="0FF38110"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17.1报价应在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中规定时间内保持有效。报价有效期不满足要求的报价，其报价将被认定为</w:t>
      </w:r>
      <w:r>
        <w:rPr>
          <w:rFonts w:ascii="仿宋_GB2312" w:eastAsia="仿宋_GB2312" w:hAnsi="宋体" w:hint="eastAsia"/>
          <w:b/>
          <w:bCs/>
          <w:sz w:val="28"/>
          <w:szCs w:val="28"/>
        </w:rPr>
        <w:t>无效</w:t>
      </w:r>
      <w:r>
        <w:rPr>
          <w:rFonts w:ascii="仿宋_GB2312" w:eastAsia="仿宋_GB2312" w:hAnsi="宋体" w:hint="eastAsia"/>
          <w:sz w:val="28"/>
          <w:szCs w:val="28"/>
        </w:rPr>
        <w:t>。</w:t>
      </w:r>
    </w:p>
    <w:p w14:paraId="0BAB09C6"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17.2特殊情况下，在报价有效期满之前，采购代理机构可以要求供应商延长报价有效期，供应商可以书面形式拒绝或接受上述要求。同意延长报价有效期的供应商不得修改响应文件的实质性内容。</w:t>
      </w:r>
    </w:p>
    <w:p w14:paraId="3BA2A4EE" w14:textId="77777777" w:rsidR="00F94D49" w:rsidRDefault="00F94D49">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8.谈判保证金</w:t>
      </w:r>
    </w:p>
    <w:p w14:paraId="699E1A8C"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本项目不收取谈判保证金</w:t>
      </w:r>
      <w:r>
        <w:rPr>
          <w:rFonts w:ascii="仿宋_GB2312" w:eastAsia="仿宋_GB2312" w:hAnsi="仿宋" w:cs="宋体"/>
          <w:sz w:val="28"/>
          <w:szCs w:val="28"/>
        </w:rPr>
        <w:t>。</w:t>
      </w:r>
    </w:p>
    <w:p w14:paraId="716D4FC3"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lastRenderedPageBreak/>
        <w:t>19.响应文件的数量和签署</w:t>
      </w:r>
    </w:p>
    <w:p w14:paraId="0999E30E"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19.1响应文件（pdf格式）1份（第一册）：</w:t>
      </w:r>
    </w:p>
    <w:p w14:paraId="6FA84342"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19.1.1供应商应使用带电子签章功能的CA</w:t>
      </w:r>
      <w:proofErr w:type="gramStart"/>
      <w:r>
        <w:rPr>
          <w:rFonts w:ascii="仿宋_GB2312" w:eastAsia="仿宋_GB2312" w:hAnsi="宋体" w:hint="eastAsia"/>
          <w:sz w:val="28"/>
          <w:szCs w:val="28"/>
        </w:rPr>
        <w:t>锁对响应</w:t>
      </w:r>
      <w:proofErr w:type="gramEnd"/>
      <w:r>
        <w:rPr>
          <w:rFonts w:ascii="仿宋_GB2312" w:eastAsia="仿宋_GB2312" w:hAnsi="宋体" w:hint="eastAsia"/>
          <w:sz w:val="28"/>
          <w:szCs w:val="28"/>
        </w:rPr>
        <w:t>文件须盖章或签名的部位加盖电子印章（单位电子公章、法定代表人电子人名章），电子印章与实物印章具有同等法律效力。</w:t>
      </w:r>
    </w:p>
    <w:p w14:paraId="25293D81"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19.1.2 供应商应首先编制word格式响应文件，最后通过威海市国有企业阳光采购电子化服务平台的文件签章菜单的响应文件签章功能转换为pdf格式（或者其他pdf转换工具），之后通过签章功能在pdf文件上逐页加盖电子印章并保存到本地计算机，加盖了电子印章的pdf文件即为最终的响应文件。</w:t>
      </w:r>
    </w:p>
    <w:p w14:paraId="3A294186"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19.1.3文件中要求法定代表人签字或签章的须加盖法定代表人电子人名章。</w:t>
      </w:r>
    </w:p>
    <w:p w14:paraId="5BC38C57"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19.1.4须被授权人签字的，被授权人又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的，在word编制时可将被授权人手写签字扫描后的图片粘贴到响应文件中对应位置，并加盖单位电子公章。</w:t>
      </w:r>
    </w:p>
    <w:p w14:paraId="77EBDD90"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19.1.5可使用平台的批量盖章功能快速签章。但须逐页浏览检查并注意印章重叠及完整性。</w:t>
      </w:r>
    </w:p>
    <w:p w14:paraId="2E9FD619"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19.1.6 采用扫描粘贴供应商公章或扫描法定代表人电子章而</w:t>
      </w:r>
      <w:proofErr w:type="gramStart"/>
      <w:r>
        <w:rPr>
          <w:rFonts w:ascii="仿宋_GB2312" w:eastAsia="仿宋_GB2312" w:hAnsi="宋体" w:hint="eastAsia"/>
          <w:sz w:val="28"/>
          <w:szCs w:val="28"/>
        </w:rPr>
        <w:t>不</w:t>
      </w:r>
      <w:proofErr w:type="gramEnd"/>
      <w:r>
        <w:rPr>
          <w:rFonts w:ascii="仿宋_GB2312" w:eastAsia="仿宋_GB2312" w:hAnsi="宋体" w:hint="eastAsia"/>
          <w:sz w:val="28"/>
          <w:szCs w:val="28"/>
        </w:rPr>
        <w:t>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44E54F6E"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19.2数据文件（PDF格式）（第二册）1份：</w:t>
      </w:r>
    </w:p>
    <w:p w14:paraId="2C24FA57"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21A4AB1B"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19.2.2文件中要求法定代表人签字或签章的须加盖法定代表人电子人名章。</w:t>
      </w:r>
    </w:p>
    <w:p w14:paraId="4544F9EF"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02351879" w14:textId="77777777" w:rsidR="00F94D49" w:rsidRDefault="00F94D49">
      <w:pPr>
        <w:pStyle w:val="2"/>
        <w:ind w:firstLine="643"/>
      </w:pPr>
      <w:r>
        <w:rPr>
          <w:rFonts w:hint="eastAsia"/>
        </w:rPr>
        <w:lastRenderedPageBreak/>
        <w:t>四、响应文件的递交</w:t>
      </w:r>
    </w:p>
    <w:p w14:paraId="49F89AD8"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20.响应文件的密封和标记</w:t>
      </w:r>
    </w:p>
    <w:p w14:paraId="615935D9"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20.1第一阶段电子响应文件的密封和标记</w:t>
      </w:r>
    </w:p>
    <w:p w14:paraId="3673AD75"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的“我的投标”界面进行提交，提交前系统会自动在本地进行加密和电子签章，加密和数字签名后的文件除了会上传到系统中之外还会同步保存到本地计算机。</w:t>
      </w:r>
    </w:p>
    <w:p w14:paraId="0ED2435D"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21.谈判截止期</w:t>
      </w:r>
    </w:p>
    <w:p w14:paraId="336F02CE" w14:textId="77777777" w:rsidR="00F94D49" w:rsidRDefault="00F94D49">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本次谈判第一阶段响应文件的递交截止期见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44CB5F45"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en-GB"/>
        </w:rPr>
        <w:t>采购人和</w:t>
      </w:r>
      <w:r>
        <w:rPr>
          <w:rFonts w:ascii="仿宋_GB2312" w:eastAsia="仿宋_GB2312" w:hAnsi="仿宋" w:cs="宋体"/>
          <w:sz w:val="28"/>
          <w:szCs w:val="28"/>
          <w:lang w:val="en-GB"/>
        </w:rPr>
        <w:t>采购代理机构</w:t>
      </w:r>
      <w:r>
        <w:rPr>
          <w:rFonts w:ascii="仿宋_GB2312" w:eastAsia="仿宋_GB2312" w:hAnsi="仿宋" w:cs="宋体" w:hint="eastAsia"/>
          <w:sz w:val="28"/>
          <w:szCs w:val="28"/>
          <w:lang w:val="en-GB"/>
        </w:rPr>
        <w:t>有权按本须知的规定，延迟报价截止时间。在此情况下，采购人、</w:t>
      </w:r>
      <w:r>
        <w:rPr>
          <w:rFonts w:ascii="仿宋_GB2312" w:eastAsia="仿宋_GB2312" w:hAnsi="仿宋" w:cs="宋体"/>
          <w:sz w:val="28"/>
          <w:szCs w:val="28"/>
          <w:lang w:val="en-GB"/>
        </w:rPr>
        <w:t>采购代理机构</w:t>
      </w:r>
      <w:r>
        <w:rPr>
          <w:rFonts w:ascii="仿宋_GB2312" w:eastAsia="仿宋_GB2312" w:hAnsi="仿宋" w:cs="宋体" w:hint="eastAsia"/>
          <w:sz w:val="28"/>
          <w:szCs w:val="28"/>
          <w:lang w:val="en-GB"/>
        </w:rPr>
        <w:t>和供应商受报价截止时间制约的所有权利和义务均应延长至新的截止时间。</w:t>
      </w:r>
    </w:p>
    <w:p w14:paraId="4912AA04"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22.迟交的响应文件</w:t>
      </w:r>
    </w:p>
    <w:p w14:paraId="6C112E06"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威海市国有企业阳光采购电子化服务平台无法接收响应截止期后递交的响应文件。</w:t>
      </w:r>
    </w:p>
    <w:p w14:paraId="6A1F7C76"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23.样品递交</w:t>
      </w:r>
      <w:r>
        <w:rPr>
          <w:rFonts w:ascii="楷体_GB2312" w:eastAsia="楷体_GB2312" w:hAnsi="宋体"/>
          <w:b/>
          <w:sz w:val="28"/>
          <w:szCs w:val="28"/>
        </w:rPr>
        <w:t>/</w:t>
      </w:r>
      <w:r>
        <w:rPr>
          <w:rFonts w:ascii="楷体_GB2312" w:eastAsia="楷体_GB2312" w:hAnsi="宋体" w:hint="eastAsia"/>
          <w:b/>
          <w:sz w:val="28"/>
          <w:szCs w:val="28"/>
        </w:rPr>
        <w:t>演示</w:t>
      </w:r>
    </w:p>
    <w:p w14:paraId="54F6A471" w14:textId="77777777" w:rsidR="00F94D49" w:rsidRDefault="00F94D49">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是否要求供应商提供演示/提交样品，详见谈判文件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150F5A45"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24.响应文件的修改和撤回</w:t>
      </w:r>
    </w:p>
    <w:p w14:paraId="0906CD08"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24.1供应商必须在规定的谈判截止期之前将修改的响应文件上传到威海市国有企业阳光采购电子化服务平台,在谈判截止期之后，供应商不得对其响应文件做任何修改。</w:t>
      </w:r>
    </w:p>
    <w:p w14:paraId="64F455B7"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24.2供应商在递交响应文件后，可以在谈判截止期之前撤回其响应。</w:t>
      </w:r>
    </w:p>
    <w:p w14:paraId="0C8934F6"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24.3从谈判截止期</w:t>
      </w:r>
      <w:proofErr w:type="gramStart"/>
      <w:r>
        <w:rPr>
          <w:rFonts w:ascii="仿宋_GB2312" w:eastAsia="仿宋_GB2312" w:hAnsi="宋体" w:hint="eastAsia"/>
          <w:sz w:val="28"/>
          <w:szCs w:val="28"/>
        </w:rPr>
        <w:t>至谈判</w:t>
      </w:r>
      <w:proofErr w:type="gramEnd"/>
      <w:r>
        <w:rPr>
          <w:rFonts w:ascii="仿宋_GB2312" w:eastAsia="仿宋_GB2312" w:hAnsi="宋体" w:hint="eastAsia"/>
          <w:sz w:val="28"/>
          <w:szCs w:val="28"/>
        </w:rPr>
        <w:t>有效期这段时间内，供应商不得撤回其响应文件。</w:t>
      </w:r>
    </w:p>
    <w:p w14:paraId="06C16EED" w14:textId="77777777" w:rsidR="00F94D49" w:rsidRDefault="00F94D49">
      <w:pPr>
        <w:pStyle w:val="2"/>
        <w:ind w:firstLine="643"/>
      </w:pPr>
      <w:r>
        <w:rPr>
          <w:rFonts w:hint="eastAsia"/>
        </w:rPr>
        <w:lastRenderedPageBreak/>
        <w:t>五、响应文件解密与谈判</w:t>
      </w:r>
    </w:p>
    <w:p w14:paraId="45C93E5B"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25.响应文件解密</w:t>
      </w:r>
    </w:p>
    <w:p w14:paraId="546A151B"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25.1响应文件递交截止时间后，提交响应文件的供应商不足3家的不得解密。</w:t>
      </w:r>
    </w:p>
    <w:p w14:paraId="04B883CE"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判等操作。拟不到现场参与解密、谈判等环节的供应商需提前准备已配置好环境的电脑,在规定的时间进行远程解密、谈判等各项操作。</w:t>
      </w:r>
    </w:p>
    <w:p w14:paraId="35A524E4"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25.3供应商代表应于响应文件递交截止时间前，完成签到以证明其出席，除因应急情况外，未在采购文件规定的解密时间内解密的视为放弃响应。</w:t>
      </w:r>
    </w:p>
    <w:p w14:paraId="1B851B5E"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5C77A523"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25.5供应商代表认为采购人、采购代理机构相关工作人员有需要回避的情形的，应当场提出询问或者回避申请。采购人、采购代理机构对供应商代表提出的询问或者回避申请应当及时处理。</w:t>
      </w:r>
    </w:p>
    <w:p w14:paraId="75070E32"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25.6录音、录像：威海市公共资源交易中心乳山分中心负责从递交响应文件开始到确定成交结果全过程的录音、录像工作，确保声音清楚、图像清晰、内容无遗漏。</w:t>
      </w:r>
    </w:p>
    <w:p w14:paraId="2AB8963E"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25.7报价过程中，如遇特殊情况，服从威海市公共资源交易中心场地调配，并遵守相关规章制度。</w:t>
      </w:r>
    </w:p>
    <w:p w14:paraId="06688897"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25.8对响应文件报价出现前后不一致的，按以下规定修正：</w:t>
      </w:r>
    </w:p>
    <w:p w14:paraId="734CC7F1"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639F6681"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（2）大写金额和小写金额不一致的，以大写金额为准；</w:t>
      </w:r>
    </w:p>
    <w:p w14:paraId="752C49BD"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（3）单价金额小数点或者百分比有明显错位的，以投标（报价）一览表的总价为准，并修改单价。</w:t>
      </w:r>
    </w:p>
    <w:p w14:paraId="3F15C08F"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（4）总价金额与按单价汇总金额不一致的，以单价金额计算结果为准。</w:t>
      </w:r>
    </w:p>
    <w:p w14:paraId="4089132D"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（5）同时出现两种以上不一致的，按照前款规定的顺序修正。修正后的报价</w:t>
      </w:r>
      <w:proofErr w:type="gramStart"/>
      <w:r>
        <w:rPr>
          <w:rFonts w:ascii="仿宋_GB2312" w:eastAsia="仿宋_GB2312" w:hAnsi="宋体" w:hint="eastAsia"/>
          <w:sz w:val="28"/>
          <w:szCs w:val="28"/>
        </w:rPr>
        <w:t>经供应</w:t>
      </w:r>
      <w:proofErr w:type="gramEnd"/>
      <w:r>
        <w:rPr>
          <w:rFonts w:ascii="仿宋_GB2312" w:eastAsia="仿宋_GB2312" w:hAnsi="宋体" w:hint="eastAsia"/>
          <w:sz w:val="28"/>
          <w:szCs w:val="28"/>
        </w:rPr>
        <w:t>商确认后产生约束力，供应商不确认的，其响应无效。</w:t>
      </w:r>
    </w:p>
    <w:p w14:paraId="65B18E65" w14:textId="77777777" w:rsidR="00F94D49" w:rsidRDefault="00F94D49">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若供应商实名认证证书即将到期或已过期，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在公开报价时实名认证证书在有效期内，供应商实名认证证书在续期后务必在公开报价前重新制作和上传电子投标（响应）文件，否则将造成电子投标（响应）文件无法进行解密。</w:t>
      </w:r>
    </w:p>
    <w:p w14:paraId="67B0ABDB"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r>
        <w:rPr>
          <w:rFonts w:ascii="仿宋_GB2312" w:eastAsia="仿宋_GB2312" w:hAnsi="宋体" w:hint="eastAsia"/>
          <w:sz w:val="28"/>
          <w:szCs w:val="28"/>
        </w:rPr>
        <w:t>.9唱价：停止解密后现场工作人员将根据电子交易系统将自动提取的各供应商数据文件中的相关数据进行公开唱价，唱</w:t>
      </w:r>
      <w:proofErr w:type="gramStart"/>
      <w:r>
        <w:rPr>
          <w:rFonts w:ascii="仿宋_GB2312" w:eastAsia="仿宋_GB2312" w:hAnsi="宋体" w:hint="eastAsia"/>
          <w:sz w:val="28"/>
          <w:szCs w:val="28"/>
        </w:rPr>
        <w:t>价结束</w:t>
      </w:r>
      <w:proofErr w:type="gramEnd"/>
      <w:r>
        <w:rPr>
          <w:rFonts w:ascii="仿宋_GB2312" w:eastAsia="仿宋_GB2312" w:hAnsi="宋体" w:hint="eastAsia"/>
          <w:sz w:val="28"/>
          <w:szCs w:val="28"/>
        </w:rPr>
        <w:t>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7FBDD15D"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供应商可使用电子交易系统“网上开标”中的“看直播”功能参与开标（报价）程序。</w:t>
      </w:r>
    </w:p>
    <w:p w14:paraId="3015D0B3"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w:t>
      </w:r>
      <w:r>
        <w:rPr>
          <w:rFonts w:ascii="仿宋_GB2312" w:eastAsia="仿宋_GB2312" w:hAnsi="宋体"/>
          <w:sz w:val="28"/>
          <w:szCs w:val="28"/>
        </w:rPr>
        <w:t>10</w:t>
      </w:r>
      <w:r>
        <w:rPr>
          <w:rFonts w:ascii="仿宋_GB2312" w:eastAsia="仿宋_GB2312" w:hAnsi="宋体" w:hint="eastAsia"/>
          <w:sz w:val="28"/>
          <w:szCs w:val="28"/>
        </w:rPr>
        <w:t>应急报价程序</w:t>
      </w:r>
    </w:p>
    <w:p w14:paraId="4FF43CDE"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67CFE251"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2D2A3D2E"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4879DBF0"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05F751F2"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（4）病毒发作或受到外来病毒的攻击；</w:t>
      </w:r>
    </w:p>
    <w:p w14:paraId="7C0F5686"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737759EC"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应急报价程序包括：</w:t>
      </w:r>
    </w:p>
    <w:p w14:paraId="44C1ADB1"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55313BFC"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（2）对已在系统中报价的应停止，等待系统恢复正常后再组织进行报价。</w:t>
      </w:r>
    </w:p>
    <w:p w14:paraId="5CD726D6" w14:textId="77777777" w:rsidR="00F94D49" w:rsidRDefault="00F94D49">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44F9B5FC"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3AC76102"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0DE1691D"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Pr="0030720D">
        <w:rPr>
          <w:rFonts w:ascii="仿宋_GB2312" w:eastAsia="仿宋_GB2312" w:hAnsi="宋体"/>
          <w:noProof/>
          <w:sz w:val="28"/>
          <w:szCs w:val="28"/>
        </w:rPr>
        <w:t>rshdzb@163.com</w:t>
      </w:r>
    </w:p>
    <w:p w14:paraId="1B8A39C8"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20D762A2"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邮件数量：一封；</w:t>
      </w:r>
    </w:p>
    <w:p w14:paraId="01EFA471"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61843061"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2740F553"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25.1</w:t>
      </w:r>
      <w:r>
        <w:rPr>
          <w:rFonts w:ascii="仿宋_GB2312" w:eastAsia="仿宋_GB2312" w:hAnsi="宋体"/>
          <w:sz w:val="28"/>
          <w:szCs w:val="28"/>
        </w:rPr>
        <w:t>2</w:t>
      </w:r>
      <w:r>
        <w:rPr>
          <w:rFonts w:ascii="仿宋_GB2312" w:eastAsia="仿宋_GB2312" w:hAnsi="宋体" w:hint="eastAsia"/>
          <w:sz w:val="28"/>
          <w:szCs w:val="28"/>
        </w:rPr>
        <w:t>启动电子邮件报价流程</w:t>
      </w:r>
    </w:p>
    <w:p w14:paraId="021033D8"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42A18BE8"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4A812417"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递交截止时间到，工作人员开始下载响应文件，并邮件回复各供应商。</w:t>
      </w:r>
    </w:p>
    <w:p w14:paraId="57526AE8"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26.谈判小组的组成和评审方法</w:t>
      </w:r>
    </w:p>
    <w:p w14:paraId="0FDC3D58"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谈判工作由采购代理机构组织，具体评审事务由依法组建的谈判小组负责。谈判小组成员由采购人代表和评审专家（技术、法律等方面）3人以上单人组成，其中谈判小组的专家人数不得少于谈判小组成员总数的2/3。谈判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0F2A2480"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5EC6F992"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26.3谈判小组成员职责：</w:t>
      </w:r>
    </w:p>
    <w:p w14:paraId="1261434A"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（1）评审前，谈判小组成员应当主动确认与供应商及其供应商是否有利害关系。如有利害关系应当主动回避，如无利害关系，应当在含有相关内容的《无利害关系声明》上签字；</w:t>
      </w:r>
    </w:p>
    <w:p w14:paraId="385F1AEA"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（2）按照竞争谈判文件中的评审办法，对响应文件进行评审，并对评审结果承担责任；</w:t>
      </w:r>
    </w:p>
    <w:p w14:paraId="33986338"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78231782"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（4）在谈判小组集体起草的评审报告上签字；</w:t>
      </w:r>
    </w:p>
    <w:p w14:paraId="7549D0F5"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2BE2353A"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（6）配合主管部门处理供应商投诉；</w:t>
      </w:r>
    </w:p>
    <w:p w14:paraId="2020AD0B"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（7）向主管部门反映评审工作中的问题，提出意见和建议。</w:t>
      </w:r>
    </w:p>
    <w:p w14:paraId="209B309A"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26.4谈判小组集体职责：</w:t>
      </w:r>
    </w:p>
    <w:p w14:paraId="7CA440DC"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异议的谈判小组成员可以书面方式阐述其不同意见和理由。谈判小组成员拒绝在评审报告上签字且不陈述其不同意见和理由的，视为同意评审结论。谈判小组应当对此做出书面说明并记录在案；</w:t>
      </w:r>
    </w:p>
    <w:p w14:paraId="44592B9C"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2BEAEAE5"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（3）配合主管部门做好投诉处理工作；</w:t>
      </w:r>
    </w:p>
    <w:p w14:paraId="6E422A41"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w:t>
      </w:r>
      <w:proofErr w:type="gramStart"/>
      <w:r>
        <w:rPr>
          <w:rFonts w:ascii="仿宋_GB2312" w:eastAsia="仿宋_GB2312" w:hAnsi="宋体" w:hint="eastAsia"/>
          <w:sz w:val="28"/>
          <w:szCs w:val="28"/>
        </w:rPr>
        <w:t>商解释</w:t>
      </w:r>
      <w:proofErr w:type="gramEnd"/>
      <w:r>
        <w:rPr>
          <w:rFonts w:ascii="仿宋_GB2312" w:eastAsia="仿宋_GB2312" w:hAnsi="宋体" w:hint="eastAsia"/>
          <w:sz w:val="28"/>
          <w:szCs w:val="28"/>
        </w:rPr>
        <w:t>评审结果；</w:t>
      </w:r>
    </w:p>
    <w:p w14:paraId="7B5C025C"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（5）向主管部门或者有关部门报告非法干预评审工作的行为。</w:t>
      </w:r>
    </w:p>
    <w:p w14:paraId="13D38247"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26.5采购代理机构或采购人的职责：</w:t>
      </w:r>
    </w:p>
    <w:p w14:paraId="3439A533"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22837357"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27EC93F8"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（3）公布供应商名单，告知谈判小组专家应当回避的情形；</w:t>
      </w:r>
    </w:p>
    <w:p w14:paraId="39F54FE2"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（4）在评审期间采取必要的通讯管理措施，保证评审活动不受外界干扰；</w:t>
      </w:r>
    </w:p>
    <w:p w14:paraId="13067330"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（5）根据谈判小组的要求介绍采购相关政策法规、谈判文件；</w:t>
      </w:r>
    </w:p>
    <w:p w14:paraId="797DA2FE"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63E2F111"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（7）核对评审结果，要求谈判小组复核或者书面说明理由，谈判小组拒绝</w:t>
      </w:r>
      <w:r>
        <w:rPr>
          <w:rFonts w:ascii="仿宋_GB2312" w:eastAsia="仿宋_GB2312" w:hAnsi="宋体" w:hint="eastAsia"/>
          <w:sz w:val="28"/>
          <w:szCs w:val="28"/>
        </w:rPr>
        <w:lastRenderedPageBreak/>
        <w:t>的，应予记录并向主管部门报告；</w:t>
      </w:r>
    </w:p>
    <w:p w14:paraId="144710B0"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0557FEEA"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（9）处理与评审有关的其他事项。</w:t>
      </w:r>
    </w:p>
    <w:p w14:paraId="1BDB1BB8"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采购人可以在评审前说明项目背景和采购需求，说明内容不得含有歧视性、倾向性意见，不得超出谈判文件所述范围。说明应当提交书面材料，并随采购文件一并存档。</w:t>
      </w:r>
    </w:p>
    <w:p w14:paraId="3FC32AF9"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26.6谈判小组采用集中办公、封闭方式进行评审。谈判前，采购代理机构工作人员向谈判小组成员宣布评审纪律和工作规则。谈判小组成员签署《无利害关系声明表》，并遵照执行。</w:t>
      </w:r>
    </w:p>
    <w:p w14:paraId="3D547716"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26.7谈判小组成员对与自己有利害关系的评审项目应当主动提出回避。</w:t>
      </w:r>
    </w:p>
    <w:p w14:paraId="6C695EA8"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26.8谈判小组将按照竞争谈判文件确定的评审方法进行评审。谈判小组对响应文件的评审内容分为资格性审查、符合性审查、商务评议、技术评议和价格评议。</w:t>
      </w:r>
    </w:p>
    <w:p w14:paraId="216140CE"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26.9谈判小组独立履行下列职责：</w:t>
      </w:r>
    </w:p>
    <w:p w14:paraId="2AFFD65C"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（1）审查、评价响应文件是否符合谈判文件的商务、技术等实质性要求；</w:t>
      </w:r>
    </w:p>
    <w:p w14:paraId="33CF51C0"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338013C9"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5383C21C"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（4）确定成交候选人名单，以及根据采购人委托直接确定成交供应商；</w:t>
      </w:r>
    </w:p>
    <w:p w14:paraId="00BA9FF1"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12968605"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26.10评审中因谈判小组成员缺席、回避或者健康等特殊原因导致谈判小组组成不符合本办法规定的，采购代理机构应当依法补足后继续评审。被更换的谈判小组成员所做出的评审意见无效。</w:t>
      </w:r>
    </w:p>
    <w:p w14:paraId="33A01A67"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无法及时补足谈判小组成员的，采购代理机构应当停止评审活动，封存所有</w:t>
      </w:r>
      <w:r>
        <w:rPr>
          <w:rFonts w:ascii="仿宋_GB2312" w:eastAsia="仿宋_GB2312" w:hAnsi="宋体" w:hint="eastAsia"/>
          <w:sz w:val="28"/>
          <w:szCs w:val="28"/>
        </w:rPr>
        <w:lastRenderedPageBreak/>
        <w:t>响应文件和报价、评审资料，依法重新组建谈判小组进行评审。原谈判小组做出的评审意见无效。</w:t>
      </w:r>
    </w:p>
    <w:p w14:paraId="2021A352"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采购代理机构应当将变更、重新组建谈判小组的情况予以记录，并随采购文件一并存档。</w:t>
      </w:r>
    </w:p>
    <w:p w14:paraId="45833DF8"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27.谈判步骤</w:t>
      </w:r>
    </w:p>
    <w:p w14:paraId="56ED25A0"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27.1</w:t>
      </w:r>
      <w:r>
        <w:rPr>
          <w:rFonts w:ascii="仿宋_GB2312" w:eastAsia="仿宋_GB2312" w:hAnsi="仿宋" w:cs="宋体" w:hint="eastAsia"/>
          <w:sz w:val="28"/>
          <w:szCs w:val="28"/>
        </w:rPr>
        <w:t>资格性审查。</w:t>
      </w:r>
      <w:r>
        <w:rPr>
          <w:rFonts w:ascii="仿宋_GB2312" w:eastAsia="仿宋_GB2312" w:hAnsi="宋体" w:hint="eastAsia"/>
          <w:sz w:val="28"/>
          <w:szCs w:val="28"/>
        </w:rPr>
        <w:t>依据竞争谈判文件规定在采购项目报价结束后, 谈判小组应当依照有关法律和谈判文件的规定对供应商的资格性审查，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62C95B11"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1.单位负责人为同一人或者存在直接控股、管理关系的不同供应商的；</w:t>
      </w:r>
    </w:p>
    <w:p w14:paraId="61B78340"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5833138D"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3.供应商和响应货物资格证明文件不满足谈判文件要求和过期失效的。</w:t>
      </w:r>
    </w:p>
    <w:p w14:paraId="3A81F83E"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27.2符合性审查。依据竞争谈判文件规定，从响应文件的有效性、完整性和对竞争谈判文件的响应程度进行符合性审查，以确定是否对竞争谈判文件的实质性要求做出响应。谈判小组决定其</w:t>
      </w:r>
      <w:proofErr w:type="gramStart"/>
      <w:r>
        <w:rPr>
          <w:rFonts w:ascii="仿宋_GB2312" w:eastAsia="仿宋_GB2312" w:hAnsi="宋体" w:hint="eastAsia"/>
          <w:sz w:val="28"/>
          <w:szCs w:val="28"/>
        </w:rPr>
        <w:t>响应性只根据</w:t>
      </w:r>
      <w:proofErr w:type="gramEnd"/>
      <w:r>
        <w:rPr>
          <w:rFonts w:ascii="仿宋_GB2312" w:eastAsia="仿宋_GB2312" w:hAnsi="宋体" w:hint="eastAsia"/>
          <w:sz w:val="28"/>
          <w:szCs w:val="28"/>
        </w:rPr>
        <w:t>响应文件本身的内容，而不依据外部的证据。在符合性检查时,如有不满足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271D2B35"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27.3谈判小组所有成员集中与单一供应商分别进行谈判。不到现场的</w:t>
      </w:r>
      <w:r>
        <w:rPr>
          <w:rFonts w:ascii="仿宋_GB2312" w:eastAsia="仿宋_GB2312" w:hAnsi="仿宋" w:cs="宋体" w:hint="eastAsia"/>
          <w:sz w:val="28"/>
          <w:szCs w:val="28"/>
        </w:rPr>
        <w:t>供应商可以使用系统“网上评标”中的“谈判”功能与评审专家进行远程谈判。</w:t>
      </w:r>
      <w:r>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250F4B13"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对响应文件做出的实质性变动是响应文件的有效组成部分，谈判小组应当及时以书面形式同时通知所有参加谈判的供应商。</w:t>
      </w:r>
    </w:p>
    <w:p w14:paraId="56BFE1EE"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按照响应文件的变动情况和谈判小组的要求重新提交响应文件，并由其法定代表人或其被授权人签字或者加盖公章。由被授权人签字的，应当附法定代表人授权书。供应商为自然人的，应当由本人签字并附身份证明。</w:t>
      </w:r>
    </w:p>
    <w:p w14:paraId="1A4B52FC"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经谈判小组集体审核通过，未实质性响应谈判文件的响应文件按无效投标（响应）处理，谈判小组应当告知提交响应文件的供应商，说明其不符合要求的原因，由其法定代表人或授权代表签字确认，供应商代表拒不签字的，并不影响谈判小组所做出的结论。</w:t>
      </w:r>
    </w:p>
    <w:p w14:paraId="56BB5A1F"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27.4经谈判小组经确定最终采购需求和实质性响应的供应商后，谈判小组应当要求所有实质性响应的供应商在规定时间内提交最后报价，由谈判小组采用综合评分法对提交最后报价的所有供应商的进行综合评分。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6C7D4986"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28.响应文件的澄清</w:t>
      </w:r>
    </w:p>
    <w:p w14:paraId="1D7A99F6"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28.1谈判小组有权向供应商询标，对于响应文件中含义不明确、同类问题表述不一致或者有明显文字和计算错误的内容，谈判小组应当以书面形式要求供应商做出必要的澄清、说明或者补正。请供应商澄清其响应内容，供应</w:t>
      </w:r>
      <w:proofErr w:type="gramStart"/>
      <w:r>
        <w:rPr>
          <w:rFonts w:ascii="仿宋_GB2312" w:eastAsia="仿宋_GB2312" w:hAnsi="宋体" w:hint="eastAsia"/>
          <w:sz w:val="28"/>
          <w:szCs w:val="28"/>
        </w:rPr>
        <w:t>商法定</w:t>
      </w:r>
      <w:proofErr w:type="gramEnd"/>
      <w:r>
        <w:rPr>
          <w:rFonts w:ascii="仿宋_GB2312" w:eastAsia="仿宋_GB2312" w:hAnsi="宋体" w:hint="eastAsia"/>
          <w:sz w:val="28"/>
          <w:szCs w:val="28"/>
        </w:rPr>
        <w:t>代表人或其授权人必须接受谈判小组的询标，未在谈判小组规定的时间内，对重大关键问题进行答疑和澄清的供应商，经谈判小组确认可视为供应商放弃响应。</w:t>
      </w:r>
    </w:p>
    <w:p w14:paraId="037124A6"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2697A336"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29.响应文件的评价</w:t>
      </w:r>
    </w:p>
    <w:p w14:paraId="225D1D38"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29.1评审采用百分制。谈判小组各成员分别独立对实质上响应响应文件的供应商进行逐项评价打分，对谈判小组各成员每一因素的打分汇总后的得分为供应商的得分。</w:t>
      </w:r>
    </w:p>
    <w:p w14:paraId="6936B593"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29.2响应文件内容违反国家有关强制性规定的，谈判小组应当停止评审并向采购人或者采购代理机构说明情况。</w:t>
      </w:r>
    </w:p>
    <w:p w14:paraId="72E0A623"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同意。</w:t>
      </w:r>
    </w:p>
    <w:p w14:paraId="2F526F79"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w:t>
      </w:r>
      <w:r>
        <w:rPr>
          <w:rFonts w:ascii="仿宋_GB2312" w:eastAsia="仿宋_GB2312" w:hAnsi="宋体"/>
          <w:sz w:val="28"/>
          <w:szCs w:val="28"/>
        </w:rPr>
        <w:t>4</w:t>
      </w:r>
      <w:r>
        <w:rPr>
          <w:rFonts w:ascii="仿宋_GB2312" w:eastAsia="仿宋_GB2312" w:hAnsi="宋体" w:hint="eastAsia"/>
          <w:sz w:val="28"/>
          <w:szCs w:val="28"/>
        </w:rPr>
        <w:t>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088B3806"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5FF0E118"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36F84849"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（3）不同供应商的响应文件载明的项目管理成员或者联系人员为同一人；</w:t>
      </w:r>
    </w:p>
    <w:p w14:paraId="6DF9E7F1"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2743F712"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756A4461"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（6）不同供应商的谈判保证金从同一单位或者个人的账户转出。</w:t>
      </w:r>
    </w:p>
    <w:p w14:paraId="08CE2B16"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30.</w:t>
      </w:r>
      <w:proofErr w:type="gramStart"/>
      <w:r>
        <w:rPr>
          <w:rFonts w:ascii="楷体_GB2312" w:eastAsia="楷体_GB2312" w:hAnsi="宋体" w:hint="eastAsia"/>
          <w:b/>
          <w:sz w:val="28"/>
          <w:szCs w:val="28"/>
        </w:rPr>
        <w:t>废标条款</w:t>
      </w:r>
      <w:proofErr w:type="gramEnd"/>
    </w:p>
    <w:p w14:paraId="6857A98E"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在竞争谈判采购中，出现下列情形之一的，应予废标：</w:t>
      </w:r>
    </w:p>
    <w:p w14:paraId="0610A021"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（1）因情况变化，不再适合竞争谈判采购方式适用情形的；</w:t>
      </w:r>
    </w:p>
    <w:p w14:paraId="46DBC8E9"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（2）出现影响采购公正的违法、违规行为的；</w:t>
      </w:r>
    </w:p>
    <w:p w14:paraId="78B771F3"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（3）在采购过程中符合要求的供应商不足3家的。</w:t>
      </w:r>
    </w:p>
    <w:p w14:paraId="309B7947" w14:textId="77777777" w:rsidR="00F94D49" w:rsidRDefault="00F94D4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31.保密要求</w:t>
      </w:r>
    </w:p>
    <w:p w14:paraId="57887853"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bCs/>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w:t>
      </w:r>
      <w:r>
        <w:rPr>
          <w:rFonts w:ascii="仿宋_GB2312" w:eastAsia="仿宋_GB2312" w:hAnsi="仿宋" w:cs="宋体"/>
          <w:sz w:val="28"/>
          <w:szCs w:val="28"/>
        </w:rPr>
        <w:lastRenderedPageBreak/>
        <w:t>商业秘密。</w:t>
      </w:r>
    </w:p>
    <w:p w14:paraId="297CF8B2" w14:textId="77777777" w:rsidR="00F94D49" w:rsidRDefault="00F94D49">
      <w:pPr>
        <w:pStyle w:val="2"/>
        <w:ind w:firstLine="643"/>
      </w:pPr>
      <w:r>
        <w:rPr>
          <w:rFonts w:hint="eastAsia"/>
        </w:rPr>
        <w:t>六、成交</w:t>
      </w:r>
    </w:p>
    <w:p w14:paraId="3A5D97C3"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谈判小组应当根据综合评分情况，按照评审得分由高到低顺序推荐成交候选供应商，并编写评审报告。评审得分相同的，按照最后报价由低到高的顺序推荐。评审得分相同且最后报价相同的，按照技术指标优劣顺序推荐（即按技术因素得分由高到低的顺序推荐）。</w:t>
      </w:r>
    </w:p>
    <w:p w14:paraId="3393D82D"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谈判小组全体人员签字认可。谈判小组成员对评审报告有异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49D90300"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w:t>
      </w:r>
      <w:proofErr w:type="gramStart"/>
      <w:r>
        <w:rPr>
          <w:rFonts w:ascii="仿宋_GB2312" w:eastAsia="仿宋_GB2312" w:hAnsi="宋体" w:hint="eastAsia"/>
          <w:sz w:val="28"/>
          <w:szCs w:val="28"/>
        </w:rPr>
        <w:t>供应商且不</w:t>
      </w:r>
      <w:proofErr w:type="gramEnd"/>
      <w:r>
        <w:rPr>
          <w:rFonts w:ascii="仿宋_GB2312" w:eastAsia="仿宋_GB2312" w:hAnsi="宋体" w:hint="eastAsia"/>
          <w:sz w:val="28"/>
          <w:szCs w:val="28"/>
        </w:rPr>
        <w:t>提出异议的，视为确定评审报告提出的排序第一的供应商为成交供应商。</w:t>
      </w:r>
    </w:p>
    <w:p w14:paraId="2554E9DF" w14:textId="77777777" w:rsidR="00F94D49" w:rsidRDefault="00F94D49">
      <w:pPr>
        <w:pStyle w:val="2"/>
        <w:ind w:firstLine="643"/>
      </w:pPr>
      <w:r>
        <w:rPr>
          <w:rFonts w:hint="eastAsia"/>
        </w:rPr>
        <w:t>七、公告</w:t>
      </w:r>
    </w:p>
    <w:p w14:paraId="459CE5CE" w14:textId="77777777" w:rsidR="00F94D49" w:rsidRDefault="00F94D4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32.公告</w:t>
      </w:r>
    </w:p>
    <w:p w14:paraId="2F28E8DA"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32.1采购代理机构自成交供应商确定之日起2个工作日内，在原谈判公告发布媒体上公告成交结果。成交公告期限为1个工作日。成交公告应当包括下列内容：</w:t>
      </w:r>
    </w:p>
    <w:p w14:paraId="4F79C4F1"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（1）采购人、代理机构的名称、地址和联系方式；</w:t>
      </w:r>
    </w:p>
    <w:p w14:paraId="0D8531E9"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（2）项目名称和项目编号；</w:t>
      </w:r>
    </w:p>
    <w:p w14:paraId="49D881C0"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11F66EE1"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（4）主要成交标的名称、规格型号、数量、单价、服务要求；</w:t>
      </w:r>
    </w:p>
    <w:p w14:paraId="36087632"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7DAB2870"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（6）评审专家名单；</w:t>
      </w:r>
    </w:p>
    <w:p w14:paraId="2A3B4D72"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（7）供应商</w:t>
      </w:r>
      <w:r>
        <w:rPr>
          <w:rFonts w:ascii="仿宋_GB2312" w:eastAsia="仿宋_GB2312" w:hAnsi="仿宋" w:cs="宋体"/>
          <w:sz w:val="28"/>
          <w:szCs w:val="28"/>
        </w:rPr>
        <w:t>未中标的原因</w:t>
      </w:r>
      <w:r>
        <w:rPr>
          <w:rFonts w:ascii="仿宋_GB2312" w:eastAsia="仿宋_GB2312" w:hAnsi="仿宋" w:cs="宋体" w:hint="eastAsia"/>
          <w:sz w:val="28"/>
          <w:szCs w:val="28"/>
        </w:rPr>
        <w:t>；</w:t>
      </w:r>
    </w:p>
    <w:p w14:paraId="4016D286"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46973CCA"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32.2采购代理机构应当在成交公告公示期满，</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w:t>
      </w:r>
      <w:proofErr w:type="gramStart"/>
      <w:r>
        <w:rPr>
          <w:rFonts w:ascii="仿宋_GB2312" w:eastAsia="仿宋_GB2312" w:hAnsi="宋体" w:hint="eastAsia"/>
          <w:sz w:val="28"/>
          <w:szCs w:val="28"/>
        </w:rPr>
        <w:t>供应商无正当</w:t>
      </w:r>
      <w:proofErr w:type="gramEnd"/>
      <w:r>
        <w:rPr>
          <w:rFonts w:ascii="仿宋_GB2312" w:eastAsia="仿宋_GB2312" w:hAnsi="宋体" w:hint="eastAsia"/>
          <w:sz w:val="28"/>
          <w:szCs w:val="28"/>
        </w:rPr>
        <w:t>理由不得放弃成交。</w:t>
      </w:r>
    </w:p>
    <w:p w14:paraId="3303F09E" w14:textId="77777777" w:rsidR="00F94D49" w:rsidRDefault="00F94D49">
      <w:pPr>
        <w:pStyle w:val="2"/>
        <w:ind w:firstLine="643"/>
      </w:pPr>
      <w:r>
        <w:rPr>
          <w:rFonts w:hint="eastAsia"/>
        </w:rPr>
        <w:t>八、质疑</w:t>
      </w:r>
    </w:p>
    <w:p w14:paraId="3932B211" w14:textId="77777777" w:rsidR="00F94D49" w:rsidRDefault="00F94D4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33.质疑</w:t>
      </w:r>
    </w:p>
    <w:p w14:paraId="68E619C1"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5E76EA50"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33.2供应商对采购需求有疑问的，应在采购需求公示期内向采购人提出询问，采购人应当在收到询问后3个工作日内做出答复。</w:t>
      </w:r>
    </w:p>
    <w:p w14:paraId="1307D9CE"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33.3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w:t>
      </w:r>
      <w:r>
        <w:rPr>
          <w:rFonts w:ascii="仿宋_GB2312" w:eastAsia="仿宋_GB2312" w:hAnsi="宋体" w:hint="eastAsia"/>
          <w:sz w:val="28"/>
          <w:szCs w:val="28"/>
        </w:rPr>
        <w:lastRenderedPageBreak/>
        <w:t>后7个工作日内做出书面答复。</w:t>
      </w:r>
    </w:p>
    <w:p w14:paraId="2F3B660A"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14C65BF0"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33.5潜在供应商已依法获取其可质疑的采购文件的，可以对该文件提出质疑。对采购文件提出质疑的，应当在获取采购文件或者采购文件公告期限届满之日起7个工作日内提出。</w:t>
      </w:r>
    </w:p>
    <w:p w14:paraId="18C1B28C"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33.6供应商应在法定质疑期内一次性提出针对同一采购程序环节的质疑。</w:t>
      </w:r>
    </w:p>
    <w:p w14:paraId="59EB6CB7"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33.7质疑采用实名制，为了</w:t>
      </w:r>
      <w:proofErr w:type="gramStart"/>
      <w:r>
        <w:rPr>
          <w:rFonts w:ascii="仿宋_GB2312" w:eastAsia="仿宋_GB2312" w:hAnsi="宋体" w:hint="eastAsia"/>
          <w:sz w:val="28"/>
          <w:szCs w:val="28"/>
        </w:rPr>
        <w:t>使提出</w:t>
      </w:r>
      <w:proofErr w:type="gramEnd"/>
      <w:r>
        <w:rPr>
          <w:rFonts w:ascii="仿宋_GB2312" w:eastAsia="仿宋_GB2312" w:hAnsi="宋体" w:hint="eastAsia"/>
          <w:sz w:val="28"/>
          <w:szCs w:val="28"/>
        </w:rPr>
        <w:t>的质疑事项在规定时间内得到有效答复、处理，提交的质疑函务必提供以下内容。</w:t>
      </w:r>
    </w:p>
    <w:p w14:paraId="37B689BD"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（1）供应商的姓名或名称、地址（邮箱）、邮编、联系人及联系电话；</w:t>
      </w:r>
    </w:p>
    <w:p w14:paraId="70CEE8A8"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（2）质疑项目的名称、编号；</w:t>
      </w:r>
    </w:p>
    <w:p w14:paraId="4CC05C6F"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0AA6DB47"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（4）事实依据；</w:t>
      </w:r>
    </w:p>
    <w:p w14:paraId="3E36FB2D"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5E4EB2A8"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（6）提出质疑的日期。</w:t>
      </w:r>
    </w:p>
    <w:p w14:paraId="0C28B18C"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10300B86"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33.8质疑</w:t>
      </w:r>
      <w:proofErr w:type="gramStart"/>
      <w:r>
        <w:rPr>
          <w:rFonts w:ascii="仿宋_GB2312" w:eastAsia="仿宋_GB2312" w:hAnsi="宋体" w:hint="eastAsia"/>
          <w:sz w:val="28"/>
          <w:szCs w:val="28"/>
        </w:rPr>
        <w:t>函应当</w:t>
      </w:r>
      <w:proofErr w:type="gramEnd"/>
      <w:r>
        <w:rPr>
          <w:rFonts w:ascii="仿宋_GB2312" w:eastAsia="仿宋_GB2312" w:hAnsi="宋体" w:hint="eastAsia"/>
          <w:sz w:val="28"/>
          <w:szCs w:val="28"/>
        </w:rPr>
        <w:t>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1E36C7FB"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33.9有下列情况之一的质疑不予受理：</w:t>
      </w:r>
    </w:p>
    <w:p w14:paraId="36A2B9C8"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1BBE0014"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6315D19C"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（3）相应证明材料不真实或来源不合法的质疑；</w:t>
      </w:r>
    </w:p>
    <w:p w14:paraId="57173F69"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31E89502"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33.10对捏造事实，提供虚假材料或者以非法手段取得证明材料进行恶意质疑的，一经查实，将上报主管部门列入黑名单，并给以相应处罚。</w:t>
      </w:r>
    </w:p>
    <w:p w14:paraId="42A93CDA" w14:textId="77777777" w:rsidR="00F94D49" w:rsidRDefault="00F94D49">
      <w:pPr>
        <w:pStyle w:val="2"/>
        <w:ind w:firstLine="643"/>
      </w:pPr>
      <w:r>
        <w:rPr>
          <w:rFonts w:hint="eastAsia"/>
        </w:rPr>
        <w:t>九、投诉</w:t>
      </w:r>
    </w:p>
    <w:p w14:paraId="719049D7" w14:textId="77777777" w:rsidR="00F94D49" w:rsidRDefault="00F94D4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476DA45B" w14:textId="77777777" w:rsidR="00F94D49" w:rsidRDefault="00F94D49">
      <w:pPr>
        <w:pStyle w:val="2"/>
        <w:ind w:firstLine="643"/>
      </w:pPr>
      <w:r>
        <w:rPr>
          <w:rFonts w:hint="eastAsia"/>
        </w:rPr>
        <w:t>十、签订合同</w:t>
      </w:r>
    </w:p>
    <w:p w14:paraId="54471C96"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采购人应当自成交通知书发出之日起30日内，按照谈判文件和成交供应商响应文件的规定，与成交供应商签订书面合同。</w:t>
      </w:r>
    </w:p>
    <w:p w14:paraId="4720850D"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与成交供应商所签订的合同不得对竞争谈判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459D2667"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成交供应商在规定时间内无正当理由拒绝与采购人签订合同的，响应供应</w:t>
      </w:r>
      <w:proofErr w:type="gramStart"/>
      <w:r>
        <w:rPr>
          <w:rFonts w:ascii="仿宋_GB2312" w:eastAsia="仿宋_GB2312" w:hAnsi="宋体" w:hint="eastAsia"/>
          <w:sz w:val="28"/>
          <w:szCs w:val="28"/>
        </w:rPr>
        <w:t>商符合</w:t>
      </w:r>
      <w:proofErr w:type="gramEnd"/>
      <w:r>
        <w:rPr>
          <w:rFonts w:ascii="仿宋_GB2312" w:eastAsia="仿宋_GB2312" w:hAnsi="宋体" w:hint="eastAsia"/>
          <w:sz w:val="28"/>
          <w:szCs w:val="28"/>
        </w:rPr>
        <w:t>法定数量的，采购人可以按照评审报告推荐的成交候选人名单排序，确定下一候选人为成交供应商，也可以重新开展采购活动。</w:t>
      </w:r>
    </w:p>
    <w:p w14:paraId="38D71FBA" w14:textId="77777777" w:rsidR="00F94D49" w:rsidRDefault="00F94D49">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34.履约保证金</w:t>
      </w:r>
    </w:p>
    <w:p w14:paraId="2FE8E209"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本项目不收取履约保证金。如中标单位中标后不按采购文件相关规定执行的，按诚信体系建设要求列入信用黑名单，1-3年内禁止参加采购活动。 </w:t>
      </w:r>
    </w:p>
    <w:p w14:paraId="14344758" w14:textId="77777777" w:rsidR="00F94D49" w:rsidRDefault="00F94D49">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5.</w:t>
      </w:r>
      <w:r>
        <w:rPr>
          <w:rFonts w:ascii="仿宋_GB2312" w:eastAsia="仿宋_GB2312" w:hAnsi="宋体" w:hint="eastAsia"/>
          <w:b/>
          <w:sz w:val="28"/>
          <w:szCs w:val="28"/>
        </w:rPr>
        <w:t>廉洁自律</w:t>
      </w:r>
      <w:r>
        <w:rPr>
          <w:rFonts w:ascii="仿宋_GB2312" w:eastAsia="仿宋_GB2312" w:hAnsi="宋体"/>
          <w:b/>
          <w:sz w:val="28"/>
          <w:szCs w:val="28"/>
        </w:rPr>
        <w:t>规定</w:t>
      </w:r>
    </w:p>
    <w:p w14:paraId="34A1A6CE"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3888EA47"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77907D88"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7D2CBF24" w14:textId="77777777" w:rsidR="00F94D49" w:rsidRDefault="00F94D49">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6</w:t>
      </w:r>
      <w:r>
        <w:rPr>
          <w:rFonts w:ascii="仿宋_GB2312" w:eastAsia="仿宋_GB2312" w:hAnsi="宋体" w:hint="eastAsia"/>
          <w:b/>
          <w:sz w:val="28"/>
          <w:szCs w:val="28"/>
        </w:rPr>
        <w:t>.项目其他相关费用</w:t>
      </w:r>
    </w:p>
    <w:p w14:paraId="38ADC848"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6</w:t>
      </w:r>
      <w:r>
        <w:rPr>
          <w:rFonts w:ascii="仿宋_GB2312" w:eastAsia="仿宋_GB2312" w:hAnsi="宋体" w:hint="eastAsia"/>
          <w:sz w:val="28"/>
          <w:szCs w:val="28"/>
        </w:rPr>
        <w:t>.1代理服务费</w:t>
      </w:r>
    </w:p>
    <w:p w14:paraId="7DE943E6" w14:textId="77777777" w:rsidR="00F94D49" w:rsidRDefault="00F94D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p>
    <w:p w14:paraId="78DED546" w14:textId="77777777" w:rsidR="00F94D49" w:rsidRDefault="00F94D49">
      <w:pPr>
        <w:snapToGrid w:val="0"/>
        <w:spacing w:line="560" w:lineRule="exact"/>
        <w:ind w:firstLineChars="201" w:firstLine="563"/>
        <w:rPr>
          <w:rFonts w:ascii="仿宋_GB2312" w:eastAsia="仿宋_GB2312" w:hAnsi="宋体"/>
          <w:sz w:val="28"/>
          <w:szCs w:val="28"/>
        </w:rPr>
      </w:pPr>
    </w:p>
    <w:p w14:paraId="17A8CF0D" w14:textId="77777777" w:rsidR="00F94D49" w:rsidRDefault="00F94D49">
      <w:pPr>
        <w:sectPr w:rsidR="00F94D49">
          <w:pgSz w:w="11906" w:h="16838"/>
          <w:pgMar w:top="1440" w:right="1080" w:bottom="1440" w:left="1080" w:header="851" w:footer="992" w:gutter="0"/>
          <w:cols w:space="720"/>
          <w:docGrid w:type="lines" w:linePitch="312"/>
        </w:sectPr>
      </w:pPr>
    </w:p>
    <w:p w14:paraId="421BD980" w14:textId="77777777" w:rsidR="00F94D49" w:rsidRDefault="00F94D49">
      <w:pPr>
        <w:pStyle w:val="af7"/>
        <w:spacing w:before="100" w:beforeAutospacing="1" w:after="100" w:afterAutospacing="1" w:line="415" w:lineRule="auto"/>
        <w:ind w:left="1440"/>
        <w:jc w:val="both"/>
        <w:rPr>
          <w:rFonts w:ascii="楷体_GB2312" w:eastAsia="楷体_GB2312" w:hAnsi="宋体" w:cs="宋体"/>
          <w:sz w:val="44"/>
          <w:szCs w:val="44"/>
        </w:rPr>
      </w:pPr>
      <w:r>
        <w:rPr>
          <w:rFonts w:ascii="宋体" w:hAnsi="宋体" w:cs="宋体" w:hint="eastAsia"/>
          <w:sz w:val="44"/>
          <w:szCs w:val="44"/>
        </w:rPr>
        <w:lastRenderedPageBreak/>
        <w:t xml:space="preserve">第三章 </w:t>
      </w:r>
      <w:r>
        <w:rPr>
          <w:rFonts w:ascii="楷体_GB2312" w:eastAsia="楷体_GB2312" w:hAnsi="宋体" w:cs="宋体" w:hint="eastAsia"/>
          <w:sz w:val="44"/>
          <w:szCs w:val="44"/>
        </w:rPr>
        <w:t>采购内容与要求</w:t>
      </w:r>
    </w:p>
    <w:p w14:paraId="4173CAAF" w14:textId="77777777" w:rsidR="00F94D49" w:rsidRDefault="00F94D49"/>
    <w:p w14:paraId="1233647C" w14:textId="77777777" w:rsidR="00F94D49" w:rsidRDefault="00F94D49">
      <w:pPr>
        <w:sectPr w:rsidR="00F94D49">
          <w:headerReference w:type="even" r:id="rId17"/>
          <w:footerReference w:type="default" r:id="rId18"/>
          <w:headerReference w:type="first" r:id="rId19"/>
          <w:pgSz w:w="11906" w:h="16838"/>
          <w:pgMar w:top="1440" w:right="1077" w:bottom="1440" w:left="1077" w:header="851" w:footer="992" w:gutter="0"/>
          <w:cols w:space="720"/>
          <w:docGrid w:type="lines" w:linePitch="312"/>
        </w:sectPr>
      </w:pPr>
    </w:p>
    <w:p w14:paraId="58A29268" w14:textId="77777777" w:rsidR="00F94D49" w:rsidRDefault="00F94D49">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6FD783CF" w14:textId="77777777" w:rsidR="00F94D49" w:rsidRDefault="00F94D49">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39E888D9" w14:textId="77777777" w:rsidR="00F94D49" w:rsidRDefault="00F94D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30720D">
        <w:rPr>
          <w:rFonts w:ascii="仿宋_GB2312" w:eastAsia="仿宋_GB2312" w:hAnsi="宋体"/>
          <w:noProof/>
          <w:sz w:val="28"/>
          <w:szCs w:val="21"/>
        </w:rPr>
        <w:t>黎明花园、海渊小区等6个老旧小区区间管网改造工程</w:t>
      </w:r>
    </w:p>
    <w:p w14:paraId="28D6AEFF" w14:textId="77777777" w:rsidR="00F94D49" w:rsidRDefault="00F94D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30720D">
        <w:rPr>
          <w:rFonts w:ascii="仿宋_GB2312" w:eastAsia="仿宋_GB2312" w:hAnsi="宋体"/>
          <w:noProof/>
          <w:sz w:val="28"/>
          <w:szCs w:val="21"/>
        </w:rPr>
        <w:t>SDRS-HD-2026159</w:t>
      </w:r>
    </w:p>
    <w:p w14:paraId="4F042F06" w14:textId="77777777" w:rsidR="00F94D49" w:rsidRDefault="00F94D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30720D">
        <w:rPr>
          <w:rFonts w:ascii="仿宋_GB2312" w:eastAsia="仿宋_GB2312" w:hAnsi="宋体"/>
          <w:noProof/>
          <w:sz w:val="28"/>
          <w:szCs w:val="21"/>
        </w:rPr>
        <w:t>本项目为A包：和平小区、海渊小区；B包：城东三区、黎明花园小区；C包：白沙滩祥和、夏东祥和小区6个老旧小区区间管网改造工程，主要内容包括供热二次管网PE-RT II型预制直埋保温管道及配套管件的敷设、安装、焊接、试压、回填等工程施工。</w:t>
      </w:r>
    </w:p>
    <w:p w14:paraId="6E8CD078" w14:textId="77777777" w:rsidR="00F94D49" w:rsidRDefault="00F94D49">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7E91DC83" w14:textId="2F6FB092" w:rsidR="00F94D49" w:rsidRDefault="00F94D49" w:rsidP="00F94D49">
      <w:pPr>
        <w:pStyle w:val="aff"/>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30720D">
        <w:rPr>
          <w:rFonts w:ascii="仿宋_GB2312" w:eastAsia="仿宋_GB2312" w:hAnsi="宋体"/>
          <w:noProof/>
          <w:szCs w:val="21"/>
        </w:rPr>
        <w:t>黎明花园、海渊小区等6个老旧小区区间管网改造工程</w:t>
      </w:r>
      <w:r>
        <w:rPr>
          <w:rFonts w:ascii="仿宋_GB2312" w:eastAsia="仿宋_GB2312" w:hAnsi="宋体" w:hint="eastAsia"/>
        </w:rPr>
        <w:t>】</w:t>
      </w:r>
    </w:p>
    <w:p w14:paraId="3CC59BCE" w14:textId="77777777" w:rsidR="00F94D49" w:rsidRDefault="00F94D49">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03F6FE63" w14:textId="2598171E" w:rsidR="00F94D49" w:rsidRDefault="00F94D49">
      <w:pPr>
        <w:pStyle w:val="aff"/>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F94D49">
        <w:rPr>
          <w:rFonts w:ascii="仿宋_GB2312" w:eastAsia="仿宋_GB2312" w:hAnsi="宋体" w:hint="eastAsia"/>
          <w:noProof/>
        </w:rPr>
        <w:t>A包：459123.61元；B包：714577.91元；C包：738631.06元</w:t>
      </w:r>
      <w:r>
        <w:rPr>
          <w:rFonts w:ascii="仿宋_GB2312" w:eastAsia="仿宋_GB2312" w:hAnsi="宋体" w:hint="eastAsia"/>
          <w:noProof/>
        </w:rPr>
        <w:t>。</w:t>
      </w:r>
    </w:p>
    <w:p w14:paraId="3589D98F" w14:textId="77777777" w:rsidR="00F94D49" w:rsidRDefault="00F94D49">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046C0245" w14:textId="77777777" w:rsidR="00F94D49" w:rsidRDefault="00F94D49">
      <w:pPr>
        <w:pStyle w:val="aff"/>
        <w:spacing w:line="560" w:lineRule="exact"/>
        <w:ind w:firstLine="560"/>
        <w:rPr>
          <w:rFonts w:ascii="仿宋_GB2312" w:eastAsia="仿宋_GB2312" w:hAnsi="宋体"/>
        </w:rPr>
      </w:pPr>
      <w:r>
        <w:rPr>
          <w:rFonts w:ascii="仿宋_GB2312" w:eastAsia="仿宋_GB2312" w:hAnsi="宋体" w:hint="eastAsia"/>
        </w:rPr>
        <w:t>本项目包段采用竞争谈判方式进行采购。</w:t>
      </w:r>
    </w:p>
    <w:p w14:paraId="3E9FB0D6" w14:textId="77777777" w:rsidR="00F94D49" w:rsidRDefault="00F94D49">
      <w:pPr>
        <w:widowControl/>
        <w:spacing w:line="560" w:lineRule="exact"/>
        <w:ind w:firstLineChars="200" w:firstLine="640"/>
        <w:jc w:val="center"/>
        <w:rPr>
          <w:rFonts w:ascii="楷体_GB2312" w:eastAsia="楷体_GB2312" w:hAnsi="宋体"/>
          <w:b/>
          <w:bCs/>
          <w:kern w:val="44"/>
          <w:sz w:val="32"/>
          <w:szCs w:val="30"/>
        </w:rPr>
        <w:sectPr w:rsidR="00F94D49">
          <w:headerReference w:type="default" r:id="rId20"/>
          <w:footerReference w:type="default" r:id="rId21"/>
          <w:pgSz w:w="11906" w:h="16838"/>
          <w:pgMar w:top="1440" w:right="1077" w:bottom="1440" w:left="1077" w:header="851" w:footer="992" w:gutter="0"/>
          <w:cols w:space="720"/>
          <w:docGrid w:type="lines" w:linePitch="312"/>
        </w:sectPr>
      </w:pPr>
    </w:p>
    <w:p w14:paraId="0F4FDC2F" w14:textId="77777777" w:rsidR="00F94D49" w:rsidRDefault="00F94D49">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05BEB3C5" w14:textId="56BB8E1F" w:rsidR="00F94D49" w:rsidRDefault="00F94D49">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本项目A包段的采购标的物如下，供应商需逐项进行报价：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F94D49" w14:paraId="73BBFF2E" w14:textId="77777777">
        <w:trPr>
          <w:trHeight w:val="454"/>
          <w:jc w:val="center"/>
        </w:trPr>
        <w:tc>
          <w:tcPr>
            <w:tcW w:w="705" w:type="dxa"/>
            <w:shd w:val="clear" w:color="auto" w:fill="D9D9D9"/>
            <w:vAlign w:val="center"/>
          </w:tcPr>
          <w:p w14:paraId="000344FE" w14:textId="77777777" w:rsidR="00F94D49" w:rsidRDefault="00F94D49">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187A6F23" w14:textId="77777777" w:rsidR="00F94D49" w:rsidRDefault="00F94D49">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2C06414C" w14:textId="77777777" w:rsidR="00F94D49" w:rsidRDefault="00F94D49">
            <w:pPr>
              <w:jc w:val="center"/>
              <w:rPr>
                <w:rFonts w:ascii="仿宋_GB2312" w:eastAsia="仿宋_GB2312" w:hAnsi="宋体"/>
                <w:b/>
                <w:sz w:val="24"/>
              </w:rPr>
            </w:pPr>
            <w:r>
              <w:rPr>
                <w:rFonts w:ascii="仿宋_GB2312" w:eastAsia="仿宋_GB2312" w:hAnsi="宋体" w:hint="eastAsia"/>
                <w:b/>
                <w:sz w:val="24"/>
              </w:rPr>
              <w:t>清单</w:t>
            </w:r>
          </w:p>
          <w:p w14:paraId="0703CF07" w14:textId="77777777" w:rsidR="00F94D49" w:rsidRDefault="00F94D49">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3829E32C" w14:textId="77777777" w:rsidR="00F94D49" w:rsidRDefault="00F94D49">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39FCE3D7" w14:textId="77777777" w:rsidR="00F94D49" w:rsidRDefault="00F94D49">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35BD90F6" w14:textId="77777777" w:rsidR="00F94D49" w:rsidRDefault="00F94D49">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446F0FC0" w14:textId="77777777" w:rsidR="00F94D49" w:rsidRDefault="00F94D49">
            <w:pPr>
              <w:jc w:val="center"/>
              <w:rPr>
                <w:rFonts w:ascii="仿宋_GB2312" w:eastAsia="仿宋_GB2312" w:hAnsi="宋体"/>
                <w:b/>
                <w:sz w:val="24"/>
              </w:rPr>
            </w:pPr>
            <w:r>
              <w:rPr>
                <w:rFonts w:ascii="仿宋_GB2312" w:eastAsia="仿宋_GB2312" w:hAnsi="宋体" w:hint="eastAsia"/>
                <w:b/>
                <w:sz w:val="24"/>
              </w:rPr>
              <w:t>功能与技术参数</w:t>
            </w:r>
          </w:p>
        </w:tc>
      </w:tr>
      <w:tr w:rsidR="00F94D49" w14:paraId="7B991FE7" w14:textId="77777777">
        <w:trPr>
          <w:trHeight w:val="970"/>
          <w:jc w:val="center"/>
        </w:trPr>
        <w:tc>
          <w:tcPr>
            <w:tcW w:w="705" w:type="dxa"/>
            <w:vAlign w:val="center"/>
          </w:tcPr>
          <w:p w14:paraId="0E397E07" w14:textId="77777777" w:rsidR="00F94D49" w:rsidRDefault="00F94D49">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4EA47ED3" w14:textId="77777777" w:rsidR="00F94D49" w:rsidRDefault="00F94D49">
            <w:pPr>
              <w:jc w:val="center"/>
              <w:rPr>
                <w:rFonts w:ascii="仿宋_GB2312" w:eastAsia="仿宋_GB2312" w:hAnsi="宋体"/>
                <w:sz w:val="24"/>
              </w:rPr>
            </w:pPr>
            <w:r>
              <w:rPr>
                <w:rFonts w:ascii="仿宋_GB2312" w:eastAsia="仿宋_GB2312" w:hAnsi="宋体" w:hint="eastAsia"/>
                <w:sz w:val="24"/>
              </w:rPr>
              <w:t>工程</w:t>
            </w:r>
          </w:p>
        </w:tc>
        <w:tc>
          <w:tcPr>
            <w:tcW w:w="992" w:type="dxa"/>
            <w:vAlign w:val="center"/>
          </w:tcPr>
          <w:p w14:paraId="17A24BE8" w14:textId="77777777" w:rsidR="00F94D49" w:rsidRDefault="00F94D49">
            <w:pPr>
              <w:jc w:val="center"/>
              <w:rPr>
                <w:rFonts w:ascii="仿宋_GB2312" w:eastAsia="仿宋_GB2312" w:hAnsi="宋体"/>
                <w:sz w:val="24"/>
              </w:rPr>
            </w:pPr>
          </w:p>
        </w:tc>
        <w:tc>
          <w:tcPr>
            <w:tcW w:w="1417" w:type="dxa"/>
            <w:vAlign w:val="center"/>
          </w:tcPr>
          <w:p w14:paraId="4846C24C" w14:textId="77777777" w:rsidR="00F94D49" w:rsidRDefault="00F94D49">
            <w:pPr>
              <w:jc w:val="center"/>
              <w:rPr>
                <w:rFonts w:ascii="仿宋_GB2312" w:eastAsia="仿宋_GB2312" w:hAnsi="宋体"/>
                <w:sz w:val="24"/>
              </w:rPr>
            </w:pPr>
            <w:r w:rsidRPr="0030720D">
              <w:rPr>
                <w:rFonts w:ascii="仿宋_GB2312" w:eastAsia="仿宋_GB2312" w:hAnsi="宋体"/>
                <w:noProof/>
                <w:sz w:val="24"/>
              </w:rPr>
              <w:t>和平小区、海渊小区</w:t>
            </w:r>
          </w:p>
        </w:tc>
        <w:tc>
          <w:tcPr>
            <w:tcW w:w="1134" w:type="dxa"/>
            <w:vAlign w:val="center"/>
          </w:tcPr>
          <w:p w14:paraId="5D98AE3B" w14:textId="77777777" w:rsidR="00F94D49" w:rsidRDefault="00F94D49">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4560F85B" w14:textId="77777777" w:rsidR="00F94D49" w:rsidRDefault="00F94D49">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34249C9E" w14:textId="4B91D49C" w:rsidR="00F94D49" w:rsidRDefault="00F94D49">
            <w:pPr>
              <w:rPr>
                <w:rFonts w:ascii="仿宋_GB2312" w:eastAsia="仿宋_GB2312" w:hAnsi="宋体"/>
                <w:sz w:val="24"/>
              </w:rPr>
            </w:pPr>
            <w:r w:rsidRPr="0030720D">
              <w:rPr>
                <w:rFonts w:ascii="仿宋_GB2312" w:eastAsia="仿宋_GB2312" w:hAnsi="宋体"/>
                <w:noProof/>
                <w:sz w:val="24"/>
              </w:rPr>
              <w:t>本</w:t>
            </w:r>
            <w:r w:rsidR="009D7822">
              <w:rPr>
                <w:rFonts w:ascii="仿宋_GB2312" w:eastAsia="仿宋_GB2312" w:hAnsi="宋体" w:hint="eastAsia"/>
                <w:noProof/>
                <w:sz w:val="24"/>
              </w:rPr>
              <w:t>包段为</w:t>
            </w:r>
            <w:r w:rsidRPr="0030720D">
              <w:rPr>
                <w:rFonts w:ascii="仿宋_GB2312" w:eastAsia="仿宋_GB2312" w:hAnsi="宋体"/>
                <w:noProof/>
                <w:sz w:val="24"/>
              </w:rPr>
              <w:t>和平小区、海渊小区老旧小区区间管网改造工程，主要内容包括供热二次管网PE-RT II型预制直埋保温管道及配套管件的敷设、安装、焊接、试压、回填等工程施工。</w:t>
            </w:r>
            <w:r>
              <w:rPr>
                <w:rFonts w:ascii="仿宋_GB2312" w:eastAsia="仿宋_GB2312" w:hAnsi="宋体" w:hint="eastAsia"/>
                <w:sz w:val="24"/>
              </w:rPr>
              <w:t>具体内容详见补充文件。</w:t>
            </w:r>
          </w:p>
        </w:tc>
      </w:tr>
    </w:tbl>
    <w:p w14:paraId="3C69DE33" w14:textId="77777777" w:rsidR="00F94D49" w:rsidRDefault="00F94D49">
      <w:pPr>
        <w:widowControl/>
        <w:spacing w:line="200" w:lineRule="exact"/>
        <w:ind w:firstLineChars="200" w:firstLine="200"/>
        <w:jc w:val="center"/>
        <w:rPr>
          <w:rFonts w:ascii="仿宋_GB2312" w:eastAsia="仿宋_GB2312" w:hAnsi="宋体"/>
          <w:sz w:val="10"/>
          <w:szCs w:val="10"/>
        </w:rPr>
      </w:pPr>
    </w:p>
    <w:p w14:paraId="4FFB7325" w14:textId="149FBD6F" w:rsidR="009D7822" w:rsidRDefault="009D7822" w:rsidP="009D7822">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本项目</w:t>
      </w:r>
      <w:r>
        <w:rPr>
          <w:rFonts w:ascii="仿宋_GB2312" w:eastAsia="仿宋_GB2312" w:hAnsi="宋体"/>
          <w:szCs w:val="21"/>
        </w:rPr>
        <w:t>B</w:t>
      </w:r>
      <w:r>
        <w:rPr>
          <w:rFonts w:ascii="仿宋_GB2312" w:eastAsia="仿宋_GB2312" w:hAnsi="宋体" w:hint="eastAsia"/>
          <w:szCs w:val="21"/>
        </w:rPr>
        <w:t xml:space="preserve">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9D7822" w14:paraId="69F787A5" w14:textId="77777777" w:rsidTr="000933F4">
        <w:trPr>
          <w:trHeight w:val="454"/>
          <w:jc w:val="center"/>
        </w:trPr>
        <w:tc>
          <w:tcPr>
            <w:tcW w:w="705" w:type="dxa"/>
            <w:shd w:val="clear" w:color="auto" w:fill="D9D9D9"/>
            <w:vAlign w:val="center"/>
          </w:tcPr>
          <w:p w14:paraId="7C7D4228" w14:textId="77777777" w:rsidR="009D7822" w:rsidRDefault="009D7822" w:rsidP="000933F4">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6C5FF210" w14:textId="77777777" w:rsidR="009D7822" w:rsidRDefault="009D7822" w:rsidP="000933F4">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37D641A1" w14:textId="77777777" w:rsidR="009D7822" w:rsidRDefault="009D7822" w:rsidP="000933F4">
            <w:pPr>
              <w:jc w:val="center"/>
              <w:rPr>
                <w:rFonts w:ascii="仿宋_GB2312" w:eastAsia="仿宋_GB2312" w:hAnsi="宋体"/>
                <w:b/>
                <w:sz w:val="24"/>
              </w:rPr>
            </w:pPr>
            <w:r>
              <w:rPr>
                <w:rFonts w:ascii="仿宋_GB2312" w:eastAsia="仿宋_GB2312" w:hAnsi="宋体" w:hint="eastAsia"/>
                <w:b/>
                <w:sz w:val="24"/>
              </w:rPr>
              <w:t>清单</w:t>
            </w:r>
          </w:p>
          <w:p w14:paraId="31A09408" w14:textId="77777777" w:rsidR="009D7822" w:rsidRDefault="009D7822" w:rsidP="000933F4">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785BC8E0" w14:textId="77777777" w:rsidR="009D7822" w:rsidRDefault="009D7822" w:rsidP="000933F4">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74362EA3" w14:textId="77777777" w:rsidR="009D7822" w:rsidRDefault="009D7822" w:rsidP="000933F4">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5DA80764" w14:textId="77777777" w:rsidR="009D7822" w:rsidRDefault="009D7822" w:rsidP="000933F4">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123081FD" w14:textId="77777777" w:rsidR="009D7822" w:rsidRDefault="009D7822" w:rsidP="000933F4">
            <w:pPr>
              <w:jc w:val="center"/>
              <w:rPr>
                <w:rFonts w:ascii="仿宋_GB2312" w:eastAsia="仿宋_GB2312" w:hAnsi="宋体"/>
                <w:b/>
                <w:sz w:val="24"/>
              </w:rPr>
            </w:pPr>
            <w:r>
              <w:rPr>
                <w:rFonts w:ascii="仿宋_GB2312" w:eastAsia="仿宋_GB2312" w:hAnsi="宋体" w:hint="eastAsia"/>
                <w:b/>
                <w:sz w:val="24"/>
              </w:rPr>
              <w:t>功能与技术参数</w:t>
            </w:r>
          </w:p>
        </w:tc>
      </w:tr>
      <w:tr w:rsidR="009D7822" w14:paraId="439826E7" w14:textId="77777777" w:rsidTr="000933F4">
        <w:trPr>
          <w:trHeight w:val="970"/>
          <w:jc w:val="center"/>
        </w:trPr>
        <w:tc>
          <w:tcPr>
            <w:tcW w:w="705" w:type="dxa"/>
            <w:vAlign w:val="center"/>
          </w:tcPr>
          <w:p w14:paraId="581BC2BF" w14:textId="77777777" w:rsidR="009D7822" w:rsidRDefault="009D7822" w:rsidP="000933F4">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3C0AF241" w14:textId="77777777" w:rsidR="009D7822" w:rsidRDefault="009D7822" w:rsidP="000933F4">
            <w:pPr>
              <w:jc w:val="center"/>
              <w:rPr>
                <w:rFonts w:ascii="仿宋_GB2312" w:eastAsia="仿宋_GB2312" w:hAnsi="宋体"/>
                <w:sz w:val="24"/>
              </w:rPr>
            </w:pPr>
            <w:r>
              <w:rPr>
                <w:rFonts w:ascii="仿宋_GB2312" w:eastAsia="仿宋_GB2312" w:hAnsi="宋体" w:hint="eastAsia"/>
                <w:sz w:val="24"/>
              </w:rPr>
              <w:t>工程</w:t>
            </w:r>
          </w:p>
        </w:tc>
        <w:tc>
          <w:tcPr>
            <w:tcW w:w="992" w:type="dxa"/>
            <w:vAlign w:val="center"/>
          </w:tcPr>
          <w:p w14:paraId="0AFC6B6D" w14:textId="77777777" w:rsidR="009D7822" w:rsidRDefault="009D7822" w:rsidP="000933F4">
            <w:pPr>
              <w:jc w:val="center"/>
              <w:rPr>
                <w:rFonts w:ascii="仿宋_GB2312" w:eastAsia="仿宋_GB2312" w:hAnsi="宋体"/>
                <w:sz w:val="24"/>
              </w:rPr>
            </w:pPr>
          </w:p>
        </w:tc>
        <w:tc>
          <w:tcPr>
            <w:tcW w:w="1417" w:type="dxa"/>
            <w:vAlign w:val="center"/>
          </w:tcPr>
          <w:p w14:paraId="10B1F6D6" w14:textId="72170BA4" w:rsidR="009D7822" w:rsidRDefault="009D7822" w:rsidP="000933F4">
            <w:pPr>
              <w:jc w:val="center"/>
              <w:rPr>
                <w:rFonts w:ascii="仿宋_GB2312" w:eastAsia="仿宋_GB2312" w:hAnsi="宋体"/>
                <w:sz w:val="24"/>
              </w:rPr>
            </w:pPr>
            <w:r w:rsidRPr="009D7822">
              <w:rPr>
                <w:rFonts w:ascii="仿宋_GB2312" w:eastAsia="仿宋_GB2312" w:hAnsi="宋体" w:hint="eastAsia"/>
                <w:noProof/>
                <w:sz w:val="24"/>
              </w:rPr>
              <w:t>城东三区、黎明花园小区</w:t>
            </w:r>
          </w:p>
        </w:tc>
        <w:tc>
          <w:tcPr>
            <w:tcW w:w="1134" w:type="dxa"/>
            <w:vAlign w:val="center"/>
          </w:tcPr>
          <w:p w14:paraId="1657391A" w14:textId="77777777" w:rsidR="009D7822" w:rsidRDefault="009D7822" w:rsidP="000933F4">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2B364741" w14:textId="77777777" w:rsidR="009D7822" w:rsidRDefault="009D7822" w:rsidP="000933F4">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5C5853EA" w14:textId="34A26C35" w:rsidR="009D7822" w:rsidRDefault="009D7822" w:rsidP="000933F4">
            <w:pPr>
              <w:rPr>
                <w:rFonts w:ascii="仿宋_GB2312" w:eastAsia="仿宋_GB2312" w:hAnsi="宋体"/>
                <w:sz w:val="24"/>
              </w:rPr>
            </w:pPr>
            <w:r w:rsidRPr="0030720D">
              <w:rPr>
                <w:rFonts w:ascii="仿宋_GB2312" w:eastAsia="仿宋_GB2312" w:hAnsi="宋体"/>
                <w:noProof/>
                <w:sz w:val="24"/>
              </w:rPr>
              <w:t>本</w:t>
            </w:r>
            <w:r>
              <w:rPr>
                <w:rFonts w:ascii="仿宋_GB2312" w:eastAsia="仿宋_GB2312" w:hAnsi="宋体" w:hint="eastAsia"/>
                <w:noProof/>
                <w:sz w:val="24"/>
              </w:rPr>
              <w:t>包段</w:t>
            </w:r>
            <w:r w:rsidRPr="0030720D">
              <w:rPr>
                <w:rFonts w:ascii="仿宋_GB2312" w:eastAsia="仿宋_GB2312" w:hAnsi="宋体"/>
                <w:noProof/>
                <w:sz w:val="24"/>
              </w:rPr>
              <w:t>为城东三区、黎明花园小区老旧小区区间管网改造工程，主要内容包括供热二次管网PE-RT II型预制直埋保温管道及配套管件的敷设、安装、焊接、试压、回填等工程施工。</w:t>
            </w:r>
            <w:r>
              <w:rPr>
                <w:rFonts w:ascii="仿宋_GB2312" w:eastAsia="仿宋_GB2312" w:hAnsi="宋体" w:hint="eastAsia"/>
                <w:sz w:val="24"/>
              </w:rPr>
              <w:t>具体内容详见补充文件。</w:t>
            </w:r>
          </w:p>
        </w:tc>
      </w:tr>
    </w:tbl>
    <w:p w14:paraId="3F193F2A" w14:textId="6362D193" w:rsidR="009D7822" w:rsidRDefault="009D7822" w:rsidP="009D7822">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本项目C包段的采购标的物如下，供应商需逐项进行报价：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9D7822" w14:paraId="2E284AA5" w14:textId="77777777" w:rsidTr="000933F4">
        <w:trPr>
          <w:trHeight w:val="454"/>
          <w:jc w:val="center"/>
        </w:trPr>
        <w:tc>
          <w:tcPr>
            <w:tcW w:w="705" w:type="dxa"/>
            <w:shd w:val="clear" w:color="auto" w:fill="D9D9D9"/>
            <w:vAlign w:val="center"/>
          </w:tcPr>
          <w:p w14:paraId="46990087" w14:textId="77777777" w:rsidR="009D7822" w:rsidRDefault="009D7822" w:rsidP="000933F4">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76B625D0" w14:textId="77777777" w:rsidR="009D7822" w:rsidRDefault="009D7822" w:rsidP="000933F4">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44D5968C" w14:textId="77777777" w:rsidR="009D7822" w:rsidRDefault="009D7822" w:rsidP="000933F4">
            <w:pPr>
              <w:jc w:val="center"/>
              <w:rPr>
                <w:rFonts w:ascii="仿宋_GB2312" w:eastAsia="仿宋_GB2312" w:hAnsi="宋体"/>
                <w:b/>
                <w:sz w:val="24"/>
              </w:rPr>
            </w:pPr>
            <w:r>
              <w:rPr>
                <w:rFonts w:ascii="仿宋_GB2312" w:eastAsia="仿宋_GB2312" w:hAnsi="宋体" w:hint="eastAsia"/>
                <w:b/>
                <w:sz w:val="24"/>
              </w:rPr>
              <w:t>清单</w:t>
            </w:r>
          </w:p>
          <w:p w14:paraId="50FD479C" w14:textId="77777777" w:rsidR="009D7822" w:rsidRDefault="009D7822" w:rsidP="000933F4">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1FB101D7" w14:textId="77777777" w:rsidR="009D7822" w:rsidRDefault="009D7822" w:rsidP="000933F4">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64A06A99" w14:textId="77777777" w:rsidR="009D7822" w:rsidRDefault="009D7822" w:rsidP="000933F4">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79265315" w14:textId="77777777" w:rsidR="009D7822" w:rsidRDefault="009D7822" w:rsidP="000933F4">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4E4E5539" w14:textId="77777777" w:rsidR="009D7822" w:rsidRDefault="009D7822" w:rsidP="000933F4">
            <w:pPr>
              <w:jc w:val="center"/>
              <w:rPr>
                <w:rFonts w:ascii="仿宋_GB2312" w:eastAsia="仿宋_GB2312" w:hAnsi="宋体"/>
                <w:b/>
                <w:sz w:val="24"/>
              </w:rPr>
            </w:pPr>
            <w:r>
              <w:rPr>
                <w:rFonts w:ascii="仿宋_GB2312" w:eastAsia="仿宋_GB2312" w:hAnsi="宋体" w:hint="eastAsia"/>
                <w:b/>
                <w:sz w:val="24"/>
              </w:rPr>
              <w:t>功能与技术参数</w:t>
            </w:r>
          </w:p>
        </w:tc>
      </w:tr>
      <w:tr w:rsidR="009D7822" w14:paraId="0DB1FBEE" w14:textId="77777777" w:rsidTr="000933F4">
        <w:trPr>
          <w:trHeight w:val="970"/>
          <w:jc w:val="center"/>
        </w:trPr>
        <w:tc>
          <w:tcPr>
            <w:tcW w:w="705" w:type="dxa"/>
            <w:vAlign w:val="center"/>
          </w:tcPr>
          <w:p w14:paraId="5AC454BC" w14:textId="77777777" w:rsidR="009D7822" w:rsidRDefault="009D7822" w:rsidP="000933F4">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38F3A45D" w14:textId="77777777" w:rsidR="009D7822" w:rsidRDefault="009D7822" w:rsidP="000933F4">
            <w:pPr>
              <w:jc w:val="center"/>
              <w:rPr>
                <w:rFonts w:ascii="仿宋_GB2312" w:eastAsia="仿宋_GB2312" w:hAnsi="宋体"/>
                <w:sz w:val="24"/>
              </w:rPr>
            </w:pPr>
            <w:r>
              <w:rPr>
                <w:rFonts w:ascii="仿宋_GB2312" w:eastAsia="仿宋_GB2312" w:hAnsi="宋体" w:hint="eastAsia"/>
                <w:sz w:val="24"/>
              </w:rPr>
              <w:t>工程</w:t>
            </w:r>
          </w:p>
        </w:tc>
        <w:tc>
          <w:tcPr>
            <w:tcW w:w="992" w:type="dxa"/>
            <w:vAlign w:val="center"/>
          </w:tcPr>
          <w:p w14:paraId="75F5451F" w14:textId="77777777" w:rsidR="009D7822" w:rsidRDefault="009D7822" w:rsidP="000933F4">
            <w:pPr>
              <w:jc w:val="center"/>
              <w:rPr>
                <w:rFonts w:ascii="仿宋_GB2312" w:eastAsia="仿宋_GB2312" w:hAnsi="宋体"/>
                <w:sz w:val="24"/>
              </w:rPr>
            </w:pPr>
          </w:p>
        </w:tc>
        <w:tc>
          <w:tcPr>
            <w:tcW w:w="1417" w:type="dxa"/>
            <w:vAlign w:val="center"/>
          </w:tcPr>
          <w:p w14:paraId="5D699F16" w14:textId="03475723" w:rsidR="009D7822" w:rsidRDefault="009D7822" w:rsidP="000933F4">
            <w:pPr>
              <w:jc w:val="center"/>
              <w:rPr>
                <w:rFonts w:ascii="仿宋_GB2312" w:eastAsia="仿宋_GB2312" w:hAnsi="宋体"/>
                <w:sz w:val="24"/>
              </w:rPr>
            </w:pPr>
            <w:r w:rsidRPr="009D7822">
              <w:rPr>
                <w:rFonts w:ascii="仿宋_GB2312" w:eastAsia="仿宋_GB2312" w:hAnsi="宋体" w:hint="eastAsia"/>
                <w:noProof/>
                <w:sz w:val="24"/>
              </w:rPr>
              <w:t>白沙滩祥和、夏东祥和小区</w:t>
            </w:r>
          </w:p>
        </w:tc>
        <w:tc>
          <w:tcPr>
            <w:tcW w:w="1134" w:type="dxa"/>
            <w:vAlign w:val="center"/>
          </w:tcPr>
          <w:p w14:paraId="3808ED54" w14:textId="77777777" w:rsidR="009D7822" w:rsidRDefault="009D7822" w:rsidP="000933F4">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49857D4A" w14:textId="77777777" w:rsidR="009D7822" w:rsidRDefault="009D7822" w:rsidP="000933F4">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21246E8E" w14:textId="56A7BD0F" w:rsidR="009D7822" w:rsidRDefault="009D7822" w:rsidP="000933F4">
            <w:pPr>
              <w:rPr>
                <w:rFonts w:ascii="仿宋_GB2312" w:eastAsia="仿宋_GB2312" w:hAnsi="宋体"/>
                <w:sz w:val="24"/>
              </w:rPr>
            </w:pPr>
            <w:r w:rsidRPr="0030720D">
              <w:rPr>
                <w:rFonts w:ascii="仿宋_GB2312" w:eastAsia="仿宋_GB2312" w:hAnsi="宋体"/>
                <w:noProof/>
                <w:sz w:val="24"/>
              </w:rPr>
              <w:t>本</w:t>
            </w:r>
            <w:r>
              <w:rPr>
                <w:rFonts w:ascii="仿宋_GB2312" w:eastAsia="仿宋_GB2312" w:hAnsi="宋体" w:hint="eastAsia"/>
                <w:noProof/>
                <w:sz w:val="24"/>
              </w:rPr>
              <w:t>包段为</w:t>
            </w:r>
            <w:r w:rsidRPr="0030720D">
              <w:rPr>
                <w:rFonts w:ascii="仿宋_GB2312" w:eastAsia="仿宋_GB2312" w:hAnsi="宋体"/>
                <w:noProof/>
                <w:sz w:val="24"/>
              </w:rPr>
              <w:t>白沙滩祥和、夏东祥和小区老旧小区区间管网改造工程，主要内容包括供热二次管网PE-RT II型预制直埋保温管道及配套管件的敷设、安装、焊接、试压、回填等工程施工。</w:t>
            </w:r>
            <w:r>
              <w:rPr>
                <w:rFonts w:ascii="仿宋_GB2312" w:eastAsia="仿宋_GB2312" w:hAnsi="宋体" w:hint="eastAsia"/>
                <w:sz w:val="24"/>
              </w:rPr>
              <w:t>具体内容详见补充文件。</w:t>
            </w:r>
          </w:p>
        </w:tc>
      </w:tr>
    </w:tbl>
    <w:p w14:paraId="34910F7B" w14:textId="77777777" w:rsidR="00F94D49" w:rsidRDefault="00F94D49">
      <w:pPr>
        <w:widowControl/>
        <w:spacing w:line="560" w:lineRule="exact"/>
        <w:ind w:firstLineChars="200" w:firstLine="640"/>
        <w:jc w:val="center"/>
        <w:rPr>
          <w:rFonts w:ascii="楷体_GB2312" w:eastAsia="楷体_GB2312" w:hAnsi="宋体"/>
          <w:b/>
          <w:bCs/>
          <w:kern w:val="44"/>
          <w:sz w:val="32"/>
          <w:szCs w:val="30"/>
        </w:rPr>
        <w:sectPr w:rsidR="00F94D49">
          <w:pgSz w:w="16838" w:h="11906" w:orient="landscape"/>
          <w:pgMar w:top="1077" w:right="1440" w:bottom="1077" w:left="1440" w:header="851" w:footer="992" w:gutter="0"/>
          <w:cols w:space="720"/>
          <w:docGrid w:type="lines" w:linePitch="312"/>
        </w:sectPr>
      </w:pPr>
    </w:p>
    <w:p w14:paraId="3C0BA14C" w14:textId="77777777" w:rsidR="00F94D49" w:rsidRDefault="00F94D49">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2537C29E" w14:textId="77777777" w:rsidR="00F94D49" w:rsidRDefault="00F94D49">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6731F15A" w14:textId="77777777" w:rsidR="00F94D49" w:rsidRDefault="00F94D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0204EE41" w14:textId="77777777" w:rsidR="00F94D49" w:rsidRDefault="00F94D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1234DDF3" w14:textId="77777777" w:rsidR="00F94D49" w:rsidRDefault="00F94D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11337ED0" w14:textId="77777777" w:rsidR="00F94D49" w:rsidRDefault="00F94D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r>
        <w:rPr>
          <w:rFonts w:ascii="仿宋_GB2312" w:eastAsia="仿宋_GB2312" w:hAnsi="宋体"/>
          <w:sz w:val="28"/>
          <w:szCs w:val="21"/>
        </w:rPr>
        <w:t xml:space="preserve"> </w:t>
      </w:r>
    </w:p>
    <w:p w14:paraId="7F949945" w14:textId="77777777" w:rsidR="00F94D49" w:rsidRDefault="00F94D49">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02C8F69D" w14:textId="77777777" w:rsidR="00F94D49" w:rsidRDefault="00F94D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1）质量要求：合格 </w:t>
      </w:r>
    </w:p>
    <w:p w14:paraId="72A992F7" w14:textId="77777777" w:rsidR="00F94D49" w:rsidRDefault="00F94D4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6E77F4D5" w14:textId="77777777" w:rsidR="00F94D49" w:rsidRDefault="00F94D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r w:rsidRPr="0030720D">
        <w:rPr>
          <w:rFonts w:ascii="仿宋_GB2312" w:eastAsia="仿宋_GB2312" w:hAnsi="宋体"/>
          <w:noProof/>
          <w:sz w:val="28"/>
          <w:szCs w:val="21"/>
        </w:rPr>
        <w:t>自合同签订之日起至2027年9月25日完工</w:t>
      </w:r>
    </w:p>
    <w:p w14:paraId="0AF87DE7" w14:textId="77777777" w:rsidR="00F94D49" w:rsidRDefault="00F94D4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7A02B765" w14:textId="77777777" w:rsidR="00F94D49" w:rsidRDefault="00F94D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55428B89" w14:textId="77777777" w:rsidR="00F94D49" w:rsidRDefault="00F94D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74EFEBB2" w14:textId="77777777" w:rsidR="00F94D49" w:rsidRDefault="00F94D49">
      <w:pPr>
        <w:spacing w:line="560" w:lineRule="exact"/>
        <w:ind w:firstLineChars="200" w:firstLine="560"/>
        <w:rPr>
          <w:rFonts w:ascii="仿宋_GB2312" w:eastAsia="仿宋_GB2312" w:hAnsi="宋体"/>
          <w:sz w:val="28"/>
          <w:szCs w:val="21"/>
        </w:rPr>
      </w:pPr>
      <w:r w:rsidRPr="0030720D">
        <w:rPr>
          <w:rFonts w:ascii="仿宋_GB2312" w:eastAsia="仿宋_GB2312" w:hAnsi="宋体"/>
          <w:noProof/>
          <w:sz w:val="28"/>
          <w:szCs w:val="21"/>
        </w:rPr>
        <w:t>按工程形象进度付款，按月计量，在建设期内支付30%，工程竣工验收合格支付到合同价款的50%，审计结束支付到结算价款的70%，剩余资金分三年付清，每年支付10%。</w:t>
      </w:r>
    </w:p>
    <w:p w14:paraId="3331FF34" w14:textId="77777777" w:rsidR="00F94D49" w:rsidRDefault="00F94D49">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20184B54" w14:textId="77777777" w:rsidR="00F94D49" w:rsidRDefault="00F94D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5F0E9C65" w14:textId="44EDE1EC" w:rsidR="00F94D49" w:rsidRDefault="00D73F5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保修期</w:t>
      </w:r>
      <w:r w:rsidR="006F7729" w:rsidRPr="006F7729">
        <w:rPr>
          <w:rFonts w:ascii="仿宋_GB2312" w:eastAsia="仿宋_GB2312" w:hAnsi="宋体" w:hint="eastAsia"/>
          <w:sz w:val="28"/>
          <w:szCs w:val="21"/>
        </w:rPr>
        <w:t>内工程质量发生问题，承包方应做到10分钟响应，30分钟到达现场，按发包方要求时限免费完成维修。逾期超过30分钟未到达现场，承包方有权委托第三方进行处置，费用从承包方质保款内扣除，不足部分承包方全额补齐。</w:t>
      </w:r>
    </w:p>
    <w:p w14:paraId="4E92C873" w14:textId="77777777" w:rsidR="00F94D49" w:rsidRDefault="00F94D4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保修期：</w:t>
      </w:r>
      <w:r w:rsidRPr="0030720D">
        <w:rPr>
          <w:rFonts w:ascii="仿宋_GB2312" w:eastAsia="仿宋_GB2312" w:hAnsi="宋体"/>
          <w:noProof/>
          <w:sz w:val="28"/>
          <w:szCs w:val="21"/>
        </w:rPr>
        <w:t>自工程验收合格之日起2个采暖季</w:t>
      </w:r>
    </w:p>
    <w:p w14:paraId="7020C3FC" w14:textId="4280CE03" w:rsidR="00F94D49" w:rsidRDefault="00F94D49">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6CE2CC7A" w14:textId="406FE41F" w:rsidR="00B4362C" w:rsidRPr="00B4362C" w:rsidRDefault="00B4362C" w:rsidP="00B4362C">
      <w:pPr>
        <w:ind w:firstLineChars="200" w:firstLine="562"/>
        <w:jc w:val="left"/>
        <w:rPr>
          <w:rFonts w:ascii="仿宋" w:eastAsia="仿宋" w:hAnsi="仿宋" w:cs="仿宋_GB2312"/>
          <w:b/>
          <w:bCs/>
          <w:sz w:val="28"/>
          <w:szCs w:val="28"/>
        </w:rPr>
      </w:pPr>
      <w:r w:rsidRPr="00B4362C">
        <w:rPr>
          <w:rFonts w:ascii="仿宋" w:eastAsia="仿宋" w:hAnsi="仿宋" w:cs="仿宋_GB2312" w:hint="eastAsia"/>
          <w:b/>
          <w:bCs/>
          <w:sz w:val="28"/>
          <w:szCs w:val="28"/>
        </w:rPr>
        <w:t>外观验收</w:t>
      </w:r>
    </w:p>
    <w:p w14:paraId="53CB4A4C" w14:textId="175DF2A3" w:rsidR="00B4362C" w:rsidRDefault="00B4362C" w:rsidP="00B4362C">
      <w:pPr>
        <w:ind w:firstLineChars="200" w:firstLine="560"/>
        <w:jc w:val="left"/>
        <w:rPr>
          <w:rFonts w:ascii="仿宋" w:eastAsia="仿宋" w:hAnsi="仿宋" w:cs="仿宋_GB2312"/>
          <w:sz w:val="28"/>
          <w:szCs w:val="28"/>
        </w:rPr>
      </w:pPr>
      <w:r>
        <w:rPr>
          <w:rFonts w:ascii="仿宋" w:eastAsia="仿宋" w:hAnsi="仿宋" w:cs="仿宋_GB2312" w:hint="eastAsia"/>
          <w:sz w:val="28"/>
          <w:szCs w:val="28"/>
        </w:rPr>
        <w:lastRenderedPageBreak/>
        <w:t>1、管道轴线、标高、坡度偏差符合CJJ28规范；</w:t>
      </w:r>
    </w:p>
    <w:p w14:paraId="38EE27B1" w14:textId="37B54787" w:rsidR="00B4362C" w:rsidRDefault="00B4362C" w:rsidP="00B4362C">
      <w:pPr>
        <w:ind w:firstLineChars="200" w:firstLine="560"/>
        <w:jc w:val="left"/>
        <w:rPr>
          <w:rFonts w:ascii="仿宋" w:eastAsia="仿宋" w:hAnsi="仿宋" w:cs="仿宋_GB2312"/>
          <w:sz w:val="28"/>
          <w:szCs w:val="28"/>
        </w:rPr>
      </w:pPr>
      <w:r>
        <w:rPr>
          <w:rFonts w:ascii="仿宋" w:eastAsia="仿宋" w:hAnsi="仿宋" w:cs="仿宋_GB2312" w:hint="eastAsia"/>
          <w:sz w:val="28"/>
          <w:szCs w:val="28"/>
        </w:rPr>
        <w:t>2、焊接翻边均匀、电熔溢料完整，无开裂、虚焊；</w:t>
      </w:r>
    </w:p>
    <w:p w14:paraId="2375823A" w14:textId="68BCCD9F" w:rsidR="00B4362C" w:rsidRDefault="00B4362C" w:rsidP="00B4362C">
      <w:pPr>
        <w:ind w:firstLineChars="200" w:firstLine="560"/>
        <w:jc w:val="left"/>
        <w:rPr>
          <w:rFonts w:ascii="仿宋" w:eastAsia="仿宋" w:hAnsi="仿宋" w:cs="仿宋_GB2312"/>
          <w:sz w:val="28"/>
          <w:szCs w:val="28"/>
        </w:rPr>
      </w:pPr>
      <w:r>
        <w:rPr>
          <w:rFonts w:ascii="仿宋" w:eastAsia="仿宋" w:hAnsi="仿宋" w:cs="仿宋_GB2312" w:hint="eastAsia"/>
          <w:sz w:val="28"/>
          <w:szCs w:val="28"/>
        </w:rPr>
        <w:t>3、补口热收缩套贴合严密，发泡饱满无空洞，电火花检漏无漏点；</w:t>
      </w:r>
    </w:p>
    <w:p w14:paraId="6E11A523" w14:textId="45D4E051" w:rsidR="00B4362C" w:rsidRDefault="00B4362C" w:rsidP="00B4362C">
      <w:pPr>
        <w:ind w:firstLineChars="200" w:firstLine="560"/>
        <w:jc w:val="left"/>
        <w:rPr>
          <w:rFonts w:ascii="仿宋" w:eastAsia="仿宋" w:hAnsi="仿宋" w:cs="仿宋_GB2312"/>
          <w:sz w:val="28"/>
          <w:szCs w:val="28"/>
        </w:rPr>
      </w:pPr>
      <w:r>
        <w:rPr>
          <w:rFonts w:ascii="仿宋" w:eastAsia="仿宋" w:hAnsi="仿宋" w:cs="仿宋_GB2312" w:hint="eastAsia"/>
          <w:sz w:val="28"/>
          <w:szCs w:val="28"/>
        </w:rPr>
        <w:t>4、</w:t>
      </w:r>
      <w:proofErr w:type="gramStart"/>
      <w:r>
        <w:rPr>
          <w:rFonts w:ascii="仿宋" w:eastAsia="仿宋" w:hAnsi="仿宋" w:cs="仿宋_GB2312" w:hint="eastAsia"/>
          <w:sz w:val="28"/>
          <w:szCs w:val="28"/>
        </w:rPr>
        <w:t>外护管无破损</w:t>
      </w:r>
      <w:proofErr w:type="gramEnd"/>
      <w:r>
        <w:rPr>
          <w:rFonts w:ascii="仿宋" w:eastAsia="仿宋" w:hAnsi="仿宋" w:cs="仿宋_GB2312" w:hint="eastAsia"/>
          <w:sz w:val="28"/>
          <w:szCs w:val="28"/>
        </w:rPr>
        <w:t>、划伤，回填分层夯实，</w:t>
      </w:r>
      <w:proofErr w:type="gramStart"/>
      <w:r>
        <w:rPr>
          <w:rFonts w:ascii="仿宋" w:eastAsia="仿宋" w:hAnsi="仿宋" w:cs="仿宋_GB2312" w:hint="eastAsia"/>
          <w:sz w:val="28"/>
          <w:szCs w:val="28"/>
        </w:rPr>
        <w:t>警示带</w:t>
      </w:r>
      <w:proofErr w:type="gramEnd"/>
      <w:r>
        <w:rPr>
          <w:rFonts w:ascii="仿宋" w:eastAsia="仿宋" w:hAnsi="仿宋" w:cs="仿宋_GB2312" w:hint="eastAsia"/>
          <w:sz w:val="28"/>
          <w:szCs w:val="28"/>
        </w:rPr>
        <w:t xml:space="preserve">铺设完整。 </w:t>
      </w:r>
    </w:p>
    <w:p w14:paraId="626C234D" w14:textId="21358545" w:rsidR="00B4362C" w:rsidRPr="00B4362C" w:rsidRDefault="00B4362C">
      <w:pPr>
        <w:spacing w:line="560" w:lineRule="exact"/>
        <w:ind w:firstLineChars="200" w:firstLine="562"/>
        <w:rPr>
          <w:rFonts w:ascii="黑体" w:eastAsia="黑体" w:hAnsi="黑体"/>
          <w:b/>
          <w:bCs/>
          <w:sz w:val="28"/>
          <w:szCs w:val="21"/>
        </w:rPr>
      </w:pPr>
      <w:r w:rsidRPr="00B4362C">
        <w:rPr>
          <w:rFonts w:ascii="仿宋" w:eastAsia="仿宋" w:hAnsi="仿宋" w:cs="仿宋_GB2312" w:hint="eastAsia"/>
          <w:b/>
          <w:bCs/>
          <w:sz w:val="28"/>
          <w:szCs w:val="28"/>
        </w:rPr>
        <w:t>工程验收：</w:t>
      </w:r>
    </w:p>
    <w:p w14:paraId="6B9E1DB2" w14:textId="77777777" w:rsidR="00D73F5C" w:rsidRPr="00D73F5C" w:rsidRDefault="00D73F5C" w:rsidP="00D73F5C">
      <w:pPr>
        <w:spacing w:line="560" w:lineRule="exact"/>
        <w:ind w:firstLineChars="200" w:firstLine="560"/>
        <w:rPr>
          <w:rFonts w:ascii="仿宋_GB2312" w:eastAsia="仿宋_GB2312" w:hAnsi="宋体"/>
          <w:sz w:val="28"/>
          <w:szCs w:val="28"/>
        </w:rPr>
      </w:pPr>
      <w:r w:rsidRPr="00D73F5C">
        <w:rPr>
          <w:rFonts w:ascii="仿宋_GB2312" w:eastAsia="仿宋_GB2312" w:hAnsi="宋体" w:hint="eastAsia"/>
          <w:sz w:val="28"/>
          <w:szCs w:val="28"/>
        </w:rPr>
        <w:t>1、供热管网工程的施工及验收，应严格按现行国家规范《城镇供热管网工程施工及验收规范》（CJJ 28-2014)执行。</w:t>
      </w:r>
    </w:p>
    <w:p w14:paraId="2BE61C64" w14:textId="77777777" w:rsidR="00D73F5C" w:rsidRPr="00D73F5C" w:rsidRDefault="00D73F5C" w:rsidP="00D73F5C">
      <w:pPr>
        <w:spacing w:line="560" w:lineRule="exact"/>
        <w:ind w:firstLineChars="200" w:firstLine="560"/>
        <w:rPr>
          <w:rFonts w:ascii="仿宋_GB2312" w:eastAsia="仿宋_GB2312" w:hAnsi="宋体"/>
          <w:sz w:val="28"/>
          <w:szCs w:val="28"/>
        </w:rPr>
      </w:pPr>
      <w:r w:rsidRPr="00D73F5C">
        <w:rPr>
          <w:rFonts w:ascii="仿宋_GB2312" w:eastAsia="仿宋_GB2312" w:hAnsi="宋体" w:hint="eastAsia"/>
          <w:sz w:val="28"/>
          <w:szCs w:val="28"/>
        </w:rPr>
        <w:t>2、供热管网工程的竣工验收，由单项工程验收及各个单项工程验收后进行的综合体验收两部分组成，并应分别进行。供热管网的全部焊缝，在强度试验和水压试验合格后方可认为合格，并经试运行实践后，才能进行验收。</w:t>
      </w:r>
    </w:p>
    <w:p w14:paraId="340B7D14" w14:textId="4760E1AF" w:rsidR="00F94D49" w:rsidRDefault="00D73F5C" w:rsidP="00D73F5C">
      <w:pPr>
        <w:spacing w:line="560" w:lineRule="exact"/>
        <w:ind w:firstLineChars="200" w:firstLine="560"/>
        <w:rPr>
          <w:rFonts w:ascii="仿宋_GB2312" w:eastAsia="仿宋_GB2312" w:hAnsi="宋体"/>
          <w:sz w:val="28"/>
          <w:szCs w:val="21"/>
        </w:rPr>
      </w:pPr>
      <w:r w:rsidRPr="00D73F5C">
        <w:rPr>
          <w:rFonts w:ascii="仿宋_GB2312" w:eastAsia="仿宋_GB2312" w:hAnsi="宋体" w:hint="eastAsia"/>
          <w:sz w:val="28"/>
          <w:szCs w:val="28"/>
        </w:rPr>
        <w:t>3、单项工程验收合格后，在管网总试压、清洗和试运行中出现的问题仍由施工单位处理。</w:t>
      </w:r>
    </w:p>
    <w:p w14:paraId="37CA3CB6" w14:textId="77777777" w:rsidR="00F94D49" w:rsidRDefault="00F94D49">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1F6863E2" w14:textId="5A304B2B" w:rsidR="00B4362C" w:rsidRPr="00BC1117" w:rsidRDefault="00BC1117" w:rsidP="00B4362C">
      <w:pPr>
        <w:spacing w:line="560" w:lineRule="exact"/>
        <w:ind w:firstLineChars="200" w:firstLine="562"/>
        <w:rPr>
          <w:rFonts w:ascii="仿宋_GB2312" w:eastAsia="仿宋_GB2312" w:hAnsi="宋体"/>
          <w:b/>
          <w:bCs/>
          <w:sz w:val="28"/>
          <w:szCs w:val="28"/>
        </w:rPr>
      </w:pPr>
      <w:r w:rsidRPr="00BC1117">
        <w:rPr>
          <w:rFonts w:ascii="仿宋_GB2312" w:eastAsia="仿宋_GB2312" w:hAnsi="宋体" w:hint="eastAsia"/>
          <w:b/>
          <w:bCs/>
          <w:sz w:val="28"/>
          <w:szCs w:val="28"/>
        </w:rPr>
        <w:t>（一）</w:t>
      </w:r>
      <w:r w:rsidR="00B4362C" w:rsidRPr="00BC1117">
        <w:rPr>
          <w:rFonts w:ascii="仿宋_GB2312" w:eastAsia="仿宋_GB2312" w:hAnsi="宋体" w:hint="eastAsia"/>
          <w:b/>
          <w:bCs/>
          <w:sz w:val="28"/>
          <w:szCs w:val="28"/>
        </w:rPr>
        <w:t>管道焊接及施工工艺要求：</w:t>
      </w:r>
    </w:p>
    <w:p w14:paraId="02CC8955" w14:textId="77777777"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1）直埋预制保温管钢管的焊接，必须严格执行国家线性标准《工业金属管道工程施工规范》（GB50235-2010）,《现场设备、工业管道焊接工程施工规范》（GB50236-2011)和《城镇供热管网工程施工及验收规范》（CJJ28-2014)。</w:t>
      </w:r>
    </w:p>
    <w:p w14:paraId="7BBD2624" w14:textId="77777777"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（2）供热管道焊接人员，应持省级劳动部门授权的焊工考试委员会或地市级劳动部门颁发的考试合格证书，方可在合格证书准许范围内施焊，没有合格证书的焊工绝对不能参加管道焊接。</w:t>
      </w:r>
    </w:p>
    <w:p w14:paraId="226D2FFD" w14:textId="77777777"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（3）焊件组对前应将坡口及其内外侧表面不小于20mm范围内的油、垢、锈等清除干净，且不能有裂纹、夹层等缺陷。</w:t>
      </w:r>
    </w:p>
    <w:p w14:paraId="51D6BF85" w14:textId="77777777"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（4）管材对接焊缝组对时，内壁应平整，其错边量不宜超过壁厚度的10%，且不应大于2mm。</w:t>
      </w:r>
    </w:p>
    <w:p w14:paraId="367E3D84" w14:textId="77777777"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lastRenderedPageBreak/>
        <w:t>（5）焊缝全部采用对接坡口焊缝，对于工作管，所有焊缝均采用氩弧焊打底，手工电弧焊填充并照面。</w:t>
      </w:r>
    </w:p>
    <w:p w14:paraId="240AAF85" w14:textId="77777777"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（6）全部焊口都应打上焊工钢印，并做好记录，记入档案。</w:t>
      </w:r>
    </w:p>
    <w:p w14:paraId="48FC4E7E" w14:textId="77777777"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7）管道接口焊缝应按照规范要求进行无损探伤检验，检测数量应满足《城镇供热管网工程施工及验收规范》（CJJ28-2014)的要求，射线探伤合格标准不得小于《无损检测金属管道熔化焊环向对接接头射线照相检测方法》（GB/T12605)中的要求，超声波探伤合格标准不得小于《焊缝无损检测超声波检测技术、检测等级和评定》（GB/T 11345)中的Ⅱ级质量要求，探伤检验合格后方可对接口进行保温处理。</w:t>
      </w:r>
    </w:p>
    <w:p w14:paraId="125C1510" w14:textId="39956DA9" w:rsidR="00B4362C" w:rsidRPr="00BC1117" w:rsidRDefault="00BC1117" w:rsidP="00B4362C">
      <w:pPr>
        <w:spacing w:line="560" w:lineRule="exact"/>
        <w:ind w:firstLineChars="200" w:firstLine="562"/>
        <w:rPr>
          <w:rFonts w:ascii="仿宋_GB2312" w:eastAsia="仿宋_GB2312" w:hAnsi="宋体"/>
          <w:b/>
          <w:bCs/>
          <w:sz w:val="28"/>
          <w:szCs w:val="28"/>
        </w:rPr>
      </w:pPr>
      <w:r w:rsidRPr="00BC1117">
        <w:rPr>
          <w:rFonts w:ascii="仿宋_GB2312" w:eastAsia="仿宋_GB2312" w:hAnsi="宋体" w:hint="eastAsia"/>
          <w:b/>
          <w:bCs/>
          <w:sz w:val="28"/>
          <w:szCs w:val="28"/>
        </w:rPr>
        <w:t>（二）</w:t>
      </w:r>
      <w:r w:rsidR="00B4362C" w:rsidRPr="00BC1117">
        <w:rPr>
          <w:rFonts w:ascii="仿宋_GB2312" w:eastAsia="仿宋_GB2312" w:hAnsi="宋体" w:hint="eastAsia"/>
          <w:b/>
          <w:bCs/>
          <w:sz w:val="28"/>
          <w:szCs w:val="28"/>
        </w:rPr>
        <w:t>土建施工：</w:t>
      </w:r>
    </w:p>
    <w:p w14:paraId="71A0BFC1" w14:textId="7EBB2E77"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w:t>
      </w:r>
      <w:r w:rsidR="00BC1117">
        <w:rPr>
          <w:rFonts w:ascii="仿宋_GB2312" w:eastAsia="仿宋_GB2312" w:hAnsi="宋体"/>
          <w:sz w:val="28"/>
          <w:szCs w:val="28"/>
        </w:rPr>
        <w:t>1</w:t>
      </w:r>
      <w:r w:rsidRPr="00B4362C">
        <w:rPr>
          <w:rFonts w:ascii="仿宋_GB2312" w:eastAsia="仿宋_GB2312" w:hAnsi="宋体" w:hint="eastAsia"/>
          <w:sz w:val="28"/>
          <w:szCs w:val="28"/>
        </w:rPr>
        <w:t>）在施工范围内应装设供热公司统一规定的围栏和警告标志，并做加固措施，禁止无关人员进入现场，做好安全防护措施，施工道路两端应设置警示标志，并用反光锥对车辆进行分流。</w:t>
      </w:r>
    </w:p>
    <w:p w14:paraId="3EE9511D" w14:textId="0A24525F"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w:t>
      </w:r>
      <w:r w:rsidR="00BC1117">
        <w:rPr>
          <w:rFonts w:ascii="仿宋_GB2312" w:eastAsia="仿宋_GB2312" w:hAnsi="宋体"/>
          <w:sz w:val="28"/>
          <w:szCs w:val="28"/>
        </w:rPr>
        <w:t>2</w:t>
      </w:r>
      <w:r w:rsidRPr="00B4362C">
        <w:rPr>
          <w:rFonts w:ascii="仿宋_GB2312" w:eastAsia="仿宋_GB2312" w:hAnsi="宋体" w:hint="eastAsia"/>
          <w:sz w:val="28"/>
          <w:szCs w:val="28"/>
        </w:rPr>
        <w:t>）挖掘现场对车辆、行人通行有安全影响的位置，</w:t>
      </w:r>
      <w:proofErr w:type="gramStart"/>
      <w:r w:rsidRPr="00B4362C">
        <w:rPr>
          <w:rFonts w:ascii="仿宋_GB2312" w:eastAsia="仿宋_GB2312" w:hAnsi="宋体" w:hint="eastAsia"/>
          <w:sz w:val="28"/>
          <w:szCs w:val="28"/>
        </w:rPr>
        <w:t>须设置</w:t>
      </w:r>
      <w:proofErr w:type="gramEnd"/>
      <w:r w:rsidRPr="00B4362C">
        <w:rPr>
          <w:rFonts w:ascii="仿宋_GB2312" w:eastAsia="仿宋_GB2312" w:hAnsi="宋体" w:hint="eastAsia"/>
          <w:sz w:val="28"/>
          <w:szCs w:val="28"/>
        </w:rPr>
        <w:t>24小时危险警示灯，夜间可见光度达200米以上。</w:t>
      </w:r>
    </w:p>
    <w:p w14:paraId="17D9A512" w14:textId="697B2575"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w:t>
      </w:r>
      <w:r w:rsidR="00BC1117">
        <w:rPr>
          <w:rFonts w:ascii="仿宋_GB2312" w:eastAsia="仿宋_GB2312" w:hAnsi="宋体"/>
          <w:sz w:val="28"/>
          <w:szCs w:val="28"/>
        </w:rPr>
        <w:t>3</w:t>
      </w:r>
      <w:r w:rsidRPr="00B4362C">
        <w:rPr>
          <w:rFonts w:ascii="仿宋_GB2312" w:eastAsia="仿宋_GB2312" w:hAnsi="宋体" w:hint="eastAsia"/>
          <w:sz w:val="28"/>
          <w:szCs w:val="28"/>
        </w:rPr>
        <w:t>）开挖沟槽：</w:t>
      </w:r>
      <w:r w:rsidRPr="00B4362C">
        <w:rPr>
          <w:rFonts w:ascii="仿宋_GB2312" w:eastAsia="仿宋_GB2312" w:hAnsi="宋体"/>
          <w:sz w:val="28"/>
          <w:szCs w:val="28"/>
        </w:rPr>
        <w:t>  </w:t>
      </w:r>
      <w:r w:rsidRPr="00B4362C">
        <w:rPr>
          <w:rFonts w:ascii="仿宋_GB2312" w:eastAsia="仿宋_GB2312" w:hAnsi="宋体"/>
          <w:sz w:val="28"/>
          <w:szCs w:val="28"/>
        </w:rPr>
        <w:t xml:space="preserve"> </w:t>
      </w:r>
      <w:r w:rsidRPr="00B4362C">
        <w:rPr>
          <w:rFonts w:ascii="仿宋_GB2312" w:eastAsia="仿宋_GB2312" w:hAnsi="宋体"/>
          <w:sz w:val="28"/>
          <w:szCs w:val="28"/>
        </w:rPr>
        <w:t> </w:t>
      </w:r>
    </w:p>
    <w:p w14:paraId="139E6DB9" w14:textId="77777777"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1）、开挖前先与相关市政管线管理部门联系，确认管线位置后，人工开挖断面。如不慎损坏其它管线，应及时通知甲方，并妥善处理。</w:t>
      </w:r>
    </w:p>
    <w:p w14:paraId="3FE3FEF1" w14:textId="77777777"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2）、合理安排开挖顺序，防止</w:t>
      </w:r>
      <w:proofErr w:type="gramStart"/>
      <w:r w:rsidRPr="00B4362C">
        <w:rPr>
          <w:rFonts w:ascii="仿宋_GB2312" w:eastAsia="仿宋_GB2312" w:hAnsi="宋体" w:hint="eastAsia"/>
          <w:sz w:val="28"/>
          <w:szCs w:val="28"/>
        </w:rPr>
        <w:t>错挖或</w:t>
      </w:r>
      <w:proofErr w:type="gramEnd"/>
      <w:r w:rsidRPr="00B4362C">
        <w:rPr>
          <w:rFonts w:ascii="仿宋_GB2312" w:eastAsia="仿宋_GB2312" w:hAnsi="宋体" w:hint="eastAsia"/>
          <w:sz w:val="28"/>
          <w:szCs w:val="28"/>
        </w:rPr>
        <w:t>超挖。</w:t>
      </w:r>
    </w:p>
    <w:p w14:paraId="28B827E3" w14:textId="77777777"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3）、夜间施工时，应有足够的照明设施，在危险地段应设置明显标志。</w:t>
      </w:r>
    </w:p>
    <w:p w14:paraId="3BDEFC1E" w14:textId="77777777"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4）、开挖管沟尺寸严格按照图纸施工，</w:t>
      </w:r>
      <w:proofErr w:type="gramStart"/>
      <w:r w:rsidRPr="00B4362C">
        <w:rPr>
          <w:rFonts w:ascii="仿宋_GB2312" w:eastAsia="仿宋_GB2312" w:hAnsi="宋体" w:hint="eastAsia"/>
          <w:sz w:val="28"/>
          <w:szCs w:val="28"/>
        </w:rPr>
        <w:t>管沟需适当</w:t>
      </w:r>
      <w:proofErr w:type="gramEnd"/>
      <w:r w:rsidRPr="00B4362C">
        <w:rPr>
          <w:rFonts w:ascii="仿宋_GB2312" w:eastAsia="仿宋_GB2312" w:hAnsi="宋体" w:hint="eastAsia"/>
          <w:sz w:val="28"/>
          <w:szCs w:val="28"/>
        </w:rPr>
        <w:t>放坡，</w:t>
      </w:r>
      <w:proofErr w:type="gramStart"/>
      <w:r w:rsidRPr="00B4362C">
        <w:rPr>
          <w:rFonts w:ascii="仿宋_GB2312" w:eastAsia="仿宋_GB2312" w:hAnsi="宋体" w:hint="eastAsia"/>
          <w:sz w:val="28"/>
          <w:szCs w:val="28"/>
        </w:rPr>
        <w:t>放坡角度视</w:t>
      </w:r>
      <w:proofErr w:type="gramEnd"/>
      <w:r w:rsidRPr="00B4362C">
        <w:rPr>
          <w:rFonts w:ascii="仿宋_GB2312" w:eastAsia="仿宋_GB2312" w:hAnsi="宋体" w:hint="eastAsia"/>
          <w:sz w:val="28"/>
          <w:szCs w:val="28"/>
        </w:rPr>
        <w:t>土质而定，对于易塌方的土质则应考虑</w:t>
      </w:r>
      <w:proofErr w:type="gramStart"/>
      <w:r w:rsidRPr="00B4362C">
        <w:rPr>
          <w:rFonts w:ascii="仿宋_GB2312" w:eastAsia="仿宋_GB2312" w:hAnsi="宋体" w:hint="eastAsia"/>
          <w:sz w:val="28"/>
          <w:szCs w:val="28"/>
        </w:rPr>
        <w:t>增大放坡系数</w:t>
      </w:r>
      <w:proofErr w:type="gramEnd"/>
      <w:r w:rsidRPr="00B4362C">
        <w:rPr>
          <w:rFonts w:ascii="仿宋_GB2312" w:eastAsia="仿宋_GB2312" w:hAnsi="宋体" w:hint="eastAsia"/>
          <w:sz w:val="28"/>
          <w:szCs w:val="28"/>
        </w:rPr>
        <w:t>，工作坑处应做好防塌方措施并做好记录或签证。</w:t>
      </w:r>
    </w:p>
    <w:p w14:paraId="747ADDC4" w14:textId="77777777"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5）、开挖位置遇有障碍物，先与甲方、监理联系，做技术变更后方可继续开</w:t>
      </w:r>
      <w:r w:rsidRPr="00B4362C">
        <w:rPr>
          <w:rFonts w:ascii="仿宋_GB2312" w:eastAsia="仿宋_GB2312" w:hAnsi="宋体" w:hint="eastAsia"/>
          <w:sz w:val="28"/>
          <w:szCs w:val="28"/>
        </w:rPr>
        <w:lastRenderedPageBreak/>
        <w:t>挖。</w:t>
      </w:r>
    </w:p>
    <w:p w14:paraId="289AA45C" w14:textId="77777777"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6）、当槽底有地下水或含水量较大时，则设置临时或永久性排水沟，将管沟水排走或排到低洼处，再设水泵排走。</w:t>
      </w:r>
    </w:p>
    <w:p w14:paraId="4FA03683" w14:textId="77777777"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7）、管沟开挖完成，应按照图纸要求对管沟进行铺沙或天然级配石或灰土（具体详见图纸管道横断面大样图）</w:t>
      </w:r>
    </w:p>
    <w:p w14:paraId="5058184E" w14:textId="530076FB"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w:t>
      </w:r>
      <w:r w:rsidR="00BC1117">
        <w:rPr>
          <w:rFonts w:ascii="仿宋_GB2312" w:eastAsia="仿宋_GB2312" w:hAnsi="宋体"/>
          <w:sz w:val="28"/>
          <w:szCs w:val="28"/>
        </w:rPr>
        <w:t>4</w:t>
      </w:r>
      <w:r w:rsidRPr="00B4362C">
        <w:rPr>
          <w:rFonts w:ascii="仿宋_GB2312" w:eastAsia="仿宋_GB2312" w:hAnsi="宋体" w:hint="eastAsia"/>
          <w:sz w:val="28"/>
          <w:szCs w:val="28"/>
        </w:rPr>
        <w:t>）管沟回填：</w:t>
      </w:r>
      <w:r w:rsidRPr="00B4362C">
        <w:rPr>
          <w:rFonts w:ascii="仿宋_GB2312" w:eastAsia="仿宋_GB2312" w:hAnsi="宋体"/>
          <w:sz w:val="28"/>
          <w:szCs w:val="28"/>
        </w:rPr>
        <w:t> </w:t>
      </w:r>
    </w:p>
    <w:p w14:paraId="5EA94492" w14:textId="77777777"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1）、回填前，应对开挖沟槽、管道进行隐蔽工程验收，经监理工程检查验收合格后，方可进行土方回填工作（具体回填方案详见图纸管道横断面大样图）。</w:t>
      </w:r>
    </w:p>
    <w:p w14:paraId="1EB885E2" w14:textId="77777777"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2）、回填时，应先将沟底杂物清除干净，确保管沟内无积水，如有积水应先排除，不得回填淤泥，回填土中不得含有碎石、石块、大于100mm的冻土及其他杂物。</w:t>
      </w:r>
    </w:p>
    <w:p w14:paraId="27F4F7B5" w14:textId="77777777"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（12）工程完工后，在确保安全带情况下，及时拆除现场所有临时设施并清场。</w:t>
      </w:r>
    </w:p>
    <w:p w14:paraId="7BCFB4F7" w14:textId="77777777" w:rsidR="00B4362C" w:rsidRPr="00B4362C"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（13）其它要求详见设计说明。</w:t>
      </w:r>
    </w:p>
    <w:p w14:paraId="6A5E5C3E" w14:textId="62244F3C" w:rsidR="00B4362C" w:rsidRPr="00BC1117" w:rsidRDefault="00BC1117" w:rsidP="00B4362C">
      <w:pPr>
        <w:spacing w:line="560" w:lineRule="exact"/>
        <w:ind w:firstLineChars="200" w:firstLine="562"/>
        <w:rPr>
          <w:rFonts w:ascii="仿宋_GB2312" w:eastAsia="仿宋_GB2312" w:hAnsi="宋体"/>
          <w:b/>
          <w:bCs/>
          <w:sz w:val="28"/>
          <w:szCs w:val="28"/>
        </w:rPr>
      </w:pPr>
      <w:r w:rsidRPr="00BC1117">
        <w:rPr>
          <w:rFonts w:ascii="仿宋_GB2312" w:eastAsia="仿宋_GB2312" w:hAnsi="宋体" w:hint="eastAsia"/>
          <w:b/>
          <w:bCs/>
          <w:sz w:val="28"/>
          <w:szCs w:val="28"/>
        </w:rPr>
        <w:t>（三）</w:t>
      </w:r>
      <w:r w:rsidR="00B4362C" w:rsidRPr="00BC1117">
        <w:rPr>
          <w:rFonts w:ascii="仿宋_GB2312" w:eastAsia="仿宋_GB2312" w:hAnsi="宋体" w:hint="eastAsia"/>
          <w:b/>
          <w:bCs/>
          <w:sz w:val="28"/>
          <w:szCs w:val="28"/>
        </w:rPr>
        <w:t xml:space="preserve">PERT-II型管道熔接及施工工艺要求 </w:t>
      </w:r>
    </w:p>
    <w:p w14:paraId="4105A1BF"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t>（1）本技术要求适用于供热二次管网PE-RT II型预制直埋保温管道、配套管件（弯头、三通、固定节、补偿器）全套工程施工，包含施工准备、沟槽开挖、</w:t>
      </w:r>
      <w:r w:rsidRPr="00E01CE2">
        <w:rPr>
          <w:rFonts w:ascii="仿宋_GB2312" w:eastAsia="仿宋_GB2312" w:hAnsi="宋体" w:hint="eastAsia"/>
          <w:sz w:val="28"/>
          <w:szCs w:val="28"/>
        </w:rPr>
        <w:t>管材吊装存放、管道焊接、下管安装、接头补口、水压试验、管道冲洗、回填、试运行、竣工验收全流程。施工全过程同时满足本文件、国家/行业标准、施工图纸，标准冲突时执行更严格条款。</w:t>
      </w:r>
    </w:p>
    <w:p w14:paraId="101AF375"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（2）执行标准</w:t>
      </w:r>
    </w:p>
    <w:p w14:paraId="74FA8586"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1）CJ/T 480-2015《PE-RT II预制直埋保温管》</w:t>
      </w:r>
    </w:p>
    <w:p w14:paraId="49E16475"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2）GB/T 28799.1/2/3-2020《冷热水用耐热聚乙烯(PE-RT)管道系统》</w:t>
      </w:r>
    </w:p>
    <w:p w14:paraId="66D7C33B"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3）GB/T 29047-2021《高密度聚乙烯外护管硬质聚氨酯泡沫塑料预制直埋保</w:t>
      </w:r>
      <w:r w:rsidRPr="00E01CE2">
        <w:rPr>
          <w:rFonts w:ascii="仿宋_GB2312" w:eastAsia="仿宋_GB2312" w:hAnsi="宋体" w:hint="eastAsia"/>
          <w:sz w:val="28"/>
          <w:szCs w:val="28"/>
        </w:rPr>
        <w:lastRenderedPageBreak/>
        <w:t>温管及管件》</w:t>
      </w:r>
    </w:p>
    <w:p w14:paraId="7E698965"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4）CJJ 28-2014《城镇供热管网工程施工及验收规范》</w:t>
      </w:r>
    </w:p>
    <w:p w14:paraId="31C8D52A"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5）CJJ/T 81-2013《城镇供热直埋热水管道技术规程》</w:t>
      </w:r>
    </w:p>
    <w:p w14:paraId="00A66E46"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6）DBJ61/T153、XJJ140《PE-RT II直埋供热管道应用技术规程》</w:t>
      </w:r>
    </w:p>
    <w:p w14:paraId="0BE127E2"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7）GB 50264《工业设备及管道绝热工程施工规范》</w:t>
      </w:r>
    </w:p>
    <w:p w14:paraId="57C3C246"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（3）配备专用设备：热熔对接焊机、电熔焊机、管端铣刀、电火花检漏仪、水压试压泵、管道吊装吊带、专用刮刀、补口发泡设备；</w:t>
      </w:r>
    </w:p>
    <w:p w14:paraId="0C00CD1D"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（4）建立完整质量管控体系，设专职质检员全程旁站焊接、试压、补口工序。</w:t>
      </w:r>
    </w:p>
    <w:p w14:paraId="15C98CE2"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（5）施工前期准备</w:t>
      </w:r>
    </w:p>
    <w:p w14:paraId="702E682E"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1）材料进场验收</w:t>
      </w:r>
    </w:p>
    <w:p w14:paraId="3F5FA1C0" w14:textId="69F50E18" w:rsidR="00B4362C" w:rsidRPr="00E01CE2" w:rsidRDefault="00BC1117"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①.</w:t>
      </w:r>
      <w:r w:rsidR="00B4362C" w:rsidRPr="00E01CE2">
        <w:rPr>
          <w:rFonts w:ascii="仿宋_GB2312" w:eastAsia="仿宋_GB2312" w:hAnsi="宋体" w:hint="eastAsia"/>
          <w:sz w:val="28"/>
          <w:szCs w:val="28"/>
        </w:rPr>
        <w:t>所有PE-RT II管材、管件、保温管、热收缩补口套同厂配套，进场随车提供原厂合格证、型式检测报告、原料质保书；</w:t>
      </w:r>
    </w:p>
    <w:p w14:paraId="52CD1219" w14:textId="40B72A40" w:rsidR="00B4362C" w:rsidRPr="00E01CE2" w:rsidRDefault="00BC1117"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②.</w:t>
      </w:r>
      <w:r w:rsidR="00B4362C" w:rsidRPr="00E01CE2">
        <w:rPr>
          <w:rFonts w:ascii="仿宋_GB2312" w:eastAsia="仿宋_GB2312" w:hAnsi="宋体" w:hint="eastAsia"/>
          <w:sz w:val="28"/>
          <w:szCs w:val="28"/>
        </w:rPr>
        <w:t>外观检查：</w:t>
      </w:r>
      <w:proofErr w:type="gramStart"/>
      <w:r w:rsidR="00B4362C" w:rsidRPr="00E01CE2">
        <w:rPr>
          <w:rFonts w:ascii="仿宋_GB2312" w:eastAsia="仿宋_GB2312" w:hAnsi="宋体" w:hint="eastAsia"/>
          <w:sz w:val="28"/>
          <w:szCs w:val="28"/>
        </w:rPr>
        <w:t>外护管无划伤</w:t>
      </w:r>
      <w:proofErr w:type="gramEnd"/>
      <w:r w:rsidR="00B4362C" w:rsidRPr="00E01CE2">
        <w:rPr>
          <w:rFonts w:ascii="仿宋_GB2312" w:eastAsia="仿宋_GB2312" w:hAnsi="宋体" w:hint="eastAsia"/>
          <w:sz w:val="28"/>
          <w:szCs w:val="28"/>
        </w:rPr>
        <w:t>、孔洞、开裂；管端封堵完整，聚氨酯泡沫无空洞、分层、粉化；管材外壁标识完整清晰；</w:t>
      </w:r>
    </w:p>
    <w:p w14:paraId="203C30A3" w14:textId="4C888465" w:rsidR="00B4362C" w:rsidRPr="00E01CE2" w:rsidRDefault="00BC1117"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③.</w:t>
      </w:r>
      <w:r w:rsidR="00B4362C" w:rsidRPr="00E01CE2">
        <w:rPr>
          <w:rFonts w:ascii="仿宋_GB2312" w:eastAsia="仿宋_GB2312" w:hAnsi="宋体" w:hint="eastAsia"/>
          <w:sz w:val="28"/>
          <w:szCs w:val="28"/>
        </w:rPr>
        <w:t>现场抽样检测：外径、壁厚、保温层厚度、同心度，不合格材料全部退场，不得使用；</w:t>
      </w:r>
    </w:p>
    <w:p w14:paraId="402291BD" w14:textId="3FBA1FF4" w:rsidR="00B4362C" w:rsidRPr="00E01CE2" w:rsidRDefault="00BC1117"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④.</w:t>
      </w:r>
      <w:r w:rsidR="00B4362C" w:rsidRPr="00E01CE2">
        <w:rPr>
          <w:rFonts w:ascii="仿宋_GB2312" w:eastAsia="仿宋_GB2312" w:hAnsi="宋体" w:hint="eastAsia"/>
          <w:sz w:val="28"/>
          <w:szCs w:val="28"/>
        </w:rPr>
        <w:t>严禁露天长期暴晒、雨淋浸泡，进场材料立即用篷布遮盖，远离火源、油污、化学品。</w:t>
      </w:r>
    </w:p>
    <w:p w14:paraId="093DE62A"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2）管材存放与吊装</w:t>
      </w:r>
    </w:p>
    <w:p w14:paraId="26B39F51" w14:textId="1DFB535E"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①.</w:t>
      </w:r>
      <w:r w:rsidR="00B4362C" w:rsidRPr="00E01CE2">
        <w:rPr>
          <w:rFonts w:ascii="仿宋_GB2312" w:eastAsia="仿宋_GB2312" w:hAnsi="宋体" w:hint="eastAsia"/>
          <w:sz w:val="28"/>
          <w:szCs w:val="28"/>
        </w:rPr>
        <w:t>堆放场地平整无碎石，设置排水沟无积水；直管堆放高度≤1.5m，盘管单层或分层堆放，避免挤压变形；</w:t>
      </w:r>
    </w:p>
    <w:p w14:paraId="53F3B9E5" w14:textId="09C22026"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②.</w:t>
      </w:r>
      <w:proofErr w:type="gramStart"/>
      <w:r w:rsidR="00B4362C" w:rsidRPr="00E01CE2">
        <w:rPr>
          <w:rFonts w:ascii="仿宋_GB2312" w:eastAsia="仿宋_GB2312" w:hAnsi="宋体" w:hint="eastAsia"/>
          <w:sz w:val="28"/>
          <w:szCs w:val="28"/>
        </w:rPr>
        <w:t>吊装仅</w:t>
      </w:r>
      <w:proofErr w:type="gramEnd"/>
      <w:r w:rsidR="00B4362C" w:rsidRPr="00E01CE2">
        <w:rPr>
          <w:rFonts w:ascii="仿宋_GB2312" w:eastAsia="仿宋_GB2312" w:hAnsi="宋体" w:hint="eastAsia"/>
          <w:sz w:val="28"/>
          <w:szCs w:val="28"/>
        </w:rPr>
        <w:t>使用柔性吊带，严禁钢丝绳、吊钩直接捆扎外护管，禁止地面拖拽、抛摔、撞击管道；</w:t>
      </w:r>
    </w:p>
    <w:p w14:paraId="482F6D5E" w14:textId="18E2E4DE"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③.</w:t>
      </w:r>
      <w:r w:rsidR="00B4362C" w:rsidRPr="00E01CE2">
        <w:rPr>
          <w:rFonts w:ascii="仿宋_GB2312" w:eastAsia="仿宋_GB2312" w:hAnsi="宋体" w:hint="eastAsia"/>
          <w:sz w:val="28"/>
          <w:szCs w:val="28"/>
        </w:rPr>
        <w:t>管端塑料堵头全程封闭，施工间断、收工必须封堵管口，防止泥沙、雨水</w:t>
      </w:r>
      <w:r w:rsidR="00B4362C" w:rsidRPr="00E01CE2">
        <w:rPr>
          <w:rFonts w:ascii="仿宋_GB2312" w:eastAsia="仿宋_GB2312" w:hAnsi="宋体" w:hint="eastAsia"/>
          <w:sz w:val="28"/>
          <w:szCs w:val="28"/>
        </w:rPr>
        <w:lastRenderedPageBreak/>
        <w:t>进入管内及保温层。</w:t>
      </w:r>
    </w:p>
    <w:p w14:paraId="5E838D8E"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3）沟槽基底施工要求</w:t>
      </w:r>
    </w:p>
    <w:p w14:paraId="77DA7BB1" w14:textId="59FF2A9C"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①.</w:t>
      </w:r>
      <w:r w:rsidR="00B4362C" w:rsidRPr="00E01CE2">
        <w:rPr>
          <w:rFonts w:ascii="仿宋_GB2312" w:eastAsia="仿宋_GB2312" w:hAnsi="宋体" w:hint="eastAsia"/>
          <w:sz w:val="28"/>
          <w:szCs w:val="28"/>
        </w:rPr>
        <w:t>沟槽开挖深度、坡度、宽度严格按图纸执行，</w:t>
      </w:r>
      <w:proofErr w:type="gramStart"/>
      <w:r w:rsidR="00B4362C" w:rsidRPr="00E01CE2">
        <w:rPr>
          <w:rFonts w:ascii="仿宋_GB2312" w:eastAsia="仿宋_GB2312" w:hAnsi="宋体" w:hint="eastAsia"/>
          <w:sz w:val="28"/>
          <w:szCs w:val="28"/>
        </w:rPr>
        <w:t>管底预留</w:t>
      </w:r>
      <w:proofErr w:type="gramEnd"/>
      <w:r w:rsidR="00B4362C" w:rsidRPr="00E01CE2">
        <w:rPr>
          <w:rFonts w:ascii="仿宋_GB2312" w:eastAsia="仿宋_GB2312" w:hAnsi="宋体" w:hint="eastAsia"/>
          <w:sz w:val="28"/>
          <w:szCs w:val="28"/>
        </w:rPr>
        <w:t>100mm细砂垫层，整平夯实，不得有石块、硬土块；</w:t>
      </w:r>
    </w:p>
    <w:p w14:paraId="13C81FDA" w14:textId="669551AC"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②.</w:t>
      </w:r>
      <w:r w:rsidR="00B4362C" w:rsidRPr="00E01CE2">
        <w:rPr>
          <w:rFonts w:ascii="仿宋_GB2312" w:eastAsia="仿宋_GB2312" w:hAnsi="宋体" w:hint="eastAsia"/>
          <w:sz w:val="28"/>
          <w:szCs w:val="28"/>
        </w:rPr>
        <w:t>雨</w:t>
      </w:r>
      <w:proofErr w:type="gramStart"/>
      <w:r w:rsidR="00B4362C" w:rsidRPr="00E01CE2">
        <w:rPr>
          <w:rFonts w:ascii="仿宋_GB2312" w:eastAsia="仿宋_GB2312" w:hAnsi="宋体" w:hint="eastAsia"/>
          <w:sz w:val="28"/>
          <w:szCs w:val="28"/>
        </w:rPr>
        <w:t>期施工</w:t>
      </w:r>
      <w:proofErr w:type="gramEnd"/>
      <w:r w:rsidR="00B4362C" w:rsidRPr="00E01CE2">
        <w:rPr>
          <w:rFonts w:ascii="仿宋_GB2312" w:eastAsia="仿宋_GB2312" w:hAnsi="宋体" w:hint="eastAsia"/>
          <w:sz w:val="28"/>
          <w:szCs w:val="28"/>
        </w:rPr>
        <w:t>沟槽做好排水，防止沟槽积水、管道漂浮；地下水位较高地段设置降水井；</w:t>
      </w:r>
    </w:p>
    <w:p w14:paraId="7F7AAD0E" w14:textId="48ADB969"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③.</w:t>
      </w:r>
      <w:r w:rsidR="00B4362C" w:rsidRPr="00E01CE2">
        <w:rPr>
          <w:rFonts w:ascii="仿宋_GB2312" w:eastAsia="仿宋_GB2312" w:hAnsi="宋体" w:hint="eastAsia"/>
          <w:sz w:val="28"/>
          <w:szCs w:val="28"/>
        </w:rPr>
        <w:t>沟槽边坡稳定，深沟槽设置防护护栏、夜间警示灯；穿越道路、绿化带做好临时防护；</w:t>
      </w:r>
    </w:p>
    <w:p w14:paraId="204E0180" w14:textId="4AE1B6AD"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④.</w:t>
      </w:r>
      <w:r w:rsidR="00B4362C" w:rsidRPr="00E01CE2">
        <w:rPr>
          <w:rFonts w:ascii="仿宋_GB2312" w:eastAsia="仿宋_GB2312" w:hAnsi="宋体" w:hint="eastAsia"/>
          <w:sz w:val="28"/>
          <w:szCs w:val="28"/>
        </w:rPr>
        <w:t>管道敷设坡度满足设计排水要求，低点设置泄水阀，高点设置放气阀。</w:t>
      </w:r>
    </w:p>
    <w:p w14:paraId="6B9C5873"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（6）管道连接施工工艺</w:t>
      </w:r>
    </w:p>
    <w:p w14:paraId="67FA2285"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1）通用焊接前置要求</w:t>
      </w:r>
    </w:p>
    <w:p w14:paraId="020B3424" w14:textId="4D0E4FF2"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①.</w:t>
      </w:r>
      <w:r w:rsidR="00B4362C" w:rsidRPr="00E01CE2">
        <w:rPr>
          <w:rFonts w:ascii="仿宋_GB2312" w:eastAsia="仿宋_GB2312" w:hAnsi="宋体" w:hint="eastAsia"/>
          <w:sz w:val="28"/>
          <w:szCs w:val="28"/>
        </w:rPr>
        <w:t>管材切割使用专用塑料</w:t>
      </w:r>
      <w:proofErr w:type="gramStart"/>
      <w:r w:rsidR="00B4362C" w:rsidRPr="00E01CE2">
        <w:rPr>
          <w:rFonts w:ascii="仿宋_GB2312" w:eastAsia="仿宋_GB2312" w:hAnsi="宋体" w:hint="eastAsia"/>
          <w:sz w:val="28"/>
          <w:szCs w:val="28"/>
        </w:rPr>
        <w:t>切管器</w:t>
      </w:r>
      <w:proofErr w:type="gramEnd"/>
      <w:r w:rsidR="00B4362C" w:rsidRPr="00E01CE2">
        <w:rPr>
          <w:rFonts w:ascii="仿宋_GB2312" w:eastAsia="仿宋_GB2312" w:hAnsi="宋体" w:hint="eastAsia"/>
          <w:sz w:val="28"/>
          <w:szCs w:val="28"/>
        </w:rPr>
        <w:t>，切口垂直管道轴线，垂直度误差≤2.5°，端口无毛刺、飞边；</w:t>
      </w:r>
    </w:p>
    <w:p w14:paraId="02DC0B2B" w14:textId="6D8ABFEC"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②.</w:t>
      </w:r>
      <w:r w:rsidR="00B4362C" w:rsidRPr="00E01CE2">
        <w:rPr>
          <w:rFonts w:ascii="仿宋_GB2312" w:eastAsia="仿宋_GB2312" w:hAnsi="宋体" w:hint="eastAsia"/>
          <w:sz w:val="28"/>
          <w:szCs w:val="28"/>
        </w:rPr>
        <w:t>焊接前清理管端内外100mm范围油污、灰尘；电熔连接必须用专用刮刀刮除管材表层氧化皮，刮皮均匀无漏刮；</w:t>
      </w:r>
    </w:p>
    <w:p w14:paraId="4EA52C0A" w14:textId="18D63E9F"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③.</w:t>
      </w:r>
      <w:r w:rsidR="00B4362C" w:rsidRPr="00E01CE2">
        <w:rPr>
          <w:rFonts w:ascii="仿宋_GB2312" w:eastAsia="仿宋_GB2312" w:hAnsi="宋体" w:hint="eastAsia"/>
          <w:sz w:val="28"/>
          <w:szCs w:val="28"/>
        </w:rPr>
        <w:t>焊接环境温度低于5℃时，搭设保温防风棚，禁止雨雪露天焊接；</w:t>
      </w:r>
    </w:p>
    <w:p w14:paraId="31976E0B" w14:textId="7702CCC2"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④.</w:t>
      </w:r>
      <w:proofErr w:type="gramStart"/>
      <w:r w:rsidR="00B4362C" w:rsidRPr="00E01CE2">
        <w:rPr>
          <w:rFonts w:ascii="仿宋_GB2312" w:eastAsia="仿宋_GB2312" w:hAnsi="宋体" w:hint="eastAsia"/>
          <w:sz w:val="28"/>
          <w:szCs w:val="28"/>
        </w:rPr>
        <w:t>焊接全</w:t>
      </w:r>
      <w:proofErr w:type="gramEnd"/>
      <w:r w:rsidR="00B4362C" w:rsidRPr="00E01CE2">
        <w:rPr>
          <w:rFonts w:ascii="仿宋_GB2312" w:eastAsia="仿宋_GB2312" w:hAnsi="宋体" w:hint="eastAsia"/>
          <w:sz w:val="28"/>
          <w:szCs w:val="28"/>
        </w:rPr>
        <w:t>过程固定管材，不得承受外力、悬空施焊，冷却阶段严禁移动、震动管件。</w:t>
      </w:r>
    </w:p>
    <w:p w14:paraId="19657C35"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2）热熔对接（dn63及以上大口径直管）</w:t>
      </w:r>
    </w:p>
    <w:p w14:paraId="655AB96B" w14:textId="012F8977"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①.</w:t>
      </w:r>
      <w:r w:rsidR="00B4362C" w:rsidRPr="00E01CE2">
        <w:rPr>
          <w:rFonts w:ascii="仿宋_GB2312" w:eastAsia="仿宋_GB2312" w:hAnsi="宋体" w:hint="eastAsia"/>
          <w:sz w:val="28"/>
          <w:szCs w:val="28"/>
        </w:rPr>
        <w:t>焊机加热</w:t>
      </w:r>
      <w:proofErr w:type="gramStart"/>
      <w:r w:rsidR="00B4362C" w:rsidRPr="00E01CE2">
        <w:rPr>
          <w:rFonts w:ascii="仿宋_GB2312" w:eastAsia="仿宋_GB2312" w:hAnsi="宋体" w:hint="eastAsia"/>
          <w:sz w:val="28"/>
          <w:szCs w:val="28"/>
        </w:rPr>
        <w:t>板标准</w:t>
      </w:r>
      <w:proofErr w:type="gramEnd"/>
      <w:r w:rsidR="00B4362C" w:rsidRPr="00E01CE2">
        <w:rPr>
          <w:rFonts w:ascii="仿宋_GB2312" w:eastAsia="仿宋_GB2312" w:hAnsi="宋体" w:hint="eastAsia"/>
          <w:sz w:val="28"/>
          <w:szCs w:val="28"/>
        </w:rPr>
        <w:t>温度210℃~220℃，提前预热校准；</w:t>
      </w:r>
    </w:p>
    <w:p w14:paraId="6488389A" w14:textId="54AD8DF0"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②.</w:t>
      </w:r>
      <w:r w:rsidR="00B4362C" w:rsidRPr="00E01CE2">
        <w:rPr>
          <w:rFonts w:ascii="仿宋_GB2312" w:eastAsia="仿宋_GB2312" w:hAnsi="宋体" w:hint="eastAsia"/>
          <w:sz w:val="28"/>
          <w:szCs w:val="28"/>
        </w:rPr>
        <w:t>铣刀铣平两端管口，清除碎屑，再次对口，错边量≤管材壁厚10%；</w:t>
      </w:r>
    </w:p>
    <w:p w14:paraId="58F05A04" w14:textId="48D4C2D1"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③.</w:t>
      </w:r>
      <w:r w:rsidR="00B4362C" w:rsidRPr="00E01CE2">
        <w:rPr>
          <w:rFonts w:ascii="仿宋_GB2312" w:eastAsia="仿宋_GB2312" w:hAnsi="宋体" w:hint="eastAsia"/>
          <w:sz w:val="28"/>
          <w:szCs w:val="28"/>
        </w:rPr>
        <w:t>熔融时间=管材壁厚×10s，对接保压冷却时间≥壁厚×30s；</w:t>
      </w:r>
    </w:p>
    <w:p w14:paraId="17BA1EC7" w14:textId="6B153B8C"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④.</w:t>
      </w:r>
      <w:r w:rsidR="00B4362C" w:rsidRPr="00E01CE2">
        <w:rPr>
          <w:rFonts w:ascii="仿宋_GB2312" w:eastAsia="仿宋_GB2312" w:hAnsi="宋体" w:hint="eastAsia"/>
          <w:sz w:val="28"/>
          <w:szCs w:val="28"/>
        </w:rPr>
        <w:t>合格标准：两端均匀形成完整翻边，翻边厚度≥管材1/10壁厚，无虚熔、分层、气泡、裂纹。</w:t>
      </w:r>
    </w:p>
    <w:p w14:paraId="5A3B6B2B"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lastRenderedPageBreak/>
        <w:t>3）电熔连接（dn63及以下、三通/弯头管件）</w:t>
      </w:r>
    </w:p>
    <w:p w14:paraId="348B3746" w14:textId="6D3D017B"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①.</w:t>
      </w:r>
      <w:r w:rsidR="00B4362C" w:rsidRPr="00E01CE2">
        <w:rPr>
          <w:rFonts w:ascii="仿宋_GB2312" w:eastAsia="仿宋_GB2312" w:hAnsi="宋体" w:hint="eastAsia"/>
          <w:sz w:val="28"/>
          <w:szCs w:val="28"/>
        </w:rPr>
        <w:t>管材插入电</w:t>
      </w:r>
      <w:proofErr w:type="gramStart"/>
      <w:r w:rsidR="00B4362C" w:rsidRPr="00E01CE2">
        <w:rPr>
          <w:rFonts w:ascii="仿宋_GB2312" w:eastAsia="仿宋_GB2312" w:hAnsi="宋体" w:hint="eastAsia"/>
          <w:sz w:val="28"/>
          <w:szCs w:val="28"/>
        </w:rPr>
        <w:t>熔管件至刻度线</w:t>
      </w:r>
      <w:proofErr w:type="gramEnd"/>
      <w:r w:rsidR="00B4362C" w:rsidRPr="00E01CE2">
        <w:rPr>
          <w:rFonts w:ascii="仿宋_GB2312" w:eastAsia="仿宋_GB2312" w:hAnsi="宋体" w:hint="eastAsia"/>
          <w:sz w:val="28"/>
          <w:szCs w:val="28"/>
        </w:rPr>
        <w:t>，两侧预留均匀溢料间隙，同轴度偏差≤2%；</w:t>
      </w:r>
    </w:p>
    <w:p w14:paraId="5BD44C6C" w14:textId="12AAE70C"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②.</w:t>
      </w:r>
      <w:r w:rsidR="00B4362C" w:rsidRPr="00E01CE2">
        <w:rPr>
          <w:rFonts w:ascii="仿宋_GB2312" w:eastAsia="仿宋_GB2312" w:hAnsi="宋体" w:hint="eastAsia"/>
          <w:sz w:val="28"/>
          <w:szCs w:val="28"/>
        </w:rPr>
        <w:t>焊机参数严格按照管件厂家标定电压、时间执行，接线柱牢固无虚接；</w:t>
      </w:r>
    </w:p>
    <w:p w14:paraId="7A84BCD3" w14:textId="72768918"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③.</w:t>
      </w:r>
      <w:r w:rsidR="00B4362C" w:rsidRPr="00E01CE2">
        <w:rPr>
          <w:rFonts w:ascii="仿宋_GB2312" w:eastAsia="仿宋_GB2312" w:hAnsi="宋体" w:hint="eastAsia"/>
          <w:sz w:val="28"/>
          <w:szCs w:val="28"/>
        </w:rPr>
        <w:t>焊接完成自然冷却，冷却</w:t>
      </w:r>
      <w:proofErr w:type="gramStart"/>
      <w:r w:rsidR="00B4362C" w:rsidRPr="00E01CE2">
        <w:rPr>
          <w:rFonts w:ascii="仿宋_GB2312" w:eastAsia="仿宋_GB2312" w:hAnsi="宋体" w:hint="eastAsia"/>
          <w:sz w:val="28"/>
          <w:szCs w:val="28"/>
        </w:rPr>
        <w:t>时长按管件</w:t>
      </w:r>
      <w:proofErr w:type="gramEnd"/>
      <w:r w:rsidR="00B4362C" w:rsidRPr="00E01CE2">
        <w:rPr>
          <w:rFonts w:ascii="仿宋_GB2312" w:eastAsia="仿宋_GB2312" w:hAnsi="宋体" w:hint="eastAsia"/>
          <w:sz w:val="28"/>
          <w:szCs w:val="28"/>
        </w:rPr>
        <w:t>规格执行，冷却前不得拆卸夹具；</w:t>
      </w:r>
    </w:p>
    <w:p w14:paraId="514CD294" w14:textId="108E7CE7"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④.</w:t>
      </w:r>
      <w:r w:rsidR="00B4362C" w:rsidRPr="00E01CE2">
        <w:rPr>
          <w:rFonts w:ascii="仿宋_GB2312" w:eastAsia="仿宋_GB2312" w:hAnsi="宋体" w:hint="eastAsia"/>
          <w:sz w:val="28"/>
          <w:szCs w:val="28"/>
        </w:rPr>
        <w:t>合格判定：管件观察孔均匀凸起熔融物料，无单边溢料、无烧穿、无断路虚焊。</w:t>
      </w:r>
    </w:p>
    <w:p w14:paraId="0B374F36"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4）热熔承插连接（小口径户内支管）</w:t>
      </w:r>
    </w:p>
    <w:p w14:paraId="63E67D1E" w14:textId="34721523"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①.</w:t>
      </w:r>
      <w:r w:rsidR="00B4362C" w:rsidRPr="00E01CE2">
        <w:rPr>
          <w:rFonts w:ascii="仿宋_GB2312" w:eastAsia="仿宋_GB2312" w:hAnsi="宋体" w:hint="eastAsia"/>
          <w:sz w:val="28"/>
          <w:szCs w:val="28"/>
        </w:rPr>
        <w:t>热熔器模头温度210℃，管材插口、</w:t>
      </w:r>
      <w:proofErr w:type="gramStart"/>
      <w:r w:rsidR="00B4362C" w:rsidRPr="00E01CE2">
        <w:rPr>
          <w:rFonts w:ascii="仿宋_GB2312" w:eastAsia="仿宋_GB2312" w:hAnsi="宋体" w:hint="eastAsia"/>
          <w:sz w:val="28"/>
          <w:szCs w:val="28"/>
        </w:rPr>
        <w:t>管件承口同步</w:t>
      </w:r>
      <w:proofErr w:type="gramEnd"/>
      <w:r w:rsidR="00B4362C" w:rsidRPr="00E01CE2">
        <w:rPr>
          <w:rFonts w:ascii="仿宋_GB2312" w:eastAsia="仿宋_GB2312" w:hAnsi="宋体" w:hint="eastAsia"/>
          <w:sz w:val="28"/>
          <w:szCs w:val="28"/>
        </w:rPr>
        <w:t>加热；</w:t>
      </w:r>
    </w:p>
    <w:p w14:paraId="1C5AD213" w14:textId="0C095100"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②.</w:t>
      </w:r>
      <w:r w:rsidR="00B4362C" w:rsidRPr="00E01CE2">
        <w:rPr>
          <w:rFonts w:ascii="仿宋_GB2312" w:eastAsia="仿宋_GB2312" w:hAnsi="宋体" w:hint="eastAsia"/>
          <w:sz w:val="28"/>
          <w:szCs w:val="28"/>
        </w:rPr>
        <w:t>加热后一次性平直插入到位，不得旋转，静置冷却至常温；</w:t>
      </w:r>
    </w:p>
    <w:p w14:paraId="6339E523" w14:textId="72F75B53"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③.</w:t>
      </w:r>
      <w:r w:rsidR="00B4362C" w:rsidRPr="00E01CE2">
        <w:rPr>
          <w:rFonts w:ascii="仿宋_GB2312" w:eastAsia="仿宋_GB2312" w:hAnsi="宋体" w:hint="eastAsia"/>
          <w:sz w:val="28"/>
          <w:szCs w:val="28"/>
        </w:rPr>
        <w:t>承插深度达标，接口无松动、缝隙、溢料不均现象。</w:t>
      </w:r>
    </w:p>
    <w:p w14:paraId="3F185F6F"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5）法兰、阀门连接</w:t>
      </w:r>
    </w:p>
    <w:p w14:paraId="3D76EB71" w14:textId="706B742C"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①.</w:t>
      </w:r>
      <w:r w:rsidR="00B4362C" w:rsidRPr="00E01CE2">
        <w:rPr>
          <w:rFonts w:ascii="仿宋_GB2312" w:eastAsia="仿宋_GB2312" w:hAnsi="宋体" w:hint="eastAsia"/>
          <w:sz w:val="28"/>
          <w:szCs w:val="28"/>
        </w:rPr>
        <w:t>PE-RT法兰基体与管材热熔一体成型，配套热镀锌钢制法兰盘、耐高温EPDM橡胶垫片；</w:t>
      </w:r>
    </w:p>
    <w:p w14:paraId="16331696" w14:textId="4DDC0B17"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②.</w:t>
      </w:r>
      <w:r w:rsidR="00B4362C" w:rsidRPr="00E01CE2">
        <w:rPr>
          <w:rFonts w:ascii="仿宋_GB2312" w:eastAsia="仿宋_GB2312" w:hAnsi="宋体" w:hint="eastAsia"/>
          <w:sz w:val="28"/>
          <w:szCs w:val="28"/>
        </w:rPr>
        <w:t>螺栓对角均匀分次紧固，避免单边受力导致密封渗漏；</w:t>
      </w:r>
    </w:p>
    <w:p w14:paraId="40F62560" w14:textId="312A226B"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③.</w:t>
      </w:r>
      <w:r w:rsidR="00B4362C" w:rsidRPr="00E01CE2">
        <w:rPr>
          <w:rFonts w:ascii="仿宋_GB2312" w:eastAsia="仿宋_GB2312" w:hAnsi="宋体" w:hint="eastAsia"/>
          <w:sz w:val="28"/>
          <w:szCs w:val="28"/>
        </w:rPr>
        <w:t>阀门安装方向与介质流向一致，手柄便于操作，埋地阀门设置阀门井。</w:t>
      </w:r>
    </w:p>
    <w:p w14:paraId="3E04A626" w14:textId="77777777" w:rsidR="00B4362C" w:rsidRPr="00E01CE2" w:rsidRDefault="00B4362C" w:rsidP="001B7468">
      <w:pPr>
        <w:spacing w:line="560" w:lineRule="exact"/>
        <w:ind w:firstLineChars="202" w:firstLine="566"/>
        <w:rPr>
          <w:rFonts w:ascii="仿宋_GB2312" w:eastAsia="仿宋_GB2312" w:hAnsi="宋体"/>
          <w:sz w:val="28"/>
          <w:szCs w:val="28"/>
        </w:rPr>
      </w:pPr>
      <w:r w:rsidRPr="00E01CE2">
        <w:rPr>
          <w:rFonts w:ascii="仿宋_GB2312" w:eastAsia="仿宋_GB2312" w:hAnsi="宋体" w:hint="eastAsia"/>
          <w:sz w:val="28"/>
          <w:szCs w:val="28"/>
        </w:rPr>
        <w:t>（7）管道下管、敷设与固定</w:t>
      </w:r>
    </w:p>
    <w:p w14:paraId="5366C437" w14:textId="66E61FF2" w:rsidR="00B4362C" w:rsidRPr="00E01CE2" w:rsidRDefault="001B7468" w:rsidP="001B7468">
      <w:pPr>
        <w:spacing w:line="560" w:lineRule="exact"/>
        <w:ind w:firstLineChars="202" w:firstLine="566"/>
        <w:rPr>
          <w:rFonts w:ascii="仿宋_GB2312" w:eastAsia="仿宋_GB2312" w:hAnsi="宋体"/>
          <w:sz w:val="28"/>
          <w:szCs w:val="28"/>
        </w:rPr>
      </w:pPr>
      <w:r w:rsidRPr="00E01CE2">
        <w:rPr>
          <w:rFonts w:ascii="仿宋_GB2312" w:eastAsia="仿宋_GB2312" w:hAnsi="宋体" w:hint="eastAsia"/>
          <w:sz w:val="28"/>
          <w:szCs w:val="28"/>
        </w:rPr>
        <w:t>①.</w:t>
      </w:r>
      <w:r w:rsidR="00B4362C" w:rsidRPr="00E01CE2">
        <w:rPr>
          <w:rFonts w:ascii="仿宋_GB2312" w:eastAsia="仿宋_GB2312" w:hAnsi="宋体" w:hint="eastAsia"/>
          <w:sz w:val="28"/>
          <w:szCs w:val="28"/>
        </w:rPr>
        <w:t>管道</w:t>
      </w:r>
      <w:proofErr w:type="gramStart"/>
      <w:r w:rsidR="00B4362C" w:rsidRPr="00E01CE2">
        <w:rPr>
          <w:rFonts w:ascii="仿宋_GB2312" w:eastAsia="仿宋_GB2312" w:hAnsi="宋体" w:hint="eastAsia"/>
          <w:sz w:val="28"/>
          <w:szCs w:val="28"/>
        </w:rPr>
        <w:t>吊装平稳</w:t>
      </w:r>
      <w:proofErr w:type="gramEnd"/>
      <w:r w:rsidR="00B4362C" w:rsidRPr="00E01CE2">
        <w:rPr>
          <w:rFonts w:ascii="仿宋_GB2312" w:eastAsia="仿宋_GB2312" w:hAnsi="宋体" w:hint="eastAsia"/>
          <w:sz w:val="28"/>
          <w:szCs w:val="28"/>
        </w:rPr>
        <w:t>下放至沟槽</w:t>
      </w:r>
      <w:proofErr w:type="gramStart"/>
      <w:r w:rsidR="00B4362C" w:rsidRPr="00E01CE2">
        <w:rPr>
          <w:rFonts w:ascii="仿宋_GB2312" w:eastAsia="仿宋_GB2312" w:hAnsi="宋体" w:hint="eastAsia"/>
          <w:sz w:val="28"/>
          <w:szCs w:val="28"/>
        </w:rPr>
        <w:t>砂</w:t>
      </w:r>
      <w:proofErr w:type="gramEnd"/>
      <w:r w:rsidR="00B4362C" w:rsidRPr="00E01CE2">
        <w:rPr>
          <w:rFonts w:ascii="仿宋_GB2312" w:eastAsia="仿宋_GB2312" w:hAnsi="宋体" w:hint="eastAsia"/>
          <w:sz w:val="28"/>
          <w:szCs w:val="28"/>
        </w:rPr>
        <w:t>垫层，缓慢落管，禁止撞击沟壁、硬拖拽；</w:t>
      </w:r>
    </w:p>
    <w:p w14:paraId="2882459A" w14:textId="2A9314CA" w:rsidR="00B4362C" w:rsidRPr="00E01CE2" w:rsidRDefault="001B7468" w:rsidP="001B7468">
      <w:pPr>
        <w:spacing w:line="560" w:lineRule="exact"/>
        <w:ind w:firstLineChars="202" w:firstLine="566"/>
        <w:rPr>
          <w:rFonts w:ascii="仿宋_GB2312" w:eastAsia="仿宋_GB2312" w:hAnsi="宋体"/>
          <w:sz w:val="28"/>
          <w:szCs w:val="28"/>
        </w:rPr>
      </w:pPr>
      <w:r w:rsidRPr="00E01CE2">
        <w:rPr>
          <w:rFonts w:ascii="仿宋_GB2312" w:eastAsia="仿宋_GB2312" w:hAnsi="宋体" w:hint="eastAsia"/>
          <w:sz w:val="28"/>
          <w:szCs w:val="28"/>
        </w:rPr>
        <w:t>②.</w:t>
      </w:r>
      <w:r w:rsidR="00B4362C" w:rsidRPr="00E01CE2">
        <w:rPr>
          <w:rFonts w:ascii="仿宋_GB2312" w:eastAsia="仿宋_GB2312" w:hAnsi="宋体" w:hint="eastAsia"/>
          <w:sz w:val="28"/>
          <w:szCs w:val="28"/>
        </w:rPr>
        <w:t>预制保温管工作管居中，保温层单侧厚度偏差不超设计厚度10%，管道无偏心挤压；</w:t>
      </w:r>
    </w:p>
    <w:p w14:paraId="28B4F3B2" w14:textId="5C3EFB03" w:rsidR="00B4362C" w:rsidRPr="00E01CE2" w:rsidRDefault="001B7468" w:rsidP="001B7468">
      <w:pPr>
        <w:spacing w:line="560" w:lineRule="exact"/>
        <w:ind w:firstLineChars="202" w:firstLine="566"/>
        <w:rPr>
          <w:rFonts w:ascii="仿宋_GB2312" w:eastAsia="仿宋_GB2312" w:hAnsi="宋体"/>
          <w:sz w:val="28"/>
          <w:szCs w:val="28"/>
        </w:rPr>
      </w:pPr>
      <w:r w:rsidRPr="00E01CE2">
        <w:rPr>
          <w:rFonts w:ascii="仿宋_GB2312" w:eastAsia="仿宋_GB2312" w:hAnsi="宋体" w:hint="eastAsia"/>
          <w:sz w:val="28"/>
          <w:szCs w:val="28"/>
        </w:rPr>
        <w:t>③.</w:t>
      </w:r>
      <w:r w:rsidR="00B4362C" w:rsidRPr="00E01CE2">
        <w:rPr>
          <w:rFonts w:ascii="仿宋_GB2312" w:eastAsia="仿宋_GB2312" w:hAnsi="宋体" w:hint="eastAsia"/>
          <w:sz w:val="28"/>
          <w:szCs w:val="28"/>
        </w:rPr>
        <w:t>管道</w:t>
      </w:r>
      <w:proofErr w:type="gramStart"/>
      <w:r w:rsidR="00B4362C" w:rsidRPr="00E01CE2">
        <w:rPr>
          <w:rFonts w:ascii="仿宋_GB2312" w:eastAsia="仿宋_GB2312" w:hAnsi="宋体" w:hint="eastAsia"/>
          <w:sz w:val="28"/>
          <w:szCs w:val="28"/>
        </w:rPr>
        <w:t>直线段每</w:t>
      </w:r>
      <w:proofErr w:type="gramEnd"/>
      <w:r w:rsidR="00B4362C" w:rsidRPr="00E01CE2">
        <w:rPr>
          <w:rFonts w:ascii="仿宋_GB2312" w:eastAsia="仿宋_GB2312" w:hAnsi="宋体" w:hint="eastAsia"/>
          <w:sz w:val="28"/>
          <w:szCs w:val="28"/>
        </w:rPr>
        <w:t>2~3m设置</w:t>
      </w:r>
      <w:proofErr w:type="gramStart"/>
      <w:r w:rsidR="00B4362C" w:rsidRPr="00E01CE2">
        <w:rPr>
          <w:rFonts w:ascii="仿宋_GB2312" w:eastAsia="仿宋_GB2312" w:hAnsi="宋体" w:hint="eastAsia"/>
          <w:sz w:val="28"/>
          <w:szCs w:val="28"/>
        </w:rPr>
        <w:t>砂</w:t>
      </w:r>
      <w:proofErr w:type="gramEnd"/>
      <w:r w:rsidR="00B4362C" w:rsidRPr="00E01CE2">
        <w:rPr>
          <w:rFonts w:ascii="仿宋_GB2312" w:eastAsia="仿宋_GB2312" w:hAnsi="宋体" w:hint="eastAsia"/>
          <w:sz w:val="28"/>
          <w:szCs w:val="28"/>
        </w:rPr>
        <w:t>枕支撑，弯头、三通、阀门两侧增设固定支墩；</w:t>
      </w:r>
    </w:p>
    <w:p w14:paraId="40F5C9D5" w14:textId="312C0E86" w:rsidR="00B4362C" w:rsidRPr="00E01CE2" w:rsidRDefault="001B7468" w:rsidP="001B7468">
      <w:pPr>
        <w:spacing w:line="560" w:lineRule="exact"/>
        <w:ind w:firstLineChars="202" w:firstLine="566"/>
        <w:rPr>
          <w:rFonts w:ascii="仿宋_GB2312" w:eastAsia="仿宋_GB2312" w:hAnsi="宋体"/>
          <w:sz w:val="28"/>
          <w:szCs w:val="28"/>
        </w:rPr>
      </w:pPr>
      <w:r w:rsidRPr="00E01CE2">
        <w:rPr>
          <w:rFonts w:ascii="仿宋_GB2312" w:eastAsia="仿宋_GB2312" w:hAnsi="宋体" w:hint="eastAsia"/>
          <w:sz w:val="28"/>
          <w:szCs w:val="28"/>
        </w:rPr>
        <w:t>④.</w:t>
      </w:r>
      <w:r w:rsidR="00B4362C" w:rsidRPr="00E01CE2">
        <w:rPr>
          <w:rFonts w:ascii="仿宋_GB2312" w:eastAsia="仿宋_GB2312" w:hAnsi="宋体" w:hint="eastAsia"/>
          <w:sz w:val="28"/>
          <w:szCs w:val="28"/>
        </w:rPr>
        <w:t>管道弯曲半径满足PE-RT II管材规范，禁止硬折、死弯，弯折处管材无发白、裂纹；</w:t>
      </w:r>
    </w:p>
    <w:p w14:paraId="304CC5E0" w14:textId="03BA0109" w:rsidR="00B4362C" w:rsidRPr="00E01CE2" w:rsidRDefault="001B7468" w:rsidP="001B7468">
      <w:pPr>
        <w:spacing w:line="560" w:lineRule="exact"/>
        <w:ind w:firstLineChars="202" w:firstLine="566"/>
        <w:rPr>
          <w:rFonts w:ascii="仿宋_GB2312" w:eastAsia="仿宋_GB2312" w:hAnsi="宋体"/>
          <w:sz w:val="28"/>
          <w:szCs w:val="28"/>
        </w:rPr>
      </w:pPr>
      <w:r w:rsidRPr="00E01CE2">
        <w:rPr>
          <w:rFonts w:ascii="仿宋_GB2312" w:eastAsia="仿宋_GB2312" w:hAnsi="宋体" w:hint="eastAsia"/>
          <w:sz w:val="28"/>
          <w:szCs w:val="28"/>
        </w:rPr>
        <w:t>⑤.</w:t>
      </w:r>
      <w:r w:rsidR="00B4362C" w:rsidRPr="00E01CE2">
        <w:rPr>
          <w:rFonts w:ascii="仿宋_GB2312" w:eastAsia="仿宋_GB2312" w:hAnsi="宋体" w:hint="eastAsia"/>
          <w:sz w:val="28"/>
          <w:szCs w:val="28"/>
        </w:rPr>
        <w:t>管道敷设完成后复测轴线、标高、坡度，偏差符合规范后方可回填。</w:t>
      </w:r>
    </w:p>
    <w:p w14:paraId="0C4FDF85"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（8）接头补口保温施工（水压试验合格后施工）</w:t>
      </w:r>
    </w:p>
    <w:p w14:paraId="6F3EAD2E" w14:textId="22899255"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lastRenderedPageBreak/>
        <w:t>1）所有焊接接头、管件接头必须在管道水压试验合格后，方可开展补口发泡与密封；试压前接头裸露，禁止提前封闭保温。</w:t>
      </w:r>
    </w:p>
    <w:p w14:paraId="5286C2EF" w14:textId="12BF9123"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2）补口步骤：</w:t>
      </w:r>
    </w:p>
    <w:p w14:paraId="16F1232B" w14:textId="51DB1A16"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①.</w:t>
      </w:r>
      <w:r w:rsidR="00B4362C" w:rsidRPr="00E01CE2">
        <w:rPr>
          <w:rFonts w:ascii="仿宋_GB2312" w:eastAsia="仿宋_GB2312" w:hAnsi="宋体" w:hint="eastAsia"/>
          <w:sz w:val="28"/>
          <w:szCs w:val="28"/>
        </w:rPr>
        <w:t>清理接头处PE-RT管外壁、外护管切口，打磨除污干燥；</w:t>
      </w:r>
    </w:p>
    <w:p w14:paraId="3BDEE204" w14:textId="0E528D08"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②.</w:t>
      </w:r>
      <w:r w:rsidR="00B4362C" w:rsidRPr="00E01CE2">
        <w:rPr>
          <w:rFonts w:ascii="仿宋_GB2312" w:eastAsia="仿宋_GB2312" w:hAnsi="宋体" w:hint="eastAsia"/>
          <w:sz w:val="28"/>
          <w:szCs w:val="28"/>
        </w:rPr>
        <w:t>套入同规格辐射交联热收缩套，定位居中，火焰均匀烘烤贴合，无气泡、起皱；</w:t>
      </w:r>
    </w:p>
    <w:p w14:paraId="70919289" w14:textId="058484E3"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③.</w:t>
      </w:r>
      <w:r w:rsidR="00B4362C" w:rsidRPr="00E01CE2">
        <w:rPr>
          <w:rFonts w:ascii="仿宋_GB2312" w:eastAsia="仿宋_GB2312" w:hAnsi="宋体" w:hint="eastAsia"/>
          <w:sz w:val="28"/>
          <w:szCs w:val="28"/>
        </w:rPr>
        <w:t>两端密封完成后，注入耐</w:t>
      </w:r>
      <w:proofErr w:type="gramStart"/>
      <w:r w:rsidR="00B4362C" w:rsidRPr="00E01CE2">
        <w:rPr>
          <w:rFonts w:ascii="仿宋_GB2312" w:eastAsia="仿宋_GB2312" w:hAnsi="宋体" w:hint="eastAsia"/>
          <w:sz w:val="28"/>
          <w:szCs w:val="28"/>
        </w:rPr>
        <w:t>高温双</w:t>
      </w:r>
      <w:proofErr w:type="gramEnd"/>
      <w:r w:rsidR="00B4362C" w:rsidRPr="00E01CE2">
        <w:rPr>
          <w:rFonts w:ascii="仿宋_GB2312" w:eastAsia="仿宋_GB2312" w:hAnsi="宋体" w:hint="eastAsia"/>
          <w:sz w:val="28"/>
          <w:szCs w:val="28"/>
        </w:rPr>
        <w:t>组份聚氨酯发泡料；</w:t>
      </w:r>
    </w:p>
    <w:p w14:paraId="1BAF7EDE" w14:textId="4FCB32C1"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④.</w:t>
      </w:r>
      <w:r w:rsidR="00B4362C" w:rsidRPr="00E01CE2">
        <w:rPr>
          <w:rFonts w:ascii="仿宋_GB2312" w:eastAsia="仿宋_GB2312" w:hAnsi="宋体" w:hint="eastAsia"/>
          <w:sz w:val="28"/>
          <w:szCs w:val="28"/>
        </w:rPr>
        <w:t>发泡固化后修整端面，整体电火花检漏25kV无漏点。</w:t>
      </w:r>
    </w:p>
    <w:p w14:paraId="36A2D01C" w14:textId="5A2F9F6A"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3）补口聚氨酯泡沫密度、导热系数、闭孔率与预制管保温层指标一致，无空洞、分层、渗水通道；</w:t>
      </w:r>
    </w:p>
    <w:p w14:paraId="1F168443" w14:textId="70038C15"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4）弯头、三通异型管件补口采用专用异型热收缩套，</w:t>
      </w:r>
      <w:proofErr w:type="gramStart"/>
      <w:r w:rsidRPr="00E01CE2">
        <w:rPr>
          <w:rFonts w:ascii="仿宋_GB2312" w:eastAsia="仿宋_GB2312" w:hAnsi="宋体" w:hint="eastAsia"/>
          <w:sz w:val="28"/>
          <w:szCs w:val="28"/>
        </w:rPr>
        <w:t>不</w:t>
      </w:r>
      <w:proofErr w:type="gramEnd"/>
      <w:r w:rsidRPr="00E01CE2">
        <w:rPr>
          <w:rFonts w:ascii="仿宋_GB2312" w:eastAsia="仿宋_GB2312" w:hAnsi="宋体" w:hint="eastAsia"/>
          <w:sz w:val="28"/>
          <w:szCs w:val="28"/>
        </w:rPr>
        <w:t>得用</w:t>
      </w:r>
      <w:proofErr w:type="gramStart"/>
      <w:r w:rsidRPr="00E01CE2">
        <w:rPr>
          <w:rFonts w:ascii="仿宋_GB2312" w:eastAsia="仿宋_GB2312" w:hAnsi="宋体" w:hint="eastAsia"/>
          <w:sz w:val="28"/>
          <w:szCs w:val="28"/>
        </w:rPr>
        <w:t>直段套裁剪</w:t>
      </w:r>
      <w:proofErr w:type="gramEnd"/>
      <w:r w:rsidRPr="00E01CE2">
        <w:rPr>
          <w:rFonts w:ascii="仿宋_GB2312" w:eastAsia="仿宋_GB2312" w:hAnsi="宋体" w:hint="eastAsia"/>
          <w:sz w:val="28"/>
          <w:szCs w:val="28"/>
        </w:rPr>
        <w:t>拼凑。</w:t>
      </w:r>
    </w:p>
    <w:p w14:paraId="3DDCB9C2"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（9）管道系统压力试验（逐段强制）</w:t>
      </w:r>
    </w:p>
    <w:p w14:paraId="57CF22E3"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1）试验前置条件</w:t>
      </w:r>
    </w:p>
    <w:p w14:paraId="407A4F62" w14:textId="38CA22DE"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①.</w:t>
      </w:r>
      <w:r w:rsidR="00B4362C" w:rsidRPr="00E01CE2">
        <w:rPr>
          <w:rFonts w:ascii="仿宋_GB2312" w:eastAsia="仿宋_GB2312" w:hAnsi="宋体" w:hint="eastAsia"/>
          <w:sz w:val="28"/>
          <w:szCs w:val="28"/>
        </w:rPr>
        <w:t>管道敷设、焊接全部完成，支墩稳固，管道固定到位；未施工补口、阀门井敞口；</w:t>
      </w:r>
    </w:p>
    <w:p w14:paraId="2F44322D" w14:textId="62B22693"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②.</w:t>
      </w:r>
      <w:r w:rsidR="00B4362C" w:rsidRPr="00E01CE2">
        <w:rPr>
          <w:rFonts w:ascii="仿宋_GB2312" w:eastAsia="仿宋_GB2312" w:hAnsi="宋体" w:hint="eastAsia"/>
          <w:sz w:val="28"/>
          <w:szCs w:val="28"/>
        </w:rPr>
        <w:t>无关设备（热量表、过滤器）临时拆除隔离，封堵所有分支末端；</w:t>
      </w:r>
    </w:p>
    <w:p w14:paraId="6645BE70" w14:textId="23D95E5B"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③.</w:t>
      </w:r>
      <w:r w:rsidR="00B4362C" w:rsidRPr="00E01CE2">
        <w:rPr>
          <w:rFonts w:ascii="仿宋_GB2312" w:eastAsia="仿宋_GB2312" w:hAnsi="宋体" w:hint="eastAsia"/>
          <w:sz w:val="28"/>
          <w:szCs w:val="28"/>
        </w:rPr>
        <w:t>分段试压，</w:t>
      </w:r>
      <w:proofErr w:type="gramStart"/>
      <w:r w:rsidR="00B4362C" w:rsidRPr="00E01CE2">
        <w:rPr>
          <w:rFonts w:ascii="仿宋_GB2312" w:eastAsia="仿宋_GB2312" w:hAnsi="宋体" w:hint="eastAsia"/>
          <w:sz w:val="28"/>
          <w:szCs w:val="28"/>
        </w:rPr>
        <w:t>单段长度</w:t>
      </w:r>
      <w:proofErr w:type="gramEnd"/>
      <w:r w:rsidR="00B4362C" w:rsidRPr="00E01CE2">
        <w:rPr>
          <w:rFonts w:ascii="仿宋_GB2312" w:eastAsia="仿宋_GB2312" w:hAnsi="宋体" w:hint="eastAsia"/>
          <w:sz w:val="28"/>
          <w:szCs w:val="28"/>
        </w:rPr>
        <w:t>不宜超过500m，高点设放气阀，低点设泄水阀。</w:t>
      </w:r>
    </w:p>
    <w:p w14:paraId="1CA7C394"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2）水压试验参数（设计压力PN16）</w:t>
      </w:r>
    </w:p>
    <w:p w14:paraId="6B06C607" w14:textId="5F2DB402"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①.</w:t>
      </w:r>
      <w:r w:rsidR="00B4362C" w:rsidRPr="00E01CE2">
        <w:rPr>
          <w:rFonts w:ascii="仿宋_GB2312" w:eastAsia="仿宋_GB2312" w:hAnsi="宋体" w:hint="eastAsia"/>
          <w:sz w:val="28"/>
          <w:szCs w:val="28"/>
        </w:rPr>
        <w:t>强度试验：试验压力1.6×1.5=2.4MPa，缓慢升压，稳压10min，无渗漏、无可见变形、压力不降；</w:t>
      </w:r>
    </w:p>
    <w:p w14:paraId="7DE7DC65" w14:textId="6473A0BA"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②.</w:t>
      </w:r>
      <w:r w:rsidR="00B4362C" w:rsidRPr="00E01CE2">
        <w:rPr>
          <w:rFonts w:ascii="仿宋_GB2312" w:eastAsia="仿宋_GB2312" w:hAnsi="宋体" w:hint="eastAsia"/>
          <w:sz w:val="28"/>
          <w:szCs w:val="28"/>
        </w:rPr>
        <w:t>严密性试验：降至设计压力1.6MPa，稳压30min，压降≤0.05MPa为合格，全程检查所有焊接接头、法兰无渗水、冒汗；</w:t>
      </w:r>
    </w:p>
    <w:p w14:paraId="42FF1796" w14:textId="5DAD8923"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③.</w:t>
      </w:r>
      <w:r w:rsidR="00B4362C" w:rsidRPr="00E01CE2">
        <w:rPr>
          <w:rFonts w:ascii="仿宋_GB2312" w:eastAsia="仿宋_GB2312" w:hAnsi="宋体" w:hint="eastAsia"/>
          <w:sz w:val="28"/>
          <w:szCs w:val="28"/>
        </w:rPr>
        <w:t>试压介质为洁净自来水，冬季试压做好防冻，试压完成立即排空管内积</w:t>
      </w:r>
      <w:r w:rsidR="00B4362C" w:rsidRPr="00E01CE2">
        <w:rPr>
          <w:rFonts w:ascii="仿宋_GB2312" w:eastAsia="仿宋_GB2312" w:hAnsi="宋体" w:hint="eastAsia"/>
          <w:sz w:val="28"/>
          <w:szCs w:val="28"/>
        </w:rPr>
        <w:lastRenderedPageBreak/>
        <w:t>水；</w:t>
      </w:r>
    </w:p>
    <w:p w14:paraId="4F38A9F0" w14:textId="68AC078E" w:rsidR="00B4362C" w:rsidRPr="00E01CE2" w:rsidRDefault="001B7468"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④.</w:t>
      </w:r>
      <w:r w:rsidR="00B4362C" w:rsidRPr="00E01CE2">
        <w:rPr>
          <w:rFonts w:ascii="仿宋_GB2312" w:eastAsia="仿宋_GB2312" w:hAnsi="宋体" w:hint="eastAsia"/>
          <w:sz w:val="28"/>
          <w:szCs w:val="28"/>
        </w:rPr>
        <w:t>试压不合格严禁带压修补，必须泄压排水后重新焊接复检，重新试压。</w:t>
      </w:r>
    </w:p>
    <w:p w14:paraId="4BDC2ADD"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（10）管道冲洗、清管</w:t>
      </w:r>
    </w:p>
    <w:p w14:paraId="58652F7C" w14:textId="50287CDE"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1）水压试验合格、补口施工完成后进行系统冲洗，热源、换热设备临时隔离保护；</w:t>
      </w:r>
    </w:p>
    <w:p w14:paraId="3CDB81A9" w14:textId="3C4B29E3"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2）冲洗水流流速≥1m/s，冲洗顺序：主干管→支管→入户分支；</w:t>
      </w:r>
    </w:p>
    <w:p w14:paraId="4C0A1386" w14:textId="2A92D01E"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3）持续冲洗至出水口水质透明度、色度与进水口一致，无泥沙、杂质；</w:t>
      </w:r>
    </w:p>
    <w:p w14:paraId="399BE16F" w14:textId="5D46E2E4"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4）冲洗完成彻底排空管内积水，低点泄水</w:t>
      </w:r>
      <w:proofErr w:type="gramStart"/>
      <w:r w:rsidRPr="00E01CE2">
        <w:rPr>
          <w:rFonts w:ascii="仿宋_GB2312" w:eastAsia="仿宋_GB2312" w:hAnsi="宋体" w:hint="eastAsia"/>
          <w:sz w:val="28"/>
          <w:szCs w:val="28"/>
        </w:rPr>
        <w:t>阀保持</w:t>
      </w:r>
      <w:proofErr w:type="gramEnd"/>
      <w:r w:rsidRPr="00E01CE2">
        <w:rPr>
          <w:rFonts w:ascii="仿宋_GB2312" w:eastAsia="仿宋_GB2312" w:hAnsi="宋体" w:hint="eastAsia"/>
          <w:sz w:val="28"/>
          <w:szCs w:val="28"/>
        </w:rPr>
        <w:t>通畅。</w:t>
      </w:r>
    </w:p>
    <w:p w14:paraId="2C242C6D" w14:textId="7777777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（11）沟槽回填施工</w:t>
      </w:r>
    </w:p>
    <w:p w14:paraId="02C927EB" w14:textId="037B366C"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1）接头补口、电火花检漏全部合格后方可回填；回填分层进行，每层厚度200~300mm；</w:t>
      </w:r>
    </w:p>
    <w:p w14:paraId="7A0D1F6F" w14:textId="28E38ECC"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2）管道上方500mm范围内全部采用细砂、</w:t>
      </w:r>
      <w:proofErr w:type="gramStart"/>
      <w:r w:rsidRPr="00E01CE2">
        <w:rPr>
          <w:rFonts w:ascii="仿宋_GB2312" w:eastAsia="仿宋_GB2312" w:hAnsi="宋体" w:hint="eastAsia"/>
          <w:sz w:val="28"/>
          <w:szCs w:val="28"/>
        </w:rPr>
        <w:t>素土回填</w:t>
      </w:r>
      <w:proofErr w:type="gramEnd"/>
      <w:r w:rsidRPr="00E01CE2">
        <w:rPr>
          <w:rFonts w:ascii="仿宋_GB2312" w:eastAsia="仿宋_GB2312" w:hAnsi="宋体" w:hint="eastAsia"/>
          <w:sz w:val="28"/>
          <w:szCs w:val="28"/>
        </w:rPr>
        <w:t>，严禁含有石块、建筑垃圾、冻土硬块；</w:t>
      </w:r>
    </w:p>
    <w:p w14:paraId="647BE6F3" w14:textId="3CE9FF7A"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3）管道两侧同步对称回填夯实，单侧高差不得超过300mm，避免管道偏移、挤压外护管；</w:t>
      </w:r>
    </w:p>
    <w:p w14:paraId="0057F257" w14:textId="77FABD3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4）管顶500mm以上方可使用普通原土回填，道路下方管道回填分层压实度满足道路施工规范；</w:t>
      </w:r>
    </w:p>
    <w:p w14:paraId="48F8A2F6" w14:textId="6939D546"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5）回填完成设置管道走向警示带，距离管顶300mm铺设，便于后期检修识别。</w:t>
      </w:r>
    </w:p>
    <w:p w14:paraId="25BC4444" w14:textId="519C0902"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（1</w:t>
      </w:r>
      <w:r w:rsidRPr="00E01CE2">
        <w:rPr>
          <w:rFonts w:ascii="仿宋_GB2312" w:eastAsia="仿宋_GB2312" w:hAnsi="宋体"/>
          <w:sz w:val="28"/>
          <w:szCs w:val="28"/>
        </w:rPr>
        <w:t>2</w:t>
      </w:r>
      <w:r w:rsidRPr="00E01CE2">
        <w:rPr>
          <w:rFonts w:ascii="仿宋_GB2312" w:eastAsia="仿宋_GB2312" w:hAnsi="宋体" w:hint="eastAsia"/>
          <w:sz w:val="28"/>
          <w:szCs w:val="28"/>
        </w:rPr>
        <w:t>）安全文明施工要求</w:t>
      </w:r>
    </w:p>
    <w:p w14:paraId="4293B94C" w14:textId="6AB7C6A7"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1）沟槽开挖设置围挡、警示标识，夜间红灯警示，深沟槽防坍塌支护；</w:t>
      </w:r>
    </w:p>
    <w:p w14:paraId="38387539" w14:textId="274CE7E9"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2）热熔、电熔焊接作业远离易燃物，配备灭火器；发泡补口材料单独存放，防火通风；</w:t>
      </w:r>
    </w:p>
    <w:p w14:paraId="68F5D2A9" w14:textId="4C69970E" w:rsidR="00B4362C" w:rsidRPr="00E01CE2" w:rsidRDefault="00B4362C" w:rsidP="00B4362C">
      <w:pPr>
        <w:spacing w:line="560" w:lineRule="exact"/>
        <w:ind w:firstLineChars="200" w:firstLine="560"/>
        <w:rPr>
          <w:rFonts w:ascii="仿宋_GB2312" w:eastAsia="仿宋_GB2312" w:hAnsi="宋体"/>
          <w:sz w:val="28"/>
          <w:szCs w:val="28"/>
        </w:rPr>
      </w:pPr>
      <w:r w:rsidRPr="00E01CE2">
        <w:rPr>
          <w:rFonts w:ascii="仿宋_GB2312" w:eastAsia="仿宋_GB2312" w:hAnsi="宋体" w:hint="eastAsia"/>
          <w:sz w:val="28"/>
          <w:szCs w:val="28"/>
        </w:rPr>
        <w:t>3）管道吊装设专人指挥，沟槽内作业禁止抛扔工具；</w:t>
      </w:r>
    </w:p>
    <w:p w14:paraId="6487E0CA" w14:textId="7A385981" w:rsidR="00F94D49" w:rsidRDefault="00B4362C" w:rsidP="00B4362C">
      <w:pPr>
        <w:spacing w:line="560" w:lineRule="exact"/>
        <w:ind w:firstLineChars="200" w:firstLine="560"/>
        <w:rPr>
          <w:rFonts w:ascii="仿宋_GB2312" w:eastAsia="仿宋_GB2312" w:hAnsi="宋体"/>
          <w:sz w:val="28"/>
          <w:szCs w:val="28"/>
        </w:rPr>
      </w:pPr>
      <w:r w:rsidRPr="00B4362C">
        <w:rPr>
          <w:rFonts w:ascii="仿宋_GB2312" w:eastAsia="仿宋_GB2312" w:hAnsi="宋体" w:hint="eastAsia"/>
          <w:sz w:val="28"/>
          <w:szCs w:val="28"/>
        </w:rPr>
        <w:lastRenderedPageBreak/>
        <w:t>4）施工污水集中沉淀排放，渣土及时清运，完工清理现场，恢复绿化、道路原貌。</w:t>
      </w:r>
    </w:p>
    <w:p w14:paraId="5ECEAF29" w14:textId="09FD213B" w:rsidR="009974F7" w:rsidRDefault="009974F7" w:rsidP="00351E99">
      <w:pPr>
        <w:spacing w:after="240" w:line="560" w:lineRule="exact"/>
        <w:ind w:firstLineChars="200" w:firstLine="562"/>
        <w:rPr>
          <w:rFonts w:ascii="仿宋_GB2312" w:eastAsia="仿宋_GB2312" w:hAnsi="宋体"/>
          <w:b/>
          <w:bCs/>
          <w:sz w:val="28"/>
          <w:szCs w:val="28"/>
        </w:rPr>
      </w:pPr>
      <w:r w:rsidRPr="009974F7">
        <w:rPr>
          <w:rFonts w:ascii="仿宋_GB2312" w:eastAsia="仿宋_GB2312" w:hAnsi="宋体" w:hint="eastAsia"/>
          <w:b/>
          <w:bCs/>
          <w:sz w:val="28"/>
          <w:szCs w:val="28"/>
        </w:rPr>
        <w:t>一</w:t>
      </w:r>
      <w:r>
        <w:rPr>
          <w:rFonts w:ascii="仿宋_GB2312" w:eastAsia="仿宋_GB2312" w:hAnsi="宋体" w:hint="eastAsia"/>
          <w:b/>
          <w:bCs/>
          <w:sz w:val="28"/>
          <w:szCs w:val="28"/>
        </w:rPr>
        <w:t>包</w:t>
      </w:r>
      <w:r w:rsidRPr="009974F7">
        <w:rPr>
          <w:rFonts w:ascii="仿宋_GB2312" w:eastAsia="仿宋_GB2312" w:hAnsi="宋体" w:hint="eastAsia"/>
          <w:b/>
          <w:bCs/>
          <w:sz w:val="28"/>
          <w:szCs w:val="28"/>
        </w:rPr>
        <w:t>段清单编制说明</w:t>
      </w:r>
      <w:r>
        <w:rPr>
          <w:rFonts w:ascii="仿宋_GB2312" w:eastAsia="仿宋_GB2312" w:hAnsi="宋体" w:hint="eastAsia"/>
          <w:b/>
          <w:bCs/>
          <w:sz w:val="28"/>
          <w:szCs w:val="28"/>
        </w:rPr>
        <w:t>：</w:t>
      </w:r>
    </w:p>
    <w:p w14:paraId="226E885D" w14:textId="77777777" w:rsidR="009974F7" w:rsidRPr="009974F7" w:rsidRDefault="009974F7" w:rsidP="009974F7">
      <w:pPr>
        <w:numPr>
          <w:ilvl w:val="0"/>
          <w:numId w:val="3"/>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lang w:val="zh-CN"/>
        </w:rPr>
        <w:t>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05720A97" w14:textId="77777777" w:rsidR="009974F7" w:rsidRPr="009974F7" w:rsidRDefault="009974F7" w:rsidP="009974F7">
      <w:pPr>
        <w:numPr>
          <w:ilvl w:val="0"/>
          <w:numId w:val="3"/>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lang w:val="zh-CN"/>
        </w:rPr>
        <w:t>所有清单综合单价应含其子目的全部工作内容的费用（与图纸和技术要求不一致、特别注明的除外），对不予计量的工作内容，其费用应视为已分摊在综合单价或总价之中。</w:t>
      </w:r>
    </w:p>
    <w:p w14:paraId="030CFC2E" w14:textId="77777777" w:rsidR="009974F7" w:rsidRPr="009974F7" w:rsidRDefault="009974F7" w:rsidP="009974F7">
      <w:pPr>
        <w:numPr>
          <w:ilvl w:val="0"/>
          <w:numId w:val="3"/>
        </w:numPr>
        <w:spacing w:line="360" w:lineRule="auto"/>
        <w:ind w:firstLineChars="200" w:firstLine="480"/>
        <w:rPr>
          <w:rFonts w:ascii="仿宋_GB2312" w:eastAsia="仿宋_GB2312" w:hAnsiTheme="minorEastAsia" w:cstheme="minorEastAsia"/>
          <w:sz w:val="24"/>
          <w:szCs w:val="24"/>
          <w:lang w:val="zh-CN"/>
        </w:rPr>
      </w:pPr>
      <w:r w:rsidRPr="009974F7">
        <w:rPr>
          <w:rFonts w:ascii="仿宋_GB2312" w:eastAsia="仿宋_GB2312" w:hAnsiTheme="minorEastAsia" w:cstheme="minorEastAsia" w:hint="eastAsia"/>
          <w:sz w:val="24"/>
          <w:szCs w:val="24"/>
          <w:lang w:val="zh-CN"/>
        </w:rPr>
        <w:t>投标单位在投标报价时，应根据企业自身实力结合市场信息，充分考虑市场竞争因素和市场风险进行自主报价。</w:t>
      </w:r>
    </w:p>
    <w:p w14:paraId="24332277" w14:textId="77777777" w:rsidR="009974F7" w:rsidRPr="009974F7" w:rsidRDefault="009974F7" w:rsidP="009974F7">
      <w:pPr>
        <w:numPr>
          <w:ilvl w:val="0"/>
          <w:numId w:val="3"/>
        </w:numPr>
        <w:spacing w:line="360" w:lineRule="auto"/>
        <w:ind w:firstLineChars="200" w:firstLine="480"/>
        <w:rPr>
          <w:rFonts w:ascii="仿宋_GB2312" w:eastAsia="仿宋_GB2312" w:hAnsiTheme="minorEastAsia" w:cstheme="minorEastAsia"/>
          <w:sz w:val="24"/>
          <w:szCs w:val="24"/>
          <w:lang w:val="zh-CN"/>
        </w:rPr>
      </w:pPr>
      <w:r w:rsidRPr="009974F7">
        <w:rPr>
          <w:rFonts w:ascii="仿宋_GB2312" w:eastAsia="仿宋_GB2312" w:hAnsiTheme="minorEastAsia" w:cstheme="minorEastAsia" w:hint="eastAsia"/>
          <w:sz w:val="24"/>
          <w:szCs w:val="24"/>
          <w:lang w:val="zh-CN"/>
        </w:rPr>
        <w:t>工程量清单计价表中的综合单价应包括完成本项目（清单子目）内容所需的人工费、材料费、机械使用费、制作费、运输费、安装费、管理费、利润、自主报价材料的采保费、损耗等，并考虑风险因素，以及为完成本工程项目（清单子目）的施工所发生于该工程施工前和施工过程中技术、生活、安全等方面的非工程实体项目费用，以及招标文件和合同中明确的其他责任和义务。</w:t>
      </w:r>
    </w:p>
    <w:p w14:paraId="58BDFA16" w14:textId="77777777" w:rsidR="009974F7" w:rsidRPr="009974F7" w:rsidRDefault="009974F7" w:rsidP="009974F7">
      <w:pPr>
        <w:numPr>
          <w:ilvl w:val="0"/>
          <w:numId w:val="3"/>
        </w:numPr>
        <w:spacing w:line="360" w:lineRule="auto"/>
        <w:ind w:firstLineChars="200" w:firstLine="480"/>
        <w:rPr>
          <w:rFonts w:ascii="仿宋_GB2312" w:eastAsia="仿宋_GB2312" w:hAnsiTheme="minorEastAsia" w:cstheme="minorEastAsia"/>
          <w:sz w:val="24"/>
          <w:szCs w:val="24"/>
          <w:lang w:val="zh-CN"/>
        </w:rPr>
      </w:pPr>
      <w:r w:rsidRPr="009974F7">
        <w:rPr>
          <w:rFonts w:ascii="仿宋_GB2312" w:eastAsia="仿宋_GB2312" w:hAnsiTheme="minorEastAsia" w:cstheme="minorEastAsia" w:hint="eastAsia"/>
          <w:sz w:val="24"/>
          <w:szCs w:val="24"/>
          <w:lang w:val="zh-CN"/>
        </w:rPr>
        <w:t>投标单位应详细填写工程量清单计价表中的每一项综合单价及合价，如某一项没有填写视为已包括在其它项目清单的综合单价及总价内。</w:t>
      </w:r>
    </w:p>
    <w:p w14:paraId="0B2FFA15" w14:textId="77777777" w:rsidR="009974F7" w:rsidRPr="009974F7" w:rsidRDefault="009974F7" w:rsidP="009974F7">
      <w:pPr>
        <w:numPr>
          <w:ilvl w:val="0"/>
          <w:numId w:val="3"/>
        </w:numPr>
        <w:spacing w:line="360" w:lineRule="auto"/>
        <w:ind w:firstLineChars="200" w:firstLine="480"/>
        <w:rPr>
          <w:rFonts w:ascii="仿宋_GB2312" w:eastAsia="仿宋_GB2312" w:hAnsiTheme="minorEastAsia" w:cstheme="minorEastAsia"/>
          <w:sz w:val="24"/>
          <w:szCs w:val="24"/>
          <w:lang w:val="zh-CN"/>
        </w:rPr>
      </w:pPr>
      <w:r w:rsidRPr="009974F7">
        <w:rPr>
          <w:rFonts w:ascii="仿宋_GB2312" w:eastAsia="仿宋_GB2312" w:hAnsiTheme="minorEastAsia" w:cstheme="minorEastAsia" w:hint="eastAsia"/>
          <w:sz w:val="24"/>
          <w:szCs w:val="24"/>
          <w:lang w:val="zh-CN"/>
        </w:rPr>
        <w:t>投标单位必须完成所有按国家相关法律法规、行业规范等文件要求的检验、检测和验收工作；由此产生的费用投标单位在报价时须予以考虑，结算时不增加此部分费用。</w:t>
      </w:r>
    </w:p>
    <w:p w14:paraId="4A99B42C" w14:textId="77777777" w:rsidR="009974F7" w:rsidRPr="009974F7" w:rsidRDefault="009974F7" w:rsidP="009974F7">
      <w:pPr>
        <w:numPr>
          <w:ilvl w:val="0"/>
          <w:numId w:val="3"/>
        </w:numPr>
        <w:spacing w:line="360" w:lineRule="auto"/>
        <w:ind w:firstLineChars="200" w:firstLine="480"/>
        <w:rPr>
          <w:rFonts w:ascii="仿宋_GB2312" w:eastAsia="仿宋_GB2312" w:hAnsiTheme="minorEastAsia" w:cstheme="minorEastAsia"/>
          <w:sz w:val="24"/>
          <w:szCs w:val="24"/>
          <w:lang w:val="zh-CN"/>
        </w:rPr>
      </w:pPr>
      <w:r w:rsidRPr="009974F7">
        <w:rPr>
          <w:rFonts w:ascii="仿宋_GB2312" w:eastAsia="仿宋_GB2312" w:hAnsiTheme="minorEastAsia" w:cstheme="minorEastAsia" w:hint="eastAsia"/>
          <w:sz w:val="24"/>
          <w:szCs w:val="24"/>
          <w:lang w:val="zh-CN"/>
        </w:rPr>
        <w:t>工程施工中，为保证工程质量，施工单位自行采取的施工工艺、施工措施项目，均由投标单位在报价时自行考虑，结算时不增加此部分费用。</w:t>
      </w:r>
    </w:p>
    <w:p w14:paraId="05A1CCD6" w14:textId="77777777" w:rsidR="009974F7" w:rsidRPr="009974F7" w:rsidRDefault="009974F7" w:rsidP="009974F7">
      <w:pPr>
        <w:numPr>
          <w:ilvl w:val="0"/>
          <w:numId w:val="3"/>
        </w:numPr>
        <w:spacing w:line="360" w:lineRule="auto"/>
        <w:ind w:firstLineChars="200" w:firstLine="480"/>
        <w:rPr>
          <w:rFonts w:ascii="仿宋_GB2312" w:eastAsia="仿宋_GB2312" w:hAnsiTheme="minorEastAsia" w:cstheme="minorEastAsia"/>
          <w:sz w:val="24"/>
          <w:szCs w:val="24"/>
          <w:lang w:val="zh-CN"/>
        </w:rPr>
      </w:pPr>
      <w:r w:rsidRPr="009974F7">
        <w:rPr>
          <w:rFonts w:ascii="仿宋_GB2312" w:eastAsia="仿宋_GB2312" w:hAnsiTheme="minorEastAsia" w:cstheme="minorEastAsia" w:hint="eastAsia"/>
          <w:sz w:val="24"/>
          <w:szCs w:val="24"/>
          <w:lang w:val="zh-CN"/>
        </w:rPr>
        <w:t>所有材料均应选用符合国标的产品，在投标文件中注明选用材料的品牌，所有由投标单位自主报价的材料，采购前中标单位均须提供样品，经招标人同意后方可使用；若中标单位提供的样品不符合招标文件的质量档次要求，招标人有权指定供应商，一切费用由中标单位承担。</w:t>
      </w:r>
    </w:p>
    <w:p w14:paraId="2B3BE0D8" w14:textId="77777777" w:rsidR="009974F7" w:rsidRPr="009974F7" w:rsidRDefault="009974F7" w:rsidP="009974F7">
      <w:pPr>
        <w:numPr>
          <w:ilvl w:val="0"/>
          <w:numId w:val="3"/>
        </w:numPr>
        <w:spacing w:line="360" w:lineRule="auto"/>
        <w:ind w:firstLineChars="200" w:firstLine="480"/>
        <w:rPr>
          <w:rFonts w:ascii="仿宋_GB2312" w:eastAsia="仿宋_GB2312" w:hAnsiTheme="minorEastAsia" w:cstheme="minorEastAsia"/>
          <w:sz w:val="24"/>
          <w:szCs w:val="24"/>
          <w:lang w:val="zh-CN"/>
        </w:rPr>
      </w:pPr>
      <w:r w:rsidRPr="009974F7">
        <w:rPr>
          <w:rFonts w:ascii="仿宋_GB2312" w:eastAsia="仿宋_GB2312" w:hAnsiTheme="minorEastAsia" w:cstheme="minorEastAsia" w:hint="eastAsia"/>
          <w:sz w:val="24"/>
          <w:szCs w:val="24"/>
          <w:lang w:val="zh-CN"/>
        </w:rPr>
        <w:t>工程量清单中的工作内容和项目特征描述，均为分部分项清单项目的主要内容。若有</w:t>
      </w:r>
      <w:r w:rsidRPr="009974F7">
        <w:rPr>
          <w:rFonts w:ascii="仿宋_GB2312" w:eastAsia="仿宋_GB2312" w:hAnsiTheme="minorEastAsia" w:cstheme="minorEastAsia" w:hint="eastAsia"/>
          <w:sz w:val="24"/>
          <w:szCs w:val="24"/>
          <w:lang w:val="zh-CN"/>
        </w:rPr>
        <w:lastRenderedPageBreak/>
        <w:t>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332D93AA" w14:textId="77777777" w:rsidR="009974F7" w:rsidRPr="009974F7" w:rsidRDefault="009974F7" w:rsidP="009974F7">
      <w:pPr>
        <w:numPr>
          <w:ilvl w:val="0"/>
          <w:numId w:val="3"/>
        </w:numPr>
        <w:spacing w:line="360" w:lineRule="auto"/>
        <w:ind w:firstLineChars="200" w:firstLine="480"/>
        <w:rPr>
          <w:rFonts w:ascii="仿宋_GB2312" w:eastAsia="仿宋_GB2312" w:hAnsiTheme="minorEastAsia" w:cstheme="minorEastAsia"/>
          <w:sz w:val="24"/>
          <w:szCs w:val="24"/>
          <w:lang w:val="zh-CN"/>
        </w:rPr>
      </w:pPr>
      <w:r w:rsidRPr="009974F7">
        <w:rPr>
          <w:rFonts w:ascii="仿宋_GB2312" w:eastAsia="仿宋_GB2312" w:hAnsiTheme="minorEastAsia" w:cstheme="minorEastAsia" w:hint="eastAsia"/>
          <w:sz w:val="24"/>
          <w:szCs w:val="24"/>
          <w:lang w:val="zh-CN"/>
        </w:rPr>
        <w:t>图纸与清单不符的以清单为准，清单未注明的以图纸为准。</w:t>
      </w:r>
    </w:p>
    <w:p w14:paraId="7686A863" w14:textId="77777777" w:rsidR="009974F7" w:rsidRPr="009974F7" w:rsidRDefault="009974F7" w:rsidP="009974F7">
      <w:pPr>
        <w:numPr>
          <w:ilvl w:val="0"/>
          <w:numId w:val="3"/>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宋体" w:hint="eastAsia"/>
          <w:sz w:val="24"/>
          <w:szCs w:val="24"/>
          <w:lang w:val="zh-CN"/>
        </w:rPr>
        <w:t>本项目</w:t>
      </w:r>
      <w:r w:rsidRPr="009974F7">
        <w:rPr>
          <w:rFonts w:ascii="仿宋_GB2312" w:eastAsia="仿宋_GB2312" w:hAnsi="宋体" w:hint="eastAsia"/>
          <w:sz w:val="24"/>
          <w:szCs w:val="24"/>
        </w:rPr>
        <w:t>大型机械进出场及安拆（塔吊除外）、</w:t>
      </w:r>
      <w:r w:rsidRPr="009974F7">
        <w:rPr>
          <w:rFonts w:ascii="仿宋_GB2312" w:eastAsia="仿宋_GB2312" w:hAnsi="宋体" w:hint="eastAsia"/>
          <w:sz w:val="24"/>
          <w:szCs w:val="24"/>
          <w:lang w:val="zh-CN"/>
        </w:rPr>
        <w:t>脚手架、垂直运输等费用应在报价中综合考虑，结算时不再增加。</w:t>
      </w:r>
    </w:p>
    <w:p w14:paraId="26F6D0AF" w14:textId="77777777" w:rsidR="009974F7" w:rsidRPr="009974F7" w:rsidRDefault="009974F7" w:rsidP="009974F7">
      <w:pPr>
        <w:numPr>
          <w:ilvl w:val="0"/>
          <w:numId w:val="3"/>
        </w:numPr>
        <w:spacing w:line="360" w:lineRule="auto"/>
        <w:ind w:firstLineChars="200" w:firstLine="480"/>
        <w:jc w:val="left"/>
        <w:rPr>
          <w:rFonts w:ascii="仿宋_GB2312" w:eastAsia="仿宋_GB2312" w:hAnsiTheme="minorEastAsia" w:cstheme="minorEastAsia"/>
          <w:sz w:val="24"/>
          <w:szCs w:val="24"/>
          <w:lang w:val="zh-CN"/>
        </w:rPr>
      </w:pPr>
      <w:r w:rsidRPr="009974F7">
        <w:rPr>
          <w:rFonts w:ascii="仿宋_GB2312" w:eastAsia="仿宋_GB2312" w:hAnsiTheme="minorEastAsia" w:cstheme="minorEastAsia" w:hint="eastAsia"/>
          <w:sz w:val="24"/>
          <w:szCs w:val="24"/>
          <w:lang w:val="zh-CN"/>
        </w:rPr>
        <w:t>所有砂浆项均按成品砂浆考虑，结算时据实调整；</w:t>
      </w:r>
      <w:r w:rsidRPr="009974F7">
        <w:rPr>
          <w:rFonts w:ascii="仿宋_GB2312" w:eastAsia="仿宋_GB2312" w:hAnsiTheme="minorEastAsia" w:cstheme="minorEastAsia" w:hint="eastAsia"/>
          <w:sz w:val="24"/>
          <w:szCs w:val="24"/>
        </w:rPr>
        <w:t>混凝土均采用商</w:t>
      </w:r>
      <w:proofErr w:type="gramStart"/>
      <w:r w:rsidRPr="009974F7">
        <w:rPr>
          <w:rFonts w:ascii="仿宋_GB2312" w:eastAsia="仿宋_GB2312" w:hAnsiTheme="minorEastAsia" w:cstheme="minorEastAsia" w:hint="eastAsia"/>
          <w:sz w:val="24"/>
          <w:szCs w:val="24"/>
        </w:rPr>
        <w:t>砼</w:t>
      </w:r>
      <w:proofErr w:type="gramEnd"/>
      <w:r w:rsidRPr="009974F7">
        <w:rPr>
          <w:rFonts w:ascii="仿宋_GB2312" w:eastAsia="仿宋_GB2312" w:hAnsiTheme="minorEastAsia" w:cstheme="minorEastAsia" w:hint="eastAsia"/>
          <w:sz w:val="24"/>
          <w:szCs w:val="24"/>
        </w:rPr>
        <w:t>，各种添加剂</w:t>
      </w:r>
      <w:proofErr w:type="gramStart"/>
      <w:r w:rsidRPr="009974F7">
        <w:rPr>
          <w:rFonts w:ascii="仿宋_GB2312" w:eastAsia="仿宋_GB2312" w:hAnsiTheme="minorEastAsia" w:cstheme="minorEastAsia" w:hint="eastAsia"/>
          <w:sz w:val="24"/>
          <w:szCs w:val="24"/>
        </w:rPr>
        <w:t>已综合</w:t>
      </w:r>
      <w:proofErr w:type="gramEnd"/>
      <w:r w:rsidRPr="009974F7">
        <w:rPr>
          <w:rFonts w:ascii="仿宋_GB2312" w:eastAsia="仿宋_GB2312" w:hAnsiTheme="minorEastAsia" w:cstheme="minorEastAsia" w:hint="eastAsia"/>
          <w:sz w:val="24"/>
          <w:szCs w:val="24"/>
        </w:rPr>
        <w:t>考虑。</w:t>
      </w:r>
    </w:p>
    <w:p w14:paraId="65B080A5" w14:textId="77777777" w:rsidR="009974F7" w:rsidRPr="009974F7" w:rsidRDefault="009974F7" w:rsidP="009974F7">
      <w:pPr>
        <w:numPr>
          <w:ilvl w:val="0"/>
          <w:numId w:val="3"/>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rPr>
        <w:t>所有供暖、采暖管道安装、桥架的综合单价中都应包含管道、管件、穿墙套管，及其刷油防腐、打堵洞眼剔槽及修复、防火堵漏、清理及与之相关的工作内容等。</w:t>
      </w:r>
    </w:p>
    <w:p w14:paraId="3F442730" w14:textId="77777777" w:rsidR="009974F7" w:rsidRPr="009974F7" w:rsidRDefault="009974F7" w:rsidP="009974F7">
      <w:pPr>
        <w:numPr>
          <w:ilvl w:val="0"/>
          <w:numId w:val="3"/>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rPr>
        <w:t>管道安装工程材料价格不在材料（工程设备）</w:t>
      </w:r>
      <w:proofErr w:type="gramStart"/>
      <w:r w:rsidRPr="009974F7">
        <w:rPr>
          <w:rFonts w:ascii="仿宋_GB2312" w:eastAsia="仿宋_GB2312" w:hAnsiTheme="minorEastAsia" w:cstheme="minorEastAsia" w:hint="eastAsia"/>
          <w:sz w:val="24"/>
          <w:szCs w:val="24"/>
        </w:rPr>
        <w:t>暂估单价</w:t>
      </w:r>
      <w:proofErr w:type="gramEnd"/>
      <w:r w:rsidRPr="009974F7">
        <w:rPr>
          <w:rFonts w:ascii="仿宋_GB2312" w:eastAsia="仿宋_GB2312" w:hAnsiTheme="minorEastAsia" w:cstheme="minorEastAsia" w:hint="eastAsia"/>
          <w:sz w:val="24"/>
          <w:szCs w:val="24"/>
        </w:rPr>
        <w:t>及调整表内的部分由投标单位自主报价，应严格符合国家质量标准。材料费计入综合单价内，并填入“主要材料汇总表”中；设备费不计入综合单价，列入设备费计入总造价，并填入“设备汇总表”中。</w:t>
      </w:r>
    </w:p>
    <w:p w14:paraId="34A02FD5" w14:textId="77777777" w:rsidR="009974F7" w:rsidRPr="009974F7" w:rsidRDefault="009974F7" w:rsidP="009974F7">
      <w:pPr>
        <w:numPr>
          <w:ilvl w:val="0"/>
          <w:numId w:val="3"/>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rPr>
        <w:t>安装过程中除单独列项的调试费外其他各种系统调试费用均分别包含在各个相应清单的综合单价中，结算时无论何种情况均不调整。</w:t>
      </w:r>
    </w:p>
    <w:p w14:paraId="0057DE97" w14:textId="77777777" w:rsidR="009974F7" w:rsidRPr="009974F7" w:rsidRDefault="009974F7" w:rsidP="009974F7">
      <w:pPr>
        <w:numPr>
          <w:ilvl w:val="0"/>
          <w:numId w:val="3"/>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rPr>
        <w:t>安装工程的超高增加费均分别包含在各个相应清单的综合单价中，结算时无论何种情况均不调整。</w:t>
      </w:r>
    </w:p>
    <w:p w14:paraId="46030306" w14:textId="77777777" w:rsidR="009974F7" w:rsidRPr="009974F7" w:rsidRDefault="009974F7" w:rsidP="009974F7">
      <w:pPr>
        <w:numPr>
          <w:ilvl w:val="0"/>
          <w:numId w:val="3"/>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rPr>
        <w:t>若投标人有不平衡报价的单项产生了做法或材质变更，结算价格以清单控制价的单价为基准来调差。</w:t>
      </w:r>
    </w:p>
    <w:p w14:paraId="7C97D18C" w14:textId="77777777" w:rsidR="009974F7" w:rsidRPr="009974F7" w:rsidRDefault="009974F7" w:rsidP="009974F7">
      <w:pPr>
        <w:numPr>
          <w:ilvl w:val="0"/>
          <w:numId w:val="3"/>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rPr>
        <w:t>本项目前期投入的临时设施、安全文明施工等费用，待中标人与招标人协商解决。</w:t>
      </w:r>
    </w:p>
    <w:p w14:paraId="674EE450" w14:textId="77777777" w:rsidR="009974F7" w:rsidRPr="009974F7" w:rsidRDefault="009974F7" w:rsidP="009974F7">
      <w:pPr>
        <w:numPr>
          <w:ilvl w:val="0"/>
          <w:numId w:val="3"/>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rPr>
        <w:t>投标人报价需考虑管道穿楼板或墙体的开孔或封堵费用，结算时不予调整。</w:t>
      </w:r>
    </w:p>
    <w:p w14:paraId="5899C606" w14:textId="77777777" w:rsidR="009974F7" w:rsidRPr="009974F7" w:rsidRDefault="009974F7" w:rsidP="009974F7">
      <w:pPr>
        <w:numPr>
          <w:ilvl w:val="0"/>
          <w:numId w:val="3"/>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rPr>
        <w:t>投标人须有优化各管线标高、位置等交叉布局的能力，施工前要优化设计图纸，各管线施工产生的返工费用，结算一概不予计算。</w:t>
      </w:r>
    </w:p>
    <w:p w14:paraId="1E4EC2C7" w14:textId="77777777" w:rsidR="009974F7" w:rsidRPr="009974F7" w:rsidRDefault="009974F7" w:rsidP="009974F7">
      <w:pPr>
        <w:numPr>
          <w:ilvl w:val="0"/>
          <w:numId w:val="3"/>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rPr>
        <w:t>变更导致实际完成的工程量超过已标价工程量清单工程量15%的，招标人有权将实际完成的工程量超过已标价工程量清单工程量15%以外部分单价重新组价。</w:t>
      </w:r>
    </w:p>
    <w:p w14:paraId="4E9303AA" w14:textId="77777777" w:rsidR="009974F7" w:rsidRPr="009974F7" w:rsidRDefault="009974F7" w:rsidP="009974F7">
      <w:pPr>
        <w:numPr>
          <w:ilvl w:val="0"/>
          <w:numId w:val="3"/>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rPr>
        <w:t>本工程可调价材料表中只有角钢（综合）一种材料，在结算时只要符合调价原则的其它主要材料均视为可调价材料，调价基准单价以控制价中的单价为准。</w:t>
      </w:r>
    </w:p>
    <w:p w14:paraId="79007383" w14:textId="77777777" w:rsidR="009974F7" w:rsidRPr="009974F7" w:rsidRDefault="009974F7" w:rsidP="009974F7">
      <w:pPr>
        <w:numPr>
          <w:ilvl w:val="0"/>
          <w:numId w:val="3"/>
        </w:numPr>
        <w:spacing w:line="360" w:lineRule="auto"/>
        <w:ind w:firstLineChars="200" w:firstLine="480"/>
        <w:jc w:val="left"/>
        <w:rPr>
          <w:rFonts w:ascii="仿宋_GB2312" w:eastAsia="仿宋_GB2312" w:hAnsiTheme="minorEastAsia" w:cstheme="minorEastAsia"/>
          <w:sz w:val="24"/>
          <w:szCs w:val="24"/>
          <w:lang w:val="zh-CN"/>
        </w:rPr>
      </w:pPr>
      <w:r w:rsidRPr="009974F7">
        <w:rPr>
          <w:rFonts w:ascii="仿宋_GB2312" w:eastAsia="仿宋_GB2312" w:hAnsiTheme="minorEastAsia" w:cstheme="minorEastAsia" w:hint="eastAsia"/>
          <w:sz w:val="24"/>
          <w:szCs w:val="24"/>
        </w:rPr>
        <w:t>保温管道、阀门、铸铁井盖都为甲供，</w:t>
      </w:r>
      <w:r w:rsidRPr="009974F7">
        <w:rPr>
          <w:rFonts w:ascii="仿宋_GB2312" w:eastAsia="仿宋_GB2312" w:hAnsi="宋体" w:cs="宋体" w:hint="eastAsia"/>
          <w:bCs/>
          <w:sz w:val="24"/>
          <w:szCs w:val="24"/>
          <w:lang w:val="zh-CN"/>
        </w:rPr>
        <w:t>投标单位应按照给定的金额正常计入投标总</w:t>
      </w:r>
      <w:r w:rsidRPr="009974F7">
        <w:rPr>
          <w:rFonts w:ascii="仿宋_GB2312" w:eastAsia="仿宋_GB2312" w:hAnsi="宋体" w:cs="宋体" w:hint="eastAsia"/>
          <w:bCs/>
          <w:sz w:val="24"/>
          <w:szCs w:val="24"/>
          <w:lang w:val="zh-CN"/>
        </w:rPr>
        <w:lastRenderedPageBreak/>
        <w:t>价中；均不能随意改动。</w:t>
      </w:r>
    </w:p>
    <w:p w14:paraId="215C51DE" w14:textId="77777777" w:rsidR="009974F7" w:rsidRPr="009974F7" w:rsidRDefault="009974F7" w:rsidP="009974F7">
      <w:pPr>
        <w:spacing w:line="360" w:lineRule="auto"/>
        <w:ind w:firstLineChars="200" w:firstLine="480"/>
        <w:jc w:val="left"/>
        <w:rPr>
          <w:rFonts w:ascii="仿宋_GB2312" w:eastAsia="仿宋_GB2312" w:hAnsiTheme="minorEastAsia" w:cstheme="minorEastAsia"/>
          <w:sz w:val="24"/>
          <w:szCs w:val="24"/>
          <w:lang w:val="zh-CN"/>
        </w:rPr>
      </w:pPr>
      <w:r w:rsidRPr="009974F7">
        <w:rPr>
          <w:rFonts w:ascii="仿宋_GB2312" w:eastAsia="仿宋_GB2312" w:hAnsiTheme="minorEastAsia" w:cstheme="minorEastAsia" w:hint="eastAsia"/>
          <w:sz w:val="24"/>
          <w:szCs w:val="24"/>
        </w:rPr>
        <w:t>24、</w:t>
      </w:r>
      <w:r w:rsidRPr="009974F7">
        <w:rPr>
          <w:rFonts w:ascii="仿宋_GB2312" w:eastAsia="仿宋_GB2312" w:hAnsiTheme="minorEastAsia" w:cstheme="minorEastAsia" w:hint="eastAsia"/>
          <w:sz w:val="24"/>
          <w:szCs w:val="24"/>
          <w:lang w:val="zh-CN"/>
        </w:rPr>
        <w:t>本工程量清单按增值税一般计税模式编制。</w:t>
      </w:r>
    </w:p>
    <w:p w14:paraId="6DBD6D10" w14:textId="77777777" w:rsidR="009974F7" w:rsidRPr="009974F7" w:rsidRDefault="009974F7" w:rsidP="009974F7">
      <w:pPr>
        <w:spacing w:line="360" w:lineRule="auto"/>
        <w:ind w:firstLineChars="200" w:firstLine="480"/>
        <w:jc w:val="left"/>
        <w:rPr>
          <w:rFonts w:ascii="仿宋_GB2312" w:eastAsia="仿宋_GB2312" w:hAnsiTheme="minorEastAsia" w:cstheme="minorEastAsia"/>
          <w:sz w:val="24"/>
          <w:szCs w:val="24"/>
          <w:lang w:val="zh-CN"/>
        </w:rPr>
      </w:pPr>
      <w:r w:rsidRPr="009974F7">
        <w:rPr>
          <w:rFonts w:ascii="仿宋_GB2312" w:eastAsia="仿宋_GB2312" w:hAnsi="宋体" w:cs="宋体" w:hint="eastAsia"/>
          <w:bCs/>
          <w:sz w:val="24"/>
          <w:szCs w:val="24"/>
        </w:rPr>
        <w:t>25、</w:t>
      </w:r>
      <w:r w:rsidRPr="009974F7">
        <w:rPr>
          <w:rFonts w:ascii="仿宋_GB2312" w:eastAsia="仿宋_GB2312" w:hAnsi="宋体" w:cs="宋体" w:hint="eastAsia"/>
          <w:bCs/>
          <w:sz w:val="24"/>
          <w:szCs w:val="24"/>
          <w:lang w:val="zh-CN"/>
        </w:rPr>
        <w:t>本次招标列有暂列金</w:t>
      </w:r>
      <w:r w:rsidRPr="009974F7">
        <w:rPr>
          <w:rFonts w:ascii="仿宋_GB2312" w:eastAsia="仿宋_GB2312" w:hAnsi="宋体" w:cs="宋体" w:hint="eastAsia"/>
          <w:bCs/>
          <w:sz w:val="24"/>
          <w:szCs w:val="24"/>
        </w:rPr>
        <w:t>37824.71</w:t>
      </w:r>
      <w:r w:rsidRPr="009974F7">
        <w:rPr>
          <w:rFonts w:ascii="仿宋_GB2312" w:eastAsia="仿宋_GB2312" w:hAnsi="宋体" w:cs="宋体" w:hint="eastAsia"/>
          <w:bCs/>
          <w:sz w:val="24"/>
          <w:szCs w:val="24"/>
          <w:lang w:val="zh-CN"/>
        </w:rPr>
        <w:t>元</w:t>
      </w:r>
      <w:r w:rsidRPr="009974F7">
        <w:rPr>
          <w:rFonts w:ascii="仿宋_GB2312" w:eastAsia="仿宋_GB2312" w:hAnsi="宋体" w:cs="宋体" w:hint="eastAsia"/>
          <w:bCs/>
          <w:sz w:val="24"/>
          <w:szCs w:val="24"/>
        </w:rPr>
        <w:t>，</w:t>
      </w:r>
      <w:r w:rsidRPr="009974F7">
        <w:rPr>
          <w:rFonts w:ascii="仿宋_GB2312" w:eastAsia="仿宋_GB2312" w:hAnsi="宋体" w:cs="宋体" w:hint="eastAsia"/>
          <w:bCs/>
          <w:sz w:val="24"/>
          <w:szCs w:val="24"/>
          <w:lang w:val="zh-CN"/>
        </w:rPr>
        <w:t>投标单位应按照给定的金额正常计取费用后计入投标总价中；均不能随意删除、改动。</w:t>
      </w:r>
    </w:p>
    <w:p w14:paraId="251D2F4E" w14:textId="0DCCE30B" w:rsidR="009974F7" w:rsidRDefault="009974F7" w:rsidP="00351E99">
      <w:pPr>
        <w:spacing w:after="240"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二包</w:t>
      </w:r>
      <w:r w:rsidRPr="009974F7">
        <w:rPr>
          <w:rFonts w:ascii="仿宋_GB2312" w:eastAsia="仿宋_GB2312" w:hAnsi="宋体" w:hint="eastAsia"/>
          <w:b/>
          <w:bCs/>
          <w:sz w:val="28"/>
          <w:szCs w:val="28"/>
        </w:rPr>
        <w:t>段清单编制说明</w:t>
      </w:r>
      <w:r>
        <w:rPr>
          <w:rFonts w:ascii="仿宋_GB2312" w:eastAsia="仿宋_GB2312" w:hAnsi="宋体" w:hint="eastAsia"/>
          <w:b/>
          <w:bCs/>
          <w:sz w:val="28"/>
          <w:szCs w:val="28"/>
        </w:rPr>
        <w:t>：</w:t>
      </w:r>
    </w:p>
    <w:p w14:paraId="12CE3046" w14:textId="77777777" w:rsidR="009974F7" w:rsidRPr="009974F7" w:rsidRDefault="009974F7" w:rsidP="00351E99">
      <w:pPr>
        <w:numPr>
          <w:ilvl w:val="0"/>
          <w:numId w:val="4"/>
        </w:numPr>
        <w:spacing w:line="360" w:lineRule="auto"/>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lang w:val="zh-CN"/>
        </w:rPr>
        <w:t>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0B1EB3CA" w14:textId="77777777" w:rsidR="009974F7" w:rsidRPr="009974F7" w:rsidRDefault="009974F7" w:rsidP="00351E99">
      <w:pPr>
        <w:numPr>
          <w:ilvl w:val="0"/>
          <w:numId w:val="4"/>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lang w:val="zh-CN"/>
        </w:rPr>
        <w:t>所有清单综合单价应含其子目的全部工作内容的费用（与图纸和技术要求不一致、特别注明的除外），对不予计量的工作内容，其费用应视为已分摊在综合单价或总价之中。</w:t>
      </w:r>
    </w:p>
    <w:p w14:paraId="33E4155D" w14:textId="77777777" w:rsidR="009974F7" w:rsidRPr="009974F7" w:rsidRDefault="009974F7" w:rsidP="00351E99">
      <w:pPr>
        <w:numPr>
          <w:ilvl w:val="0"/>
          <w:numId w:val="4"/>
        </w:numPr>
        <w:spacing w:line="360" w:lineRule="auto"/>
        <w:ind w:firstLineChars="200" w:firstLine="480"/>
        <w:rPr>
          <w:rFonts w:ascii="仿宋_GB2312" w:eastAsia="仿宋_GB2312" w:hAnsiTheme="minorEastAsia" w:cstheme="minorEastAsia"/>
          <w:sz w:val="24"/>
          <w:szCs w:val="24"/>
          <w:lang w:val="zh-CN"/>
        </w:rPr>
      </w:pPr>
      <w:r w:rsidRPr="009974F7">
        <w:rPr>
          <w:rFonts w:ascii="仿宋_GB2312" w:eastAsia="仿宋_GB2312" w:hAnsiTheme="minorEastAsia" w:cstheme="minorEastAsia" w:hint="eastAsia"/>
          <w:sz w:val="24"/>
          <w:szCs w:val="24"/>
          <w:lang w:val="zh-CN"/>
        </w:rPr>
        <w:t>投标单位在投标报价时，应根据企业自身实力结合市场信息，充分考虑市场竞争因素和市场风险进行自主报价。</w:t>
      </w:r>
    </w:p>
    <w:p w14:paraId="5014677A" w14:textId="77777777" w:rsidR="009974F7" w:rsidRPr="009974F7" w:rsidRDefault="009974F7" w:rsidP="00351E99">
      <w:pPr>
        <w:numPr>
          <w:ilvl w:val="0"/>
          <w:numId w:val="4"/>
        </w:numPr>
        <w:spacing w:line="360" w:lineRule="auto"/>
        <w:ind w:firstLineChars="200" w:firstLine="480"/>
        <w:rPr>
          <w:rFonts w:ascii="仿宋_GB2312" w:eastAsia="仿宋_GB2312" w:hAnsiTheme="minorEastAsia" w:cstheme="minorEastAsia"/>
          <w:sz w:val="24"/>
          <w:szCs w:val="24"/>
          <w:lang w:val="zh-CN"/>
        </w:rPr>
      </w:pPr>
      <w:r w:rsidRPr="009974F7">
        <w:rPr>
          <w:rFonts w:ascii="仿宋_GB2312" w:eastAsia="仿宋_GB2312" w:hAnsiTheme="minorEastAsia" w:cstheme="minorEastAsia" w:hint="eastAsia"/>
          <w:sz w:val="24"/>
          <w:szCs w:val="24"/>
          <w:lang w:val="zh-CN"/>
        </w:rPr>
        <w:t>工程量清单计价表中的综合单价应包括完成本项目（清单子目）内容所需的人工费、材料费、机械使用费、制作费、运输费、安装费、管理费、利润、自主报价材料的采保费、损耗等，并考虑风险因素，以及为完成本工程项目（清单子目）的施工所发生于该工程施工前和施工过程中技术、生活、安全等方面的非工程实体项目费用，以及招标文件和合同中明确的其他责任和义务。</w:t>
      </w:r>
    </w:p>
    <w:p w14:paraId="39D2933B" w14:textId="77777777" w:rsidR="009974F7" w:rsidRPr="009974F7" w:rsidRDefault="009974F7" w:rsidP="00351E99">
      <w:pPr>
        <w:numPr>
          <w:ilvl w:val="0"/>
          <w:numId w:val="4"/>
        </w:numPr>
        <w:spacing w:line="360" w:lineRule="auto"/>
        <w:ind w:firstLineChars="200" w:firstLine="480"/>
        <w:rPr>
          <w:rFonts w:ascii="仿宋_GB2312" w:eastAsia="仿宋_GB2312" w:hAnsiTheme="minorEastAsia" w:cstheme="minorEastAsia"/>
          <w:sz w:val="24"/>
          <w:szCs w:val="24"/>
          <w:lang w:val="zh-CN"/>
        </w:rPr>
      </w:pPr>
      <w:r w:rsidRPr="009974F7">
        <w:rPr>
          <w:rFonts w:ascii="仿宋_GB2312" w:eastAsia="仿宋_GB2312" w:hAnsiTheme="minorEastAsia" w:cstheme="minorEastAsia" w:hint="eastAsia"/>
          <w:sz w:val="24"/>
          <w:szCs w:val="24"/>
          <w:lang w:val="zh-CN"/>
        </w:rPr>
        <w:t>投标单位应详细填写工程量清单计价表中的每一项综合单价及合价，如某一项没有填写视为已包括在其它项目清单的综合单价及总价内。</w:t>
      </w:r>
    </w:p>
    <w:p w14:paraId="5E670517" w14:textId="77777777" w:rsidR="009974F7" w:rsidRPr="009974F7" w:rsidRDefault="009974F7" w:rsidP="00351E99">
      <w:pPr>
        <w:numPr>
          <w:ilvl w:val="0"/>
          <w:numId w:val="4"/>
        </w:numPr>
        <w:spacing w:line="360" w:lineRule="auto"/>
        <w:ind w:firstLineChars="200" w:firstLine="480"/>
        <w:rPr>
          <w:rFonts w:ascii="仿宋_GB2312" w:eastAsia="仿宋_GB2312" w:hAnsiTheme="minorEastAsia" w:cstheme="minorEastAsia"/>
          <w:sz w:val="24"/>
          <w:szCs w:val="24"/>
          <w:lang w:val="zh-CN"/>
        </w:rPr>
      </w:pPr>
      <w:r w:rsidRPr="009974F7">
        <w:rPr>
          <w:rFonts w:ascii="仿宋_GB2312" w:eastAsia="仿宋_GB2312" w:hAnsiTheme="minorEastAsia" w:cstheme="minorEastAsia" w:hint="eastAsia"/>
          <w:sz w:val="24"/>
          <w:szCs w:val="24"/>
          <w:lang w:val="zh-CN"/>
        </w:rPr>
        <w:t>投标单位必须完成所有按国家相关法律法规、行业规范等文件要求的检验、检测和验收工作；由此产生的费用投标单位在报价时须予以考虑，结算时不增加此部分费用。</w:t>
      </w:r>
    </w:p>
    <w:p w14:paraId="313B2836" w14:textId="77777777" w:rsidR="009974F7" w:rsidRPr="009974F7" w:rsidRDefault="009974F7" w:rsidP="00351E99">
      <w:pPr>
        <w:numPr>
          <w:ilvl w:val="0"/>
          <w:numId w:val="4"/>
        </w:numPr>
        <w:spacing w:line="360" w:lineRule="auto"/>
        <w:ind w:firstLineChars="200" w:firstLine="480"/>
        <w:rPr>
          <w:rFonts w:ascii="仿宋_GB2312" w:eastAsia="仿宋_GB2312" w:hAnsiTheme="minorEastAsia" w:cstheme="minorEastAsia"/>
          <w:sz w:val="24"/>
          <w:szCs w:val="24"/>
          <w:lang w:val="zh-CN"/>
        </w:rPr>
      </w:pPr>
      <w:r w:rsidRPr="009974F7">
        <w:rPr>
          <w:rFonts w:ascii="仿宋_GB2312" w:eastAsia="仿宋_GB2312" w:hAnsiTheme="minorEastAsia" w:cstheme="minorEastAsia" w:hint="eastAsia"/>
          <w:sz w:val="24"/>
          <w:szCs w:val="24"/>
          <w:lang w:val="zh-CN"/>
        </w:rPr>
        <w:t>工程施工中，为保证工程质量，施工单位自行采取的施工工艺、施工措施项目，均由投标单位在报价时自行考虑，结算时不增加此部分费用。</w:t>
      </w:r>
    </w:p>
    <w:p w14:paraId="458265D3" w14:textId="77777777" w:rsidR="009974F7" w:rsidRPr="009974F7" w:rsidRDefault="009974F7" w:rsidP="00351E99">
      <w:pPr>
        <w:numPr>
          <w:ilvl w:val="0"/>
          <w:numId w:val="4"/>
        </w:numPr>
        <w:spacing w:line="360" w:lineRule="auto"/>
        <w:ind w:firstLineChars="200" w:firstLine="480"/>
        <w:rPr>
          <w:rFonts w:ascii="仿宋_GB2312" w:eastAsia="仿宋_GB2312" w:hAnsiTheme="minorEastAsia" w:cstheme="minorEastAsia"/>
          <w:sz w:val="24"/>
          <w:szCs w:val="24"/>
          <w:lang w:val="zh-CN"/>
        </w:rPr>
      </w:pPr>
      <w:r w:rsidRPr="009974F7">
        <w:rPr>
          <w:rFonts w:ascii="仿宋_GB2312" w:eastAsia="仿宋_GB2312" w:hAnsiTheme="minorEastAsia" w:cstheme="minorEastAsia" w:hint="eastAsia"/>
          <w:sz w:val="24"/>
          <w:szCs w:val="24"/>
          <w:lang w:val="zh-CN"/>
        </w:rPr>
        <w:t>所有材料均应选用符合国标的产品，在投标文件中注明选用材料的品牌，所有由投标单位自主报价的材料，采购前中标单位均须提供样品，经招标人同意后方可使用；若中标单位提供的样品不符合招标文件的质量档次要求，招标人有权指定供应商，一切费用由中标单位承担。</w:t>
      </w:r>
    </w:p>
    <w:p w14:paraId="3689310F" w14:textId="77777777" w:rsidR="009974F7" w:rsidRPr="009974F7" w:rsidRDefault="009974F7" w:rsidP="00351E99">
      <w:pPr>
        <w:numPr>
          <w:ilvl w:val="0"/>
          <w:numId w:val="4"/>
        </w:numPr>
        <w:spacing w:line="360" w:lineRule="auto"/>
        <w:ind w:firstLineChars="200" w:firstLine="480"/>
        <w:rPr>
          <w:rFonts w:ascii="仿宋_GB2312" w:eastAsia="仿宋_GB2312" w:hAnsiTheme="minorEastAsia" w:cstheme="minorEastAsia"/>
          <w:sz w:val="24"/>
          <w:szCs w:val="24"/>
          <w:lang w:val="zh-CN"/>
        </w:rPr>
      </w:pPr>
      <w:r w:rsidRPr="009974F7">
        <w:rPr>
          <w:rFonts w:ascii="仿宋_GB2312" w:eastAsia="仿宋_GB2312" w:hAnsiTheme="minorEastAsia" w:cstheme="minorEastAsia" w:hint="eastAsia"/>
          <w:sz w:val="24"/>
          <w:szCs w:val="24"/>
          <w:lang w:val="zh-CN"/>
        </w:rPr>
        <w:lastRenderedPageBreak/>
        <w:t>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482BEB62" w14:textId="77777777" w:rsidR="009974F7" w:rsidRPr="009974F7" w:rsidRDefault="009974F7" w:rsidP="00351E99">
      <w:pPr>
        <w:numPr>
          <w:ilvl w:val="0"/>
          <w:numId w:val="4"/>
        </w:numPr>
        <w:spacing w:line="360" w:lineRule="auto"/>
        <w:ind w:firstLineChars="200" w:firstLine="480"/>
        <w:rPr>
          <w:rFonts w:ascii="仿宋_GB2312" w:eastAsia="仿宋_GB2312" w:hAnsiTheme="minorEastAsia" w:cstheme="minorEastAsia"/>
          <w:sz w:val="24"/>
          <w:szCs w:val="24"/>
          <w:lang w:val="zh-CN"/>
        </w:rPr>
      </w:pPr>
      <w:r w:rsidRPr="009974F7">
        <w:rPr>
          <w:rFonts w:ascii="仿宋_GB2312" w:eastAsia="仿宋_GB2312" w:hAnsiTheme="minorEastAsia" w:cstheme="minorEastAsia" w:hint="eastAsia"/>
          <w:sz w:val="24"/>
          <w:szCs w:val="24"/>
          <w:lang w:val="zh-CN"/>
        </w:rPr>
        <w:t>图纸与清单不符的以清单为准，清单未注明的以图纸为准。</w:t>
      </w:r>
    </w:p>
    <w:p w14:paraId="57F1EDC2" w14:textId="77777777" w:rsidR="009974F7" w:rsidRPr="009974F7" w:rsidRDefault="009974F7" w:rsidP="00351E99">
      <w:pPr>
        <w:numPr>
          <w:ilvl w:val="0"/>
          <w:numId w:val="4"/>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宋体" w:hint="eastAsia"/>
          <w:sz w:val="24"/>
          <w:szCs w:val="24"/>
          <w:lang w:val="zh-CN"/>
        </w:rPr>
        <w:t>本项目</w:t>
      </w:r>
      <w:r w:rsidRPr="009974F7">
        <w:rPr>
          <w:rFonts w:ascii="仿宋_GB2312" w:eastAsia="仿宋_GB2312" w:hAnsi="宋体" w:hint="eastAsia"/>
          <w:sz w:val="24"/>
          <w:szCs w:val="24"/>
        </w:rPr>
        <w:t>大型机械进出场及安拆（塔吊除外）、</w:t>
      </w:r>
      <w:r w:rsidRPr="009974F7">
        <w:rPr>
          <w:rFonts w:ascii="仿宋_GB2312" w:eastAsia="仿宋_GB2312" w:hAnsi="宋体" w:hint="eastAsia"/>
          <w:sz w:val="24"/>
          <w:szCs w:val="24"/>
          <w:lang w:val="zh-CN"/>
        </w:rPr>
        <w:t>脚手架、垂直运输等费用应在报价中综合考虑，结算时不再增加。</w:t>
      </w:r>
    </w:p>
    <w:p w14:paraId="773B1F8A" w14:textId="77777777" w:rsidR="009974F7" w:rsidRPr="009974F7" w:rsidRDefault="009974F7" w:rsidP="00351E99">
      <w:pPr>
        <w:numPr>
          <w:ilvl w:val="0"/>
          <w:numId w:val="4"/>
        </w:numPr>
        <w:spacing w:line="360" w:lineRule="auto"/>
        <w:ind w:firstLineChars="200" w:firstLine="480"/>
        <w:jc w:val="left"/>
        <w:rPr>
          <w:rFonts w:ascii="仿宋_GB2312" w:eastAsia="仿宋_GB2312" w:hAnsiTheme="minorEastAsia" w:cstheme="minorEastAsia"/>
          <w:sz w:val="24"/>
          <w:szCs w:val="24"/>
          <w:lang w:val="zh-CN"/>
        </w:rPr>
      </w:pPr>
      <w:r w:rsidRPr="009974F7">
        <w:rPr>
          <w:rFonts w:ascii="仿宋_GB2312" w:eastAsia="仿宋_GB2312" w:hAnsiTheme="minorEastAsia" w:cstheme="minorEastAsia" w:hint="eastAsia"/>
          <w:sz w:val="24"/>
          <w:szCs w:val="24"/>
          <w:lang w:val="zh-CN"/>
        </w:rPr>
        <w:t>所有砂浆项均按成品砂浆考虑，结算时据实调整；</w:t>
      </w:r>
      <w:r w:rsidRPr="009974F7">
        <w:rPr>
          <w:rFonts w:ascii="仿宋_GB2312" w:eastAsia="仿宋_GB2312" w:hAnsiTheme="minorEastAsia" w:cstheme="minorEastAsia" w:hint="eastAsia"/>
          <w:sz w:val="24"/>
          <w:szCs w:val="24"/>
        </w:rPr>
        <w:t>混凝土均采用商</w:t>
      </w:r>
      <w:proofErr w:type="gramStart"/>
      <w:r w:rsidRPr="009974F7">
        <w:rPr>
          <w:rFonts w:ascii="仿宋_GB2312" w:eastAsia="仿宋_GB2312" w:hAnsiTheme="minorEastAsia" w:cstheme="minorEastAsia" w:hint="eastAsia"/>
          <w:sz w:val="24"/>
          <w:szCs w:val="24"/>
        </w:rPr>
        <w:t>砼</w:t>
      </w:r>
      <w:proofErr w:type="gramEnd"/>
      <w:r w:rsidRPr="009974F7">
        <w:rPr>
          <w:rFonts w:ascii="仿宋_GB2312" w:eastAsia="仿宋_GB2312" w:hAnsiTheme="minorEastAsia" w:cstheme="minorEastAsia" w:hint="eastAsia"/>
          <w:sz w:val="24"/>
          <w:szCs w:val="24"/>
        </w:rPr>
        <w:t>，各种添加剂</w:t>
      </w:r>
      <w:proofErr w:type="gramStart"/>
      <w:r w:rsidRPr="009974F7">
        <w:rPr>
          <w:rFonts w:ascii="仿宋_GB2312" w:eastAsia="仿宋_GB2312" w:hAnsiTheme="minorEastAsia" w:cstheme="minorEastAsia" w:hint="eastAsia"/>
          <w:sz w:val="24"/>
          <w:szCs w:val="24"/>
        </w:rPr>
        <w:t>已综合</w:t>
      </w:r>
      <w:proofErr w:type="gramEnd"/>
      <w:r w:rsidRPr="009974F7">
        <w:rPr>
          <w:rFonts w:ascii="仿宋_GB2312" w:eastAsia="仿宋_GB2312" w:hAnsiTheme="minorEastAsia" w:cstheme="minorEastAsia" w:hint="eastAsia"/>
          <w:sz w:val="24"/>
          <w:szCs w:val="24"/>
        </w:rPr>
        <w:t>考虑。</w:t>
      </w:r>
    </w:p>
    <w:p w14:paraId="3235D8D6" w14:textId="77777777" w:rsidR="009974F7" w:rsidRPr="009974F7" w:rsidRDefault="009974F7" w:rsidP="00351E99">
      <w:pPr>
        <w:numPr>
          <w:ilvl w:val="0"/>
          <w:numId w:val="4"/>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rPr>
        <w:t>所有供暖、采暖管道安装、桥架的综合单价中都应包含管道、管件、穿墙套管，及其刷油防腐、打堵洞眼剔槽及修复、防火堵漏、清理及与之相关的工作内容等。</w:t>
      </w:r>
    </w:p>
    <w:p w14:paraId="56CC4C34" w14:textId="77777777" w:rsidR="009974F7" w:rsidRPr="009974F7" w:rsidRDefault="009974F7" w:rsidP="00351E99">
      <w:pPr>
        <w:numPr>
          <w:ilvl w:val="0"/>
          <w:numId w:val="4"/>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rPr>
        <w:t>管道安装工程材料价格不在材料（工程设备）</w:t>
      </w:r>
      <w:proofErr w:type="gramStart"/>
      <w:r w:rsidRPr="009974F7">
        <w:rPr>
          <w:rFonts w:ascii="仿宋_GB2312" w:eastAsia="仿宋_GB2312" w:hAnsiTheme="minorEastAsia" w:cstheme="minorEastAsia" w:hint="eastAsia"/>
          <w:sz w:val="24"/>
          <w:szCs w:val="24"/>
        </w:rPr>
        <w:t>暂估单价</w:t>
      </w:r>
      <w:proofErr w:type="gramEnd"/>
      <w:r w:rsidRPr="009974F7">
        <w:rPr>
          <w:rFonts w:ascii="仿宋_GB2312" w:eastAsia="仿宋_GB2312" w:hAnsiTheme="minorEastAsia" w:cstheme="minorEastAsia" w:hint="eastAsia"/>
          <w:sz w:val="24"/>
          <w:szCs w:val="24"/>
        </w:rPr>
        <w:t>及调整表内的部分由投标单位自主报价，应严格符合国家质量标准。材料费计入综合单价内，并填入“主要材料汇总表”中；设备费不计入综合单价，列入设备费计入总造价，并填入“设备汇总表”中。</w:t>
      </w:r>
    </w:p>
    <w:p w14:paraId="76944526" w14:textId="77777777" w:rsidR="009974F7" w:rsidRPr="009974F7" w:rsidRDefault="009974F7" w:rsidP="00351E99">
      <w:pPr>
        <w:numPr>
          <w:ilvl w:val="0"/>
          <w:numId w:val="4"/>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rPr>
        <w:t>安装过程中除单独列项的调试费外其他各种系统调试费用均分别包含在各个相应清单的综合单价中，结算时无论何种情况均不调整。</w:t>
      </w:r>
    </w:p>
    <w:p w14:paraId="312DAFFA" w14:textId="77777777" w:rsidR="009974F7" w:rsidRPr="009974F7" w:rsidRDefault="009974F7" w:rsidP="00351E99">
      <w:pPr>
        <w:numPr>
          <w:ilvl w:val="0"/>
          <w:numId w:val="4"/>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rPr>
        <w:t>安装工程的超高增加费均分别包含在各个相应清单的综合单价中，结算时无论何种情况均不调整。</w:t>
      </w:r>
    </w:p>
    <w:p w14:paraId="40C4D653" w14:textId="77777777" w:rsidR="009974F7" w:rsidRPr="009974F7" w:rsidRDefault="009974F7" w:rsidP="00351E99">
      <w:pPr>
        <w:numPr>
          <w:ilvl w:val="0"/>
          <w:numId w:val="4"/>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rPr>
        <w:t>若投标人有不平衡报价的单项产生了做法或材质变更，结算价格以清单控制价的单价为基准来调差。</w:t>
      </w:r>
    </w:p>
    <w:p w14:paraId="5A5EF316" w14:textId="77777777" w:rsidR="009974F7" w:rsidRPr="009974F7" w:rsidRDefault="009974F7" w:rsidP="00351E99">
      <w:pPr>
        <w:numPr>
          <w:ilvl w:val="0"/>
          <w:numId w:val="4"/>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rPr>
        <w:t>本项目前期投入的临时设施、安全文明施工等费用，待中标人与招标人协商解决。</w:t>
      </w:r>
    </w:p>
    <w:p w14:paraId="07A07108" w14:textId="77777777" w:rsidR="009974F7" w:rsidRPr="009974F7" w:rsidRDefault="009974F7" w:rsidP="00351E99">
      <w:pPr>
        <w:numPr>
          <w:ilvl w:val="0"/>
          <w:numId w:val="4"/>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rPr>
        <w:t>投标人报价需考虑管道穿楼板或墙体的开孔或封堵费用，结算时不予调整。</w:t>
      </w:r>
    </w:p>
    <w:p w14:paraId="311CF1CF" w14:textId="77777777" w:rsidR="009974F7" w:rsidRPr="009974F7" w:rsidRDefault="009974F7" w:rsidP="00351E99">
      <w:pPr>
        <w:numPr>
          <w:ilvl w:val="0"/>
          <w:numId w:val="4"/>
        </w:numPr>
        <w:spacing w:line="360" w:lineRule="auto"/>
        <w:ind w:firstLineChars="200" w:firstLine="480"/>
        <w:rPr>
          <w:rFonts w:ascii="仿宋_GB2312" w:eastAsia="仿宋_GB2312" w:hAnsiTheme="minorEastAsia" w:cstheme="minorEastAsia"/>
          <w:sz w:val="24"/>
          <w:szCs w:val="24"/>
        </w:rPr>
      </w:pPr>
      <w:r w:rsidRPr="009974F7">
        <w:rPr>
          <w:rFonts w:ascii="仿宋_GB2312" w:eastAsia="仿宋_GB2312" w:hAnsiTheme="minorEastAsia" w:cstheme="minorEastAsia" w:hint="eastAsia"/>
          <w:sz w:val="24"/>
          <w:szCs w:val="24"/>
        </w:rPr>
        <w:t>投标人须有优化各管线标高、位置等交叉布局的能力，施工前要优化设计图纸，各管线施工产生的返工费用，结算一概不予计算。</w:t>
      </w:r>
    </w:p>
    <w:p w14:paraId="3E756AFD" w14:textId="77777777" w:rsidR="009974F7" w:rsidRPr="00351E99" w:rsidRDefault="009974F7" w:rsidP="00351E99">
      <w:pPr>
        <w:numPr>
          <w:ilvl w:val="0"/>
          <w:numId w:val="4"/>
        </w:numPr>
        <w:spacing w:line="360" w:lineRule="auto"/>
        <w:ind w:firstLineChars="200" w:firstLine="480"/>
        <w:rPr>
          <w:rFonts w:ascii="仿宋_GB2312" w:eastAsia="仿宋_GB2312" w:hAnsiTheme="minorEastAsia" w:cstheme="minorEastAsia"/>
          <w:sz w:val="24"/>
          <w:szCs w:val="24"/>
        </w:rPr>
      </w:pPr>
      <w:r w:rsidRPr="00351E99">
        <w:rPr>
          <w:rFonts w:ascii="仿宋_GB2312" w:eastAsia="仿宋_GB2312" w:hAnsiTheme="minorEastAsia" w:cstheme="minorEastAsia" w:hint="eastAsia"/>
          <w:sz w:val="24"/>
          <w:szCs w:val="24"/>
        </w:rPr>
        <w:t>变更导致实际完成的工程量超过已标价工程量清单工程量15%的，招标人有权将实际完成的工程量超过已标价工程量清单工程量15%以外部分单价重新组价。</w:t>
      </w:r>
    </w:p>
    <w:p w14:paraId="39964F1E" w14:textId="77777777" w:rsidR="009974F7" w:rsidRPr="00351E99" w:rsidRDefault="009974F7" w:rsidP="00351E99">
      <w:pPr>
        <w:numPr>
          <w:ilvl w:val="0"/>
          <w:numId w:val="4"/>
        </w:numPr>
        <w:spacing w:line="360" w:lineRule="auto"/>
        <w:ind w:firstLineChars="200" w:firstLine="480"/>
        <w:rPr>
          <w:rFonts w:ascii="仿宋_GB2312" w:eastAsia="仿宋_GB2312" w:hAnsiTheme="minorEastAsia" w:cstheme="minorEastAsia"/>
          <w:sz w:val="24"/>
          <w:szCs w:val="24"/>
        </w:rPr>
      </w:pPr>
      <w:r w:rsidRPr="00351E99">
        <w:rPr>
          <w:rFonts w:ascii="仿宋_GB2312" w:eastAsia="仿宋_GB2312" w:hAnsiTheme="minorEastAsia" w:cstheme="minorEastAsia" w:hint="eastAsia"/>
          <w:sz w:val="24"/>
          <w:szCs w:val="24"/>
        </w:rPr>
        <w:t>本工程可调价材料表中只有角钢（综合）一种材料，在结算时只要符合调价原则的其它主要材料均视为可调价材料，调价基准单价以控制价中的单价为准。</w:t>
      </w:r>
    </w:p>
    <w:p w14:paraId="5665F841" w14:textId="77777777" w:rsidR="009974F7" w:rsidRPr="00351E99" w:rsidRDefault="009974F7" w:rsidP="00351E99">
      <w:pPr>
        <w:numPr>
          <w:ilvl w:val="0"/>
          <w:numId w:val="4"/>
        </w:numPr>
        <w:spacing w:line="360" w:lineRule="auto"/>
        <w:ind w:firstLineChars="200" w:firstLine="480"/>
        <w:jc w:val="left"/>
        <w:rPr>
          <w:rFonts w:ascii="仿宋_GB2312" w:eastAsia="仿宋_GB2312" w:hAnsiTheme="minorEastAsia" w:cstheme="minorEastAsia"/>
          <w:sz w:val="24"/>
          <w:szCs w:val="24"/>
          <w:lang w:val="zh-CN"/>
        </w:rPr>
      </w:pPr>
      <w:r w:rsidRPr="00351E99">
        <w:rPr>
          <w:rFonts w:ascii="仿宋_GB2312" w:eastAsia="仿宋_GB2312" w:hAnsiTheme="minorEastAsia" w:cstheme="minorEastAsia" w:hint="eastAsia"/>
          <w:sz w:val="24"/>
          <w:szCs w:val="24"/>
        </w:rPr>
        <w:lastRenderedPageBreak/>
        <w:t>保温管道、阀门、铸铁井盖都为甲供，</w:t>
      </w:r>
      <w:r w:rsidRPr="00351E99">
        <w:rPr>
          <w:rFonts w:ascii="仿宋_GB2312" w:eastAsia="仿宋_GB2312" w:hAnsi="宋体" w:cs="宋体" w:hint="eastAsia"/>
          <w:bCs/>
          <w:sz w:val="24"/>
          <w:szCs w:val="24"/>
          <w:lang w:val="zh-CN"/>
        </w:rPr>
        <w:t>投标单位应按照给定的金额正常计入投标总价中；均不能随意改动。</w:t>
      </w:r>
    </w:p>
    <w:p w14:paraId="20F1C4F5" w14:textId="77777777" w:rsidR="009974F7" w:rsidRPr="009974F7" w:rsidRDefault="009974F7" w:rsidP="009974F7">
      <w:pPr>
        <w:spacing w:line="360" w:lineRule="auto"/>
        <w:ind w:firstLineChars="200" w:firstLine="480"/>
        <w:jc w:val="left"/>
        <w:rPr>
          <w:rFonts w:ascii="仿宋_GB2312" w:eastAsia="仿宋_GB2312" w:hAnsiTheme="minorEastAsia" w:cstheme="minorEastAsia"/>
          <w:sz w:val="24"/>
          <w:szCs w:val="24"/>
          <w:lang w:val="zh-CN"/>
        </w:rPr>
      </w:pPr>
      <w:r w:rsidRPr="009974F7">
        <w:rPr>
          <w:rFonts w:ascii="仿宋_GB2312" w:eastAsia="仿宋_GB2312" w:hAnsiTheme="minorEastAsia" w:cstheme="minorEastAsia" w:hint="eastAsia"/>
          <w:sz w:val="24"/>
          <w:szCs w:val="24"/>
        </w:rPr>
        <w:t>24、</w:t>
      </w:r>
      <w:r w:rsidRPr="009974F7">
        <w:rPr>
          <w:rFonts w:ascii="仿宋_GB2312" w:eastAsia="仿宋_GB2312" w:hAnsiTheme="minorEastAsia" w:cstheme="minorEastAsia" w:hint="eastAsia"/>
          <w:sz w:val="24"/>
          <w:szCs w:val="24"/>
          <w:lang w:val="zh-CN"/>
        </w:rPr>
        <w:t>本工程量清单按增值税一般计税模式编制。</w:t>
      </w:r>
    </w:p>
    <w:p w14:paraId="761DC1B1" w14:textId="77777777" w:rsidR="009974F7" w:rsidRPr="009974F7" w:rsidRDefault="009974F7" w:rsidP="009974F7">
      <w:pPr>
        <w:spacing w:line="360" w:lineRule="auto"/>
        <w:ind w:firstLineChars="200" w:firstLine="480"/>
        <w:jc w:val="left"/>
        <w:rPr>
          <w:rFonts w:ascii="仿宋_GB2312" w:eastAsia="仿宋_GB2312" w:hAnsiTheme="minorEastAsia" w:cstheme="minorEastAsia"/>
          <w:sz w:val="24"/>
          <w:szCs w:val="24"/>
          <w:lang w:val="zh-CN"/>
        </w:rPr>
      </w:pPr>
      <w:r w:rsidRPr="009974F7">
        <w:rPr>
          <w:rFonts w:ascii="仿宋_GB2312" w:eastAsia="仿宋_GB2312" w:hAnsi="宋体" w:cs="宋体" w:hint="eastAsia"/>
          <w:bCs/>
          <w:sz w:val="24"/>
          <w:szCs w:val="24"/>
        </w:rPr>
        <w:t>25、</w:t>
      </w:r>
      <w:r w:rsidRPr="009974F7">
        <w:rPr>
          <w:rFonts w:ascii="仿宋_GB2312" w:eastAsia="仿宋_GB2312" w:hAnsi="宋体" w:cs="宋体" w:hint="eastAsia"/>
          <w:bCs/>
          <w:sz w:val="24"/>
          <w:szCs w:val="24"/>
          <w:lang w:val="zh-CN"/>
        </w:rPr>
        <w:t>本次招标列有暂列金</w:t>
      </w:r>
      <w:r w:rsidRPr="009974F7">
        <w:rPr>
          <w:rFonts w:ascii="仿宋_GB2312" w:eastAsia="仿宋_GB2312" w:hAnsi="宋体" w:cs="宋体" w:hint="eastAsia"/>
          <w:bCs/>
          <w:sz w:val="24"/>
          <w:szCs w:val="24"/>
        </w:rPr>
        <w:t>58950.43</w:t>
      </w:r>
      <w:r w:rsidRPr="009974F7">
        <w:rPr>
          <w:rFonts w:ascii="仿宋_GB2312" w:eastAsia="仿宋_GB2312" w:hAnsi="宋体" w:cs="宋体" w:hint="eastAsia"/>
          <w:bCs/>
          <w:sz w:val="24"/>
          <w:szCs w:val="24"/>
          <w:lang w:val="zh-CN"/>
        </w:rPr>
        <w:t>元</w:t>
      </w:r>
      <w:r w:rsidRPr="009974F7">
        <w:rPr>
          <w:rFonts w:ascii="仿宋_GB2312" w:eastAsia="仿宋_GB2312" w:hAnsi="宋体" w:cs="宋体" w:hint="eastAsia"/>
          <w:bCs/>
          <w:sz w:val="24"/>
          <w:szCs w:val="24"/>
        </w:rPr>
        <w:t>，</w:t>
      </w:r>
      <w:r w:rsidRPr="009974F7">
        <w:rPr>
          <w:rFonts w:ascii="仿宋_GB2312" w:eastAsia="仿宋_GB2312" w:hAnsi="宋体" w:cs="宋体" w:hint="eastAsia"/>
          <w:bCs/>
          <w:sz w:val="24"/>
          <w:szCs w:val="24"/>
          <w:lang w:val="zh-CN"/>
        </w:rPr>
        <w:t>投标单位应按照给定的金额正常计取费用后计入投标总价中；均不能随意删除、改动。</w:t>
      </w:r>
    </w:p>
    <w:p w14:paraId="24E5FECC" w14:textId="2F19954F" w:rsidR="00351E99" w:rsidRDefault="00351E99" w:rsidP="00351E99">
      <w:pPr>
        <w:spacing w:after="240"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三包</w:t>
      </w:r>
      <w:r w:rsidRPr="009974F7">
        <w:rPr>
          <w:rFonts w:ascii="仿宋_GB2312" w:eastAsia="仿宋_GB2312" w:hAnsi="宋体" w:hint="eastAsia"/>
          <w:b/>
          <w:bCs/>
          <w:sz w:val="28"/>
          <w:szCs w:val="28"/>
        </w:rPr>
        <w:t>段清单编制说明</w:t>
      </w:r>
      <w:r>
        <w:rPr>
          <w:rFonts w:ascii="仿宋_GB2312" w:eastAsia="仿宋_GB2312" w:hAnsi="宋体" w:hint="eastAsia"/>
          <w:b/>
          <w:bCs/>
          <w:sz w:val="28"/>
          <w:szCs w:val="28"/>
        </w:rPr>
        <w:t>：</w:t>
      </w:r>
    </w:p>
    <w:p w14:paraId="52160205" w14:textId="77777777" w:rsidR="00351E99" w:rsidRPr="00351E99" w:rsidRDefault="00351E99" w:rsidP="00351E99">
      <w:pPr>
        <w:numPr>
          <w:ilvl w:val="0"/>
          <w:numId w:val="5"/>
        </w:numPr>
        <w:spacing w:line="360" w:lineRule="auto"/>
        <w:rPr>
          <w:rFonts w:ascii="仿宋_GB2312" w:eastAsia="仿宋_GB2312" w:hAnsiTheme="minorEastAsia" w:cstheme="minorEastAsia"/>
          <w:sz w:val="24"/>
          <w:szCs w:val="24"/>
        </w:rPr>
      </w:pPr>
      <w:r w:rsidRPr="00351E99">
        <w:rPr>
          <w:rFonts w:ascii="仿宋_GB2312" w:eastAsia="仿宋_GB2312" w:hAnsiTheme="minorEastAsia" w:cstheme="minorEastAsia" w:hint="eastAsia"/>
          <w:sz w:val="24"/>
          <w:szCs w:val="24"/>
          <w:lang w:val="zh-CN"/>
        </w:rPr>
        <w:t>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31585096" w14:textId="77777777" w:rsidR="00351E99" w:rsidRPr="00351E99" w:rsidRDefault="00351E99" w:rsidP="00351E99">
      <w:pPr>
        <w:numPr>
          <w:ilvl w:val="0"/>
          <w:numId w:val="5"/>
        </w:numPr>
        <w:spacing w:line="360" w:lineRule="auto"/>
        <w:ind w:firstLineChars="200" w:firstLine="480"/>
        <w:rPr>
          <w:rFonts w:ascii="仿宋_GB2312" w:eastAsia="仿宋_GB2312" w:hAnsiTheme="minorEastAsia" w:cstheme="minorEastAsia"/>
          <w:sz w:val="24"/>
          <w:szCs w:val="24"/>
        </w:rPr>
      </w:pPr>
      <w:r w:rsidRPr="00351E99">
        <w:rPr>
          <w:rFonts w:ascii="仿宋_GB2312" w:eastAsia="仿宋_GB2312" w:hAnsiTheme="minorEastAsia" w:cstheme="minorEastAsia" w:hint="eastAsia"/>
          <w:sz w:val="24"/>
          <w:szCs w:val="24"/>
          <w:lang w:val="zh-CN"/>
        </w:rPr>
        <w:t>所有清单综合单价应含其子目的全部工作内容的费用（与图纸和技术要求不一致、特别注明的除外），对不予计量的工作内容，其费用应视为已分摊在综合单价或总价之中。</w:t>
      </w:r>
    </w:p>
    <w:p w14:paraId="24184B02" w14:textId="77777777" w:rsidR="00351E99" w:rsidRPr="00351E99" w:rsidRDefault="00351E99" w:rsidP="00351E99">
      <w:pPr>
        <w:numPr>
          <w:ilvl w:val="0"/>
          <w:numId w:val="5"/>
        </w:numPr>
        <w:spacing w:line="360" w:lineRule="auto"/>
        <w:ind w:firstLineChars="200" w:firstLine="480"/>
        <w:rPr>
          <w:rFonts w:ascii="仿宋_GB2312" w:eastAsia="仿宋_GB2312" w:hAnsiTheme="minorEastAsia" w:cstheme="minorEastAsia"/>
          <w:sz w:val="24"/>
          <w:szCs w:val="24"/>
          <w:lang w:val="zh-CN"/>
        </w:rPr>
      </w:pPr>
      <w:r w:rsidRPr="00351E99">
        <w:rPr>
          <w:rFonts w:ascii="仿宋_GB2312" w:eastAsia="仿宋_GB2312" w:hAnsiTheme="minorEastAsia" w:cstheme="minorEastAsia" w:hint="eastAsia"/>
          <w:sz w:val="24"/>
          <w:szCs w:val="24"/>
          <w:lang w:val="zh-CN"/>
        </w:rPr>
        <w:t>投标单位在投标报价时，应根据企业自身实力结合市场信息，充分考虑市场竞争因素和市场风险进行自主报价。</w:t>
      </w:r>
    </w:p>
    <w:p w14:paraId="53024E43" w14:textId="77777777" w:rsidR="00351E99" w:rsidRPr="00351E99" w:rsidRDefault="00351E99" w:rsidP="00351E99">
      <w:pPr>
        <w:numPr>
          <w:ilvl w:val="0"/>
          <w:numId w:val="5"/>
        </w:numPr>
        <w:spacing w:line="360" w:lineRule="auto"/>
        <w:ind w:firstLineChars="200" w:firstLine="480"/>
        <w:rPr>
          <w:rFonts w:ascii="仿宋_GB2312" w:eastAsia="仿宋_GB2312" w:hAnsiTheme="minorEastAsia" w:cstheme="minorEastAsia"/>
          <w:sz w:val="24"/>
          <w:szCs w:val="24"/>
          <w:lang w:val="zh-CN"/>
        </w:rPr>
      </w:pPr>
      <w:r w:rsidRPr="00351E99">
        <w:rPr>
          <w:rFonts w:ascii="仿宋_GB2312" w:eastAsia="仿宋_GB2312" w:hAnsiTheme="minorEastAsia" w:cstheme="minorEastAsia" w:hint="eastAsia"/>
          <w:sz w:val="24"/>
          <w:szCs w:val="24"/>
          <w:lang w:val="zh-CN"/>
        </w:rPr>
        <w:t>工程量清单计价表中的综合单价应包括完成本项目（清单子目）内容所需的人工费、材料费、机械使用费、制作费、运输费、安装费、管理费、利润、自主报价材料的采保费、损耗等，并考虑风险因素，以及为完成本工程项目（清单子目）的施工所发生于该工程施工前和施工过程中技术、生活、安全等方面的非工程实体项目费用，以及招标文件和合同中明确的其他责任和义务。</w:t>
      </w:r>
    </w:p>
    <w:p w14:paraId="1A814592" w14:textId="77777777" w:rsidR="00351E99" w:rsidRPr="00351E99" w:rsidRDefault="00351E99" w:rsidP="00351E99">
      <w:pPr>
        <w:numPr>
          <w:ilvl w:val="0"/>
          <w:numId w:val="5"/>
        </w:numPr>
        <w:spacing w:line="360" w:lineRule="auto"/>
        <w:ind w:firstLineChars="200" w:firstLine="480"/>
        <w:rPr>
          <w:rFonts w:ascii="仿宋_GB2312" w:eastAsia="仿宋_GB2312" w:hAnsiTheme="minorEastAsia" w:cstheme="minorEastAsia"/>
          <w:sz w:val="24"/>
          <w:szCs w:val="24"/>
          <w:lang w:val="zh-CN"/>
        </w:rPr>
      </w:pPr>
      <w:r w:rsidRPr="00351E99">
        <w:rPr>
          <w:rFonts w:ascii="仿宋_GB2312" w:eastAsia="仿宋_GB2312" w:hAnsiTheme="minorEastAsia" w:cstheme="minorEastAsia" w:hint="eastAsia"/>
          <w:sz w:val="24"/>
          <w:szCs w:val="24"/>
          <w:lang w:val="zh-CN"/>
        </w:rPr>
        <w:t>投标单位应详细填写工程量清单计价表中的每一项综合单价及合价，如某一项没有填写视为已包括在其它项目清单的综合单价及总价内。</w:t>
      </w:r>
    </w:p>
    <w:p w14:paraId="6C56B4B9" w14:textId="77777777" w:rsidR="00351E99" w:rsidRPr="00351E99" w:rsidRDefault="00351E99" w:rsidP="00351E99">
      <w:pPr>
        <w:numPr>
          <w:ilvl w:val="0"/>
          <w:numId w:val="5"/>
        </w:numPr>
        <w:spacing w:line="360" w:lineRule="auto"/>
        <w:ind w:firstLineChars="200" w:firstLine="480"/>
        <w:rPr>
          <w:rFonts w:ascii="仿宋_GB2312" w:eastAsia="仿宋_GB2312" w:hAnsiTheme="minorEastAsia" w:cstheme="minorEastAsia"/>
          <w:sz w:val="24"/>
          <w:szCs w:val="24"/>
          <w:lang w:val="zh-CN"/>
        </w:rPr>
      </w:pPr>
      <w:r w:rsidRPr="00351E99">
        <w:rPr>
          <w:rFonts w:ascii="仿宋_GB2312" w:eastAsia="仿宋_GB2312" w:hAnsiTheme="minorEastAsia" w:cstheme="minorEastAsia" w:hint="eastAsia"/>
          <w:sz w:val="24"/>
          <w:szCs w:val="24"/>
          <w:lang w:val="zh-CN"/>
        </w:rPr>
        <w:t>投标单位必须完成所有按国家相关法律法规、行业规范等文件要求的检验、检测和验收工作；由此产生的费用投标单位在报价时须予以考虑，结算时不增加此部分费用。</w:t>
      </w:r>
    </w:p>
    <w:p w14:paraId="5560105F" w14:textId="77777777" w:rsidR="00351E99" w:rsidRPr="00351E99" w:rsidRDefault="00351E99" w:rsidP="00351E99">
      <w:pPr>
        <w:numPr>
          <w:ilvl w:val="0"/>
          <w:numId w:val="5"/>
        </w:numPr>
        <w:spacing w:line="360" w:lineRule="auto"/>
        <w:ind w:firstLineChars="200" w:firstLine="480"/>
        <w:rPr>
          <w:rFonts w:ascii="仿宋_GB2312" w:eastAsia="仿宋_GB2312" w:hAnsiTheme="minorEastAsia" w:cstheme="minorEastAsia"/>
          <w:sz w:val="24"/>
          <w:szCs w:val="24"/>
          <w:lang w:val="zh-CN"/>
        </w:rPr>
      </w:pPr>
      <w:r w:rsidRPr="00351E99">
        <w:rPr>
          <w:rFonts w:ascii="仿宋_GB2312" w:eastAsia="仿宋_GB2312" w:hAnsiTheme="minorEastAsia" w:cstheme="minorEastAsia" w:hint="eastAsia"/>
          <w:sz w:val="24"/>
          <w:szCs w:val="24"/>
          <w:lang w:val="zh-CN"/>
        </w:rPr>
        <w:t>工程施工中，为保证工程质量，施工单位自行采取的施工工艺、施工措施项目，均由投标单位在报价时自行考虑，结算时不增加此部分费用。</w:t>
      </w:r>
    </w:p>
    <w:p w14:paraId="6160ED64" w14:textId="77777777" w:rsidR="00351E99" w:rsidRPr="00351E99" w:rsidRDefault="00351E99" w:rsidP="00351E99">
      <w:pPr>
        <w:numPr>
          <w:ilvl w:val="0"/>
          <w:numId w:val="5"/>
        </w:numPr>
        <w:spacing w:line="360" w:lineRule="auto"/>
        <w:ind w:firstLineChars="200" w:firstLine="480"/>
        <w:rPr>
          <w:rFonts w:ascii="仿宋_GB2312" w:eastAsia="仿宋_GB2312" w:hAnsiTheme="minorEastAsia" w:cstheme="minorEastAsia"/>
          <w:sz w:val="24"/>
          <w:szCs w:val="24"/>
          <w:lang w:val="zh-CN"/>
        </w:rPr>
      </w:pPr>
      <w:r w:rsidRPr="00351E99">
        <w:rPr>
          <w:rFonts w:ascii="仿宋_GB2312" w:eastAsia="仿宋_GB2312" w:hAnsiTheme="minorEastAsia" w:cstheme="minorEastAsia" w:hint="eastAsia"/>
          <w:sz w:val="24"/>
          <w:szCs w:val="24"/>
          <w:lang w:val="zh-CN"/>
        </w:rPr>
        <w:t>所有材料均应选用符合国标的产品，在投标文件中注明选用材料的品牌，所有由投标单位自主报价的材料，采购前中标单位均须提供样品，经招标人同意后方可使用；若中标单位提供的样品不符合招标文件的质量档次要求，招标人有权指定供应商，一切费用由中标单位承</w:t>
      </w:r>
      <w:r w:rsidRPr="00351E99">
        <w:rPr>
          <w:rFonts w:ascii="仿宋_GB2312" w:eastAsia="仿宋_GB2312" w:hAnsiTheme="minorEastAsia" w:cstheme="minorEastAsia" w:hint="eastAsia"/>
          <w:sz w:val="24"/>
          <w:szCs w:val="24"/>
          <w:lang w:val="zh-CN"/>
        </w:rPr>
        <w:lastRenderedPageBreak/>
        <w:t>担。</w:t>
      </w:r>
    </w:p>
    <w:p w14:paraId="5E801035" w14:textId="77777777" w:rsidR="00351E99" w:rsidRPr="00351E99" w:rsidRDefault="00351E99" w:rsidP="00351E99">
      <w:pPr>
        <w:numPr>
          <w:ilvl w:val="0"/>
          <w:numId w:val="5"/>
        </w:numPr>
        <w:spacing w:line="360" w:lineRule="auto"/>
        <w:ind w:firstLineChars="200" w:firstLine="480"/>
        <w:rPr>
          <w:rFonts w:ascii="仿宋_GB2312" w:eastAsia="仿宋_GB2312" w:hAnsiTheme="minorEastAsia" w:cstheme="minorEastAsia"/>
          <w:sz w:val="24"/>
          <w:szCs w:val="24"/>
          <w:lang w:val="zh-CN"/>
        </w:rPr>
      </w:pPr>
      <w:r w:rsidRPr="00351E99">
        <w:rPr>
          <w:rFonts w:ascii="仿宋_GB2312" w:eastAsia="仿宋_GB2312" w:hAnsiTheme="minorEastAsia" w:cstheme="minorEastAsia" w:hint="eastAsia"/>
          <w:sz w:val="24"/>
          <w:szCs w:val="24"/>
          <w:lang w:val="zh-CN"/>
        </w:rPr>
        <w:t>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71FABD42" w14:textId="77777777" w:rsidR="00351E99" w:rsidRPr="00351E99" w:rsidRDefault="00351E99" w:rsidP="00351E99">
      <w:pPr>
        <w:numPr>
          <w:ilvl w:val="0"/>
          <w:numId w:val="5"/>
        </w:numPr>
        <w:spacing w:line="360" w:lineRule="auto"/>
        <w:ind w:firstLineChars="200" w:firstLine="480"/>
        <w:rPr>
          <w:rFonts w:ascii="仿宋_GB2312" w:eastAsia="仿宋_GB2312" w:hAnsiTheme="minorEastAsia" w:cstheme="minorEastAsia"/>
          <w:sz w:val="24"/>
          <w:szCs w:val="24"/>
          <w:lang w:val="zh-CN"/>
        </w:rPr>
      </w:pPr>
      <w:r w:rsidRPr="00351E99">
        <w:rPr>
          <w:rFonts w:ascii="仿宋_GB2312" w:eastAsia="仿宋_GB2312" w:hAnsiTheme="minorEastAsia" w:cstheme="minorEastAsia" w:hint="eastAsia"/>
          <w:sz w:val="24"/>
          <w:szCs w:val="24"/>
          <w:lang w:val="zh-CN"/>
        </w:rPr>
        <w:t>图纸与清单不符的以清单为准，清单未注明的以图纸为准。</w:t>
      </w:r>
    </w:p>
    <w:p w14:paraId="3B3B7E6B" w14:textId="77777777" w:rsidR="00351E99" w:rsidRPr="00351E99" w:rsidRDefault="00351E99" w:rsidP="00351E99">
      <w:pPr>
        <w:numPr>
          <w:ilvl w:val="0"/>
          <w:numId w:val="5"/>
        </w:numPr>
        <w:spacing w:line="360" w:lineRule="auto"/>
        <w:ind w:firstLineChars="200" w:firstLine="480"/>
        <w:rPr>
          <w:rFonts w:ascii="仿宋_GB2312" w:eastAsia="仿宋_GB2312" w:hAnsiTheme="minorEastAsia" w:cstheme="minorEastAsia"/>
          <w:sz w:val="24"/>
          <w:szCs w:val="24"/>
        </w:rPr>
      </w:pPr>
      <w:r w:rsidRPr="00351E99">
        <w:rPr>
          <w:rFonts w:ascii="仿宋_GB2312" w:eastAsia="仿宋_GB2312" w:hAnsi="宋体" w:hint="eastAsia"/>
          <w:sz w:val="24"/>
          <w:szCs w:val="24"/>
          <w:lang w:val="zh-CN"/>
        </w:rPr>
        <w:t>本项目</w:t>
      </w:r>
      <w:r w:rsidRPr="00351E99">
        <w:rPr>
          <w:rFonts w:ascii="仿宋_GB2312" w:eastAsia="仿宋_GB2312" w:hAnsi="宋体" w:hint="eastAsia"/>
          <w:sz w:val="24"/>
          <w:szCs w:val="24"/>
        </w:rPr>
        <w:t>大型机械进出场及安拆（塔吊除外）、</w:t>
      </w:r>
      <w:r w:rsidRPr="00351E99">
        <w:rPr>
          <w:rFonts w:ascii="仿宋_GB2312" w:eastAsia="仿宋_GB2312" w:hAnsi="宋体" w:hint="eastAsia"/>
          <w:sz w:val="24"/>
          <w:szCs w:val="24"/>
          <w:lang w:val="zh-CN"/>
        </w:rPr>
        <w:t>脚手架、垂直运输等费用应在报价中综合考虑，结算时不再增加。</w:t>
      </w:r>
    </w:p>
    <w:p w14:paraId="746DA902" w14:textId="77777777" w:rsidR="00351E99" w:rsidRPr="00351E99" w:rsidRDefault="00351E99" w:rsidP="00351E99">
      <w:pPr>
        <w:numPr>
          <w:ilvl w:val="0"/>
          <w:numId w:val="5"/>
        </w:numPr>
        <w:spacing w:line="360" w:lineRule="auto"/>
        <w:ind w:firstLineChars="200" w:firstLine="480"/>
        <w:jc w:val="left"/>
        <w:rPr>
          <w:rFonts w:ascii="仿宋_GB2312" w:eastAsia="仿宋_GB2312" w:hAnsiTheme="minorEastAsia" w:cstheme="minorEastAsia"/>
          <w:sz w:val="24"/>
          <w:szCs w:val="24"/>
          <w:lang w:val="zh-CN"/>
        </w:rPr>
      </w:pPr>
      <w:r w:rsidRPr="00351E99">
        <w:rPr>
          <w:rFonts w:ascii="仿宋_GB2312" w:eastAsia="仿宋_GB2312" w:hAnsiTheme="minorEastAsia" w:cstheme="minorEastAsia" w:hint="eastAsia"/>
          <w:sz w:val="24"/>
          <w:szCs w:val="24"/>
          <w:lang w:val="zh-CN"/>
        </w:rPr>
        <w:t>所有砂浆项均按成品砂浆考虑，结算时据实调整；</w:t>
      </w:r>
      <w:r w:rsidRPr="00351E99">
        <w:rPr>
          <w:rFonts w:ascii="仿宋_GB2312" w:eastAsia="仿宋_GB2312" w:hAnsiTheme="minorEastAsia" w:cstheme="minorEastAsia" w:hint="eastAsia"/>
          <w:sz w:val="24"/>
          <w:szCs w:val="24"/>
        </w:rPr>
        <w:t>混凝土均采用商</w:t>
      </w:r>
      <w:proofErr w:type="gramStart"/>
      <w:r w:rsidRPr="00351E99">
        <w:rPr>
          <w:rFonts w:ascii="仿宋_GB2312" w:eastAsia="仿宋_GB2312" w:hAnsiTheme="minorEastAsia" w:cstheme="minorEastAsia" w:hint="eastAsia"/>
          <w:sz w:val="24"/>
          <w:szCs w:val="24"/>
        </w:rPr>
        <w:t>砼</w:t>
      </w:r>
      <w:proofErr w:type="gramEnd"/>
      <w:r w:rsidRPr="00351E99">
        <w:rPr>
          <w:rFonts w:ascii="仿宋_GB2312" w:eastAsia="仿宋_GB2312" w:hAnsiTheme="minorEastAsia" w:cstheme="minorEastAsia" w:hint="eastAsia"/>
          <w:sz w:val="24"/>
          <w:szCs w:val="24"/>
        </w:rPr>
        <w:t>，各种添加剂</w:t>
      </w:r>
      <w:proofErr w:type="gramStart"/>
      <w:r w:rsidRPr="00351E99">
        <w:rPr>
          <w:rFonts w:ascii="仿宋_GB2312" w:eastAsia="仿宋_GB2312" w:hAnsiTheme="minorEastAsia" w:cstheme="minorEastAsia" w:hint="eastAsia"/>
          <w:sz w:val="24"/>
          <w:szCs w:val="24"/>
        </w:rPr>
        <w:t>已综合</w:t>
      </w:r>
      <w:proofErr w:type="gramEnd"/>
      <w:r w:rsidRPr="00351E99">
        <w:rPr>
          <w:rFonts w:ascii="仿宋_GB2312" w:eastAsia="仿宋_GB2312" w:hAnsiTheme="minorEastAsia" w:cstheme="minorEastAsia" w:hint="eastAsia"/>
          <w:sz w:val="24"/>
          <w:szCs w:val="24"/>
        </w:rPr>
        <w:t>考虑。</w:t>
      </w:r>
    </w:p>
    <w:p w14:paraId="2DF99F46" w14:textId="77777777" w:rsidR="00351E99" w:rsidRPr="00351E99" w:rsidRDefault="00351E99" w:rsidP="00351E99">
      <w:pPr>
        <w:numPr>
          <w:ilvl w:val="0"/>
          <w:numId w:val="5"/>
        </w:numPr>
        <w:spacing w:line="360" w:lineRule="auto"/>
        <w:ind w:firstLineChars="200" w:firstLine="480"/>
        <w:rPr>
          <w:rFonts w:ascii="仿宋_GB2312" w:eastAsia="仿宋_GB2312" w:hAnsiTheme="minorEastAsia" w:cstheme="minorEastAsia"/>
          <w:sz w:val="24"/>
          <w:szCs w:val="24"/>
        </w:rPr>
      </w:pPr>
      <w:r w:rsidRPr="00351E99">
        <w:rPr>
          <w:rFonts w:ascii="仿宋_GB2312" w:eastAsia="仿宋_GB2312" w:hAnsiTheme="minorEastAsia" w:cstheme="minorEastAsia" w:hint="eastAsia"/>
          <w:sz w:val="24"/>
          <w:szCs w:val="24"/>
        </w:rPr>
        <w:t>所有供暖、采暖管道安装、桥架的综合单价中都应包含管道、管件、穿墙套管，及其刷油防腐、打堵洞眼剔槽及修复、防火堵漏、清理及与之相关的工作内容等。</w:t>
      </w:r>
    </w:p>
    <w:p w14:paraId="5C60097C" w14:textId="77777777" w:rsidR="00351E99" w:rsidRPr="00351E99" w:rsidRDefault="00351E99" w:rsidP="00351E99">
      <w:pPr>
        <w:numPr>
          <w:ilvl w:val="0"/>
          <w:numId w:val="5"/>
        </w:numPr>
        <w:spacing w:line="360" w:lineRule="auto"/>
        <w:ind w:firstLineChars="200" w:firstLine="480"/>
        <w:rPr>
          <w:rFonts w:ascii="仿宋_GB2312" w:eastAsia="仿宋_GB2312" w:hAnsiTheme="minorEastAsia" w:cstheme="minorEastAsia"/>
          <w:sz w:val="24"/>
          <w:szCs w:val="24"/>
        </w:rPr>
      </w:pPr>
      <w:r w:rsidRPr="00351E99">
        <w:rPr>
          <w:rFonts w:ascii="仿宋_GB2312" w:eastAsia="仿宋_GB2312" w:hAnsiTheme="minorEastAsia" w:cstheme="minorEastAsia" w:hint="eastAsia"/>
          <w:sz w:val="24"/>
          <w:szCs w:val="24"/>
        </w:rPr>
        <w:t>管道安装工程材料价格不在材料（工程设备）</w:t>
      </w:r>
      <w:proofErr w:type="gramStart"/>
      <w:r w:rsidRPr="00351E99">
        <w:rPr>
          <w:rFonts w:ascii="仿宋_GB2312" w:eastAsia="仿宋_GB2312" w:hAnsiTheme="minorEastAsia" w:cstheme="minorEastAsia" w:hint="eastAsia"/>
          <w:sz w:val="24"/>
          <w:szCs w:val="24"/>
        </w:rPr>
        <w:t>暂估单价</w:t>
      </w:r>
      <w:proofErr w:type="gramEnd"/>
      <w:r w:rsidRPr="00351E99">
        <w:rPr>
          <w:rFonts w:ascii="仿宋_GB2312" w:eastAsia="仿宋_GB2312" w:hAnsiTheme="minorEastAsia" w:cstheme="minorEastAsia" w:hint="eastAsia"/>
          <w:sz w:val="24"/>
          <w:szCs w:val="24"/>
        </w:rPr>
        <w:t>及调整表内的部分由投标单位自主报价，应严格符合国家质量标准。材料费计入综合单价内，并填入“主要材料汇总表”中；设备费不计入综合单价，列入设备费计入总造价，并填入“设备汇总表”中。</w:t>
      </w:r>
    </w:p>
    <w:p w14:paraId="6B58B7B4" w14:textId="77777777" w:rsidR="00351E99" w:rsidRPr="00351E99" w:rsidRDefault="00351E99" w:rsidP="00351E99">
      <w:pPr>
        <w:numPr>
          <w:ilvl w:val="0"/>
          <w:numId w:val="5"/>
        </w:numPr>
        <w:spacing w:line="360" w:lineRule="auto"/>
        <w:ind w:firstLineChars="200" w:firstLine="480"/>
        <w:rPr>
          <w:rFonts w:ascii="仿宋_GB2312" w:eastAsia="仿宋_GB2312" w:hAnsiTheme="minorEastAsia" w:cstheme="minorEastAsia"/>
          <w:sz w:val="24"/>
          <w:szCs w:val="24"/>
        </w:rPr>
      </w:pPr>
      <w:r w:rsidRPr="00351E99">
        <w:rPr>
          <w:rFonts w:ascii="仿宋_GB2312" w:eastAsia="仿宋_GB2312" w:hAnsiTheme="minorEastAsia" w:cstheme="minorEastAsia" w:hint="eastAsia"/>
          <w:sz w:val="24"/>
          <w:szCs w:val="24"/>
        </w:rPr>
        <w:t>安装过程中除单独列项的调试费外其他各种系统调试费用均分别包含在各个相应清单的综合单价中，结算时无论何种情况均不调整。</w:t>
      </w:r>
    </w:p>
    <w:p w14:paraId="458C768B" w14:textId="77777777" w:rsidR="00351E99" w:rsidRPr="00351E99" w:rsidRDefault="00351E99" w:rsidP="00351E99">
      <w:pPr>
        <w:numPr>
          <w:ilvl w:val="0"/>
          <w:numId w:val="5"/>
        </w:numPr>
        <w:spacing w:line="360" w:lineRule="auto"/>
        <w:ind w:firstLineChars="200" w:firstLine="480"/>
        <w:rPr>
          <w:rFonts w:ascii="仿宋_GB2312" w:eastAsia="仿宋_GB2312" w:hAnsiTheme="minorEastAsia" w:cstheme="minorEastAsia"/>
          <w:sz w:val="24"/>
          <w:szCs w:val="24"/>
        </w:rPr>
      </w:pPr>
      <w:r w:rsidRPr="00351E99">
        <w:rPr>
          <w:rFonts w:ascii="仿宋_GB2312" w:eastAsia="仿宋_GB2312" w:hAnsiTheme="minorEastAsia" w:cstheme="minorEastAsia" w:hint="eastAsia"/>
          <w:sz w:val="24"/>
          <w:szCs w:val="24"/>
        </w:rPr>
        <w:t>安装工程的超高增加费均分别包含在各个相应清单的综合单价中，结算时无论何种情况均不调整。</w:t>
      </w:r>
    </w:p>
    <w:p w14:paraId="38AC799B" w14:textId="77777777" w:rsidR="00351E99" w:rsidRPr="00351E99" w:rsidRDefault="00351E99" w:rsidP="00351E99">
      <w:pPr>
        <w:numPr>
          <w:ilvl w:val="0"/>
          <w:numId w:val="5"/>
        </w:numPr>
        <w:spacing w:line="360" w:lineRule="auto"/>
        <w:ind w:firstLineChars="200" w:firstLine="480"/>
        <w:rPr>
          <w:rFonts w:ascii="仿宋_GB2312" w:eastAsia="仿宋_GB2312" w:hAnsiTheme="minorEastAsia" w:cstheme="minorEastAsia"/>
          <w:sz w:val="24"/>
          <w:szCs w:val="24"/>
        </w:rPr>
      </w:pPr>
      <w:r w:rsidRPr="00351E99">
        <w:rPr>
          <w:rFonts w:ascii="仿宋_GB2312" w:eastAsia="仿宋_GB2312" w:hAnsiTheme="minorEastAsia" w:cstheme="minorEastAsia" w:hint="eastAsia"/>
          <w:sz w:val="24"/>
          <w:szCs w:val="24"/>
        </w:rPr>
        <w:t>若投标人有不平衡报价的单项产生了做法或材质变更，结算价格以清单控制价的单价为基准来调差。</w:t>
      </w:r>
    </w:p>
    <w:p w14:paraId="4BC1F13F" w14:textId="77777777" w:rsidR="00351E99" w:rsidRPr="00351E99" w:rsidRDefault="00351E99" w:rsidP="00351E99">
      <w:pPr>
        <w:numPr>
          <w:ilvl w:val="0"/>
          <w:numId w:val="5"/>
        </w:numPr>
        <w:spacing w:line="360" w:lineRule="auto"/>
        <w:ind w:firstLineChars="200" w:firstLine="480"/>
        <w:rPr>
          <w:rFonts w:ascii="仿宋_GB2312" w:eastAsia="仿宋_GB2312" w:hAnsiTheme="minorEastAsia" w:cstheme="minorEastAsia"/>
          <w:sz w:val="24"/>
          <w:szCs w:val="24"/>
        </w:rPr>
      </w:pPr>
      <w:r w:rsidRPr="00351E99">
        <w:rPr>
          <w:rFonts w:ascii="仿宋_GB2312" w:eastAsia="仿宋_GB2312" w:hAnsiTheme="minorEastAsia" w:cstheme="minorEastAsia" w:hint="eastAsia"/>
          <w:sz w:val="24"/>
          <w:szCs w:val="24"/>
        </w:rPr>
        <w:t>本项目前期投入的临时设施、安全文明施工等费用，待中标人与招标人协商解决。</w:t>
      </w:r>
    </w:p>
    <w:p w14:paraId="6A50D1BB" w14:textId="77777777" w:rsidR="00351E99" w:rsidRPr="00351E99" w:rsidRDefault="00351E99" w:rsidP="00351E99">
      <w:pPr>
        <w:numPr>
          <w:ilvl w:val="0"/>
          <w:numId w:val="5"/>
        </w:numPr>
        <w:spacing w:line="360" w:lineRule="auto"/>
        <w:ind w:firstLineChars="200" w:firstLine="480"/>
        <w:rPr>
          <w:rFonts w:ascii="仿宋_GB2312" w:eastAsia="仿宋_GB2312" w:hAnsiTheme="minorEastAsia" w:cstheme="minorEastAsia"/>
          <w:sz w:val="24"/>
          <w:szCs w:val="24"/>
        </w:rPr>
      </w:pPr>
      <w:r w:rsidRPr="00351E99">
        <w:rPr>
          <w:rFonts w:ascii="仿宋_GB2312" w:eastAsia="仿宋_GB2312" w:hAnsiTheme="minorEastAsia" w:cstheme="minorEastAsia" w:hint="eastAsia"/>
          <w:sz w:val="24"/>
          <w:szCs w:val="24"/>
        </w:rPr>
        <w:t>投标人报价需考虑管道穿楼板或墙体的开孔或封堵费用，结算时不予调整。</w:t>
      </w:r>
    </w:p>
    <w:p w14:paraId="398AD697" w14:textId="77777777" w:rsidR="00351E99" w:rsidRPr="00351E99" w:rsidRDefault="00351E99" w:rsidP="00351E99">
      <w:pPr>
        <w:numPr>
          <w:ilvl w:val="0"/>
          <w:numId w:val="5"/>
        </w:numPr>
        <w:spacing w:line="360" w:lineRule="auto"/>
        <w:ind w:firstLineChars="200" w:firstLine="480"/>
        <w:rPr>
          <w:rFonts w:ascii="仿宋_GB2312" w:eastAsia="仿宋_GB2312" w:hAnsiTheme="minorEastAsia" w:cstheme="minorEastAsia"/>
          <w:sz w:val="24"/>
          <w:szCs w:val="24"/>
        </w:rPr>
      </w:pPr>
      <w:r w:rsidRPr="00351E99">
        <w:rPr>
          <w:rFonts w:ascii="仿宋_GB2312" w:eastAsia="仿宋_GB2312" w:hAnsiTheme="minorEastAsia" w:cstheme="minorEastAsia" w:hint="eastAsia"/>
          <w:sz w:val="24"/>
          <w:szCs w:val="24"/>
        </w:rPr>
        <w:t>投标人须有优化各管线标高、位置等交叉布局的能力，施工前要优化设计图纸，各管线施工产生的返工费用，结算一概不予计算。</w:t>
      </w:r>
    </w:p>
    <w:p w14:paraId="1E5728AA" w14:textId="77777777" w:rsidR="00351E99" w:rsidRPr="00351E99" w:rsidRDefault="00351E99" w:rsidP="00351E99">
      <w:pPr>
        <w:numPr>
          <w:ilvl w:val="0"/>
          <w:numId w:val="5"/>
        </w:numPr>
        <w:spacing w:line="360" w:lineRule="auto"/>
        <w:ind w:firstLineChars="200" w:firstLine="480"/>
        <w:rPr>
          <w:rFonts w:ascii="仿宋_GB2312" w:eastAsia="仿宋_GB2312" w:hAnsiTheme="minorEastAsia" w:cstheme="minorEastAsia"/>
          <w:sz w:val="24"/>
          <w:szCs w:val="24"/>
        </w:rPr>
      </w:pPr>
      <w:r w:rsidRPr="00351E99">
        <w:rPr>
          <w:rFonts w:ascii="仿宋_GB2312" w:eastAsia="仿宋_GB2312" w:hAnsiTheme="minorEastAsia" w:cstheme="minorEastAsia" w:hint="eastAsia"/>
          <w:sz w:val="24"/>
          <w:szCs w:val="24"/>
        </w:rPr>
        <w:t>变更导致实际完成的工程量超过已标价工程量清单工程量15%的，招标人有权将实际完成的工程量超过已标价工程量清单工程量15%以外部分单价重新组价。</w:t>
      </w:r>
    </w:p>
    <w:p w14:paraId="10BFB204" w14:textId="77777777" w:rsidR="00351E99" w:rsidRPr="00351E99" w:rsidRDefault="00351E99" w:rsidP="00351E99">
      <w:pPr>
        <w:numPr>
          <w:ilvl w:val="0"/>
          <w:numId w:val="5"/>
        </w:numPr>
        <w:spacing w:line="360" w:lineRule="auto"/>
        <w:ind w:firstLineChars="200" w:firstLine="480"/>
        <w:rPr>
          <w:rFonts w:ascii="仿宋_GB2312" w:eastAsia="仿宋_GB2312" w:hAnsiTheme="minorEastAsia" w:cstheme="minorEastAsia"/>
          <w:sz w:val="24"/>
          <w:szCs w:val="24"/>
        </w:rPr>
      </w:pPr>
      <w:r w:rsidRPr="00351E99">
        <w:rPr>
          <w:rFonts w:ascii="仿宋_GB2312" w:eastAsia="仿宋_GB2312" w:hAnsiTheme="minorEastAsia" w:cstheme="minorEastAsia" w:hint="eastAsia"/>
          <w:sz w:val="24"/>
          <w:szCs w:val="24"/>
        </w:rPr>
        <w:t>本工程可调价材料表中只有角钢（综合）一种材料，在结算时只要符合调价原则的其</w:t>
      </w:r>
      <w:r w:rsidRPr="00351E99">
        <w:rPr>
          <w:rFonts w:ascii="仿宋_GB2312" w:eastAsia="仿宋_GB2312" w:hAnsiTheme="minorEastAsia" w:cstheme="minorEastAsia" w:hint="eastAsia"/>
          <w:sz w:val="24"/>
          <w:szCs w:val="24"/>
        </w:rPr>
        <w:lastRenderedPageBreak/>
        <w:t>它主要材料均视为可调价材料，调价基准单价以控制价中的单价为准。</w:t>
      </w:r>
    </w:p>
    <w:p w14:paraId="251CF608" w14:textId="77777777" w:rsidR="00351E99" w:rsidRPr="00351E99" w:rsidRDefault="00351E99" w:rsidP="00351E99">
      <w:pPr>
        <w:numPr>
          <w:ilvl w:val="0"/>
          <w:numId w:val="5"/>
        </w:numPr>
        <w:spacing w:line="360" w:lineRule="auto"/>
        <w:ind w:firstLineChars="200" w:firstLine="480"/>
        <w:jc w:val="left"/>
        <w:rPr>
          <w:rFonts w:ascii="仿宋_GB2312" w:eastAsia="仿宋_GB2312" w:hAnsiTheme="minorEastAsia" w:cstheme="minorEastAsia"/>
          <w:sz w:val="24"/>
          <w:szCs w:val="24"/>
          <w:lang w:val="zh-CN"/>
        </w:rPr>
      </w:pPr>
      <w:r w:rsidRPr="00351E99">
        <w:rPr>
          <w:rFonts w:ascii="仿宋_GB2312" w:eastAsia="仿宋_GB2312" w:hAnsiTheme="minorEastAsia" w:cstheme="minorEastAsia" w:hint="eastAsia"/>
          <w:sz w:val="24"/>
          <w:szCs w:val="24"/>
        </w:rPr>
        <w:t>保温管道、阀门、铸铁井盖都为甲供，</w:t>
      </w:r>
      <w:r w:rsidRPr="00351E99">
        <w:rPr>
          <w:rFonts w:ascii="仿宋_GB2312" w:eastAsia="仿宋_GB2312" w:hAnsi="宋体" w:cs="宋体" w:hint="eastAsia"/>
          <w:bCs/>
          <w:sz w:val="24"/>
          <w:szCs w:val="24"/>
          <w:lang w:val="zh-CN"/>
        </w:rPr>
        <w:t>投标单位应按照给定的金额正常计入投标总价中；均不能随意改动。</w:t>
      </w:r>
    </w:p>
    <w:p w14:paraId="63175BAF" w14:textId="77777777" w:rsidR="00351E99" w:rsidRPr="00351E99" w:rsidRDefault="00351E99" w:rsidP="00351E99">
      <w:pPr>
        <w:spacing w:line="360" w:lineRule="auto"/>
        <w:ind w:firstLineChars="200" w:firstLine="480"/>
        <w:jc w:val="left"/>
        <w:rPr>
          <w:rFonts w:ascii="仿宋_GB2312" w:eastAsia="仿宋_GB2312" w:hAnsiTheme="minorEastAsia" w:cstheme="minorEastAsia"/>
          <w:sz w:val="24"/>
          <w:szCs w:val="24"/>
          <w:lang w:val="zh-CN"/>
        </w:rPr>
      </w:pPr>
      <w:r w:rsidRPr="00351E99">
        <w:rPr>
          <w:rFonts w:ascii="仿宋_GB2312" w:eastAsia="仿宋_GB2312" w:hAnsiTheme="minorEastAsia" w:cstheme="minorEastAsia" w:hint="eastAsia"/>
          <w:sz w:val="24"/>
          <w:szCs w:val="24"/>
        </w:rPr>
        <w:t>24、</w:t>
      </w:r>
      <w:r w:rsidRPr="00351E99">
        <w:rPr>
          <w:rFonts w:ascii="仿宋_GB2312" w:eastAsia="仿宋_GB2312" w:hAnsiTheme="minorEastAsia" w:cstheme="minorEastAsia" w:hint="eastAsia"/>
          <w:sz w:val="24"/>
          <w:szCs w:val="24"/>
          <w:lang w:val="zh-CN"/>
        </w:rPr>
        <w:t>本工程量清单按增值税一般计税模式编制。</w:t>
      </w:r>
    </w:p>
    <w:p w14:paraId="12252D0E" w14:textId="77777777" w:rsidR="00351E99" w:rsidRPr="00351E99" w:rsidRDefault="00351E99" w:rsidP="00351E99">
      <w:pPr>
        <w:spacing w:line="360" w:lineRule="auto"/>
        <w:ind w:firstLineChars="200" w:firstLine="480"/>
        <w:jc w:val="left"/>
        <w:rPr>
          <w:rFonts w:ascii="仿宋_GB2312" w:eastAsia="仿宋_GB2312" w:hAnsiTheme="minorEastAsia" w:cstheme="minorEastAsia"/>
          <w:sz w:val="24"/>
          <w:szCs w:val="24"/>
          <w:lang w:val="zh-CN"/>
        </w:rPr>
      </w:pPr>
      <w:r w:rsidRPr="00351E99">
        <w:rPr>
          <w:rFonts w:ascii="仿宋_GB2312" w:eastAsia="仿宋_GB2312" w:hAnsi="宋体" w:cs="宋体" w:hint="eastAsia"/>
          <w:bCs/>
          <w:sz w:val="24"/>
          <w:szCs w:val="24"/>
        </w:rPr>
        <w:t>25、</w:t>
      </w:r>
      <w:r w:rsidRPr="00351E99">
        <w:rPr>
          <w:rFonts w:ascii="仿宋_GB2312" w:eastAsia="仿宋_GB2312" w:hAnsi="宋体" w:cs="宋体" w:hint="eastAsia"/>
          <w:bCs/>
          <w:sz w:val="24"/>
          <w:szCs w:val="24"/>
          <w:lang w:val="zh-CN"/>
        </w:rPr>
        <w:t>本次招标列有暂列金</w:t>
      </w:r>
      <w:r w:rsidRPr="00351E99">
        <w:rPr>
          <w:rFonts w:ascii="仿宋_GB2312" w:eastAsia="仿宋_GB2312" w:hAnsi="宋体" w:cs="宋体" w:hint="eastAsia"/>
          <w:bCs/>
          <w:sz w:val="24"/>
          <w:szCs w:val="24"/>
        </w:rPr>
        <w:t>60990.22</w:t>
      </w:r>
      <w:r w:rsidRPr="00351E99">
        <w:rPr>
          <w:rFonts w:ascii="仿宋_GB2312" w:eastAsia="仿宋_GB2312" w:hAnsi="宋体" w:cs="宋体" w:hint="eastAsia"/>
          <w:bCs/>
          <w:sz w:val="24"/>
          <w:szCs w:val="24"/>
          <w:lang w:val="zh-CN"/>
        </w:rPr>
        <w:t>元</w:t>
      </w:r>
      <w:r w:rsidRPr="00351E99">
        <w:rPr>
          <w:rFonts w:ascii="仿宋_GB2312" w:eastAsia="仿宋_GB2312" w:hAnsi="宋体" w:cs="宋体" w:hint="eastAsia"/>
          <w:bCs/>
          <w:sz w:val="24"/>
          <w:szCs w:val="24"/>
        </w:rPr>
        <w:t>，</w:t>
      </w:r>
      <w:r w:rsidRPr="00351E99">
        <w:rPr>
          <w:rFonts w:ascii="仿宋_GB2312" w:eastAsia="仿宋_GB2312" w:hAnsi="宋体" w:cs="宋体" w:hint="eastAsia"/>
          <w:bCs/>
          <w:sz w:val="24"/>
          <w:szCs w:val="24"/>
          <w:lang w:val="zh-CN"/>
        </w:rPr>
        <w:t>投标单位应按照给定的金额正常计取费用后计入投标总价中；均不能随意删除、改动。</w:t>
      </w:r>
    </w:p>
    <w:p w14:paraId="4BC79AF2" w14:textId="77777777" w:rsidR="00F94D49" w:rsidRDefault="00F94D49">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43900F87" w14:textId="77777777" w:rsidR="00F94D49" w:rsidRDefault="00F94D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30720D">
        <w:rPr>
          <w:rFonts w:ascii="仿宋_GB2312" w:eastAsia="仿宋_GB2312" w:hAnsi="宋体"/>
          <w:noProof/>
          <w:sz w:val="28"/>
          <w:szCs w:val="21"/>
        </w:rPr>
        <w:t>乳山市热力集团有限公司</w:t>
      </w:r>
    </w:p>
    <w:p w14:paraId="08B0912D" w14:textId="77777777" w:rsidR="00F94D49" w:rsidRDefault="00F94D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30720D">
        <w:rPr>
          <w:rFonts w:ascii="仿宋_GB2312" w:eastAsia="仿宋_GB2312" w:hAnsi="宋体"/>
          <w:noProof/>
          <w:sz w:val="28"/>
          <w:szCs w:val="21"/>
        </w:rPr>
        <w:t>山东省威海市乳山市城区街道北环路21号</w:t>
      </w:r>
    </w:p>
    <w:p w14:paraId="78BE2ABC" w14:textId="77777777" w:rsidR="00F94D49" w:rsidRDefault="00F94D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30720D">
        <w:rPr>
          <w:rFonts w:ascii="仿宋_GB2312" w:eastAsia="仿宋_GB2312" w:hAnsi="宋体"/>
          <w:noProof/>
          <w:sz w:val="28"/>
          <w:szCs w:val="21"/>
        </w:rPr>
        <w:t>刘</w:t>
      </w:r>
      <w:r w:rsidRPr="0030720D">
        <w:rPr>
          <w:rFonts w:ascii="微软雅黑" w:eastAsia="微软雅黑" w:hAnsi="微软雅黑" w:cs="微软雅黑" w:hint="eastAsia"/>
          <w:noProof/>
          <w:sz w:val="28"/>
          <w:szCs w:val="21"/>
        </w:rPr>
        <w:t>赟</w:t>
      </w:r>
    </w:p>
    <w:p w14:paraId="327A61C3" w14:textId="77777777" w:rsidR="00F94D49" w:rsidRDefault="00F94D49">
      <w:pPr>
        <w:spacing w:line="560" w:lineRule="exact"/>
        <w:ind w:firstLineChars="200" w:firstLine="560"/>
        <w:sectPr w:rsidR="00F94D49">
          <w:pgSz w:w="11906" w:h="16838"/>
          <w:pgMar w:top="1440" w:right="1077" w:bottom="1440" w:left="1077" w:header="851" w:footer="992" w:gutter="0"/>
          <w:cols w:space="720"/>
          <w:docGrid w:type="lines" w:linePitch="312"/>
        </w:sectPr>
      </w:pPr>
      <w:r>
        <w:rPr>
          <w:rFonts w:ascii="仿宋_GB2312" w:eastAsia="仿宋_GB2312" w:hAnsi="宋体" w:hint="eastAsia"/>
          <w:sz w:val="28"/>
          <w:szCs w:val="21"/>
        </w:rPr>
        <w:t>联系电话：</w:t>
      </w:r>
      <w:r w:rsidRPr="0030720D">
        <w:rPr>
          <w:rFonts w:ascii="仿宋_GB2312" w:eastAsia="仿宋_GB2312" w:hAnsi="宋体"/>
          <w:noProof/>
          <w:sz w:val="28"/>
          <w:szCs w:val="21"/>
        </w:rPr>
        <w:t>13255656665</w:t>
      </w:r>
    </w:p>
    <w:p w14:paraId="1C054C3C" w14:textId="77777777" w:rsidR="00F94D49" w:rsidRDefault="00F94D49">
      <w:pPr>
        <w:pStyle w:val="af7"/>
        <w:spacing w:before="100" w:beforeAutospacing="1" w:after="100" w:afterAutospacing="1" w:line="415" w:lineRule="auto"/>
        <w:ind w:left="1440"/>
        <w:jc w:val="both"/>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谈判原则、程序和方法</w:t>
      </w:r>
    </w:p>
    <w:p w14:paraId="124A5DD6" w14:textId="77777777" w:rsidR="00F94D49" w:rsidRDefault="00F94D49">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p>
    <w:p w14:paraId="49FE8B85" w14:textId="77777777" w:rsidR="00F94D49" w:rsidRDefault="00F94D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453B50AC" w14:textId="77777777" w:rsidR="00F94D49" w:rsidRDefault="00F94D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0F92AAC8" w14:textId="77777777" w:rsidR="00F94D49" w:rsidRDefault="00F94D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2.统一性原则：谈判小组将按照统一的评审原则和评审方法，采用统一标准进行评审。</w:t>
      </w:r>
    </w:p>
    <w:p w14:paraId="08AE7B66" w14:textId="77777777" w:rsidR="00F94D49" w:rsidRDefault="00F94D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3.独立性原则：评审工作在谈判小组内部独立进行，不受外界任何因素的干扰和影响。</w:t>
      </w:r>
    </w:p>
    <w:p w14:paraId="28C0A922" w14:textId="77777777" w:rsidR="00F94D49" w:rsidRDefault="00F94D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02255638" w14:textId="77777777" w:rsidR="00F94D49" w:rsidRDefault="00F94D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5.综合性原则：谈判小组将综合分析、评审报价供应商的各项指标。</w:t>
      </w:r>
    </w:p>
    <w:p w14:paraId="6D696627" w14:textId="77777777" w:rsidR="00F94D49" w:rsidRDefault="00F94D49">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二、评审程序</w:t>
      </w:r>
    </w:p>
    <w:p w14:paraId="7F80CEC4" w14:textId="77777777" w:rsidR="00F94D49" w:rsidRDefault="00F94D49">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（一）谈判程序</w:t>
      </w:r>
    </w:p>
    <w:p w14:paraId="0B893C01" w14:textId="77777777" w:rsidR="00F94D49" w:rsidRDefault="00F94D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2ACF9D26" w14:textId="77777777" w:rsidR="00F94D49" w:rsidRDefault="00F94D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2.出现下列情形之一的，视为对竞争谈判文件未做出实质性响应，按照无效报价处理。</w:t>
      </w:r>
    </w:p>
    <w:p w14:paraId="79CC89C7" w14:textId="77777777" w:rsidR="00F94D49" w:rsidRDefault="00F94D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36CE825E" w14:textId="77777777" w:rsidR="00F94D49" w:rsidRDefault="00F94D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sz w:val="28"/>
          <w:szCs w:val="21"/>
        </w:rPr>
        <w:lastRenderedPageBreak/>
        <w:t>属于</w:t>
      </w:r>
      <w:proofErr w:type="gramStart"/>
      <w:r>
        <w:rPr>
          <w:rFonts w:ascii="仿宋_GB2312" w:eastAsia="仿宋_GB2312" w:hAnsi="宋体" w:hint="eastAsia"/>
          <w:sz w:val="28"/>
          <w:szCs w:val="21"/>
        </w:rPr>
        <w:t>有效响应</w:t>
      </w:r>
      <w:proofErr w:type="gramEnd"/>
      <w:r>
        <w:rPr>
          <w:rFonts w:ascii="仿宋_GB2312" w:eastAsia="仿宋_GB2312" w:hAnsi="宋体" w:hint="eastAsia"/>
          <w:sz w:val="28"/>
          <w:szCs w:val="21"/>
        </w:rPr>
        <w:t>文件的，将进行下</w:t>
      </w:r>
      <w:proofErr w:type="gramStart"/>
      <w:r>
        <w:rPr>
          <w:rFonts w:ascii="仿宋_GB2312" w:eastAsia="仿宋_GB2312" w:hAnsi="宋体" w:hint="eastAsia"/>
          <w:sz w:val="28"/>
          <w:szCs w:val="21"/>
        </w:rPr>
        <w:t>一轮此</w:t>
      </w:r>
      <w:proofErr w:type="gramEnd"/>
      <w:r>
        <w:rPr>
          <w:rFonts w:ascii="仿宋_GB2312" w:eastAsia="仿宋_GB2312" w:hAnsi="宋体" w:hint="eastAsia"/>
          <w:sz w:val="28"/>
          <w:szCs w:val="21"/>
        </w:rPr>
        <w:t>的询标和澄清。</w:t>
      </w:r>
    </w:p>
    <w:p w14:paraId="2B6C195B" w14:textId="77777777" w:rsidR="00F94D49" w:rsidRDefault="00F94D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6D157D4A" w14:textId="77777777" w:rsidR="00F94D49" w:rsidRDefault="00F94D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w:t>
      </w:r>
      <w:proofErr w:type="gramStart"/>
      <w:r>
        <w:rPr>
          <w:rFonts w:ascii="仿宋_GB2312" w:eastAsia="仿宋_GB2312" w:hAnsi="宋体" w:hint="eastAsia"/>
          <w:sz w:val="28"/>
          <w:szCs w:val="21"/>
        </w:rPr>
        <w:t>有效响应</w:t>
      </w:r>
      <w:proofErr w:type="gramEnd"/>
      <w:r>
        <w:rPr>
          <w:rFonts w:ascii="仿宋_GB2312" w:eastAsia="仿宋_GB2312" w:hAnsi="宋体" w:hint="eastAsia"/>
          <w:sz w:val="28"/>
          <w:szCs w:val="21"/>
        </w:rPr>
        <w:t>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6C7479CA" w14:textId="77777777" w:rsidR="00F94D49" w:rsidRDefault="00F94D49">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4B71289A" w14:textId="77777777" w:rsidR="00F94D49" w:rsidRDefault="00F94D49">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（二）谈判、优化方案</w:t>
      </w:r>
    </w:p>
    <w:p w14:paraId="4F2F7D47" w14:textId="77777777" w:rsidR="00F94D49" w:rsidRDefault="00F94D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（1）谈判小组所有成员应当集中与单一供应商分别进行谈判，并给予所有参加谈判的供应商平等的谈判机会。</w:t>
      </w:r>
    </w:p>
    <w:p w14:paraId="6BE5E4C2" w14:textId="77777777" w:rsidR="00F94D49" w:rsidRDefault="00F94D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6D85C9C1" w14:textId="77777777" w:rsidR="00F94D49" w:rsidRDefault="00F94D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（3）对谈判文件做出的实质性变动是谈判文件的有效组成部分，谈判小组应当及时以书面形式同时通知所有参加谈判的供应商。</w:t>
      </w:r>
    </w:p>
    <w:p w14:paraId="4099E4E1" w14:textId="77777777" w:rsidR="00F94D49" w:rsidRDefault="00F94D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6AEE57A3" w14:textId="77777777" w:rsidR="00F94D49" w:rsidRDefault="00F94D49">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54A5087E" w14:textId="77777777" w:rsidR="00F94D49" w:rsidRDefault="00F94D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（1）谈判文件能够详细列明采购标的</w:t>
      </w:r>
      <w:proofErr w:type="gramStart"/>
      <w:r>
        <w:rPr>
          <w:rFonts w:ascii="仿宋_GB2312" w:eastAsia="仿宋_GB2312" w:hAnsi="宋体" w:hint="eastAsia"/>
          <w:sz w:val="28"/>
          <w:szCs w:val="21"/>
        </w:rPr>
        <w:t>的</w:t>
      </w:r>
      <w:proofErr w:type="gramEnd"/>
      <w:r>
        <w:rPr>
          <w:rFonts w:ascii="仿宋_GB2312" w:eastAsia="仿宋_GB2312" w:hAnsi="宋体" w:hint="eastAsia"/>
          <w:sz w:val="28"/>
          <w:szCs w:val="21"/>
        </w:rPr>
        <w:t>技术、服务要求的，谈判结束后，谈判小组应当要求所有实质性响应的报价供应商在规定时间内提交最终报价。</w:t>
      </w:r>
    </w:p>
    <w:p w14:paraId="5A43A26A" w14:textId="77777777" w:rsidR="00F94D49" w:rsidRDefault="00F94D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6FBA91C6" w14:textId="77777777" w:rsidR="00F94D49" w:rsidRDefault="00F94D49">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三、评审方法</w:t>
      </w:r>
    </w:p>
    <w:p w14:paraId="63774DE4" w14:textId="77777777" w:rsidR="00F94D49" w:rsidRDefault="00F94D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（1）评审方法：综合评分法，即报价供应商的响应文件满足谈判文件全部实</w:t>
      </w:r>
      <w:r>
        <w:rPr>
          <w:rFonts w:ascii="仿宋_GB2312" w:eastAsia="仿宋_GB2312" w:hAnsi="宋体" w:hint="eastAsia"/>
          <w:sz w:val="28"/>
          <w:szCs w:val="21"/>
        </w:rPr>
        <w:lastRenderedPageBreak/>
        <w:t>质性要求，且按评审因素的量化指标评审得分最高的供应商为成交候选供应商的评审方法。</w:t>
      </w:r>
    </w:p>
    <w:p w14:paraId="72F4127F" w14:textId="77777777" w:rsidR="00F94D49" w:rsidRDefault="00F94D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8A7BC1" w14:paraId="6ACC0EB2" w14:textId="77777777" w:rsidTr="008A7BC1">
        <w:trPr>
          <w:trHeight w:val="454"/>
          <w:jc w:val="center"/>
        </w:trPr>
        <w:tc>
          <w:tcPr>
            <w:tcW w:w="8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95FF793" w14:textId="77777777" w:rsidR="008A7BC1" w:rsidRDefault="008A7BC1">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1A98996" w14:textId="77777777" w:rsidR="008A7BC1" w:rsidRDefault="008A7BC1">
            <w:pPr>
              <w:pStyle w:val="a3"/>
              <w:ind w:firstLine="0"/>
              <w:jc w:val="center"/>
              <w:rPr>
                <w:rFonts w:ascii="仿宋_GB2312" w:eastAsia="仿宋_GB2312" w:hAnsi="宋体" w:hint="eastAsia"/>
                <w:b/>
                <w:sz w:val="24"/>
                <w:szCs w:val="24"/>
              </w:rPr>
            </w:pPr>
            <w:r>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0100866" w14:textId="77777777" w:rsidR="008A7BC1" w:rsidRDefault="008A7BC1">
            <w:pPr>
              <w:pStyle w:val="a3"/>
              <w:ind w:firstLine="0"/>
              <w:jc w:val="center"/>
              <w:rPr>
                <w:rFonts w:ascii="仿宋_GB2312" w:eastAsia="仿宋_GB2312" w:hAnsi="宋体" w:hint="eastAsia"/>
                <w:b/>
                <w:sz w:val="24"/>
                <w:szCs w:val="24"/>
              </w:rPr>
            </w:pPr>
            <w:r>
              <w:rPr>
                <w:rFonts w:ascii="仿宋_GB2312" w:eastAsia="仿宋_GB2312" w:hAnsi="宋体" w:hint="eastAsia"/>
                <w:b/>
                <w:sz w:val="24"/>
                <w:szCs w:val="24"/>
              </w:rPr>
              <w:t>评分标题</w:t>
            </w:r>
          </w:p>
        </w:tc>
        <w:tc>
          <w:tcPr>
            <w:tcW w:w="46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21F00C8" w14:textId="77777777" w:rsidR="008A7BC1" w:rsidRDefault="008A7BC1">
            <w:pPr>
              <w:pStyle w:val="a3"/>
              <w:ind w:firstLine="0"/>
              <w:jc w:val="center"/>
              <w:rPr>
                <w:rFonts w:ascii="仿宋_GB2312" w:eastAsia="仿宋_GB2312" w:hAnsi="宋体" w:hint="eastAsia"/>
                <w:b/>
                <w:sz w:val="24"/>
                <w:szCs w:val="24"/>
              </w:rPr>
            </w:pPr>
            <w:r>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A6DB652" w14:textId="77777777" w:rsidR="008A7BC1" w:rsidRDefault="008A7BC1">
            <w:pPr>
              <w:pStyle w:val="a3"/>
              <w:ind w:firstLine="0"/>
              <w:jc w:val="center"/>
              <w:rPr>
                <w:rFonts w:ascii="仿宋_GB2312" w:eastAsia="仿宋_GB2312" w:hAnsi="宋体" w:hint="eastAsia"/>
                <w:b/>
                <w:sz w:val="24"/>
                <w:szCs w:val="24"/>
              </w:rPr>
            </w:pPr>
            <w:r>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DF8546F" w14:textId="77777777" w:rsidR="008A7BC1" w:rsidRDefault="008A7BC1">
            <w:pPr>
              <w:pStyle w:val="a3"/>
              <w:ind w:firstLine="0"/>
              <w:jc w:val="center"/>
              <w:rPr>
                <w:rFonts w:ascii="仿宋_GB2312" w:eastAsia="仿宋_GB2312" w:hAnsi="宋体" w:hint="eastAsia"/>
                <w:b/>
                <w:sz w:val="24"/>
                <w:szCs w:val="24"/>
              </w:rPr>
            </w:pPr>
            <w:r>
              <w:rPr>
                <w:rFonts w:ascii="仿宋_GB2312" w:eastAsia="仿宋_GB2312" w:hAnsi="宋体" w:hint="eastAsia"/>
                <w:b/>
                <w:sz w:val="24"/>
                <w:szCs w:val="24"/>
              </w:rPr>
              <w:t>分数</w:t>
            </w:r>
          </w:p>
        </w:tc>
      </w:tr>
      <w:tr w:rsidR="008A7BC1" w14:paraId="051534FF" w14:textId="77777777" w:rsidTr="008A7BC1">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315CC3EB"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ED4CE96"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5061D84"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66A746AA"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系统报价为0分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A4ECF4F"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C73E495"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0</w:t>
            </w:r>
          </w:p>
        </w:tc>
      </w:tr>
      <w:tr w:rsidR="008A7BC1" w14:paraId="1258E873" w14:textId="77777777" w:rsidTr="008A7BC1">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99EE0B3"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F1EE021"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E895F87"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57229C87"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本项报价供应商需在数据文件中进行报价。</w:t>
            </w:r>
          </w:p>
          <w:p w14:paraId="65DBC2C1"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报价供应商的响应报价等于评标基准价的得满分75分,报价每高于评标基准价1％的扣0.2分，每低于评标基准价1％</w:t>
            </w:r>
            <w:proofErr w:type="gramStart"/>
            <w:r>
              <w:rPr>
                <w:rFonts w:ascii="仿宋_GB2312" w:eastAsia="仿宋_GB2312" w:hAnsi="宋体" w:hint="eastAsia"/>
                <w:sz w:val="24"/>
                <w:szCs w:val="24"/>
              </w:rPr>
              <w:t>的均扣</w:t>
            </w:r>
            <w:proofErr w:type="gramEnd"/>
            <w:r>
              <w:rPr>
                <w:rFonts w:ascii="仿宋_GB2312" w:eastAsia="仿宋_GB2312" w:hAnsi="宋体" w:hint="eastAsia"/>
                <w:sz w:val="24"/>
                <w:szCs w:val="24"/>
              </w:rPr>
              <w:t xml:space="preserve"> 0.2 分，最低计至 0 分，偏离不足 1%的，按照插入法计算，得分四舍五入精确到小数点后 2 位。</w:t>
            </w:r>
          </w:p>
          <w:p w14:paraId="3ACB4C8A"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注：</w:t>
            </w:r>
          </w:p>
          <w:p w14:paraId="24442F96"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1、评标基准价为A，n为</w:t>
            </w:r>
            <w:proofErr w:type="gramStart"/>
            <w:r>
              <w:rPr>
                <w:rFonts w:ascii="仿宋_GB2312" w:eastAsia="仿宋_GB2312" w:hAnsi="宋体" w:hint="eastAsia"/>
                <w:sz w:val="24"/>
                <w:szCs w:val="24"/>
              </w:rPr>
              <w:t>有效响应</w:t>
            </w:r>
            <w:proofErr w:type="gramEnd"/>
            <w:r>
              <w:rPr>
                <w:rFonts w:ascii="仿宋_GB2312" w:eastAsia="仿宋_GB2312" w:hAnsi="宋体" w:hint="eastAsia"/>
                <w:sz w:val="24"/>
                <w:szCs w:val="24"/>
              </w:rPr>
              <w:t>报价</w:t>
            </w:r>
          </w:p>
          <w:p w14:paraId="66E26515"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当n≤5时，A = 所有</w:t>
            </w:r>
            <w:proofErr w:type="gramStart"/>
            <w:r>
              <w:rPr>
                <w:rFonts w:ascii="仿宋_GB2312" w:eastAsia="仿宋_GB2312" w:hAnsi="宋体" w:hint="eastAsia"/>
                <w:sz w:val="24"/>
                <w:szCs w:val="24"/>
              </w:rPr>
              <w:t>有效响应</w:t>
            </w:r>
            <w:proofErr w:type="gramEnd"/>
            <w:r>
              <w:rPr>
                <w:rFonts w:ascii="仿宋_GB2312" w:eastAsia="仿宋_GB2312" w:hAnsi="宋体" w:hint="eastAsia"/>
                <w:sz w:val="24"/>
                <w:szCs w:val="24"/>
              </w:rPr>
              <w:t>文件报价的算术平均值</w:t>
            </w:r>
          </w:p>
          <w:p w14:paraId="164CBD6F"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当5＜n≤9时，A = 所有</w:t>
            </w:r>
            <w:proofErr w:type="gramStart"/>
            <w:r>
              <w:rPr>
                <w:rFonts w:ascii="仿宋_GB2312" w:eastAsia="仿宋_GB2312" w:hAnsi="宋体" w:hint="eastAsia"/>
                <w:sz w:val="24"/>
                <w:szCs w:val="24"/>
              </w:rPr>
              <w:t>有效响应</w:t>
            </w:r>
            <w:proofErr w:type="gramEnd"/>
            <w:r>
              <w:rPr>
                <w:rFonts w:ascii="仿宋_GB2312" w:eastAsia="仿宋_GB2312" w:hAnsi="宋体" w:hint="eastAsia"/>
                <w:sz w:val="24"/>
                <w:szCs w:val="24"/>
              </w:rPr>
              <w:t>文件报价中去掉1个</w:t>
            </w:r>
            <w:proofErr w:type="gramStart"/>
            <w:r>
              <w:rPr>
                <w:rFonts w:ascii="仿宋_GB2312" w:eastAsia="仿宋_GB2312" w:hAnsi="宋体" w:hint="eastAsia"/>
                <w:sz w:val="24"/>
                <w:szCs w:val="24"/>
              </w:rPr>
              <w:t>最</w:t>
            </w:r>
            <w:proofErr w:type="gramEnd"/>
            <w:r>
              <w:rPr>
                <w:rFonts w:ascii="仿宋_GB2312" w:eastAsia="仿宋_GB2312" w:hAnsi="宋体" w:hint="eastAsia"/>
                <w:sz w:val="24"/>
                <w:szCs w:val="24"/>
              </w:rPr>
              <w:t>高价、1个最低价后的算术平均值</w:t>
            </w:r>
          </w:p>
          <w:p w14:paraId="190C06E5"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当n ＞ 9时，A = 所有</w:t>
            </w:r>
            <w:proofErr w:type="gramStart"/>
            <w:r>
              <w:rPr>
                <w:rFonts w:ascii="仿宋_GB2312" w:eastAsia="仿宋_GB2312" w:hAnsi="宋体" w:hint="eastAsia"/>
                <w:sz w:val="24"/>
                <w:szCs w:val="24"/>
              </w:rPr>
              <w:t>有效响应</w:t>
            </w:r>
            <w:proofErr w:type="gramEnd"/>
            <w:r>
              <w:rPr>
                <w:rFonts w:ascii="仿宋_GB2312" w:eastAsia="仿宋_GB2312" w:hAnsi="宋体" w:hint="eastAsia"/>
                <w:sz w:val="24"/>
                <w:szCs w:val="24"/>
              </w:rPr>
              <w:t>文件报价中去掉2个</w:t>
            </w:r>
            <w:proofErr w:type="gramStart"/>
            <w:r>
              <w:rPr>
                <w:rFonts w:ascii="仿宋_GB2312" w:eastAsia="仿宋_GB2312" w:hAnsi="宋体" w:hint="eastAsia"/>
                <w:sz w:val="24"/>
                <w:szCs w:val="24"/>
              </w:rPr>
              <w:t>最</w:t>
            </w:r>
            <w:proofErr w:type="gramEnd"/>
            <w:r>
              <w:rPr>
                <w:rFonts w:ascii="仿宋_GB2312" w:eastAsia="仿宋_GB2312" w:hAnsi="宋体" w:hint="eastAsia"/>
                <w:sz w:val="24"/>
                <w:szCs w:val="24"/>
              </w:rPr>
              <w:t>高价、2个最低价后的算术平均值</w:t>
            </w:r>
          </w:p>
          <w:p w14:paraId="7D71422D"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2、经评审为无效标的响应报价不进入评标基准价的计算。</w:t>
            </w:r>
          </w:p>
          <w:p w14:paraId="7D04A105"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3、报价得分手动计算，并列入商务报价得分中</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5A23394"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AA18ADC"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75</w:t>
            </w:r>
          </w:p>
        </w:tc>
      </w:tr>
      <w:tr w:rsidR="008A7BC1" w14:paraId="13749468" w14:textId="77777777" w:rsidTr="008A7BC1">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7DA4509"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B97727E"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4C1007F1"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企业业绩</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1E0D7CEC"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近三年（指从开标日向前推算，精确到日，以此类推，以合同签订时间为准），供应商承揽的类似供热管网改造工程项目业绩；每有一个得1分，最高得3分。</w:t>
            </w:r>
          </w:p>
          <w:p w14:paraId="067E3172"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【响应文件附合同扫描件。】</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23B8F5F"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1F808C1"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3</w:t>
            </w:r>
          </w:p>
        </w:tc>
      </w:tr>
      <w:tr w:rsidR="008A7BC1" w14:paraId="064F67A6" w14:textId="77777777" w:rsidTr="008A7BC1">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A6E0769"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A1F38BC"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4AD06C39"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项目管理机构</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8D49E13"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项目经理为建筑工程或市政公用工程贰级及以上注册建造师；技术负责人必须持相关专业中级及以上职称或建设</w:t>
            </w:r>
            <w:proofErr w:type="gramStart"/>
            <w:r>
              <w:rPr>
                <w:rFonts w:ascii="仿宋_GB2312" w:eastAsia="仿宋_GB2312" w:hAnsi="宋体" w:hint="eastAsia"/>
                <w:sz w:val="24"/>
                <w:szCs w:val="24"/>
              </w:rPr>
              <w:t>类注册</w:t>
            </w:r>
            <w:proofErr w:type="gramEnd"/>
            <w:r>
              <w:rPr>
                <w:rFonts w:ascii="仿宋_GB2312" w:eastAsia="仿宋_GB2312" w:hAnsi="宋体" w:hint="eastAsia"/>
                <w:sz w:val="24"/>
                <w:szCs w:val="24"/>
              </w:rPr>
              <w:t>证书；其他关键岗位管理人员[包括施工员、专职安全员、质量员、机械员、</w:t>
            </w:r>
            <w:proofErr w:type="gramStart"/>
            <w:r>
              <w:rPr>
                <w:rFonts w:ascii="仿宋_GB2312" w:eastAsia="仿宋_GB2312" w:hAnsi="宋体" w:hint="eastAsia"/>
                <w:sz w:val="24"/>
                <w:szCs w:val="24"/>
              </w:rPr>
              <w:t>劳务员</w:t>
            </w:r>
            <w:proofErr w:type="gramEnd"/>
            <w:r>
              <w:rPr>
                <w:rFonts w:ascii="仿宋_GB2312" w:eastAsia="仿宋_GB2312" w:hAnsi="宋体" w:hint="eastAsia"/>
                <w:sz w:val="24"/>
                <w:szCs w:val="24"/>
              </w:rPr>
              <w:t>]配备齐全，得5分，响应文件中需附上</w:t>
            </w:r>
            <w:proofErr w:type="gramStart"/>
            <w:r>
              <w:rPr>
                <w:rFonts w:ascii="仿宋_GB2312" w:eastAsia="仿宋_GB2312" w:hAnsi="宋体" w:hint="eastAsia"/>
                <w:sz w:val="24"/>
                <w:szCs w:val="24"/>
              </w:rPr>
              <w:t>述人员</w:t>
            </w:r>
            <w:proofErr w:type="gramEnd"/>
            <w:r>
              <w:rPr>
                <w:rFonts w:ascii="仿宋_GB2312" w:eastAsia="仿宋_GB2312" w:hAnsi="宋体" w:hint="eastAsia"/>
                <w:sz w:val="24"/>
                <w:szCs w:val="24"/>
              </w:rPr>
              <w:t>近三个月的</w:t>
            </w:r>
            <w:proofErr w:type="gramStart"/>
            <w:r>
              <w:rPr>
                <w:rFonts w:ascii="仿宋_GB2312" w:eastAsia="仿宋_GB2312" w:hAnsi="宋体" w:hint="eastAsia"/>
                <w:sz w:val="24"/>
                <w:szCs w:val="24"/>
              </w:rPr>
              <w:t>社保证明</w:t>
            </w:r>
            <w:proofErr w:type="gramEnd"/>
            <w:r>
              <w:rPr>
                <w:rFonts w:ascii="仿宋_GB2312" w:eastAsia="仿宋_GB2312" w:hAnsi="宋体" w:hint="eastAsia"/>
                <w:sz w:val="24"/>
                <w:szCs w:val="24"/>
              </w:rPr>
              <w:t>扫描件及项目经理、技术负责人和专职安全员证书扫描件，否则不得分。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4FC110CC"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CAE5068"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5</w:t>
            </w:r>
          </w:p>
        </w:tc>
      </w:tr>
      <w:tr w:rsidR="008A7BC1" w14:paraId="24DFF01E" w14:textId="77777777" w:rsidTr="008A7BC1">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2F47F1D2"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5</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614C6B3"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1617B0D3"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工程整体认识</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25E7426E"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（1）对工程整体有深刻认识，表述清晰完</w:t>
            </w:r>
            <w:r>
              <w:rPr>
                <w:rFonts w:ascii="仿宋_GB2312" w:eastAsia="仿宋_GB2312" w:hAnsi="宋体" w:hint="eastAsia"/>
                <w:sz w:val="24"/>
                <w:szCs w:val="24"/>
              </w:rPr>
              <w:lastRenderedPageBreak/>
              <w:t>整，施工段划分、临时设施、临时道路、施工总平面图布置设计合理；</w:t>
            </w:r>
          </w:p>
          <w:p w14:paraId="33EC3D25"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评审委员会根据报价供应商施工组织设计编制情况以0.1分为单位在0-1.7分之间进行打分。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08F27D5A"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lastRenderedPageBreak/>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9BF8F0E"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1.7</w:t>
            </w:r>
          </w:p>
        </w:tc>
      </w:tr>
      <w:tr w:rsidR="008A7BC1" w14:paraId="1C996AFB" w14:textId="77777777" w:rsidTr="008A7BC1">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3E0B752E"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6</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89B4E16"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90F7CCE"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施工方案和技术措施</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4233CA5F"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(2)施工方案和技术措施合理，对关键工序和关键部位施工具有针对性，措施得力、经济、安全、可行；</w:t>
            </w:r>
          </w:p>
          <w:p w14:paraId="57E768B1"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评审委员会根据报价供应商施工组织设计编制情况以0.1分为单位在0-1.7分之间进行打分。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3A82165"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4160A64"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1.7</w:t>
            </w:r>
          </w:p>
        </w:tc>
      </w:tr>
      <w:tr w:rsidR="008A7BC1" w14:paraId="2408A30D" w14:textId="77777777" w:rsidTr="008A7BC1">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44A9F20E"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7</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6B7D8E1"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160808C2"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质量保证措施</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4D44A5DC"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(3)有完整的质量保证措施，先进可行，有针对本工程的通病治理措施；</w:t>
            </w:r>
          </w:p>
          <w:p w14:paraId="5D9BC947"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评审委员会根据报价供应商施工组织设计编制情况以0.1分为单位在0-1.7分之间进行打分。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C859943"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C556B77"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1.7</w:t>
            </w:r>
          </w:p>
        </w:tc>
      </w:tr>
      <w:tr w:rsidR="008A7BC1" w14:paraId="6304D7DF" w14:textId="77777777" w:rsidTr="008A7BC1">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A63F612"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8</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7E41443"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33EA34C5"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安全文明措施和应急救援预案</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AF728A8"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(4)针对项目实际情况有完整的安全文明措施和应急救援预案，且措施齐全，预案可行；</w:t>
            </w:r>
          </w:p>
          <w:p w14:paraId="36DF8CA0"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评审委员会根据报价供应商施工组织设计编制情况以0.1分为单位在0-1.7分之间进行打分。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9229690"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EF6F43E"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1.7</w:t>
            </w:r>
          </w:p>
        </w:tc>
      </w:tr>
      <w:tr w:rsidR="008A7BC1" w14:paraId="71B328A6" w14:textId="77777777" w:rsidTr="008A7BC1">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4BDA6ED6"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9</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5DAE601"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9B67B2D"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环境保护措施</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8A01369"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(5)环境保护措施安全得力，减少噪音、降低环境污染、扬尘治理措施、地下管线及其他地上地下设施的保护加固措施等，冬季、雨季施工方案；</w:t>
            </w:r>
          </w:p>
          <w:p w14:paraId="70158779"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评审委员会根据报价供应商施工组织设计编制情况以0.1分为单位在0-1.7分之间进行打分。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04FB0F1E"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E7FA394"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1.7</w:t>
            </w:r>
          </w:p>
        </w:tc>
      </w:tr>
      <w:tr w:rsidR="008A7BC1" w14:paraId="4AFE3845" w14:textId="77777777" w:rsidTr="008A7BC1">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012B57E1"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10</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6D6F1AE"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2F02A117"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绿色建筑、新技术、新产品、新工艺、新材料应用</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12EABE8F"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(6)绿色建筑、新技术、新产品、新工艺、新材料应用；</w:t>
            </w:r>
          </w:p>
          <w:p w14:paraId="529D2733"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评审委员会根据报价供应商施工组织设计编制情况以0.1分为单位在0-1.7分之间进行打分。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71F5B2A8"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9D3BCC8"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1.7</w:t>
            </w:r>
          </w:p>
        </w:tc>
      </w:tr>
      <w:tr w:rsidR="008A7BC1" w14:paraId="72E8FB8F" w14:textId="77777777" w:rsidTr="008A7BC1">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5C19366"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E406BD9"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48763BB9"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施工进度计划和进度措施</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7ADE0484"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(7)施工进度计划和进度措施（包括以</w:t>
            </w:r>
            <w:proofErr w:type="gramStart"/>
            <w:r>
              <w:rPr>
                <w:rFonts w:ascii="仿宋_GB2312" w:eastAsia="仿宋_GB2312" w:hAnsi="宋体" w:hint="eastAsia"/>
                <w:sz w:val="24"/>
                <w:szCs w:val="24"/>
              </w:rPr>
              <w:t>横道图</w:t>
            </w:r>
            <w:proofErr w:type="gramEnd"/>
            <w:r>
              <w:rPr>
                <w:rFonts w:ascii="仿宋_GB2312" w:eastAsia="仿宋_GB2312" w:hAnsi="宋体" w:hint="eastAsia"/>
                <w:sz w:val="24"/>
                <w:szCs w:val="24"/>
              </w:rPr>
              <w:t>或标明关键线路的网络进度计划、保障进度计划需要的主要施工机械设备、劳动力需求计划及保证措施、材料设备进场计划及其他保证措施等）；</w:t>
            </w:r>
          </w:p>
          <w:p w14:paraId="326033C4"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评审委员会根据报价供应商施工组织设计编制情况以0.1分为单位在0-1.7分之间进行打分。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FAEAAC4"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AD9DC65"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1.7</w:t>
            </w:r>
          </w:p>
        </w:tc>
      </w:tr>
      <w:tr w:rsidR="008A7BC1" w14:paraId="7A920595" w14:textId="77777777" w:rsidTr="008A7BC1">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F079A3A"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1B497E3"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83399D5"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资源配备计划</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4EA16D53"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(8)资源配备计划。投入的劳动力、机械设备等计划合理，与进度计划呼应，满足施工</w:t>
            </w:r>
            <w:r>
              <w:rPr>
                <w:rFonts w:ascii="仿宋_GB2312" w:eastAsia="仿宋_GB2312" w:hAnsi="宋体" w:hint="eastAsia"/>
                <w:sz w:val="24"/>
                <w:szCs w:val="24"/>
              </w:rPr>
              <w:lastRenderedPageBreak/>
              <w:t>需要；</w:t>
            </w:r>
          </w:p>
          <w:p w14:paraId="21EBE70A"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评审委员会根据报价供应商施工组织设计编制情况以0.1分为单位在0-1.7分之间进行打分。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720B34F5"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lastRenderedPageBreak/>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2FBA267"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1.7</w:t>
            </w:r>
          </w:p>
        </w:tc>
      </w:tr>
      <w:tr w:rsidR="008A7BC1" w14:paraId="68A8A83D" w14:textId="77777777" w:rsidTr="008A7BC1">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4EED1FDC"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9EC2923"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73F32B55"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项目管理机构人员配备</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52D25364"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(9)项目管理机构人员配备齐全合理；</w:t>
            </w:r>
          </w:p>
          <w:p w14:paraId="69D5F260"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评审委员会根据报价供应商施工组织设计编制情况以0.1分为单位在0-1.7分之间进行打分。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4FC03EEA"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D3A8262"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1.7</w:t>
            </w:r>
          </w:p>
        </w:tc>
      </w:tr>
      <w:tr w:rsidR="008A7BC1" w14:paraId="3AA42DE1" w14:textId="77777777" w:rsidTr="008A7BC1">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294B26AB"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3174749"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6F169B33"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项目总体配合</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514CF201"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(10)成品保护、工程保修制度、总包和分包配合、与发包、分包、监理、设计的配合等；</w:t>
            </w:r>
          </w:p>
          <w:p w14:paraId="0FED0195" w14:textId="77777777" w:rsidR="008A7BC1" w:rsidRDefault="008A7BC1">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评审委员会根据报价供应商施工组织设计编制情况以0.1分为单位在0-1.7分之间进行打分。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2627637"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65DE196" w14:textId="77777777" w:rsidR="008A7BC1" w:rsidRDefault="008A7BC1">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1.7</w:t>
            </w:r>
          </w:p>
        </w:tc>
      </w:tr>
    </w:tbl>
    <w:p w14:paraId="002867F8" w14:textId="77777777" w:rsidR="00F94D49" w:rsidRDefault="00F94D49">
      <w:pPr>
        <w:widowControl/>
        <w:spacing w:line="360" w:lineRule="auto"/>
        <w:rPr>
          <w:rFonts w:ascii="宋体" w:hAnsi="宋体"/>
          <w:sz w:val="24"/>
        </w:rPr>
        <w:sectPr w:rsidR="00F94D49">
          <w:pgSz w:w="11906" w:h="16838"/>
          <w:pgMar w:top="1440" w:right="1080" w:bottom="1440" w:left="1080" w:header="851" w:footer="992" w:gutter="0"/>
          <w:cols w:space="720"/>
          <w:docGrid w:type="lines" w:linePitch="312"/>
        </w:sectPr>
      </w:pPr>
    </w:p>
    <w:p w14:paraId="2929505D" w14:textId="77777777" w:rsidR="00F94D49" w:rsidRDefault="00F94D49">
      <w:pPr>
        <w:pStyle w:val="af7"/>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第五章 投标（响应）件格式</w:t>
      </w:r>
    </w:p>
    <w:p w14:paraId="30FCCD44" w14:textId="77777777" w:rsidR="00F94D49" w:rsidRDefault="00F94D49"/>
    <w:p w14:paraId="6D5B6485" w14:textId="77777777" w:rsidR="00F94D49" w:rsidRDefault="00F94D49">
      <w:pPr>
        <w:sectPr w:rsidR="00F94D49">
          <w:headerReference w:type="default" r:id="rId22"/>
          <w:footerReference w:type="default" r:id="rId23"/>
          <w:pgSz w:w="11906" w:h="16838"/>
          <w:pgMar w:top="1440" w:right="1077" w:bottom="1440" w:left="1077" w:header="851" w:footer="992" w:gutter="0"/>
          <w:cols w:space="720"/>
          <w:docGrid w:type="linesAndChars" w:linePitch="312"/>
        </w:sectPr>
      </w:pPr>
    </w:p>
    <w:p w14:paraId="662C32B5" w14:textId="77777777" w:rsidR="00F94D49" w:rsidRDefault="00F94D49">
      <w:pPr>
        <w:rPr>
          <w:rFonts w:ascii="方正小标宋简体" w:eastAsia="方正小标宋简体" w:hAnsi="仿宋"/>
          <w:bCs/>
          <w:sz w:val="84"/>
        </w:rPr>
      </w:pPr>
    </w:p>
    <w:p w14:paraId="48A23547" w14:textId="77777777" w:rsidR="00F94D49" w:rsidRDefault="00F94D49">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11E2B15F" w14:textId="77777777" w:rsidR="00F94D49" w:rsidRDefault="00F94D49">
      <w:pPr>
        <w:jc w:val="center"/>
        <w:rPr>
          <w:rFonts w:ascii="仿宋" w:eastAsia="仿宋" w:hAnsi="仿宋"/>
          <w:sz w:val="72"/>
        </w:rPr>
      </w:pPr>
      <w:r>
        <w:rPr>
          <w:rFonts w:ascii="仿宋" w:eastAsia="仿宋" w:hAnsi="仿宋" w:cs="Calibri" w:hint="eastAsia"/>
          <w:color w:val="FF0000"/>
          <w:sz w:val="72"/>
          <w:szCs w:val="20"/>
        </w:rPr>
        <w:t>（第一册）</w:t>
      </w:r>
    </w:p>
    <w:p w14:paraId="40BB556A" w14:textId="77777777" w:rsidR="00F94D49" w:rsidRDefault="00F94D49">
      <w:pPr>
        <w:jc w:val="center"/>
        <w:rPr>
          <w:rFonts w:ascii="仿宋" w:eastAsia="仿宋" w:hAnsi="仿宋"/>
          <w:sz w:val="72"/>
        </w:rPr>
      </w:pPr>
    </w:p>
    <w:p w14:paraId="6DC89D6B" w14:textId="77777777" w:rsidR="00F94D49" w:rsidRDefault="00F94D49">
      <w:pPr>
        <w:jc w:val="left"/>
        <w:rPr>
          <w:rFonts w:ascii="仿宋" w:eastAsia="仿宋" w:hAnsi="仿宋"/>
          <w:sz w:val="36"/>
          <w:szCs w:val="36"/>
        </w:rPr>
      </w:pPr>
      <w:r>
        <w:rPr>
          <w:rFonts w:ascii="黑体" w:eastAsia="黑体" w:hAnsi="黑体" w:hint="eastAsia"/>
          <w:bCs/>
          <w:sz w:val="36"/>
          <w:szCs w:val="36"/>
        </w:rPr>
        <w:t>采购项目：</w:t>
      </w:r>
      <w:r w:rsidRPr="0030720D">
        <w:rPr>
          <w:rFonts w:ascii="仿宋" w:eastAsia="仿宋" w:hAnsi="仿宋"/>
          <w:bCs/>
          <w:noProof/>
          <w:kern w:val="0"/>
          <w:sz w:val="36"/>
          <w:szCs w:val="36"/>
        </w:rPr>
        <w:t>黎明花园、海渊小区等6个老旧小区区间管网改造工程</w:t>
      </w:r>
    </w:p>
    <w:p w14:paraId="444C10E0" w14:textId="77777777" w:rsidR="00F94D49" w:rsidRDefault="00F94D49">
      <w:pPr>
        <w:jc w:val="left"/>
        <w:rPr>
          <w:rFonts w:ascii="仿宋" w:eastAsia="仿宋" w:hAnsi="仿宋"/>
          <w:b/>
          <w:sz w:val="36"/>
        </w:rPr>
      </w:pPr>
      <w:r>
        <w:rPr>
          <w:rFonts w:ascii="黑体" w:eastAsia="黑体" w:hAnsi="黑体" w:hint="eastAsia"/>
          <w:bCs/>
          <w:sz w:val="36"/>
          <w:szCs w:val="36"/>
        </w:rPr>
        <w:t>采购编号</w:t>
      </w:r>
      <w:r>
        <w:rPr>
          <w:rFonts w:ascii="仿宋" w:eastAsia="仿宋" w:hAnsi="仿宋" w:hint="eastAsia"/>
          <w:bCs/>
          <w:sz w:val="36"/>
          <w:szCs w:val="36"/>
        </w:rPr>
        <w:t>：</w:t>
      </w:r>
      <w:r w:rsidRPr="0030720D">
        <w:rPr>
          <w:rFonts w:ascii="仿宋" w:eastAsia="仿宋" w:hAnsi="仿宋"/>
          <w:noProof/>
          <w:sz w:val="36"/>
          <w:szCs w:val="36"/>
        </w:rPr>
        <w:t>SDRS-HD-2026159</w:t>
      </w:r>
    </w:p>
    <w:p w14:paraId="353036B8" w14:textId="77777777" w:rsidR="00F94D49" w:rsidRDefault="00F94D49">
      <w:pPr>
        <w:jc w:val="left"/>
        <w:rPr>
          <w:rFonts w:ascii="黑体" w:eastAsia="黑体" w:hAnsi="黑体"/>
          <w:bCs/>
          <w:sz w:val="36"/>
          <w:szCs w:val="36"/>
        </w:rPr>
      </w:pPr>
      <w:r>
        <w:rPr>
          <w:rFonts w:ascii="黑体" w:eastAsia="黑体" w:hAnsi="黑体" w:hint="eastAsia"/>
          <w:bCs/>
          <w:sz w:val="36"/>
          <w:szCs w:val="36"/>
        </w:rPr>
        <w:t>所投包号：</w:t>
      </w:r>
      <w:r w:rsidRPr="0030720D">
        <w:rPr>
          <w:rFonts w:ascii="黑体" w:eastAsia="黑体" w:hAnsi="黑体"/>
          <w:bCs/>
          <w:noProof/>
          <w:sz w:val="36"/>
          <w:szCs w:val="36"/>
        </w:rPr>
        <w:t>A</w:t>
      </w:r>
    </w:p>
    <w:p w14:paraId="15B0066A" w14:textId="77777777" w:rsidR="00F94D49" w:rsidRDefault="00F94D49">
      <w:pPr>
        <w:jc w:val="left"/>
        <w:rPr>
          <w:rFonts w:ascii="仿宋" w:eastAsia="仿宋" w:hAnsi="仿宋"/>
          <w:sz w:val="36"/>
        </w:rPr>
      </w:pPr>
    </w:p>
    <w:p w14:paraId="1CF2D49F" w14:textId="77777777" w:rsidR="00F94D49" w:rsidRDefault="00F94D49">
      <w:pPr>
        <w:tabs>
          <w:tab w:val="left" w:pos="580"/>
        </w:tabs>
        <w:ind w:leftChars="88" w:left="185" w:firstLineChars="500" w:firstLine="1800"/>
        <w:rPr>
          <w:rFonts w:ascii="仿宋" w:eastAsia="仿宋" w:hAnsi="仿宋"/>
          <w:kern w:val="0"/>
          <w:sz w:val="36"/>
          <w:szCs w:val="21"/>
        </w:rPr>
      </w:pPr>
    </w:p>
    <w:p w14:paraId="2AD38F83" w14:textId="77777777" w:rsidR="00F94D49" w:rsidRDefault="00F94D49">
      <w:pPr>
        <w:tabs>
          <w:tab w:val="left" w:pos="580"/>
        </w:tabs>
        <w:ind w:leftChars="88" w:left="185" w:firstLineChars="500" w:firstLine="1800"/>
        <w:rPr>
          <w:rFonts w:ascii="仿宋_GB2312" w:eastAsia="仿宋_GB2312" w:hAnsi="仿宋"/>
          <w:kern w:val="0"/>
          <w:sz w:val="36"/>
          <w:szCs w:val="36"/>
        </w:rPr>
      </w:pPr>
    </w:p>
    <w:p w14:paraId="11354D77" w14:textId="77777777" w:rsidR="00F94D49" w:rsidRDefault="00F94D49">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供应商名称：***有限公司</w:t>
      </w:r>
    </w:p>
    <w:p w14:paraId="44E97C89" w14:textId="77777777" w:rsidR="00F94D49" w:rsidRDefault="00F94D49">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w:t>
      </w:r>
      <w:r>
        <w:rPr>
          <w:rFonts w:ascii="仿宋_GB2312" w:eastAsia="仿宋_GB2312" w:hAnsi="仿宋"/>
          <w:kern w:val="0"/>
          <w:sz w:val="36"/>
          <w:szCs w:val="36"/>
        </w:rPr>
        <w:t xml:space="preserve">   </w:t>
      </w:r>
      <w:r>
        <w:rPr>
          <w:rFonts w:ascii="仿宋_GB2312" w:eastAsia="仿宋_GB2312" w:hAnsi="仿宋" w:hint="eastAsia"/>
          <w:kern w:val="0"/>
          <w:sz w:val="36"/>
          <w:szCs w:val="36"/>
        </w:rPr>
        <w:t>年  月  日</w:t>
      </w:r>
    </w:p>
    <w:p w14:paraId="4C5B7759" w14:textId="77777777" w:rsidR="00F94D49" w:rsidRDefault="00F94D49">
      <w:pPr>
        <w:widowControl/>
        <w:jc w:val="center"/>
      </w:pPr>
      <w:r>
        <w:rPr>
          <w:rFonts w:ascii="仿宋_GB2312" w:eastAsia="仿宋_GB2312" w:hAnsi="仿宋"/>
          <w:sz w:val="36"/>
          <w:szCs w:val="36"/>
        </w:rPr>
        <w:br w:type="page"/>
      </w:r>
      <w:r>
        <w:rPr>
          <w:rFonts w:ascii="黑体" w:eastAsia="黑体" w:hAnsi="黑体"/>
          <w:sz w:val="44"/>
          <w:szCs w:val="44"/>
        </w:rPr>
        <w:lastRenderedPageBreak/>
        <w:t>目录</w:t>
      </w:r>
    </w:p>
    <w:p w14:paraId="6BFE7A87" w14:textId="77777777" w:rsidR="00F94D49" w:rsidRDefault="00F94D49">
      <w:pPr>
        <w:tabs>
          <w:tab w:val="right" w:leader="dot" w:pos="8296"/>
        </w:tabs>
        <w:jc w:val="center"/>
        <w:rPr>
          <w:rFonts w:ascii="仿宋_GB2312" w:eastAsia="仿宋_GB2312"/>
          <w:szCs w:val="21"/>
        </w:rPr>
      </w:pPr>
      <w:r>
        <w:rPr>
          <w:rFonts w:ascii="仿宋_GB2312" w:eastAsia="仿宋_GB2312" w:hint="eastAsia"/>
          <w:sz w:val="32"/>
          <w:szCs w:val="21"/>
        </w:rPr>
        <w:t>（由供应商自行编制）</w:t>
      </w:r>
    </w:p>
    <w:p w14:paraId="1CAF8E26" w14:textId="77777777" w:rsidR="00F94D49" w:rsidRDefault="00F94D49">
      <w:pPr>
        <w:widowControl/>
        <w:jc w:val="right"/>
        <w:rPr>
          <w:rFonts w:ascii="仿宋_GB2312" w:eastAsia="仿宋_GB2312" w:hAnsi="宋体"/>
          <w:b/>
          <w:bCs/>
          <w:sz w:val="30"/>
          <w:szCs w:val="30"/>
        </w:rPr>
      </w:pPr>
      <w:r>
        <w:rPr>
          <w:rFonts w:ascii="仿宋_GB2312" w:eastAsia="仿宋_GB2312" w:hAnsi="宋体"/>
          <w:b/>
          <w:bCs/>
          <w:sz w:val="30"/>
          <w:szCs w:val="30"/>
        </w:rPr>
        <w:br w:type="page"/>
      </w:r>
    </w:p>
    <w:p w14:paraId="15ECFA16" w14:textId="77777777" w:rsidR="00F94D49" w:rsidRDefault="00F94D49">
      <w:pPr>
        <w:keepNext/>
        <w:keepLines/>
        <w:spacing w:before="120" w:after="120" w:line="560" w:lineRule="exact"/>
        <w:jc w:val="center"/>
        <w:outlineLvl w:val="1"/>
        <w:rPr>
          <w:rFonts w:ascii="Arial" w:eastAsia="黑体" w:hAnsi="Arial"/>
          <w:bCs/>
          <w:sz w:val="44"/>
          <w:szCs w:val="32"/>
        </w:rPr>
      </w:pPr>
      <w:r>
        <w:rPr>
          <w:rFonts w:ascii="Arial" w:eastAsia="黑体" w:hAnsi="Arial" w:hint="eastAsia"/>
          <w:bCs/>
          <w:sz w:val="44"/>
          <w:szCs w:val="32"/>
        </w:rPr>
        <w:lastRenderedPageBreak/>
        <w:t>报价承诺函</w:t>
      </w:r>
    </w:p>
    <w:p w14:paraId="3F42CCE6" w14:textId="77777777" w:rsidR="00F94D49" w:rsidRPr="001747A5" w:rsidRDefault="00F94D49">
      <w:pPr>
        <w:spacing w:line="520" w:lineRule="exact"/>
        <w:rPr>
          <w:rFonts w:ascii="仿宋_GB2312" w:eastAsia="仿宋_GB2312" w:hAnsi="仿宋"/>
          <w:sz w:val="28"/>
          <w:szCs w:val="28"/>
        </w:rPr>
      </w:pPr>
      <w:r w:rsidRPr="001747A5">
        <w:rPr>
          <w:rFonts w:ascii="仿宋_GB2312" w:eastAsia="仿宋_GB2312" w:hAnsi="仿宋"/>
          <w:noProof/>
          <w:sz w:val="28"/>
          <w:szCs w:val="28"/>
        </w:rPr>
        <w:t>乳山宏大工程咨询有限公司</w:t>
      </w:r>
      <w:r w:rsidRPr="001747A5">
        <w:rPr>
          <w:rFonts w:ascii="仿宋_GB2312" w:eastAsia="仿宋_GB2312" w:hAnsi="仿宋" w:hint="eastAsia"/>
          <w:sz w:val="28"/>
          <w:szCs w:val="28"/>
        </w:rPr>
        <w:t>：</w:t>
      </w:r>
    </w:p>
    <w:p w14:paraId="00BB6229"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我方根据项目编号为</w:t>
      </w:r>
      <w:r w:rsidRPr="001747A5">
        <w:rPr>
          <w:rFonts w:ascii="仿宋_GB2312" w:eastAsia="仿宋_GB2312" w:hAnsi="仿宋"/>
          <w:noProof/>
          <w:sz w:val="28"/>
          <w:szCs w:val="28"/>
        </w:rPr>
        <w:t>SDRS-HD-2026159</w:t>
      </w:r>
      <w:r w:rsidRPr="001747A5">
        <w:rPr>
          <w:rFonts w:ascii="仿宋_GB2312" w:eastAsia="仿宋_GB2312" w:hAnsi="仿宋" w:hint="eastAsia"/>
          <w:sz w:val="28"/>
          <w:szCs w:val="28"/>
        </w:rPr>
        <w:t>项目名称为</w:t>
      </w:r>
      <w:r w:rsidRPr="001747A5">
        <w:rPr>
          <w:rFonts w:ascii="仿宋_GB2312" w:eastAsia="仿宋_GB2312" w:hAnsi="仿宋"/>
          <w:noProof/>
          <w:sz w:val="28"/>
          <w:szCs w:val="28"/>
        </w:rPr>
        <w:t>黎明花园、海渊小区等6个老旧小区区间管网改造工程</w:t>
      </w:r>
      <w:r w:rsidRPr="001747A5">
        <w:rPr>
          <w:rFonts w:ascii="仿宋_GB2312" w:eastAsia="仿宋_GB2312" w:hAnsi="仿宋" w:hint="eastAsia"/>
          <w:sz w:val="28"/>
          <w:szCs w:val="28"/>
        </w:rPr>
        <w:t>谈判文件要求，经详细研究决定参加报价。</w:t>
      </w:r>
    </w:p>
    <w:p w14:paraId="2FB160C3"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1.我方接受本采购文件中关于电子招投标的各项规定，遵守《中华人民共和国电子签名法》关于电子签名的各项规定。我方愿意按照谈判文件的规定和要求提供产品，报价详见《开标（报价）一览表》。</w:t>
      </w:r>
    </w:p>
    <w:p w14:paraId="42D9F694"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2.我方同意90天的报价有效期，严格遵守响应文件的各项承诺。在此期限届满之前，本响应文件始终对我方具有约束力，并随时接受成交。我方承诺在报价有效期内不修改、撤销响应文件。</w:t>
      </w:r>
    </w:p>
    <w:p w14:paraId="3ED553A9"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3.我方愿意遵守本采购文件的规定和要求并提供谈判文件中要求的所有资料，若响应文件中存在虚假资料的，则视为我方隐瞒真实情况、提供虚假资料，我方愿意接受主管部门做出的行政处罚。</w:t>
      </w:r>
    </w:p>
    <w:p w14:paraId="18F74BEB"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4.我方同意最低价是成交的主要选择标准，但不是唯一的选择标准。</w:t>
      </w:r>
    </w:p>
    <w:p w14:paraId="622841D2"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5.如果我方成交：</w:t>
      </w:r>
    </w:p>
    <w:p w14:paraId="3D72121F"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（1）我方承诺在成交通知书发出后，在规定期限内与采购人签订合同；认同本项目的付款方式并了解其中的风险；</w:t>
      </w:r>
    </w:p>
    <w:p w14:paraId="5C2DFA43"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（2）我方承诺在合同约定的期限内，按期、保质、保量完成施工任务；</w:t>
      </w:r>
    </w:p>
    <w:p w14:paraId="6AE6D5B9"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（3）我方承诺将按照谈判文件的规定全额交纳代理服务费。</w:t>
      </w:r>
    </w:p>
    <w:p w14:paraId="34A1FDF0"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6.所有有关本报价的函电，请按下列地址联系：</w:t>
      </w:r>
    </w:p>
    <w:p w14:paraId="4597B109"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单    位：                     邮政编码：</w:t>
      </w:r>
    </w:p>
    <w:p w14:paraId="676F7FBB"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地    址：                     联 系 人：</w:t>
      </w:r>
    </w:p>
    <w:p w14:paraId="3B84247E"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电    话：                     传    真：</w:t>
      </w:r>
    </w:p>
    <w:p w14:paraId="5778BD67"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开户名称：</w:t>
      </w:r>
    </w:p>
    <w:p w14:paraId="4E070B22"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开户银行：</w:t>
      </w:r>
    </w:p>
    <w:p w14:paraId="7F42F4B5"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开户账号：</w:t>
      </w:r>
    </w:p>
    <w:p w14:paraId="46B2D065"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lastRenderedPageBreak/>
        <w:t xml:space="preserve">供应商（盖章）： </w:t>
      </w:r>
    </w:p>
    <w:p w14:paraId="54F18A48"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法定代表人（依法登记的负责人）或授权代表（签字或签章）：</w:t>
      </w:r>
    </w:p>
    <w:p w14:paraId="5152D2F5"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报价日期：××年××月××日</w:t>
      </w:r>
    </w:p>
    <w:p w14:paraId="7173E2EF" w14:textId="77777777" w:rsidR="00F94D49" w:rsidRPr="001747A5" w:rsidRDefault="00F94D49">
      <w:pPr>
        <w:widowControl/>
        <w:spacing w:line="520" w:lineRule="exact"/>
        <w:jc w:val="right"/>
        <w:rPr>
          <w:rFonts w:ascii="宋体" w:hAnsi="宋体"/>
          <w:b/>
          <w:sz w:val="40"/>
          <w:szCs w:val="40"/>
        </w:rPr>
      </w:pPr>
      <w:r w:rsidRPr="001747A5">
        <w:rPr>
          <w:rFonts w:ascii="仿宋_GB2312" w:eastAsia="仿宋_GB2312" w:hAnsi="仿宋"/>
          <w:kern w:val="0"/>
          <w:sz w:val="28"/>
          <w:szCs w:val="28"/>
        </w:rPr>
        <w:br w:type="page"/>
      </w:r>
    </w:p>
    <w:p w14:paraId="05D5D42D" w14:textId="77777777" w:rsidR="00F94D49" w:rsidRDefault="00F94D49">
      <w:pPr>
        <w:keepNext/>
        <w:keepLines/>
        <w:spacing w:before="120" w:after="120" w:line="560" w:lineRule="exact"/>
        <w:jc w:val="center"/>
        <w:outlineLvl w:val="1"/>
        <w:rPr>
          <w:rFonts w:ascii="Arial" w:eastAsia="黑体" w:hAnsi="Arial"/>
          <w:bCs/>
          <w:sz w:val="44"/>
          <w:szCs w:val="32"/>
        </w:rPr>
      </w:pPr>
      <w:r>
        <w:rPr>
          <w:rFonts w:ascii="Arial" w:eastAsia="黑体" w:hAnsi="Arial" w:hint="eastAsia"/>
          <w:bCs/>
          <w:sz w:val="44"/>
          <w:szCs w:val="32"/>
        </w:rPr>
        <w:lastRenderedPageBreak/>
        <w:t>信用承诺书</w:t>
      </w:r>
    </w:p>
    <w:p w14:paraId="773984CE" w14:textId="77777777" w:rsidR="00F94D49" w:rsidRPr="001747A5" w:rsidRDefault="00F94D49">
      <w:pPr>
        <w:spacing w:line="520" w:lineRule="exact"/>
        <w:rPr>
          <w:rFonts w:ascii="仿宋_GB2312" w:eastAsia="仿宋_GB2312" w:hAnsi="仿宋"/>
          <w:sz w:val="28"/>
          <w:szCs w:val="28"/>
        </w:rPr>
      </w:pPr>
      <w:r w:rsidRPr="001747A5">
        <w:rPr>
          <w:rFonts w:ascii="仿宋_GB2312" w:eastAsia="仿宋_GB2312" w:hAnsi="仿宋" w:hint="eastAsia"/>
          <w:sz w:val="28"/>
          <w:szCs w:val="28"/>
        </w:rPr>
        <w:t>本人以企业法定代表人的身份郑重承诺:</w:t>
      </w:r>
    </w:p>
    <w:p w14:paraId="74A8D775"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我公司遵循公开、公正和诚实信用的原则,自愿参加</w:t>
      </w:r>
      <w:r w:rsidRPr="001747A5">
        <w:rPr>
          <w:rFonts w:ascii="仿宋_GB2312" w:eastAsia="仿宋_GB2312" w:hAnsi="仿宋"/>
          <w:noProof/>
          <w:sz w:val="28"/>
          <w:szCs w:val="28"/>
        </w:rPr>
        <w:t>黎明花园、海渊小区等6个老旧小区区间管网改造工程</w:t>
      </w:r>
      <w:r w:rsidRPr="001747A5">
        <w:rPr>
          <w:rFonts w:ascii="仿宋_GB2312" w:eastAsia="仿宋_GB2312" w:hAnsi="仿宋" w:hint="eastAsia"/>
          <w:sz w:val="28"/>
          <w:szCs w:val="28"/>
        </w:rPr>
        <w:t>竞争谈判项目的报价。</w:t>
      </w:r>
    </w:p>
    <w:p w14:paraId="0C5E90D4"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一、在本项目谈判(或履行合同期间)过程中，严格依照国家有关法律、法规、重合同、守信用。</w:t>
      </w:r>
    </w:p>
    <w:p w14:paraId="22E6C918"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二、保证响应文件内容无任何虚假、所提供的一切材料都是真实、有效、合法。</w:t>
      </w:r>
    </w:p>
    <w:p w14:paraId="0ABD5A6A"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三、不出借、转让资质证书，不让他人挂靠资质报价;不以他人名义报价或者以其他方式弄虚作假，骗取成交。</w:t>
      </w:r>
    </w:p>
    <w:p w14:paraId="1D424CEE"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四、选派符合要求、有丰富经验的在职的项目经理和其他技术管理人员组成相应的项目部，并保证以上人员的社保关系及证书均在本公司注册；严格按照谈判文件及合同等要求，保证拟派人员的到岗率。</w:t>
      </w:r>
    </w:p>
    <w:p w14:paraId="138E17B0"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五、</w:t>
      </w:r>
      <w:proofErr w:type="gramStart"/>
      <w:r w:rsidRPr="001747A5">
        <w:rPr>
          <w:rFonts w:ascii="仿宋_GB2312" w:eastAsia="仿宋_GB2312" w:hAnsi="仿宋" w:hint="eastAsia"/>
          <w:sz w:val="28"/>
          <w:szCs w:val="28"/>
        </w:rPr>
        <w:t>不</w:t>
      </w:r>
      <w:proofErr w:type="gramEnd"/>
      <w:r w:rsidRPr="001747A5">
        <w:rPr>
          <w:rFonts w:ascii="仿宋_GB2312" w:eastAsia="仿宋_GB2312" w:hAnsi="仿宋" w:hint="eastAsia"/>
          <w:sz w:val="28"/>
          <w:szCs w:val="28"/>
        </w:rPr>
        <w:t>与其</w:t>
      </w:r>
      <w:proofErr w:type="gramStart"/>
      <w:r w:rsidRPr="001747A5">
        <w:rPr>
          <w:rFonts w:ascii="仿宋_GB2312" w:eastAsia="仿宋_GB2312" w:hAnsi="仿宋" w:hint="eastAsia"/>
          <w:sz w:val="28"/>
          <w:szCs w:val="28"/>
        </w:rPr>
        <w:t>他供应</w:t>
      </w:r>
      <w:proofErr w:type="gramEnd"/>
      <w:r w:rsidRPr="001747A5">
        <w:rPr>
          <w:rFonts w:ascii="仿宋_GB2312" w:eastAsia="仿宋_GB2312" w:hAnsi="仿宋" w:hint="eastAsia"/>
          <w:sz w:val="28"/>
          <w:szCs w:val="28"/>
        </w:rPr>
        <w:t>商相互串通报价，不排挤其他供应商的公平竞争，不损害采购人的合法权益。</w:t>
      </w:r>
    </w:p>
    <w:p w14:paraId="4D2F6A84"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六、不向采购人或者评审委员会成员行贿以牟取成交。</w:t>
      </w:r>
    </w:p>
    <w:p w14:paraId="2F1630E8"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七、保证响应文件不存在低于成本的恶意报价行为。若我公司成交，保证按照合同约定的价格进行结算。</w:t>
      </w:r>
    </w:p>
    <w:p w14:paraId="015EFDCA"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八、成交后,保证按照采购文件及成交通知书的规定,签订合同;保证报价内包含所有采购范围内容，确保最终的交付内容满足采购人的使用要求,达到交钥匙标准。</w:t>
      </w:r>
    </w:p>
    <w:p w14:paraId="343AE921"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九、保证成交后</w:t>
      </w:r>
      <w:proofErr w:type="gramStart"/>
      <w:r w:rsidRPr="001747A5">
        <w:rPr>
          <w:rFonts w:ascii="仿宋_GB2312" w:eastAsia="仿宋_GB2312" w:hAnsi="仿宋" w:hint="eastAsia"/>
          <w:sz w:val="28"/>
          <w:szCs w:val="28"/>
        </w:rPr>
        <w:t>不</w:t>
      </w:r>
      <w:proofErr w:type="gramEnd"/>
      <w:r w:rsidRPr="001747A5">
        <w:rPr>
          <w:rFonts w:ascii="仿宋_GB2312" w:eastAsia="仿宋_GB2312" w:hAnsi="仿宋" w:hint="eastAsia"/>
          <w:sz w:val="28"/>
          <w:szCs w:val="28"/>
        </w:rPr>
        <w:t>转包、不使用挂靠施工队伍，若有分包需征得采购人同意。</w:t>
      </w:r>
    </w:p>
    <w:p w14:paraId="530E5A0D"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十、保证成交之后加强施工现场管理，密切配合采购人开展工作，服从采购人及现场项目管理、监理人员的管理。</w:t>
      </w:r>
    </w:p>
    <w:p w14:paraId="68A17980"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十一、如在谈判过程和公示期间发生质疑投诉行为，保证</w:t>
      </w:r>
      <w:proofErr w:type="gramStart"/>
      <w:r w:rsidRPr="001747A5">
        <w:rPr>
          <w:rFonts w:ascii="仿宋_GB2312" w:eastAsia="仿宋_GB2312" w:hAnsi="仿宋" w:hint="eastAsia"/>
          <w:sz w:val="28"/>
          <w:szCs w:val="28"/>
        </w:rPr>
        <w:t>不</w:t>
      </w:r>
      <w:proofErr w:type="gramEnd"/>
      <w:r w:rsidRPr="001747A5">
        <w:rPr>
          <w:rFonts w:ascii="仿宋_GB2312" w:eastAsia="仿宋_GB2312" w:hAnsi="仿宋" w:hint="eastAsia"/>
          <w:sz w:val="28"/>
          <w:szCs w:val="28"/>
        </w:rPr>
        <w:t>恶意质疑投诉，对本公司提供的质疑投诉线索的真实性负责，否则愿接受有关部门的处罚。</w:t>
      </w:r>
    </w:p>
    <w:p w14:paraId="15BF24AE"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lastRenderedPageBreak/>
        <w:t>以上内容我公司已仔细阅读，本公司若有违反承诺内容的行为，或在本项目谈判(或履行合同期间)出现其他违约、违法等过失行为，自愿接受采购文件、合同及法律规定的相关处罚。给采购人造成损失的，依法承担赔偿责任。</w:t>
      </w:r>
    </w:p>
    <w:p w14:paraId="60EEE061" w14:textId="77777777" w:rsidR="00F94D49" w:rsidRPr="001747A5" w:rsidRDefault="00F94D49">
      <w:pPr>
        <w:spacing w:line="520" w:lineRule="exact"/>
        <w:ind w:firstLineChars="200" w:firstLine="560"/>
        <w:rPr>
          <w:rFonts w:ascii="仿宋_GB2312" w:eastAsia="仿宋_GB2312" w:hAnsi="仿宋"/>
          <w:sz w:val="28"/>
          <w:szCs w:val="28"/>
        </w:rPr>
      </w:pPr>
      <w:r w:rsidRPr="001747A5">
        <w:rPr>
          <w:rFonts w:ascii="仿宋_GB2312" w:eastAsia="仿宋_GB2312" w:hAnsi="仿宋" w:hint="eastAsia"/>
          <w:sz w:val="28"/>
          <w:szCs w:val="28"/>
        </w:rPr>
        <w:t>特此承诺。</w:t>
      </w:r>
    </w:p>
    <w:p w14:paraId="4722D9C8" w14:textId="77777777" w:rsidR="00F94D49" w:rsidRPr="001747A5" w:rsidRDefault="00F94D49">
      <w:pPr>
        <w:tabs>
          <w:tab w:val="left" w:pos="5580"/>
        </w:tabs>
        <w:wordWrap w:val="0"/>
        <w:spacing w:line="560" w:lineRule="exact"/>
        <w:ind w:firstLineChars="200" w:firstLine="560"/>
        <w:jc w:val="right"/>
        <w:rPr>
          <w:rFonts w:ascii="仿宋_GB2312" w:eastAsia="仿宋_GB2312" w:hAnsi="仿宋"/>
          <w:sz w:val="28"/>
          <w:szCs w:val="28"/>
        </w:rPr>
      </w:pPr>
      <w:r w:rsidRPr="001747A5">
        <w:rPr>
          <w:rFonts w:ascii="仿宋_GB2312" w:eastAsia="仿宋_GB2312" w:hAnsi="仿宋" w:hint="eastAsia"/>
          <w:sz w:val="28"/>
          <w:szCs w:val="28"/>
        </w:rPr>
        <w:t xml:space="preserve">供应商全称（公章）：          </w:t>
      </w:r>
    </w:p>
    <w:p w14:paraId="1F09A0C1" w14:textId="77777777" w:rsidR="00F94D49" w:rsidRPr="001747A5" w:rsidRDefault="00F94D49">
      <w:pPr>
        <w:wordWrap w:val="0"/>
        <w:spacing w:line="560" w:lineRule="exact"/>
        <w:ind w:firstLineChars="200" w:firstLine="560"/>
        <w:jc w:val="right"/>
        <w:rPr>
          <w:rFonts w:ascii="仿宋_GB2312" w:eastAsia="仿宋_GB2312" w:hAnsi="仿宋"/>
          <w:sz w:val="28"/>
          <w:szCs w:val="28"/>
        </w:rPr>
      </w:pPr>
      <w:r w:rsidRPr="001747A5">
        <w:rPr>
          <w:rFonts w:ascii="仿宋_GB2312" w:eastAsia="仿宋_GB2312" w:hAnsi="仿宋" w:hint="eastAsia"/>
          <w:sz w:val="28"/>
          <w:szCs w:val="28"/>
        </w:rPr>
        <w:t xml:space="preserve">法定代表人（依法登记的负责人）或授权代表（签字或签章）：          </w:t>
      </w:r>
    </w:p>
    <w:p w14:paraId="4F68D073" w14:textId="77777777" w:rsidR="00F94D49" w:rsidRDefault="00F94D49">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供应商资格证明文件</w:t>
      </w:r>
    </w:p>
    <w:p w14:paraId="0311986F" w14:textId="77777777" w:rsidR="00F94D49" w:rsidRDefault="00F94D49">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551186D5" w14:textId="77777777" w:rsidR="00F94D49" w:rsidRDefault="00F94D49">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资质证明</w:t>
      </w:r>
    </w:p>
    <w:p w14:paraId="1C6E6F2D" w14:textId="77777777" w:rsidR="00F94D49" w:rsidRDefault="00F94D49"/>
    <w:p w14:paraId="53ABDB00" w14:textId="77777777" w:rsidR="00F94D49" w:rsidRDefault="00F94D49"/>
    <w:p w14:paraId="02FD7E0C" w14:textId="77777777" w:rsidR="00F94D49" w:rsidRDefault="00F94D49"/>
    <w:p w14:paraId="51D94D2D" w14:textId="77777777" w:rsidR="00F94D49" w:rsidRDefault="00F94D49"/>
    <w:p w14:paraId="1872A7BF" w14:textId="77777777" w:rsidR="00F94D49" w:rsidRDefault="00F94D49" w:rsidP="00950EF5">
      <w:pPr>
        <w:keepNext/>
        <w:keepLines/>
        <w:spacing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法定代表人或负责人身份证明书</w:t>
      </w:r>
    </w:p>
    <w:p w14:paraId="019A0030" w14:textId="77777777" w:rsidR="00F94D49" w:rsidRDefault="00F94D49" w:rsidP="00950EF5">
      <w:pPr>
        <w:ind w:right="840"/>
        <w:jc w:val="center"/>
        <w:rPr>
          <w:rFonts w:hAnsi="宋体"/>
        </w:rPr>
      </w:pPr>
    </w:p>
    <w:p w14:paraId="0C05F4F4" w14:textId="77777777" w:rsidR="00F94D49" w:rsidRDefault="00F94D49" w:rsidP="00950EF5">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30720D">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5B92DB01" w14:textId="77777777" w:rsidR="00F94D49" w:rsidRDefault="00F94D49" w:rsidP="00950EF5">
      <w:pPr>
        <w:tabs>
          <w:tab w:val="left" w:pos="5580"/>
        </w:tabs>
        <w:spacing w:line="600" w:lineRule="exact"/>
        <w:ind w:leftChars="-29" w:left="1100" w:hanging="1161"/>
        <w:rPr>
          <w:rFonts w:ascii="仿宋_GB2312" w:eastAsia="仿宋_GB2312" w:hAnsi="仿宋"/>
          <w:sz w:val="32"/>
          <w:szCs w:val="32"/>
        </w:rPr>
      </w:pPr>
    </w:p>
    <w:p w14:paraId="2BE89AB5" w14:textId="77777777" w:rsidR="00F94D49" w:rsidRDefault="00F94D49" w:rsidP="00950EF5">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1583CBC0" w14:textId="77777777" w:rsidR="00F94D49" w:rsidRDefault="00F94D49" w:rsidP="00950EF5">
      <w:pPr>
        <w:tabs>
          <w:tab w:val="left" w:pos="5580"/>
        </w:tabs>
        <w:spacing w:line="600" w:lineRule="exact"/>
        <w:rPr>
          <w:rFonts w:ascii="仿宋_GB2312" w:eastAsia="仿宋_GB2312" w:hAnsi="仿宋"/>
          <w:sz w:val="32"/>
          <w:szCs w:val="32"/>
        </w:rPr>
      </w:pPr>
    </w:p>
    <w:p w14:paraId="7C2C4EDA" w14:textId="77777777" w:rsidR="00F94D49" w:rsidRDefault="00F94D49" w:rsidP="00950EF5">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4AD9F3AF" w14:textId="77777777" w:rsidR="00F94D49" w:rsidRDefault="00F94D49" w:rsidP="00950EF5">
      <w:pPr>
        <w:spacing w:line="600" w:lineRule="exact"/>
        <w:rPr>
          <w:rFonts w:ascii="仿宋_GB2312" w:eastAsia="仿宋_GB2312" w:hAnsi="仿宋"/>
          <w:sz w:val="32"/>
          <w:szCs w:val="32"/>
        </w:rPr>
      </w:pPr>
    </w:p>
    <w:p w14:paraId="26666F65" w14:textId="77777777" w:rsidR="00F94D49" w:rsidRDefault="00F94D49" w:rsidP="00950EF5">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2CC41F8" w14:textId="77777777" w:rsidR="00F94D49" w:rsidRPr="00950EF5" w:rsidRDefault="00F94D49"/>
    <w:p w14:paraId="310B9D7D" w14:textId="77777777" w:rsidR="00F94D49" w:rsidRDefault="00F94D49">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法人授权委托书</w:t>
      </w:r>
    </w:p>
    <w:p w14:paraId="25A58872" w14:textId="77777777" w:rsidR="00F94D49" w:rsidRDefault="00F94D49">
      <w:pPr>
        <w:ind w:leftChars="1620" w:left="3402"/>
      </w:pPr>
    </w:p>
    <w:p w14:paraId="5A70548E" w14:textId="77777777" w:rsidR="00F94D49" w:rsidRDefault="00F94D49">
      <w:pPr>
        <w:spacing w:line="52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为本公司的合法代理人，参加编号为</w:t>
      </w:r>
      <w:r w:rsidRPr="0030720D">
        <w:rPr>
          <w:rFonts w:ascii="仿宋_GB2312" w:eastAsia="仿宋_GB2312" w:hAnsi="仿宋"/>
          <w:noProof/>
          <w:sz w:val="32"/>
          <w:szCs w:val="32"/>
        </w:rPr>
        <w:t>SDRS-HD-2026159</w:t>
      </w:r>
      <w:r>
        <w:rPr>
          <w:rFonts w:ascii="仿宋_GB2312" w:eastAsia="仿宋_GB2312" w:hAnsi="仿宋" w:hint="eastAsia"/>
          <w:sz w:val="32"/>
          <w:szCs w:val="32"/>
        </w:rPr>
        <w:t>号的竞争谈判采购活动，以本公司名义处理一切与之有关的事宜。</w:t>
      </w:r>
    </w:p>
    <w:p w14:paraId="2268AEF1" w14:textId="77777777" w:rsidR="00F94D49" w:rsidRDefault="00F94D49">
      <w:pPr>
        <w:spacing w:line="52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250C27D9" w14:textId="77777777" w:rsidR="00F94D49" w:rsidRDefault="00F94D49">
      <w:pPr>
        <w:spacing w:line="52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5E617092" w14:textId="77777777" w:rsidR="00F94D49" w:rsidRDefault="00F94D49">
      <w:pPr>
        <w:spacing w:line="52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5B28687B" w14:textId="77777777" w:rsidR="00F94D49" w:rsidRDefault="00F94D49">
      <w:pPr>
        <w:spacing w:line="52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383D0F8D" w14:textId="77777777" w:rsidR="00F94D49" w:rsidRDefault="00F94D49">
      <w:pPr>
        <w:spacing w:line="52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被 授 权 人 签 字：</w:t>
      </w:r>
    </w:p>
    <w:p w14:paraId="198A5809" w14:textId="77777777" w:rsidR="00F94D49" w:rsidRDefault="00F94D49">
      <w:pPr>
        <w:spacing w:line="52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报价供应商（公章）:</w:t>
      </w:r>
    </w:p>
    <w:tbl>
      <w:tblPr>
        <w:tblpPr w:leftFromText="180" w:rightFromText="180" w:vertAnchor="text" w:horzAnchor="margin"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F94D49" w14:paraId="2969C660" w14:textId="77777777">
        <w:trPr>
          <w:trHeight w:val="3112"/>
        </w:trPr>
        <w:tc>
          <w:tcPr>
            <w:tcW w:w="4786" w:type="dxa"/>
            <w:vAlign w:val="center"/>
          </w:tcPr>
          <w:p w14:paraId="6B601381" w14:textId="77777777" w:rsidR="00F94D49" w:rsidRDefault="00F94D49">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w:t>
            </w:r>
          </w:p>
        </w:tc>
        <w:tc>
          <w:tcPr>
            <w:tcW w:w="4786" w:type="dxa"/>
            <w:vAlign w:val="center"/>
          </w:tcPr>
          <w:p w14:paraId="5FD92B94" w14:textId="77777777" w:rsidR="00F94D49" w:rsidRDefault="00F94D49">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r>
    </w:tbl>
    <w:p w14:paraId="59EC2325" w14:textId="77777777" w:rsidR="00F94D49" w:rsidRDefault="00F94D49">
      <w:pPr>
        <w:rPr>
          <w:vanish/>
        </w:rPr>
      </w:pPr>
    </w:p>
    <w:p w14:paraId="530D2D37" w14:textId="77777777" w:rsidR="00F94D49" w:rsidRDefault="00F94D49">
      <w:pPr>
        <w:rPr>
          <w:rFonts w:ascii="仿宋_GB2312" w:eastAsia="仿宋_GB2312" w:hAnsi="仿宋"/>
          <w:b/>
          <w:kern w:val="0"/>
          <w:sz w:val="36"/>
          <w:szCs w:val="21"/>
        </w:rPr>
      </w:pPr>
    </w:p>
    <w:p w14:paraId="3B8C6A9A" w14:textId="77777777" w:rsidR="00F94D49" w:rsidRDefault="00F94D49">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项目负责人委任书</w:t>
      </w:r>
    </w:p>
    <w:p w14:paraId="14E264B3" w14:textId="77777777" w:rsidR="00F94D49" w:rsidRDefault="00F94D49">
      <w:pPr>
        <w:spacing w:line="460" w:lineRule="atLeast"/>
        <w:rPr>
          <w:rFonts w:ascii="仿宋_GB2312" w:eastAsia="仿宋_GB2312" w:hAnsi="宋体" w:cs="宋体"/>
          <w:color w:val="000000"/>
          <w:sz w:val="28"/>
          <w:szCs w:val="28"/>
        </w:rPr>
      </w:pPr>
      <w:r w:rsidRPr="0030720D">
        <w:rPr>
          <w:rFonts w:ascii="仿宋_GB2312" w:eastAsia="仿宋_GB2312" w:hAnsi="宋体" w:cs="宋体"/>
          <w:noProof/>
          <w:color w:val="000000"/>
          <w:sz w:val="28"/>
          <w:szCs w:val="28"/>
          <w:u w:val="single"/>
        </w:rPr>
        <w:t>乳山宏大工程咨询有限公司</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w:t>
      </w:r>
    </w:p>
    <w:p w14:paraId="4C3DD6D5" w14:textId="77777777" w:rsidR="00F94D49" w:rsidRDefault="00F94D49">
      <w:pPr>
        <w:spacing w:line="460" w:lineRule="atLeast"/>
        <w:rPr>
          <w:rFonts w:ascii="仿宋_GB2312" w:eastAsia="仿宋_GB2312" w:hAnsi="宋体" w:cs="宋体"/>
          <w:color w:val="000000"/>
          <w:sz w:val="28"/>
          <w:szCs w:val="28"/>
        </w:rPr>
      </w:pPr>
    </w:p>
    <w:p w14:paraId="7B677EDE" w14:textId="77777777" w:rsidR="00F94D49" w:rsidRDefault="00F94D49">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（投标人全称）的法定代表人</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w:t>
      </w:r>
      <w:proofErr w:type="gramStart"/>
      <w:r>
        <w:rPr>
          <w:rFonts w:ascii="仿宋_GB2312" w:eastAsia="仿宋_GB2312" w:hAnsi="宋体" w:cs="宋体" w:hint="eastAsia"/>
          <w:color w:val="000000"/>
          <w:sz w:val="28"/>
          <w:szCs w:val="28"/>
        </w:rPr>
        <w:t>任本单位</w:t>
      </w:r>
      <w:proofErr w:type="gramEnd"/>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之职。</w:t>
      </w:r>
    </w:p>
    <w:p w14:paraId="4C7B1484" w14:textId="77777777" w:rsidR="00F94D49" w:rsidRDefault="00F94D49">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rPr>
        <w:t>现代表本单位委任</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同志为参加建设单位</w:t>
      </w:r>
      <w:r w:rsidRPr="0030720D">
        <w:rPr>
          <w:rFonts w:ascii="仿宋_GB2312" w:eastAsia="仿宋_GB2312" w:hAnsi="宋体" w:cs="宋体"/>
          <w:noProof/>
          <w:color w:val="000000"/>
          <w:sz w:val="28"/>
          <w:szCs w:val="28"/>
          <w:u w:val="single"/>
        </w:rPr>
        <w:t>乳山市热力集团有限公司</w:t>
      </w:r>
      <w:r>
        <w:rPr>
          <w:rFonts w:ascii="仿宋_GB2312" w:eastAsia="仿宋_GB2312" w:hAnsi="宋体" w:cs="宋体" w:hint="eastAsia"/>
          <w:color w:val="000000"/>
          <w:sz w:val="28"/>
          <w:szCs w:val="28"/>
        </w:rPr>
        <w:t>建设的</w:t>
      </w:r>
      <w:r>
        <w:rPr>
          <w:rFonts w:ascii="仿宋_GB2312" w:eastAsia="仿宋_GB2312" w:hAnsi="宋体" w:cs="宋体" w:hint="eastAsia"/>
          <w:color w:val="000000"/>
          <w:sz w:val="28"/>
          <w:szCs w:val="28"/>
          <w:u w:val="single"/>
        </w:rPr>
        <w:t xml:space="preserve">  </w:t>
      </w:r>
      <w:r w:rsidRPr="0030720D">
        <w:rPr>
          <w:rFonts w:ascii="仿宋_GB2312" w:eastAsia="仿宋_GB2312" w:hAnsi="宋体" w:cs="宋体"/>
          <w:noProof/>
          <w:color w:val="000000"/>
          <w:sz w:val="28"/>
          <w:szCs w:val="28"/>
          <w:u w:val="single"/>
        </w:rPr>
        <w:t>黎明花园、海渊小区等6个老旧小区区间管网改造工程</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 xml:space="preserve">项目的负责人，该工程我单位若能中标，凡本工程执行中的有关技术、工程进度、现场管理、质量检验、结算与支付等方面的工作由其代表本单位全面负责。 </w:t>
      </w:r>
    </w:p>
    <w:p w14:paraId="28CEEE30" w14:textId="77777777" w:rsidR="00F94D49" w:rsidRDefault="00F94D49">
      <w:pPr>
        <w:ind w:firstLineChars="350" w:firstLine="980"/>
        <w:rPr>
          <w:rFonts w:ascii="仿宋_GB2312" w:eastAsia="仿宋_GB2312" w:hAnsi="宋体" w:cs="宋体"/>
          <w:color w:val="000000"/>
          <w:sz w:val="28"/>
          <w:szCs w:val="28"/>
        </w:rPr>
      </w:pPr>
    </w:p>
    <w:p w14:paraId="25945FEF" w14:textId="77777777" w:rsidR="00F94D49" w:rsidRDefault="00F94D49">
      <w:pPr>
        <w:ind w:firstLineChars="350" w:firstLine="980"/>
        <w:rPr>
          <w:rFonts w:ascii="仿宋_GB2312" w:eastAsia="仿宋_GB2312" w:hAnsi="宋体" w:cs="宋体"/>
          <w:color w:val="000000"/>
          <w:sz w:val="28"/>
          <w:szCs w:val="28"/>
        </w:rPr>
      </w:pPr>
    </w:p>
    <w:p w14:paraId="48312C04" w14:textId="77777777" w:rsidR="00F94D49" w:rsidRDefault="00F94D49">
      <w:pPr>
        <w:ind w:firstLineChars="350" w:firstLine="980"/>
        <w:rPr>
          <w:rFonts w:ascii="仿宋_GB2312" w:eastAsia="仿宋_GB2312" w:hAnsi="宋体" w:cs="宋体"/>
          <w:color w:val="000000"/>
          <w:sz w:val="28"/>
          <w:szCs w:val="28"/>
        </w:rPr>
      </w:pPr>
    </w:p>
    <w:p w14:paraId="21726747" w14:textId="77777777" w:rsidR="00F94D49" w:rsidRDefault="00F94D49">
      <w:pPr>
        <w:ind w:firstLineChars="350" w:firstLine="980"/>
        <w:rPr>
          <w:rFonts w:ascii="仿宋_GB2312" w:eastAsia="仿宋_GB2312" w:hAnsi="宋体" w:cs="宋体"/>
          <w:color w:val="000000"/>
          <w:sz w:val="28"/>
          <w:szCs w:val="28"/>
        </w:rPr>
      </w:pPr>
    </w:p>
    <w:p w14:paraId="3CF0CFC2" w14:textId="77777777" w:rsidR="00F94D49" w:rsidRDefault="00F94D49">
      <w:pPr>
        <w:tabs>
          <w:tab w:val="left" w:pos="5580"/>
        </w:tabs>
        <w:wordWrap w:val="0"/>
        <w:spacing w:line="360" w:lineRule="auto"/>
        <w:jc w:val="right"/>
        <w:rPr>
          <w:rFonts w:ascii="仿宋_GB2312" w:eastAsia="仿宋_GB2312" w:hAnsi="宋体"/>
          <w:kern w:val="0"/>
          <w:sz w:val="28"/>
          <w:szCs w:val="28"/>
        </w:rPr>
      </w:pPr>
      <w:r>
        <w:rPr>
          <w:rFonts w:ascii="仿宋_GB2312" w:eastAsia="仿宋_GB2312" w:hint="eastAsia"/>
          <w:kern w:val="0"/>
          <w:sz w:val="28"/>
          <w:szCs w:val="28"/>
        </w:rPr>
        <w:t xml:space="preserve">供应商全称（公章）：          </w:t>
      </w:r>
    </w:p>
    <w:p w14:paraId="7D5F0B75" w14:textId="77777777" w:rsidR="00F94D49" w:rsidRDefault="00F94D49">
      <w:pPr>
        <w:tabs>
          <w:tab w:val="left" w:pos="5580"/>
        </w:tabs>
        <w:spacing w:line="360" w:lineRule="auto"/>
        <w:ind w:firstLineChars="1476" w:firstLine="4133"/>
        <w:jc w:val="right"/>
        <w:rPr>
          <w:rFonts w:ascii="仿宋_GB2312" w:eastAsia="仿宋_GB2312"/>
          <w:kern w:val="0"/>
          <w:sz w:val="28"/>
          <w:szCs w:val="28"/>
        </w:rPr>
      </w:pPr>
    </w:p>
    <w:p w14:paraId="42477A5F" w14:textId="77777777" w:rsidR="00F94D49" w:rsidRDefault="00F94D49">
      <w:pPr>
        <w:tabs>
          <w:tab w:val="left" w:pos="5580"/>
        </w:tabs>
        <w:wordWrap w:val="0"/>
        <w:spacing w:line="360" w:lineRule="auto"/>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4B2E5385" w14:textId="77777777" w:rsidR="00F94D49" w:rsidRDefault="00F94D49">
      <w:pPr>
        <w:rPr>
          <w:rFonts w:ascii="仿宋_GB2312" w:eastAsia="仿宋_GB2312" w:hAnsi="宋体" w:cs="宋体"/>
          <w:color w:val="000000"/>
          <w:szCs w:val="21"/>
        </w:rPr>
      </w:pPr>
    </w:p>
    <w:p w14:paraId="4B46FA52" w14:textId="77777777" w:rsidR="00F94D49" w:rsidRDefault="00F94D49">
      <w:pPr>
        <w:ind w:firstLineChars="2200" w:firstLine="6160"/>
        <w:rPr>
          <w:rFonts w:ascii="仿宋_GB2312" w:eastAsia="仿宋_GB2312" w:hAnsi="宋体" w:cs="宋体"/>
          <w:color w:val="000000"/>
          <w:sz w:val="28"/>
          <w:szCs w:val="28"/>
        </w:rPr>
      </w:pPr>
      <w:r>
        <w:rPr>
          <w:rFonts w:ascii="仿宋_GB2312" w:eastAsia="仿宋_GB2312" w:hAnsi="宋体" w:cs="宋体" w:hint="eastAsia"/>
          <w:color w:val="000000"/>
          <w:sz w:val="28"/>
          <w:szCs w:val="28"/>
        </w:rPr>
        <w:t>年    月    日</w:t>
      </w:r>
    </w:p>
    <w:p w14:paraId="7CFDEFEE" w14:textId="77777777" w:rsidR="00F94D49" w:rsidRDefault="00F94D49">
      <w:pPr>
        <w:rPr>
          <w:rFonts w:ascii="宋体" w:hAnsi="宋体" w:cs="宋体"/>
          <w:color w:val="000000"/>
          <w:sz w:val="28"/>
          <w:szCs w:val="28"/>
        </w:rPr>
      </w:pPr>
    </w:p>
    <w:p w14:paraId="34EA7CFD" w14:textId="77777777" w:rsidR="00F94D49" w:rsidRDefault="00F94D49">
      <w:pPr>
        <w:ind w:firstLineChars="200" w:firstLine="560"/>
        <w:rPr>
          <w:rFonts w:ascii="仿宋_GB2312" w:eastAsia="仿宋_GB2312" w:hAnsi="宋体" w:cs="宋体"/>
          <w:color w:val="000000"/>
          <w:sz w:val="28"/>
          <w:szCs w:val="28"/>
        </w:rPr>
      </w:pPr>
      <w:r>
        <w:rPr>
          <w:rFonts w:ascii="仿宋_GB2312" w:eastAsia="仿宋_GB2312" w:hAnsi="宋体" w:cs="宋体" w:hint="eastAsia"/>
          <w:color w:val="000000"/>
          <w:sz w:val="28"/>
          <w:szCs w:val="28"/>
        </w:rPr>
        <w:t>注：1、建造师证书、安全考核证和身份证复印件附后。</w:t>
      </w:r>
    </w:p>
    <w:p w14:paraId="22C9D5BF" w14:textId="77777777" w:rsidR="00F94D49" w:rsidRDefault="00F94D49"/>
    <w:p w14:paraId="3419C014" w14:textId="77777777" w:rsidR="00F94D49" w:rsidRDefault="00F94D49">
      <w:pPr>
        <w:spacing w:after="240"/>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项目管理机构组成表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772"/>
        <w:gridCol w:w="772"/>
        <w:gridCol w:w="1235"/>
        <w:gridCol w:w="840"/>
        <w:gridCol w:w="858"/>
        <w:gridCol w:w="926"/>
        <w:gridCol w:w="2320"/>
        <w:gridCol w:w="771"/>
      </w:tblGrid>
      <w:tr w:rsidR="00F94D49" w14:paraId="7EC6EBE4" w14:textId="77777777">
        <w:trPr>
          <w:trHeight w:val="458"/>
        </w:trPr>
        <w:tc>
          <w:tcPr>
            <w:tcW w:w="772" w:type="dxa"/>
            <w:vMerge w:val="restart"/>
            <w:tcBorders>
              <w:top w:val="single" w:sz="4" w:space="0" w:color="auto"/>
              <w:left w:val="single" w:sz="4" w:space="0" w:color="auto"/>
              <w:bottom w:val="single" w:sz="4" w:space="0" w:color="auto"/>
              <w:right w:val="single" w:sz="4" w:space="0" w:color="auto"/>
            </w:tcBorders>
            <w:vAlign w:val="center"/>
          </w:tcPr>
          <w:p w14:paraId="5AEA81E0" w14:textId="77777777" w:rsidR="00F94D49" w:rsidRDefault="00F94D49">
            <w:pPr>
              <w:jc w:val="center"/>
              <w:rPr>
                <w:rFonts w:ascii="宋体" w:hAnsi="宋体" w:cs="宋体"/>
                <w:color w:val="000000"/>
                <w:szCs w:val="21"/>
              </w:rPr>
            </w:pPr>
            <w:r>
              <w:rPr>
                <w:rFonts w:ascii="宋体" w:hAnsi="宋体" w:cs="宋体" w:hint="eastAsia"/>
                <w:color w:val="000000"/>
                <w:szCs w:val="21"/>
              </w:rPr>
              <w:t>职务</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71855A92" w14:textId="77777777" w:rsidR="00F94D49" w:rsidRDefault="00F94D49">
            <w:pPr>
              <w:jc w:val="center"/>
              <w:rPr>
                <w:rFonts w:ascii="宋体" w:hAnsi="宋体" w:cs="宋体"/>
                <w:color w:val="000000"/>
                <w:szCs w:val="21"/>
              </w:rPr>
            </w:pPr>
            <w:r>
              <w:rPr>
                <w:rFonts w:ascii="宋体" w:hAnsi="宋体" w:cs="宋体" w:hint="eastAsia"/>
                <w:color w:val="000000"/>
                <w:szCs w:val="21"/>
              </w:rPr>
              <w:t>姓名</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23F077F8" w14:textId="77777777" w:rsidR="00F94D49" w:rsidRDefault="00F94D49">
            <w:pPr>
              <w:jc w:val="center"/>
              <w:rPr>
                <w:rFonts w:ascii="宋体" w:hAnsi="宋体" w:cs="宋体"/>
                <w:color w:val="000000"/>
                <w:szCs w:val="21"/>
              </w:rPr>
            </w:pPr>
            <w:r>
              <w:rPr>
                <w:rFonts w:ascii="宋体" w:hAnsi="宋体" w:cs="宋体" w:hint="eastAsia"/>
                <w:color w:val="000000"/>
                <w:szCs w:val="21"/>
              </w:rPr>
              <w:t>职称</w:t>
            </w:r>
          </w:p>
        </w:tc>
        <w:tc>
          <w:tcPr>
            <w:tcW w:w="6179" w:type="dxa"/>
            <w:gridSpan w:val="5"/>
            <w:tcBorders>
              <w:top w:val="single" w:sz="4" w:space="0" w:color="auto"/>
              <w:left w:val="single" w:sz="4" w:space="0" w:color="auto"/>
              <w:bottom w:val="single" w:sz="4" w:space="0" w:color="auto"/>
              <w:right w:val="single" w:sz="4" w:space="0" w:color="auto"/>
            </w:tcBorders>
            <w:vAlign w:val="center"/>
          </w:tcPr>
          <w:p w14:paraId="5B373258" w14:textId="77777777" w:rsidR="00F94D49" w:rsidRDefault="00F94D49">
            <w:pPr>
              <w:jc w:val="center"/>
              <w:rPr>
                <w:rFonts w:ascii="宋体" w:hAnsi="宋体" w:cs="宋体"/>
                <w:color w:val="000000"/>
                <w:szCs w:val="21"/>
              </w:rPr>
            </w:pPr>
            <w:r>
              <w:rPr>
                <w:rFonts w:ascii="宋体" w:hAnsi="宋体" w:cs="宋体" w:hint="eastAsia"/>
                <w:color w:val="000000"/>
                <w:szCs w:val="21"/>
              </w:rPr>
              <w:t>执业或职业资格证明</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6F933E38" w14:textId="77777777" w:rsidR="00F94D49" w:rsidRDefault="00F94D49">
            <w:pPr>
              <w:jc w:val="center"/>
              <w:rPr>
                <w:rFonts w:ascii="宋体" w:hAnsi="宋体" w:cs="宋体"/>
                <w:color w:val="000000"/>
                <w:szCs w:val="21"/>
              </w:rPr>
            </w:pPr>
            <w:r>
              <w:rPr>
                <w:rFonts w:ascii="宋体" w:hAnsi="宋体" w:cs="宋体" w:hint="eastAsia"/>
                <w:color w:val="000000"/>
                <w:szCs w:val="21"/>
              </w:rPr>
              <w:t>备注</w:t>
            </w:r>
          </w:p>
        </w:tc>
      </w:tr>
      <w:tr w:rsidR="00F94D49" w14:paraId="01D156CC" w14:textId="77777777">
        <w:trPr>
          <w:trHeight w:val="458"/>
        </w:trPr>
        <w:tc>
          <w:tcPr>
            <w:tcW w:w="772" w:type="dxa"/>
            <w:vMerge/>
            <w:tcBorders>
              <w:top w:val="single" w:sz="4" w:space="0" w:color="auto"/>
              <w:left w:val="single" w:sz="4" w:space="0" w:color="auto"/>
              <w:bottom w:val="single" w:sz="4" w:space="0" w:color="auto"/>
              <w:right w:val="single" w:sz="4" w:space="0" w:color="auto"/>
            </w:tcBorders>
            <w:vAlign w:val="center"/>
          </w:tcPr>
          <w:p w14:paraId="30548C48" w14:textId="77777777" w:rsidR="00F94D49" w:rsidRDefault="00F94D49">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369662C6" w14:textId="77777777" w:rsidR="00F94D49" w:rsidRDefault="00F94D49">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42581DBF" w14:textId="77777777" w:rsidR="00F94D49" w:rsidRDefault="00F94D4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979FDBB" w14:textId="77777777" w:rsidR="00F94D49" w:rsidRDefault="00F94D49">
            <w:pPr>
              <w:jc w:val="center"/>
              <w:rPr>
                <w:rFonts w:ascii="宋体" w:hAnsi="宋体" w:cs="宋体"/>
                <w:color w:val="000000"/>
                <w:szCs w:val="21"/>
              </w:rPr>
            </w:pPr>
            <w:r>
              <w:rPr>
                <w:rFonts w:ascii="宋体" w:hAnsi="宋体" w:cs="宋体" w:hint="eastAsia"/>
                <w:color w:val="000000"/>
                <w:szCs w:val="21"/>
              </w:rPr>
              <w:t>证书名称</w:t>
            </w:r>
          </w:p>
        </w:tc>
        <w:tc>
          <w:tcPr>
            <w:tcW w:w="840" w:type="dxa"/>
            <w:tcBorders>
              <w:top w:val="single" w:sz="4" w:space="0" w:color="auto"/>
              <w:left w:val="single" w:sz="4" w:space="0" w:color="auto"/>
              <w:bottom w:val="single" w:sz="4" w:space="0" w:color="auto"/>
              <w:right w:val="single" w:sz="4" w:space="0" w:color="auto"/>
            </w:tcBorders>
            <w:vAlign w:val="center"/>
          </w:tcPr>
          <w:p w14:paraId="6807C480" w14:textId="77777777" w:rsidR="00F94D49" w:rsidRDefault="00F94D49">
            <w:pPr>
              <w:jc w:val="center"/>
              <w:rPr>
                <w:rFonts w:ascii="宋体" w:hAnsi="宋体" w:cs="宋体"/>
                <w:color w:val="000000"/>
                <w:szCs w:val="21"/>
              </w:rPr>
            </w:pPr>
            <w:r>
              <w:rPr>
                <w:rFonts w:ascii="宋体" w:hAnsi="宋体" w:cs="宋体" w:hint="eastAsia"/>
                <w:color w:val="000000"/>
                <w:szCs w:val="21"/>
              </w:rPr>
              <w:t>级别</w:t>
            </w:r>
          </w:p>
        </w:tc>
        <w:tc>
          <w:tcPr>
            <w:tcW w:w="858" w:type="dxa"/>
            <w:tcBorders>
              <w:top w:val="single" w:sz="4" w:space="0" w:color="auto"/>
              <w:left w:val="single" w:sz="4" w:space="0" w:color="auto"/>
              <w:bottom w:val="single" w:sz="4" w:space="0" w:color="auto"/>
              <w:right w:val="single" w:sz="4" w:space="0" w:color="auto"/>
            </w:tcBorders>
            <w:vAlign w:val="center"/>
          </w:tcPr>
          <w:p w14:paraId="0D0A4CFA" w14:textId="77777777" w:rsidR="00F94D49" w:rsidRDefault="00F94D49">
            <w:pPr>
              <w:jc w:val="center"/>
              <w:rPr>
                <w:rFonts w:ascii="宋体" w:hAnsi="宋体" w:cs="宋体"/>
                <w:color w:val="000000"/>
                <w:szCs w:val="21"/>
              </w:rPr>
            </w:pPr>
            <w:r>
              <w:rPr>
                <w:rFonts w:ascii="宋体" w:hAnsi="宋体" w:cs="宋体" w:hint="eastAsia"/>
                <w:color w:val="000000"/>
                <w:szCs w:val="21"/>
              </w:rPr>
              <w:t>证号</w:t>
            </w:r>
          </w:p>
        </w:tc>
        <w:tc>
          <w:tcPr>
            <w:tcW w:w="926" w:type="dxa"/>
            <w:tcBorders>
              <w:top w:val="single" w:sz="4" w:space="0" w:color="auto"/>
              <w:left w:val="single" w:sz="4" w:space="0" w:color="auto"/>
              <w:bottom w:val="single" w:sz="4" w:space="0" w:color="auto"/>
              <w:right w:val="single" w:sz="4" w:space="0" w:color="auto"/>
            </w:tcBorders>
            <w:vAlign w:val="center"/>
          </w:tcPr>
          <w:p w14:paraId="5F37CA91" w14:textId="77777777" w:rsidR="00F94D49" w:rsidRDefault="00F94D49">
            <w:pPr>
              <w:jc w:val="center"/>
              <w:rPr>
                <w:rFonts w:ascii="宋体" w:hAnsi="宋体" w:cs="宋体"/>
                <w:color w:val="000000"/>
                <w:szCs w:val="21"/>
              </w:rPr>
            </w:pPr>
            <w:r>
              <w:rPr>
                <w:rFonts w:ascii="宋体" w:hAnsi="宋体" w:cs="宋体" w:hint="eastAsia"/>
                <w:color w:val="000000"/>
                <w:szCs w:val="21"/>
              </w:rPr>
              <w:t>专业</w:t>
            </w:r>
          </w:p>
        </w:tc>
        <w:tc>
          <w:tcPr>
            <w:tcW w:w="2320" w:type="dxa"/>
            <w:tcBorders>
              <w:top w:val="single" w:sz="4" w:space="0" w:color="auto"/>
              <w:left w:val="single" w:sz="4" w:space="0" w:color="auto"/>
              <w:bottom w:val="single" w:sz="4" w:space="0" w:color="auto"/>
              <w:right w:val="single" w:sz="4" w:space="0" w:color="auto"/>
            </w:tcBorders>
            <w:vAlign w:val="center"/>
          </w:tcPr>
          <w:p w14:paraId="7A62FBE8" w14:textId="77777777" w:rsidR="00F94D49" w:rsidRDefault="00F94D49">
            <w:pPr>
              <w:jc w:val="center"/>
              <w:rPr>
                <w:rFonts w:ascii="宋体" w:hAnsi="宋体" w:cs="宋体"/>
                <w:color w:val="000000"/>
                <w:szCs w:val="21"/>
              </w:rPr>
            </w:pPr>
            <w:r>
              <w:rPr>
                <w:rFonts w:ascii="宋体" w:hAnsi="宋体" w:cs="宋体" w:hint="eastAsia"/>
                <w:color w:val="000000"/>
                <w:szCs w:val="21"/>
              </w:rPr>
              <w:t>养老保险</w:t>
            </w:r>
          </w:p>
        </w:tc>
        <w:tc>
          <w:tcPr>
            <w:tcW w:w="771" w:type="dxa"/>
            <w:vMerge/>
            <w:tcBorders>
              <w:top w:val="single" w:sz="4" w:space="0" w:color="auto"/>
              <w:left w:val="single" w:sz="4" w:space="0" w:color="auto"/>
              <w:bottom w:val="single" w:sz="4" w:space="0" w:color="auto"/>
              <w:right w:val="single" w:sz="4" w:space="0" w:color="auto"/>
            </w:tcBorders>
            <w:vAlign w:val="center"/>
          </w:tcPr>
          <w:p w14:paraId="4266EE50" w14:textId="77777777" w:rsidR="00F94D49" w:rsidRDefault="00F94D49">
            <w:pPr>
              <w:jc w:val="center"/>
              <w:rPr>
                <w:rFonts w:ascii="宋体" w:hAnsi="宋体" w:cs="宋体"/>
                <w:color w:val="000000"/>
                <w:szCs w:val="21"/>
              </w:rPr>
            </w:pPr>
          </w:p>
        </w:tc>
      </w:tr>
      <w:tr w:rsidR="00F94D49" w14:paraId="528A3627"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6FB7A85"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89812D2"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D16A5E1" w14:textId="77777777" w:rsidR="00F94D49" w:rsidRDefault="00F94D4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8E68D4A" w14:textId="77777777" w:rsidR="00F94D49" w:rsidRDefault="00F94D4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FC746F2" w14:textId="77777777" w:rsidR="00F94D49" w:rsidRDefault="00F94D4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AF97D84" w14:textId="77777777" w:rsidR="00F94D49" w:rsidRDefault="00F94D4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051155C" w14:textId="77777777" w:rsidR="00F94D49" w:rsidRDefault="00F94D4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1AD2D2F" w14:textId="77777777" w:rsidR="00F94D49" w:rsidRDefault="00F94D4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BAB37D8" w14:textId="77777777" w:rsidR="00F94D49" w:rsidRDefault="00F94D49">
            <w:pPr>
              <w:jc w:val="center"/>
              <w:rPr>
                <w:rFonts w:ascii="宋体" w:hAnsi="宋体" w:cs="宋体"/>
                <w:color w:val="000000"/>
                <w:szCs w:val="21"/>
              </w:rPr>
            </w:pPr>
          </w:p>
        </w:tc>
      </w:tr>
      <w:tr w:rsidR="00F94D49" w14:paraId="2AD9D9C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B4C6A76"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D9CE0BF"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666DBD9" w14:textId="77777777" w:rsidR="00F94D49" w:rsidRDefault="00F94D4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30CF338" w14:textId="77777777" w:rsidR="00F94D49" w:rsidRDefault="00F94D4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2DB6795" w14:textId="77777777" w:rsidR="00F94D49" w:rsidRDefault="00F94D4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621C0D4" w14:textId="77777777" w:rsidR="00F94D49" w:rsidRDefault="00F94D4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7EF6F0A" w14:textId="77777777" w:rsidR="00F94D49" w:rsidRDefault="00F94D4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783AD4B" w14:textId="77777777" w:rsidR="00F94D49" w:rsidRDefault="00F94D4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19C0E36" w14:textId="77777777" w:rsidR="00F94D49" w:rsidRDefault="00F94D49">
            <w:pPr>
              <w:jc w:val="center"/>
              <w:rPr>
                <w:rFonts w:ascii="宋体" w:hAnsi="宋体" w:cs="宋体"/>
                <w:color w:val="000000"/>
                <w:szCs w:val="21"/>
              </w:rPr>
            </w:pPr>
          </w:p>
        </w:tc>
      </w:tr>
      <w:tr w:rsidR="00F94D49" w14:paraId="633471CB"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2837412"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8087770"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7DAAD33" w14:textId="77777777" w:rsidR="00F94D49" w:rsidRDefault="00F94D4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B336020" w14:textId="77777777" w:rsidR="00F94D49" w:rsidRDefault="00F94D4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CFB77AD" w14:textId="77777777" w:rsidR="00F94D49" w:rsidRDefault="00F94D4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62B0FB4" w14:textId="77777777" w:rsidR="00F94D49" w:rsidRDefault="00F94D4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D061693" w14:textId="77777777" w:rsidR="00F94D49" w:rsidRDefault="00F94D4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D9CE95C" w14:textId="77777777" w:rsidR="00F94D49" w:rsidRDefault="00F94D4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7B12DBC" w14:textId="77777777" w:rsidR="00F94D49" w:rsidRDefault="00F94D49">
            <w:pPr>
              <w:jc w:val="center"/>
              <w:rPr>
                <w:rFonts w:ascii="宋体" w:hAnsi="宋体" w:cs="宋体"/>
                <w:color w:val="000000"/>
                <w:szCs w:val="21"/>
              </w:rPr>
            </w:pPr>
          </w:p>
        </w:tc>
      </w:tr>
      <w:tr w:rsidR="00F94D49" w14:paraId="01F105A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DFE532F"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0CA1521"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39971EB" w14:textId="77777777" w:rsidR="00F94D49" w:rsidRDefault="00F94D4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0B449E4" w14:textId="77777777" w:rsidR="00F94D49" w:rsidRDefault="00F94D4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F83A40A" w14:textId="77777777" w:rsidR="00F94D49" w:rsidRDefault="00F94D4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8390944" w14:textId="77777777" w:rsidR="00F94D49" w:rsidRDefault="00F94D4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F257CCD" w14:textId="77777777" w:rsidR="00F94D49" w:rsidRDefault="00F94D4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C318B22" w14:textId="77777777" w:rsidR="00F94D49" w:rsidRDefault="00F94D4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3B355D8" w14:textId="77777777" w:rsidR="00F94D49" w:rsidRDefault="00F94D49">
            <w:pPr>
              <w:jc w:val="center"/>
              <w:rPr>
                <w:rFonts w:ascii="宋体" w:hAnsi="宋体" w:cs="宋体"/>
                <w:color w:val="000000"/>
                <w:szCs w:val="21"/>
              </w:rPr>
            </w:pPr>
          </w:p>
        </w:tc>
      </w:tr>
      <w:tr w:rsidR="00F94D49" w14:paraId="2C2EF416"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6739F42"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CB15F8C"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BAB7405" w14:textId="77777777" w:rsidR="00F94D49" w:rsidRDefault="00F94D4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B8ECEE4" w14:textId="77777777" w:rsidR="00F94D49" w:rsidRDefault="00F94D4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0A3CA09" w14:textId="77777777" w:rsidR="00F94D49" w:rsidRDefault="00F94D4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68A8081" w14:textId="77777777" w:rsidR="00F94D49" w:rsidRDefault="00F94D4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A70A868" w14:textId="77777777" w:rsidR="00F94D49" w:rsidRDefault="00F94D4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EF98BED" w14:textId="77777777" w:rsidR="00F94D49" w:rsidRDefault="00F94D4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679DD63" w14:textId="77777777" w:rsidR="00F94D49" w:rsidRDefault="00F94D49">
            <w:pPr>
              <w:jc w:val="center"/>
              <w:rPr>
                <w:rFonts w:ascii="宋体" w:hAnsi="宋体" w:cs="宋体"/>
                <w:color w:val="000000"/>
                <w:szCs w:val="21"/>
              </w:rPr>
            </w:pPr>
          </w:p>
        </w:tc>
      </w:tr>
      <w:tr w:rsidR="00F94D49" w14:paraId="68BFF9F1"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056B0A8"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8C3ED81"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F7B4AD9" w14:textId="77777777" w:rsidR="00F94D49" w:rsidRDefault="00F94D4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7F350A1" w14:textId="77777777" w:rsidR="00F94D49" w:rsidRDefault="00F94D4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C691C9C" w14:textId="77777777" w:rsidR="00F94D49" w:rsidRDefault="00F94D4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77B6AA2" w14:textId="77777777" w:rsidR="00F94D49" w:rsidRDefault="00F94D4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4B69A26" w14:textId="77777777" w:rsidR="00F94D49" w:rsidRDefault="00F94D4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C4480B7" w14:textId="77777777" w:rsidR="00F94D49" w:rsidRDefault="00F94D4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B0ACF4F" w14:textId="77777777" w:rsidR="00F94D49" w:rsidRDefault="00F94D49">
            <w:pPr>
              <w:jc w:val="center"/>
              <w:rPr>
                <w:rFonts w:ascii="宋体" w:hAnsi="宋体" w:cs="宋体"/>
                <w:color w:val="000000"/>
                <w:szCs w:val="21"/>
              </w:rPr>
            </w:pPr>
          </w:p>
        </w:tc>
      </w:tr>
      <w:tr w:rsidR="00F94D49" w14:paraId="500D4D6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7E4704A"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1B48347"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51CFDB5" w14:textId="77777777" w:rsidR="00F94D49" w:rsidRDefault="00F94D4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43DC419" w14:textId="77777777" w:rsidR="00F94D49" w:rsidRDefault="00F94D4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098DE86" w14:textId="77777777" w:rsidR="00F94D49" w:rsidRDefault="00F94D4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39D7100" w14:textId="77777777" w:rsidR="00F94D49" w:rsidRDefault="00F94D4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A05014A" w14:textId="77777777" w:rsidR="00F94D49" w:rsidRDefault="00F94D4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D0F4A21" w14:textId="77777777" w:rsidR="00F94D49" w:rsidRDefault="00F94D4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E9B8A17" w14:textId="77777777" w:rsidR="00F94D49" w:rsidRDefault="00F94D49">
            <w:pPr>
              <w:jc w:val="center"/>
              <w:rPr>
                <w:rFonts w:ascii="宋体" w:hAnsi="宋体" w:cs="宋体"/>
                <w:color w:val="000000"/>
                <w:szCs w:val="21"/>
              </w:rPr>
            </w:pPr>
          </w:p>
        </w:tc>
      </w:tr>
      <w:tr w:rsidR="00F94D49" w14:paraId="53FAED8F"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95E3E7B"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F8FD006"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B2C39C3" w14:textId="77777777" w:rsidR="00F94D49" w:rsidRDefault="00F94D4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AB0E7E7" w14:textId="77777777" w:rsidR="00F94D49" w:rsidRDefault="00F94D4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FBD385A" w14:textId="77777777" w:rsidR="00F94D49" w:rsidRDefault="00F94D4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9278758" w14:textId="77777777" w:rsidR="00F94D49" w:rsidRDefault="00F94D4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C803315" w14:textId="77777777" w:rsidR="00F94D49" w:rsidRDefault="00F94D4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D34669F" w14:textId="77777777" w:rsidR="00F94D49" w:rsidRDefault="00F94D4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E51D23A" w14:textId="77777777" w:rsidR="00F94D49" w:rsidRDefault="00F94D49">
            <w:pPr>
              <w:jc w:val="center"/>
              <w:rPr>
                <w:rFonts w:ascii="宋体" w:hAnsi="宋体" w:cs="宋体"/>
                <w:color w:val="000000"/>
                <w:szCs w:val="21"/>
              </w:rPr>
            </w:pPr>
          </w:p>
        </w:tc>
      </w:tr>
      <w:tr w:rsidR="00F94D49" w14:paraId="40F32C8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C7875C4"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44AD2D9"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5877EDD" w14:textId="77777777" w:rsidR="00F94D49" w:rsidRDefault="00F94D4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A1AA853" w14:textId="77777777" w:rsidR="00F94D49" w:rsidRDefault="00F94D4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BB828EE" w14:textId="77777777" w:rsidR="00F94D49" w:rsidRDefault="00F94D4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30715D1" w14:textId="77777777" w:rsidR="00F94D49" w:rsidRDefault="00F94D4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1DCC738" w14:textId="77777777" w:rsidR="00F94D49" w:rsidRDefault="00F94D4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DD39671" w14:textId="77777777" w:rsidR="00F94D49" w:rsidRDefault="00F94D4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93F6ADA" w14:textId="77777777" w:rsidR="00F94D49" w:rsidRDefault="00F94D49">
            <w:pPr>
              <w:jc w:val="center"/>
              <w:rPr>
                <w:rFonts w:ascii="宋体" w:hAnsi="宋体" w:cs="宋体"/>
                <w:color w:val="000000"/>
                <w:szCs w:val="21"/>
              </w:rPr>
            </w:pPr>
          </w:p>
        </w:tc>
      </w:tr>
      <w:tr w:rsidR="00F94D49" w14:paraId="5FECDFE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BFEF547"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F148946"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1E30C29" w14:textId="77777777" w:rsidR="00F94D49" w:rsidRDefault="00F94D4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E56508C" w14:textId="77777777" w:rsidR="00F94D49" w:rsidRDefault="00F94D4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05CC18E" w14:textId="77777777" w:rsidR="00F94D49" w:rsidRDefault="00F94D4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17A555B" w14:textId="77777777" w:rsidR="00F94D49" w:rsidRDefault="00F94D4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D2945C5" w14:textId="77777777" w:rsidR="00F94D49" w:rsidRDefault="00F94D4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3667BDE" w14:textId="77777777" w:rsidR="00F94D49" w:rsidRDefault="00F94D4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DAAE3AB" w14:textId="77777777" w:rsidR="00F94D49" w:rsidRDefault="00F94D49">
            <w:pPr>
              <w:jc w:val="center"/>
              <w:rPr>
                <w:rFonts w:ascii="宋体" w:hAnsi="宋体" w:cs="宋体"/>
                <w:color w:val="000000"/>
                <w:szCs w:val="21"/>
              </w:rPr>
            </w:pPr>
          </w:p>
        </w:tc>
      </w:tr>
      <w:tr w:rsidR="00F94D49" w14:paraId="232CAC8A"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D557C87"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3970CF3"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4D8B22E" w14:textId="77777777" w:rsidR="00F94D49" w:rsidRDefault="00F94D4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8383168" w14:textId="77777777" w:rsidR="00F94D49" w:rsidRDefault="00F94D4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ECC1A13" w14:textId="77777777" w:rsidR="00F94D49" w:rsidRDefault="00F94D4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7114D0E" w14:textId="77777777" w:rsidR="00F94D49" w:rsidRDefault="00F94D4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DC5D931" w14:textId="77777777" w:rsidR="00F94D49" w:rsidRDefault="00F94D4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A2A151B" w14:textId="77777777" w:rsidR="00F94D49" w:rsidRDefault="00F94D4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B785A4B" w14:textId="77777777" w:rsidR="00F94D49" w:rsidRDefault="00F94D49">
            <w:pPr>
              <w:jc w:val="center"/>
              <w:rPr>
                <w:rFonts w:ascii="宋体" w:hAnsi="宋体" w:cs="宋体"/>
                <w:color w:val="000000"/>
                <w:szCs w:val="21"/>
              </w:rPr>
            </w:pPr>
          </w:p>
        </w:tc>
      </w:tr>
      <w:tr w:rsidR="00F94D49" w14:paraId="14862F86"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3E3F3F1"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B1214CE"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FB4FBC6" w14:textId="77777777" w:rsidR="00F94D49" w:rsidRDefault="00F94D4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D2BCC12" w14:textId="77777777" w:rsidR="00F94D49" w:rsidRDefault="00F94D4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440B304" w14:textId="77777777" w:rsidR="00F94D49" w:rsidRDefault="00F94D4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120908C" w14:textId="77777777" w:rsidR="00F94D49" w:rsidRDefault="00F94D4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9561A82" w14:textId="77777777" w:rsidR="00F94D49" w:rsidRDefault="00F94D4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743CA4A" w14:textId="77777777" w:rsidR="00F94D49" w:rsidRDefault="00F94D4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EB44349" w14:textId="77777777" w:rsidR="00F94D49" w:rsidRDefault="00F94D49">
            <w:pPr>
              <w:jc w:val="center"/>
              <w:rPr>
                <w:rFonts w:ascii="宋体" w:hAnsi="宋体" w:cs="宋体"/>
                <w:color w:val="000000"/>
                <w:szCs w:val="21"/>
              </w:rPr>
            </w:pPr>
          </w:p>
        </w:tc>
      </w:tr>
      <w:tr w:rsidR="00F94D49" w14:paraId="32F95D94"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AD9DFA6"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365D772"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506F8DF" w14:textId="77777777" w:rsidR="00F94D49" w:rsidRDefault="00F94D4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7864F4A" w14:textId="77777777" w:rsidR="00F94D49" w:rsidRDefault="00F94D4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69CA047" w14:textId="77777777" w:rsidR="00F94D49" w:rsidRDefault="00F94D4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1BD87D4" w14:textId="77777777" w:rsidR="00F94D49" w:rsidRDefault="00F94D4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F10A728" w14:textId="77777777" w:rsidR="00F94D49" w:rsidRDefault="00F94D4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CE98CE3" w14:textId="77777777" w:rsidR="00F94D49" w:rsidRDefault="00F94D4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6CEB4C3" w14:textId="77777777" w:rsidR="00F94D49" w:rsidRDefault="00F94D49">
            <w:pPr>
              <w:jc w:val="center"/>
              <w:rPr>
                <w:rFonts w:ascii="宋体" w:hAnsi="宋体" w:cs="宋体"/>
                <w:color w:val="000000"/>
                <w:szCs w:val="21"/>
              </w:rPr>
            </w:pPr>
          </w:p>
        </w:tc>
      </w:tr>
      <w:tr w:rsidR="00F94D49" w14:paraId="245E6063"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387CE36"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BFEA01F"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2518912" w14:textId="77777777" w:rsidR="00F94D49" w:rsidRDefault="00F94D4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D046023" w14:textId="77777777" w:rsidR="00F94D49" w:rsidRDefault="00F94D4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BE90E6E" w14:textId="77777777" w:rsidR="00F94D49" w:rsidRDefault="00F94D4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6DB8B93" w14:textId="77777777" w:rsidR="00F94D49" w:rsidRDefault="00F94D4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F86324F" w14:textId="77777777" w:rsidR="00F94D49" w:rsidRDefault="00F94D4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A44EB79" w14:textId="77777777" w:rsidR="00F94D49" w:rsidRDefault="00F94D4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10A54A7" w14:textId="77777777" w:rsidR="00F94D49" w:rsidRDefault="00F94D49">
            <w:pPr>
              <w:jc w:val="center"/>
              <w:rPr>
                <w:rFonts w:ascii="宋体" w:hAnsi="宋体" w:cs="宋体"/>
                <w:color w:val="000000"/>
                <w:szCs w:val="21"/>
              </w:rPr>
            </w:pPr>
          </w:p>
        </w:tc>
      </w:tr>
      <w:tr w:rsidR="00F94D49" w14:paraId="0FE9CAD3"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3A48803"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A02B0F5"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44B86FE" w14:textId="77777777" w:rsidR="00F94D49" w:rsidRDefault="00F94D4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0866589" w14:textId="77777777" w:rsidR="00F94D49" w:rsidRDefault="00F94D4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EF21981" w14:textId="77777777" w:rsidR="00F94D49" w:rsidRDefault="00F94D4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8C93072" w14:textId="77777777" w:rsidR="00F94D49" w:rsidRDefault="00F94D4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954634C" w14:textId="77777777" w:rsidR="00F94D49" w:rsidRDefault="00F94D4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5724B4D" w14:textId="77777777" w:rsidR="00F94D49" w:rsidRDefault="00F94D4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CBFAA01" w14:textId="77777777" w:rsidR="00F94D49" w:rsidRDefault="00F94D49">
            <w:pPr>
              <w:jc w:val="center"/>
              <w:rPr>
                <w:rFonts w:ascii="宋体" w:hAnsi="宋体" w:cs="宋体"/>
                <w:color w:val="000000"/>
                <w:szCs w:val="21"/>
              </w:rPr>
            </w:pPr>
          </w:p>
        </w:tc>
      </w:tr>
      <w:tr w:rsidR="00F94D49" w14:paraId="2C24BA31"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716A7D8"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B31BCDE"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E2781B8" w14:textId="77777777" w:rsidR="00F94D49" w:rsidRDefault="00F94D4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CA826FD" w14:textId="77777777" w:rsidR="00F94D49" w:rsidRDefault="00F94D4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9ECAC21" w14:textId="77777777" w:rsidR="00F94D49" w:rsidRDefault="00F94D4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79416F9" w14:textId="77777777" w:rsidR="00F94D49" w:rsidRDefault="00F94D4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7423601" w14:textId="77777777" w:rsidR="00F94D49" w:rsidRDefault="00F94D4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21EC59D" w14:textId="77777777" w:rsidR="00F94D49" w:rsidRDefault="00F94D4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18FFE8A" w14:textId="77777777" w:rsidR="00F94D49" w:rsidRDefault="00F94D49">
            <w:pPr>
              <w:jc w:val="center"/>
              <w:rPr>
                <w:rFonts w:ascii="宋体" w:hAnsi="宋体" w:cs="宋体"/>
                <w:color w:val="000000"/>
                <w:szCs w:val="21"/>
              </w:rPr>
            </w:pPr>
          </w:p>
        </w:tc>
      </w:tr>
      <w:tr w:rsidR="00F94D49" w14:paraId="0D899A41"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807BD46"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BF4E73D"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D5813EE" w14:textId="77777777" w:rsidR="00F94D49" w:rsidRDefault="00F94D4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7018C92" w14:textId="77777777" w:rsidR="00F94D49" w:rsidRDefault="00F94D4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17A814C" w14:textId="77777777" w:rsidR="00F94D49" w:rsidRDefault="00F94D4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3BF2CA7" w14:textId="77777777" w:rsidR="00F94D49" w:rsidRDefault="00F94D4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8210006" w14:textId="77777777" w:rsidR="00F94D49" w:rsidRDefault="00F94D4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50ABB99" w14:textId="77777777" w:rsidR="00F94D49" w:rsidRDefault="00F94D4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7CBB91E" w14:textId="77777777" w:rsidR="00F94D49" w:rsidRDefault="00F94D49">
            <w:pPr>
              <w:jc w:val="center"/>
              <w:rPr>
                <w:rFonts w:ascii="宋体" w:hAnsi="宋体" w:cs="宋体"/>
                <w:color w:val="000000"/>
                <w:szCs w:val="21"/>
              </w:rPr>
            </w:pPr>
          </w:p>
        </w:tc>
      </w:tr>
      <w:tr w:rsidR="00F94D49" w14:paraId="514FE462"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2EF67BB"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56B7302"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627FA27" w14:textId="77777777" w:rsidR="00F94D49" w:rsidRDefault="00F94D4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6B48F9F" w14:textId="77777777" w:rsidR="00F94D49" w:rsidRDefault="00F94D4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7F69E5A" w14:textId="77777777" w:rsidR="00F94D49" w:rsidRDefault="00F94D4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B25C97F" w14:textId="77777777" w:rsidR="00F94D49" w:rsidRDefault="00F94D4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3AFEF12" w14:textId="77777777" w:rsidR="00F94D49" w:rsidRDefault="00F94D4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F734887" w14:textId="77777777" w:rsidR="00F94D49" w:rsidRDefault="00F94D4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4B2255B" w14:textId="77777777" w:rsidR="00F94D49" w:rsidRDefault="00F94D49">
            <w:pPr>
              <w:jc w:val="center"/>
              <w:rPr>
                <w:rFonts w:ascii="宋体" w:hAnsi="宋体" w:cs="宋体"/>
                <w:color w:val="000000"/>
                <w:szCs w:val="21"/>
              </w:rPr>
            </w:pPr>
          </w:p>
        </w:tc>
      </w:tr>
      <w:tr w:rsidR="00F94D49" w14:paraId="52E4607B"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0F952A8"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7E49C58" w14:textId="77777777" w:rsidR="00F94D49" w:rsidRDefault="00F94D4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84EC758" w14:textId="77777777" w:rsidR="00F94D49" w:rsidRDefault="00F94D4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142453A" w14:textId="77777777" w:rsidR="00F94D49" w:rsidRDefault="00F94D4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66675C6" w14:textId="77777777" w:rsidR="00F94D49" w:rsidRDefault="00F94D4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3C0ED25" w14:textId="77777777" w:rsidR="00F94D49" w:rsidRDefault="00F94D4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B567178" w14:textId="77777777" w:rsidR="00F94D49" w:rsidRDefault="00F94D4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E4BD7F0" w14:textId="77777777" w:rsidR="00F94D49" w:rsidRDefault="00F94D4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EA8201A" w14:textId="77777777" w:rsidR="00F94D49" w:rsidRDefault="00F94D49">
            <w:pPr>
              <w:jc w:val="center"/>
              <w:rPr>
                <w:rFonts w:ascii="宋体" w:hAnsi="宋体" w:cs="宋体"/>
                <w:color w:val="000000"/>
                <w:szCs w:val="21"/>
              </w:rPr>
            </w:pPr>
          </w:p>
        </w:tc>
      </w:tr>
    </w:tbl>
    <w:p w14:paraId="1E564320" w14:textId="77777777" w:rsidR="00F94D49" w:rsidRDefault="00F94D49">
      <w:pPr>
        <w:jc w:val="right"/>
        <w:rPr>
          <w:rFonts w:ascii="仿宋_GB2312" w:eastAsia="仿宋_GB2312"/>
          <w:b/>
          <w:sz w:val="30"/>
          <w:szCs w:val="30"/>
        </w:rPr>
      </w:pPr>
    </w:p>
    <w:p w14:paraId="6E59E070" w14:textId="77777777" w:rsidR="00F94D49" w:rsidRPr="001747A5" w:rsidRDefault="00F94D49">
      <w:pPr>
        <w:ind w:right="640"/>
        <w:jc w:val="right"/>
        <w:rPr>
          <w:rFonts w:ascii="仿宋_GB2312" w:eastAsia="仿宋_GB2312" w:hAnsi="仿宋"/>
          <w:sz w:val="28"/>
          <w:szCs w:val="28"/>
        </w:rPr>
      </w:pPr>
      <w:r w:rsidRPr="001747A5">
        <w:rPr>
          <w:rFonts w:ascii="仿宋_GB2312" w:eastAsia="仿宋_GB2312" w:hAnsi="仿宋" w:hint="eastAsia"/>
          <w:sz w:val="28"/>
          <w:szCs w:val="28"/>
        </w:rPr>
        <w:t xml:space="preserve">报价供应商(盖章): </w:t>
      </w:r>
    </w:p>
    <w:p w14:paraId="09042346" w14:textId="77777777" w:rsidR="00F94D49" w:rsidRPr="001747A5" w:rsidRDefault="00F94D49">
      <w:pPr>
        <w:ind w:right="960"/>
        <w:jc w:val="right"/>
        <w:rPr>
          <w:rFonts w:ascii="仿宋_GB2312" w:eastAsia="仿宋_GB2312" w:hAnsi="仿宋"/>
          <w:sz w:val="28"/>
          <w:szCs w:val="28"/>
        </w:rPr>
      </w:pPr>
      <w:r w:rsidRPr="001747A5">
        <w:rPr>
          <w:rFonts w:ascii="仿宋_GB2312" w:eastAsia="仿宋_GB2312" w:hAnsi="仿宋" w:hint="eastAsia"/>
          <w:sz w:val="28"/>
          <w:szCs w:val="28"/>
        </w:rPr>
        <w:t xml:space="preserve">法定代表人（依法登记的负责人）或授权代表（签字或签章）： </w:t>
      </w:r>
    </w:p>
    <w:p w14:paraId="7EC9EE32" w14:textId="77777777" w:rsidR="00F94D49" w:rsidRDefault="00F94D49">
      <w:pPr>
        <w:jc w:val="center"/>
        <w:rPr>
          <w:rFonts w:ascii="黑体" w:eastAsia="黑体" w:hAnsi="黑体"/>
          <w:sz w:val="32"/>
          <w:szCs w:val="32"/>
        </w:rPr>
      </w:pPr>
    </w:p>
    <w:p w14:paraId="23C3F617" w14:textId="77777777" w:rsidR="00F94D49" w:rsidRDefault="00F94D49">
      <w:pPr>
        <w:jc w:val="center"/>
        <w:rPr>
          <w:rFonts w:ascii="仿宋_GB2312" w:eastAsia="仿宋_GB2312"/>
          <w:b/>
          <w:sz w:val="30"/>
          <w:szCs w:val="30"/>
        </w:rPr>
      </w:pPr>
    </w:p>
    <w:p w14:paraId="2FC4A8FF" w14:textId="77777777" w:rsidR="00F94D49" w:rsidRDefault="00F94D49">
      <w:pPr>
        <w:jc w:val="center"/>
        <w:rPr>
          <w:rFonts w:ascii="黑体" w:eastAsia="黑体" w:hAnsi="黑体"/>
          <w:sz w:val="32"/>
          <w:szCs w:val="32"/>
        </w:rPr>
      </w:pPr>
      <w:r>
        <w:rPr>
          <w:rFonts w:ascii="黑体" w:eastAsia="黑体" w:hAnsi="黑体"/>
          <w:sz w:val="32"/>
          <w:szCs w:val="32"/>
        </w:rPr>
        <w:br w:type="page"/>
      </w:r>
      <w:r>
        <w:rPr>
          <w:rFonts w:ascii="黑体" w:eastAsia="黑体" w:hAnsi="黑体"/>
          <w:sz w:val="32"/>
          <w:szCs w:val="32"/>
        </w:rPr>
        <w:lastRenderedPageBreak/>
        <w:t>项目经理简介表</w:t>
      </w:r>
    </w:p>
    <w:p w14:paraId="269413E8" w14:textId="77777777" w:rsidR="00F94D49" w:rsidRDefault="00F94D49"/>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10"/>
        <w:gridCol w:w="722"/>
        <w:gridCol w:w="1759"/>
        <w:gridCol w:w="585"/>
        <w:gridCol w:w="1248"/>
        <w:gridCol w:w="170"/>
        <w:gridCol w:w="1420"/>
        <w:gridCol w:w="126"/>
        <w:gridCol w:w="1317"/>
        <w:gridCol w:w="1395"/>
      </w:tblGrid>
      <w:tr w:rsidR="00F94D49" w14:paraId="1BE7A11B" w14:textId="77777777">
        <w:trPr>
          <w:trHeight w:val="624"/>
        </w:trPr>
        <w:tc>
          <w:tcPr>
            <w:tcW w:w="1010" w:type="dxa"/>
            <w:tcBorders>
              <w:bottom w:val="single" w:sz="6" w:space="0" w:color="000000"/>
              <w:right w:val="single" w:sz="6" w:space="0" w:color="000000"/>
            </w:tcBorders>
            <w:vAlign w:val="center"/>
          </w:tcPr>
          <w:p w14:paraId="19CC79E2" w14:textId="77777777" w:rsidR="00F94D49" w:rsidRDefault="00F94D49">
            <w:pPr>
              <w:jc w:val="center"/>
              <w:rPr>
                <w:rFonts w:ascii="仿宋_GB2312" w:eastAsia="仿宋_GB2312"/>
                <w:sz w:val="20"/>
              </w:rPr>
            </w:pPr>
            <w:r>
              <w:rPr>
                <w:rFonts w:ascii="仿宋_GB2312" w:eastAsia="仿宋_GB2312" w:hAnsi="宋体" w:cs="宋体" w:hint="eastAsia"/>
                <w:sz w:val="20"/>
              </w:rPr>
              <w:t>姓名</w:t>
            </w:r>
          </w:p>
        </w:tc>
        <w:tc>
          <w:tcPr>
            <w:tcW w:w="3066" w:type="dxa"/>
            <w:gridSpan w:val="3"/>
            <w:tcBorders>
              <w:left w:val="single" w:sz="6" w:space="0" w:color="000000"/>
              <w:bottom w:val="single" w:sz="6" w:space="0" w:color="000000"/>
              <w:right w:val="single" w:sz="6" w:space="0" w:color="000000"/>
            </w:tcBorders>
            <w:vAlign w:val="center"/>
          </w:tcPr>
          <w:p w14:paraId="546C9B55" w14:textId="77777777" w:rsidR="00F94D49" w:rsidRDefault="00F94D49">
            <w:pPr>
              <w:jc w:val="center"/>
              <w:rPr>
                <w:rFonts w:ascii="仿宋_GB2312" w:eastAsia="仿宋_GB2312"/>
                <w:sz w:val="20"/>
              </w:rPr>
            </w:pPr>
          </w:p>
        </w:tc>
        <w:tc>
          <w:tcPr>
            <w:tcW w:w="1418" w:type="dxa"/>
            <w:gridSpan w:val="2"/>
            <w:tcBorders>
              <w:left w:val="single" w:sz="6" w:space="0" w:color="000000"/>
              <w:bottom w:val="single" w:sz="6" w:space="0" w:color="000000"/>
              <w:right w:val="single" w:sz="6" w:space="0" w:color="000000"/>
            </w:tcBorders>
            <w:vAlign w:val="center"/>
          </w:tcPr>
          <w:p w14:paraId="658FE99D" w14:textId="77777777" w:rsidR="00F94D49" w:rsidRDefault="00F94D49">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5D020ECA" w14:textId="77777777" w:rsidR="00F94D49" w:rsidRDefault="00F94D49">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32FE44A8" w14:textId="77777777" w:rsidR="00F94D49" w:rsidRDefault="00F94D49">
            <w:pPr>
              <w:jc w:val="center"/>
              <w:rPr>
                <w:rFonts w:ascii="仿宋_GB2312" w:eastAsia="仿宋_GB2312"/>
                <w:sz w:val="20"/>
              </w:rPr>
            </w:pPr>
            <w:r>
              <w:rPr>
                <w:rFonts w:ascii="仿宋_GB2312" w:eastAsia="仿宋_GB2312" w:hAnsi="宋体" w:cs="宋体" w:hint="eastAsia"/>
                <w:sz w:val="20"/>
              </w:rPr>
              <w:t>年龄</w:t>
            </w:r>
          </w:p>
        </w:tc>
        <w:tc>
          <w:tcPr>
            <w:tcW w:w="1395" w:type="dxa"/>
            <w:tcBorders>
              <w:left w:val="single" w:sz="6" w:space="0" w:color="000000"/>
              <w:bottom w:val="single" w:sz="6" w:space="0" w:color="000000"/>
            </w:tcBorders>
            <w:vAlign w:val="center"/>
          </w:tcPr>
          <w:p w14:paraId="5F9CC2BC" w14:textId="77777777" w:rsidR="00F94D49" w:rsidRDefault="00F94D49">
            <w:pPr>
              <w:jc w:val="center"/>
              <w:rPr>
                <w:rFonts w:ascii="仿宋_GB2312" w:eastAsia="仿宋_GB2312"/>
                <w:sz w:val="20"/>
              </w:rPr>
            </w:pPr>
          </w:p>
        </w:tc>
      </w:tr>
      <w:tr w:rsidR="00F94D49" w14:paraId="43E9B371" w14:textId="77777777">
        <w:trPr>
          <w:trHeight w:val="624"/>
        </w:trPr>
        <w:tc>
          <w:tcPr>
            <w:tcW w:w="1010" w:type="dxa"/>
            <w:tcBorders>
              <w:top w:val="single" w:sz="6" w:space="0" w:color="000000"/>
              <w:bottom w:val="single" w:sz="6" w:space="0" w:color="000000"/>
              <w:right w:val="single" w:sz="6" w:space="0" w:color="000000"/>
            </w:tcBorders>
            <w:vAlign w:val="center"/>
          </w:tcPr>
          <w:p w14:paraId="201C577C" w14:textId="77777777" w:rsidR="00F94D49" w:rsidRDefault="00F94D49">
            <w:pPr>
              <w:jc w:val="center"/>
              <w:rPr>
                <w:rFonts w:ascii="仿宋_GB2312" w:eastAsia="仿宋_GB2312"/>
                <w:sz w:val="20"/>
              </w:rPr>
            </w:pPr>
            <w:r>
              <w:rPr>
                <w:rFonts w:ascii="仿宋_GB2312" w:eastAsia="仿宋_GB2312" w:hAnsi="宋体" w:cs="宋体" w:hint="eastAsia"/>
                <w:sz w:val="20"/>
              </w:rPr>
              <w:t>职务</w:t>
            </w:r>
          </w:p>
        </w:tc>
        <w:tc>
          <w:tcPr>
            <w:tcW w:w="3066" w:type="dxa"/>
            <w:gridSpan w:val="3"/>
            <w:tcBorders>
              <w:top w:val="single" w:sz="6" w:space="0" w:color="000000"/>
              <w:left w:val="single" w:sz="6" w:space="0" w:color="000000"/>
              <w:bottom w:val="single" w:sz="6" w:space="0" w:color="000000"/>
              <w:right w:val="single" w:sz="6" w:space="0" w:color="000000"/>
            </w:tcBorders>
            <w:vAlign w:val="center"/>
          </w:tcPr>
          <w:p w14:paraId="7A54FF3E" w14:textId="77777777" w:rsidR="00F94D49" w:rsidRDefault="00F94D49">
            <w:pPr>
              <w:jc w:val="center"/>
              <w:rPr>
                <w:rFonts w:ascii="仿宋_GB2312" w:eastAsia="仿宋_GB2312"/>
                <w:sz w:val="20"/>
              </w:rPr>
            </w:pPr>
          </w:p>
        </w:tc>
        <w:tc>
          <w:tcPr>
            <w:tcW w:w="1418" w:type="dxa"/>
            <w:gridSpan w:val="2"/>
            <w:tcBorders>
              <w:top w:val="single" w:sz="6" w:space="0" w:color="000000"/>
              <w:left w:val="single" w:sz="6" w:space="0" w:color="000000"/>
              <w:bottom w:val="single" w:sz="6" w:space="0" w:color="000000"/>
              <w:right w:val="single" w:sz="6" w:space="0" w:color="000000"/>
            </w:tcBorders>
            <w:vAlign w:val="center"/>
          </w:tcPr>
          <w:p w14:paraId="29D0ED81" w14:textId="77777777" w:rsidR="00F94D49" w:rsidRDefault="00F94D49">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4F342AA1" w14:textId="77777777" w:rsidR="00F94D49" w:rsidRDefault="00F94D49">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1F54483E" w14:textId="77777777" w:rsidR="00F94D49" w:rsidRDefault="00F94D49">
            <w:pPr>
              <w:jc w:val="center"/>
              <w:rPr>
                <w:rFonts w:ascii="仿宋_GB2312" w:eastAsia="仿宋_GB2312"/>
                <w:sz w:val="20"/>
              </w:rPr>
            </w:pPr>
            <w:r>
              <w:rPr>
                <w:rFonts w:ascii="仿宋_GB2312" w:eastAsia="仿宋_GB2312" w:hAnsi="宋体" w:cs="宋体" w:hint="eastAsia"/>
                <w:sz w:val="20"/>
              </w:rPr>
              <w:t>学历</w:t>
            </w:r>
          </w:p>
        </w:tc>
        <w:tc>
          <w:tcPr>
            <w:tcW w:w="1395" w:type="dxa"/>
            <w:tcBorders>
              <w:top w:val="single" w:sz="6" w:space="0" w:color="000000"/>
              <w:left w:val="single" w:sz="6" w:space="0" w:color="000000"/>
              <w:bottom w:val="single" w:sz="6" w:space="0" w:color="000000"/>
            </w:tcBorders>
            <w:vAlign w:val="center"/>
          </w:tcPr>
          <w:p w14:paraId="7F643F9F" w14:textId="77777777" w:rsidR="00F94D49" w:rsidRDefault="00F94D49">
            <w:pPr>
              <w:jc w:val="center"/>
              <w:rPr>
                <w:rFonts w:ascii="仿宋_GB2312" w:eastAsia="仿宋_GB2312"/>
                <w:sz w:val="20"/>
              </w:rPr>
            </w:pPr>
          </w:p>
        </w:tc>
      </w:tr>
      <w:tr w:rsidR="00F94D49" w14:paraId="03C046DB" w14:textId="77777777">
        <w:trPr>
          <w:trHeight w:val="600"/>
        </w:trPr>
        <w:tc>
          <w:tcPr>
            <w:tcW w:w="3491" w:type="dxa"/>
            <w:gridSpan w:val="3"/>
            <w:tcBorders>
              <w:top w:val="single" w:sz="6" w:space="0" w:color="000000"/>
              <w:bottom w:val="single" w:sz="6" w:space="0" w:color="000000"/>
              <w:right w:val="single" w:sz="6" w:space="0" w:color="000000"/>
            </w:tcBorders>
            <w:vAlign w:val="center"/>
          </w:tcPr>
          <w:p w14:paraId="7795D97A" w14:textId="77777777" w:rsidR="00F94D49" w:rsidRDefault="00F94D49">
            <w:pPr>
              <w:jc w:val="center"/>
              <w:rPr>
                <w:rFonts w:ascii="仿宋_GB2312" w:eastAsia="仿宋_GB2312"/>
                <w:sz w:val="20"/>
              </w:rPr>
            </w:pPr>
            <w:r>
              <w:rPr>
                <w:rFonts w:ascii="仿宋_GB2312" w:eastAsia="仿宋_GB2312" w:hAnsi="宋体" w:cs="宋体" w:hint="eastAsia"/>
                <w:sz w:val="20"/>
              </w:rPr>
              <w:t>参加工作时间</w:t>
            </w:r>
          </w:p>
        </w:tc>
        <w:tc>
          <w:tcPr>
            <w:tcW w:w="2003" w:type="dxa"/>
            <w:gridSpan w:val="3"/>
            <w:tcBorders>
              <w:top w:val="single" w:sz="6" w:space="0" w:color="000000"/>
              <w:left w:val="single" w:sz="6" w:space="0" w:color="000000"/>
              <w:bottom w:val="single" w:sz="6" w:space="0" w:color="000000"/>
              <w:right w:val="single" w:sz="6" w:space="0" w:color="000000"/>
            </w:tcBorders>
            <w:vAlign w:val="center"/>
          </w:tcPr>
          <w:p w14:paraId="4AC51EF2" w14:textId="77777777" w:rsidR="00F94D49" w:rsidRDefault="00F94D49">
            <w:pPr>
              <w:jc w:val="center"/>
              <w:rPr>
                <w:rFonts w:ascii="仿宋_GB2312" w:eastAsia="仿宋_GB2312"/>
                <w:sz w:val="20"/>
              </w:rPr>
            </w:pPr>
          </w:p>
        </w:tc>
        <w:tc>
          <w:tcPr>
            <w:tcW w:w="2863" w:type="dxa"/>
            <w:gridSpan w:val="3"/>
            <w:tcBorders>
              <w:top w:val="single" w:sz="6" w:space="0" w:color="000000"/>
              <w:left w:val="single" w:sz="6" w:space="0" w:color="000000"/>
              <w:bottom w:val="single" w:sz="6" w:space="0" w:color="000000"/>
              <w:right w:val="single" w:sz="6" w:space="0" w:color="000000"/>
            </w:tcBorders>
            <w:vAlign w:val="center"/>
          </w:tcPr>
          <w:p w14:paraId="07410D0C" w14:textId="77777777" w:rsidR="00F94D49" w:rsidRDefault="00F94D49">
            <w:pPr>
              <w:jc w:val="center"/>
              <w:rPr>
                <w:rFonts w:ascii="仿宋_GB2312" w:eastAsia="仿宋_GB2312"/>
                <w:sz w:val="20"/>
              </w:rPr>
            </w:pPr>
            <w:r>
              <w:rPr>
                <w:rFonts w:ascii="仿宋_GB2312" w:eastAsia="仿宋_GB2312" w:hAnsi="宋体" w:cs="宋体" w:hint="eastAsia"/>
                <w:sz w:val="20"/>
              </w:rPr>
              <w:t>担任项目经理年限</w:t>
            </w:r>
          </w:p>
        </w:tc>
        <w:tc>
          <w:tcPr>
            <w:tcW w:w="1395" w:type="dxa"/>
            <w:tcBorders>
              <w:top w:val="single" w:sz="6" w:space="0" w:color="000000"/>
              <w:left w:val="single" w:sz="6" w:space="0" w:color="000000"/>
              <w:bottom w:val="single" w:sz="6" w:space="0" w:color="000000"/>
            </w:tcBorders>
            <w:vAlign w:val="center"/>
          </w:tcPr>
          <w:p w14:paraId="659E44BF" w14:textId="77777777" w:rsidR="00F94D49" w:rsidRDefault="00F94D49">
            <w:pPr>
              <w:jc w:val="center"/>
              <w:rPr>
                <w:rFonts w:ascii="仿宋_GB2312" w:eastAsia="仿宋_GB2312"/>
                <w:sz w:val="20"/>
              </w:rPr>
            </w:pPr>
          </w:p>
        </w:tc>
      </w:tr>
      <w:tr w:rsidR="00F94D49" w14:paraId="73049314" w14:textId="77777777">
        <w:trPr>
          <w:trHeight w:val="619"/>
        </w:trPr>
        <w:tc>
          <w:tcPr>
            <w:tcW w:w="3491" w:type="dxa"/>
            <w:gridSpan w:val="3"/>
            <w:tcBorders>
              <w:top w:val="single" w:sz="6" w:space="0" w:color="000000"/>
              <w:bottom w:val="single" w:sz="6" w:space="0" w:color="000000"/>
              <w:right w:val="single" w:sz="6" w:space="0" w:color="000000"/>
            </w:tcBorders>
            <w:vAlign w:val="center"/>
          </w:tcPr>
          <w:p w14:paraId="026AEF84" w14:textId="77777777" w:rsidR="00F94D49" w:rsidRDefault="00F94D49">
            <w:pPr>
              <w:jc w:val="center"/>
              <w:rPr>
                <w:rFonts w:ascii="仿宋_GB2312" w:eastAsia="仿宋_GB2312"/>
                <w:sz w:val="20"/>
              </w:rPr>
            </w:pPr>
            <w:r>
              <w:rPr>
                <w:rFonts w:ascii="仿宋_GB2312" w:eastAsia="仿宋_GB2312" w:hAnsi="宋体" w:cs="宋体" w:hint="eastAsia"/>
                <w:sz w:val="20"/>
              </w:rPr>
              <w:t>资格证书编号</w:t>
            </w:r>
          </w:p>
        </w:tc>
        <w:tc>
          <w:tcPr>
            <w:tcW w:w="6261" w:type="dxa"/>
            <w:gridSpan w:val="7"/>
            <w:tcBorders>
              <w:top w:val="single" w:sz="6" w:space="0" w:color="000000"/>
              <w:left w:val="single" w:sz="6" w:space="0" w:color="000000"/>
              <w:bottom w:val="single" w:sz="6" w:space="0" w:color="000000"/>
            </w:tcBorders>
            <w:vAlign w:val="center"/>
          </w:tcPr>
          <w:p w14:paraId="5B735805" w14:textId="77777777" w:rsidR="00F94D49" w:rsidRDefault="00F94D49">
            <w:pPr>
              <w:jc w:val="center"/>
              <w:rPr>
                <w:rFonts w:ascii="仿宋_GB2312" w:eastAsia="仿宋_GB2312"/>
                <w:sz w:val="20"/>
              </w:rPr>
            </w:pPr>
          </w:p>
        </w:tc>
      </w:tr>
      <w:tr w:rsidR="00F94D49" w14:paraId="11A2442C" w14:textId="77777777">
        <w:trPr>
          <w:trHeight w:val="560"/>
        </w:trPr>
        <w:tc>
          <w:tcPr>
            <w:tcW w:w="9752" w:type="dxa"/>
            <w:gridSpan w:val="10"/>
            <w:tcBorders>
              <w:top w:val="single" w:sz="6" w:space="0" w:color="000000"/>
              <w:bottom w:val="single" w:sz="6" w:space="0" w:color="000000"/>
            </w:tcBorders>
            <w:vAlign w:val="center"/>
          </w:tcPr>
          <w:p w14:paraId="118B6041" w14:textId="77777777" w:rsidR="00F94D49" w:rsidRDefault="00F94D49">
            <w:pPr>
              <w:jc w:val="center"/>
              <w:rPr>
                <w:rFonts w:ascii="仿宋_GB2312" w:eastAsia="仿宋_GB2312"/>
                <w:b/>
                <w:sz w:val="14"/>
              </w:rPr>
            </w:pPr>
          </w:p>
          <w:p w14:paraId="2AF84600" w14:textId="77777777" w:rsidR="00F94D49" w:rsidRDefault="00F94D49">
            <w:pPr>
              <w:jc w:val="center"/>
              <w:rPr>
                <w:rFonts w:ascii="仿宋_GB2312" w:eastAsia="仿宋_GB2312"/>
                <w:sz w:val="20"/>
              </w:rPr>
            </w:pPr>
            <w:r>
              <w:rPr>
                <w:rFonts w:ascii="仿宋_GB2312" w:eastAsia="仿宋_GB2312" w:hAnsi="宋体" w:cs="宋体" w:hint="eastAsia"/>
                <w:sz w:val="20"/>
              </w:rPr>
              <w:t>在建和已完工程项目情况</w:t>
            </w:r>
          </w:p>
        </w:tc>
      </w:tr>
      <w:tr w:rsidR="00F94D49" w14:paraId="5CEB51CF" w14:textId="77777777">
        <w:trPr>
          <w:trHeight w:val="695"/>
        </w:trPr>
        <w:tc>
          <w:tcPr>
            <w:tcW w:w="1732" w:type="dxa"/>
            <w:gridSpan w:val="2"/>
            <w:tcBorders>
              <w:top w:val="single" w:sz="6" w:space="0" w:color="000000"/>
              <w:bottom w:val="single" w:sz="6" w:space="0" w:color="000000"/>
              <w:right w:val="single" w:sz="6" w:space="0" w:color="000000"/>
            </w:tcBorders>
            <w:vAlign w:val="center"/>
          </w:tcPr>
          <w:p w14:paraId="191DFB1E" w14:textId="77777777" w:rsidR="00F94D49" w:rsidRDefault="00F94D49">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2E376B0B" w14:textId="77777777" w:rsidR="00F94D49" w:rsidRDefault="00F94D49">
            <w:pPr>
              <w:jc w:val="center"/>
              <w:rPr>
                <w:rFonts w:ascii="仿宋_GB2312" w:eastAsia="仿宋_GB2312"/>
                <w:sz w:val="20"/>
              </w:rPr>
            </w:pPr>
            <w:r>
              <w:rPr>
                <w:rFonts w:ascii="仿宋_GB2312" w:eastAsia="仿宋_GB2312" w:hAnsi="宋体" w:cs="宋体" w:hint="eastAsia"/>
                <w:sz w:val="20"/>
              </w:rPr>
              <w:t>项目名称</w:t>
            </w:r>
          </w:p>
        </w:tc>
        <w:tc>
          <w:tcPr>
            <w:tcW w:w="1833" w:type="dxa"/>
            <w:gridSpan w:val="2"/>
            <w:tcBorders>
              <w:top w:val="single" w:sz="6" w:space="0" w:color="000000"/>
              <w:left w:val="single" w:sz="6" w:space="0" w:color="000000"/>
              <w:bottom w:val="single" w:sz="6" w:space="0" w:color="000000"/>
              <w:right w:val="single" w:sz="6" w:space="0" w:color="000000"/>
            </w:tcBorders>
            <w:vAlign w:val="center"/>
          </w:tcPr>
          <w:p w14:paraId="1F1240DE" w14:textId="77777777" w:rsidR="00F94D49" w:rsidRDefault="00F94D49">
            <w:pPr>
              <w:jc w:val="center"/>
              <w:rPr>
                <w:rFonts w:ascii="仿宋_GB2312" w:eastAsia="仿宋_GB2312"/>
                <w:sz w:val="20"/>
              </w:rPr>
            </w:pPr>
            <w:r>
              <w:rPr>
                <w:rFonts w:ascii="仿宋_GB2312" w:eastAsia="仿宋_GB2312" w:hAnsi="宋体" w:cs="宋体" w:hint="eastAsia"/>
                <w:sz w:val="20"/>
              </w:rPr>
              <w:t>建设规模</w:t>
            </w:r>
          </w:p>
        </w:tc>
        <w:tc>
          <w:tcPr>
            <w:tcW w:w="1716" w:type="dxa"/>
            <w:gridSpan w:val="3"/>
            <w:tcBorders>
              <w:top w:val="single" w:sz="6" w:space="0" w:color="000000"/>
              <w:left w:val="single" w:sz="6" w:space="0" w:color="000000"/>
              <w:bottom w:val="single" w:sz="6" w:space="0" w:color="000000"/>
              <w:right w:val="single" w:sz="6" w:space="0" w:color="000000"/>
            </w:tcBorders>
            <w:vAlign w:val="center"/>
          </w:tcPr>
          <w:p w14:paraId="1A4F3D26" w14:textId="77777777" w:rsidR="00F94D49" w:rsidRDefault="00F94D49">
            <w:pPr>
              <w:jc w:val="center"/>
              <w:rPr>
                <w:rFonts w:ascii="仿宋_GB2312" w:eastAsia="仿宋_GB2312"/>
                <w:sz w:val="20"/>
              </w:rPr>
            </w:pPr>
            <w:r>
              <w:rPr>
                <w:rFonts w:ascii="仿宋_GB2312" w:eastAsia="仿宋_GB2312" w:hAnsi="宋体" w:cs="宋体" w:hint="eastAsia"/>
                <w:sz w:val="20"/>
              </w:rPr>
              <w:t>开、竣工日期</w:t>
            </w:r>
          </w:p>
        </w:tc>
        <w:tc>
          <w:tcPr>
            <w:tcW w:w="1317" w:type="dxa"/>
            <w:tcBorders>
              <w:top w:val="single" w:sz="6" w:space="0" w:color="000000"/>
              <w:left w:val="single" w:sz="6" w:space="0" w:color="000000"/>
              <w:bottom w:val="single" w:sz="6" w:space="0" w:color="000000"/>
              <w:right w:val="single" w:sz="6" w:space="0" w:color="000000"/>
            </w:tcBorders>
            <w:vAlign w:val="center"/>
          </w:tcPr>
          <w:p w14:paraId="6CE98CA1" w14:textId="77777777" w:rsidR="00F94D49" w:rsidRDefault="00F94D49">
            <w:pPr>
              <w:jc w:val="center"/>
              <w:rPr>
                <w:rFonts w:ascii="仿宋_GB2312" w:eastAsia="仿宋_GB2312"/>
                <w:sz w:val="20"/>
              </w:rPr>
            </w:pPr>
            <w:r>
              <w:rPr>
                <w:rFonts w:ascii="仿宋_GB2312" w:eastAsia="仿宋_GB2312" w:hAnsi="宋体" w:cs="宋体" w:hint="eastAsia"/>
                <w:sz w:val="20"/>
              </w:rPr>
              <w:t>在建或已完</w:t>
            </w:r>
          </w:p>
        </w:tc>
        <w:tc>
          <w:tcPr>
            <w:tcW w:w="1395" w:type="dxa"/>
            <w:tcBorders>
              <w:top w:val="single" w:sz="6" w:space="0" w:color="000000"/>
              <w:left w:val="single" w:sz="6" w:space="0" w:color="000000"/>
              <w:bottom w:val="single" w:sz="6" w:space="0" w:color="000000"/>
            </w:tcBorders>
            <w:vAlign w:val="center"/>
          </w:tcPr>
          <w:p w14:paraId="56C4F4AC" w14:textId="77777777" w:rsidR="00F94D49" w:rsidRDefault="00F94D49">
            <w:pPr>
              <w:jc w:val="center"/>
              <w:rPr>
                <w:rFonts w:ascii="仿宋_GB2312" w:eastAsia="仿宋_GB2312"/>
                <w:sz w:val="20"/>
              </w:rPr>
            </w:pPr>
            <w:r>
              <w:rPr>
                <w:rFonts w:ascii="仿宋_GB2312" w:eastAsia="仿宋_GB2312" w:hAnsi="宋体" w:cs="宋体" w:hint="eastAsia"/>
                <w:sz w:val="20"/>
              </w:rPr>
              <w:t>工程质量</w:t>
            </w:r>
          </w:p>
        </w:tc>
      </w:tr>
      <w:tr w:rsidR="00F94D49" w14:paraId="3D1E6544" w14:textId="77777777">
        <w:trPr>
          <w:trHeight w:val="624"/>
        </w:trPr>
        <w:tc>
          <w:tcPr>
            <w:tcW w:w="1732" w:type="dxa"/>
            <w:gridSpan w:val="2"/>
            <w:tcBorders>
              <w:top w:val="single" w:sz="6" w:space="0" w:color="000000"/>
              <w:bottom w:val="single" w:sz="6" w:space="0" w:color="000000"/>
              <w:right w:val="single" w:sz="6" w:space="0" w:color="000000"/>
            </w:tcBorders>
          </w:tcPr>
          <w:p w14:paraId="4AAE5E8C" w14:textId="77777777" w:rsidR="00F94D49" w:rsidRDefault="00F94D4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1E6DED5D" w14:textId="77777777" w:rsidR="00F94D49" w:rsidRDefault="00F94D4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7A37CDB7" w14:textId="77777777" w:rsidR="00F94D49" w:rsidRDefault="00F94D4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49DBE9E1" w14:textId="77777777" w:rsidR="00F94D49" w:rsidRDefault="00F94D4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14A83515" w14:textId="77777777" w:rsidR="00F94D49" w:rsidRDefault="00F94D4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14092007" w14:textId="77777777" w:rsidR="00F94D49" w:rsidRDefault="00F94D49">
            <w:pPr>
              <w:rPr>
                <w:rFonts w:ascii="仿宋_GB2312" w:eastAsia="仿宋_GB2312"/>
                <w:sz w:val="20"/>
              </w:rPr>
            </w:pPr>
          </w:p>
        </w:tc>
      </w:tr>
      <w:tr w:rsidR="00F94D49" w14:paraId="12D8E170" w14:textId="77777777">
        <w:trPr>
          <w:trHeight w:val="618"/>
        </w:trPr>
        <w:tc>
          <w:tcPr>
            <w:tcW w:w="1732" w:type="dxa"/>
            <w:gridSpan w:val="2"/>
            <w:tcBorders>
              <w:top w:val="single" w:sz="6" w:space="0" w:color="000000"/>
              <w:bottom w:val="single" w:sz="6" w:space="0" w:color="000000"/>
              <w:right w:val="single" w:sz="6" w:space="0" w:color="000000"/>
            </w:tcBorders>
          </w:tcPr>
          <w:p w14:paraId="521FA86F" w14:textId="77777777" w:rsidR="00F94D49" w:rsidRDefault="00F94D4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238D9626" w14:textId="77777777" w:rsidR="00F94D49" w:rsidRDefault="00F94D4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09C5F1E5" w14:textId="77777777" w:rsidR="00F94D49" w:rsidRDefault="00F94D4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09DD999D" w14:textId="77777777" w:rsidR="00F94D49" w:rsidRDefault="00F94D4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155AD116" w14:textId="77777777" w:rsidR="00F94D49" w:rsidRDefault="00F94D4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5814038B" w14:textId="77777777" w:rsidR="00F94D49" w:rsidRDefault="00F94D49">
            <w:pPr>
              <w:rPr>
                <w:rFonts w:ascii="仿宋_GB2312" w:eastAsia="仿宋_GB2312"/>
                <w:sz w:val="20"/>
              </w:rPr>
            </w:pPr>
          </w:p>
        </w:tc>
      </w:tr>
      <w:tr w:rsidR="00F94D49" w14:paraId="2F9435A0" w14:textId="77777777">
        <w:trPr>
          <w:trHeight w:val="623"/>
        </w:trPr>
        <w:tc>
          <w:tcPr>
            <w:tcW w:w="1732" w:type="dxa"/>
            <w:gridSpan w:val="2"/>
            <w:tcBorders>
              <w:top w:val="single" w:sz="6" w:space="0" w:color="000000"/>
              <w:bottom w:val="single" w:sz="6" w:space="0" w:color="000000"/>
              <w:right w:val="single" w:sz="6" w:space="0" w:color="000000"/>
            </w:tcBorders>
          </w:tcPr>
          <w:p w14:paraId="254D356B" w14:textId="77777777" w:rsidR="00F94D49" w:rsidRDefault="00F94D4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1E071866" w14:textId="77777777" w:rsidR="00F94D49" w:rsidRDefault="00F94D4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13FC252" w14:textId="77777777" w:rsidR="00F94D49" w:rsidRDefault="00F94D4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560E7F48" w14:textId="77777777" w:rsidR="00F94D49" w:rsidRDefault="00F94D4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0535CF8A" w14:textId="77777777" w:rsidR="00F94D49" w:rsidRDefault="00F94D4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7C67A790" w14:textId="77777777" w:rsidR="00F94D49" w:rsidRDefault="00F94D49">
            <w:pPr>
              <w:rPr>
                <w:rFonts w:ascii="仿宋_GB2312" w:eastAsia="仿宋_GB2312"/>
                <w:sz w:val="20"/>
              </w:rPr>
            </w:pPr>
          </w:p>
        </w:tc>
      </w:tr>
      <w:tr w:rsidR="00F94D49" w14:paraId="2DB2B58A" w14:textId="77777777">
        <w:trPr>
          <w:trHeight w:val="618"/>
        </w:trPr>
        <w:tc>
          <w:tcPr>
            <w:tcW w:w="1732" w:type="dxa"/>
            <w:gridSpan w:val="2"/>
            <w:tcBorders>
              <w:top w:val="single" w:sz="6" w:space="0" w:color="000000"/>
              <w:bottom w:val="single" w:sz="6" w:space="0" w:color="000000"/>
              <w:right w:val="single" w:sz="6" w:space="0" w:color="000000"/>
            </w:tcBorders>
          </w:tcPr>
          <w:p w14:paraId="63DA0DC5" w14:textId="77777777" w:rsidR="00F94D49" w:rsidRDefault="00F94D4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F4F25D1" w14:textId="77777777" w:rsidR="00F94D49" w:rsidRDefault="00F94D4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5A6AA84D" w14:textId="77777777" w:rsidR="00F94D49" w:rsidRDefault="00F94D4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48C788F5" w14:textId="77777777" w:rsidR="00F94D49" w:rsidRDefault="00F94D4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9DE09EE" w14:textId="77777777" w:rsidR="00F94D49" w:rsidRDefault="00F94D4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62FAAA7" w14:textId="77777777" w:rsidR="00F94D49" w:rsidRDefault="00F94D49">
            <w:pPr>
              <w:rPr>
                <w:rFonts w:ascii="仿宋_GB2312" w:eastAsia="仿宋_GB2312"/>
                <w:sz w:val="20"/>
              </w:rPr>
            </w:pPr>
          </w:p>
        </w:tc>
      </w:tr>
      <w:tr w:rsidR="00F94D49" w14:paraId="464B328A" w14:textId="77777777">
        <w:trPr>
          <w:trHeight w:val="624"/>
        </w:trPr>
        <w:tc>
          <w:tcPr>
            <w:tcW w:w="1732" w:type="dxa"/>
            <w:gridSpan w:val="2"/>
            <w:tcBorders>
              <w:top w:val="single" w:sz="6" w:space="0" w:color="000000"/>
              <w:bottom w:val="single" w:sz="6" w:space="0" w:color="000000"/>
              <w:right w:val="single" w:sz="6" w:space="0" w:color="000000"/>
            </w:tcBorders>
          </w:tcPr>
          <w:p w14:paraId="3BEB460D" w14:textId="77777777" w:rsidR="00F94D49" w:rsidRDefault="00F94D4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BEB2F2C" w14:textId="77777777" w:rsidR="00F94D49" w:rsidRDefault="00F94D4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87D8BA5" w14:textId="77777777" w:rsidR="00F94D49" w:rsidRDefault="00F94D4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2362F88F" w14:textId="77777777" w:rsidR="00F94D49" w:rsidRDefault="00F94D4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6E64198" w14:textId="77777777" w:rsidR="00F94D49" w:rsidRDefault="00F94D4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6A6F2E2C" w14:textId="77777777" w:rsidR="00F94D49" w:rsidRDefault="00F94D49">
            <w:pPr>
              <w:rPr>
                <w:rFonts w:ascii="仿宋_GB2312" w:eastAsia="仿宋_GB2312"/>
                <w:sz w:val="20"/>
              </w:rPr>
            </w:pPr>
          </w:p>
        </w:tc>
      </w:tr>
      <w:tr w:rsidR="00F94D49" w14:paraId="6338E0CF" w14:textId="77777777">
        <w:trPr>
          <w:trHeight w:val="618"/>
        </w:trPr>
        <w:tc>
          <w:tcPr>
            <w:tcW w:w="1732" w:type="dxa"/>
            <w:gridSpan w:val="2"/>
            <w:tcBorders>
              <w:top w:val="single" w:sz="6" w:space="0" w:color="000000"/>
              <w:bottom w:val="single" w:sz="6" w:space="0" w:color="000000"/>
              <w:right w:val="single" w:sz="6" w:space="0" w:color="000000"/>
            </w:tcBorders>
          </w:tcPr>
          <w:p w14:paraId="4DDEA8D4" w14:textId="77777777" w:rsidR="00F94D49" w:rsidRDefault="00F94D4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71FFBEE7" w14:textId="77777777" w:rsidR="00F94D49" w:rsidRDefault="00F94D4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7B4BA7B7" w14:textId="77777777" w:rsidR="00F94D49" w:rsidRDefault="00F94D4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206E04CE" w14:textId="77777777" w:rsidR="00F94D49" w:rsidRDefault="00F94D4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37BB06E9" w14:textId="77777777" w:rsidR="00F94D49" w:rsidRDefault="00F94D4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1D04FBB4" w14:textId="77777777" w:rsidR="00F94D49" w:rsidRDefault="00F94D49">
            <w:pPr>
              <w:rPr>
                <w:rFonts w:ascii="仿宋_GB2312" w:eastAsia="仿宋_GB2312"/>
                <w:sz w:val="20"/>
              </w:rPr>
            </w:pPr>
          </w:p>
        </w:tc>
      </w:tr>
      <w:tr w:rsidR="00F94D49" w14:paraId="607E4D9D" w14:textId="77777777">
        <w:trPr>
          <w:trHeight w:val="623"/>
        </w:trPr>
        <w:tc>
          <w:tcPr>
            <w:tcW w:w="1732" w:type="dxa"/>
            <w:gridSpan w:val="2"/>
            <w:tcBorders>
              <w:top w:val="single" w:sz="6" w:space="0" w:color="000000"/>
              <w:bottom w:val="single" w:sz="6" w:space="0" w:color="000000"/>
              <w:right w:val="single" w:sz="6" w:space="0" w:color="000000"/>
            </w:tcBorders>
          </w:tcPr>
          <w:p w14:paraId="18155CCA" w14:textId="77777777" w:rsidR="00F94D49" w:rsidRDefault="00F94D4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69560F7" w14:textId="77777777" w:rsidR="00F94D49" w:rsidRDefault="00F94D4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2BB5A452" w14:textId="77777777" w:rsidR="00F94D49" w:rsidRDefault="00F94D4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726DA74A" w14:textId="77777777" w:rsidR="00F94D49" w:rsidRDefault="00F94D4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73B7C95A" w14:textId="77777777" w:rsidR="00F94D49" w:rsidRDefault="00F94D4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6CB46B1E" w14:textId="77777777" w:rsidR="00F94D49" w:rsidRDefault="00F94D49">
            <w:pPr>
              <w:rPr>
                <w:rFonts w:ascii="仿宋_GB2312" w:eastAsia="仿宋_GB2312"/>
                <w:sz w:val="20"/>
              </w:rPr>
            </w:pPr>
          </w:p>
        </w:tc>
      </w:tr>
      <w:tr w:rsidR="00F94D49" w14:paraId="73F4109C" w14:textId="77777777">
        <w:trPr>
          <w:trHeight w:val="619"/>
        </w:trPr>
        <w:tc>
          <w:tcPr>
            <w:tcW w:w="1732" w:type="dxa"/>
            <w:gridSpan w:val="2"/>
            <w:tcBorders>
              <w:top w:val="single" w:sz="6" w:space="0" w:color="000000"/>
              <w:bottom w:val="single" w:sz="6" w:space="0" w:color="000000"/>
              <w:right w:val="single" w:sz="6" w:space="0" w:color="000000"/>
            </w:tcBorders>
          </w:tcPr>
          <w:p w14:paraId="687479A4" w14:textId="77777777" w:rsidR="00F94D49" w:rsidRDefault="00F94D4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576B8136" w14:textId="77777777" w:rsidR="00F94D49" w:rsidRDefault="00F94D4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5248DF64" w14:textId="77777777" w:rsidR="00F94D49" w:rsidRDefault="00F94D4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50AED2F3" w14:textId="77777777" w:rsidR="00F94D49" w:rsidRDefault="00F94D4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5DDF8307" w14:textId="77777777" w:rsidR="00F94D49" w:rsidRDefault="00F94D4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62B279B5" w14:textId="77777777" w:rsidR="00F94D49" w:rsidRDefault="00F94D49">
            <w:pPr>
              <w:rPr>
                <w:rFonts w:ascii="仿宋_GB2312" w:eastAsia="仿宋_GB2312"/>
                <w:sz w:val="20"/>
              </w:rPr>
            </w:pPr>
          </w:p>
        </w:tc>
      </w:tr>
      <w:tr w:rsidR="00F94D49" w14:paraId="6C012A55" w14:textId="77777777">
        <w:trPr>
          <w:trHeight w:val="624"/>
        </w:trPr>
        <w:tc>
          <w:tcPr>
            <w:tcW w:w="1732" w:type="dxa"/>
            <w:gridSpan w:val="2"/>
            <w:tcBorders>
              <w:top w:val="single" w:sz="6" w:space="0" w:color="000000"/>
              <w:bottom w:val="single" w:sz="6" w:space="0" w:color="000000"/>
              <w:right w:val="single" w:sz="6" w:space="0" w:color="000000"/>
            </w:tcBorders>
          </w:tcPr>
          <w:p w14:paraId="752E142C" w14:textId="77777777" w:rsidR="00F94D49" w:rsidRDefault="00F94D4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3C8E495" w14:textId="77777777" w:rsidR="00F94D49" w:rsidRDefault="00F94D4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4CF5E0B3" w14:textId="77777777" w:rsidR="00F94D49" w:rsidRDefault="00F94D4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0FBA1231" w14:textId="77777777" w:rsidR="00F94D49" w:rsidRDefault="00F94D4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70588923" w14:textId="77777777" w:rsidR="00F94D49" w:rsidRDefault="00F94D4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0F91EB6B" w14:textId="77777777" w:rsidR="00F94D49" w:rsidRDefault="00F94D49">
            <w:pPr>
              <w:rPr>
                <w:rFonts w:ascii="仿宋_GB2312" w:eastAsia="仿宋_GB2312"/>
                <w:sz w:val="20"/>
              </w:rPr>
            </w:pPr>
          </w:p>
        </w:tc>
      </w:tr>
      <w:tr w:rsidR="00F94D49" w14:paraId="30038137" w14:textId="77777777">
        <w:trPr>
          <w:trHeight w:val="623"/>
        </w:trPr>
        <w:tc>
          <w:tcPr>
            <w:tcW w:w="1732" w:type="dxa"/>
            <w:gridSpan w:val="2"/>
            <w:tcBorders>
              <w:top w:val="single" w:sz="6" w:space="0" w:color="000000"/>
              <w:bottom w:val="single" w:sz="6" w:space="0" w:color="000000"/>
              <w:right w:val="single" w:sz="6" w:space="0" w:color="000000"/>
            </w:tcBorders>
          </w:tcPr>
          <w:p w14:paraId="03C1DD25" w14:textId="77777777" w:rsidR="00F94D49" w:rsidRDefault="00F94D4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F4D7509" w14:textId="77777777" w:rsidR="00F94D49" w:rsidRDefault="00F94D4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98FB4A3" w14:textId="77777777" w:rsidR="00F94D49" w:rsidRDefault="00F94D4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391186F0" w14:textId="77777777" w:rsidR="00F94D49" w:rsidRDefault="00F94D4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70728817" w14:textId="77777777" w:rsidR="00F94D49" w:rsidRDefault="00F94D4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74DBD190" w14:textId="77777777" w:rsidR="00F94D49" w:rsidRDefault="00F94D49">
            <w:pPr>
              <w:rPr>
                <w:rFonts w:ascii="仿宋_GB2312" w:eastAsia="仿宋_GB2312"/>
                <w:sz w:val="20"/>
              </w:rPr>
            </w:pPr>
          </w:p>
        </w:tc>
      </w:tr>
      <w:tr w:rsidR="00F94D49" w14:paraId="140A7592" w14:textId="77777777">
        <w:trPr>
          <w:trHeight w:val="618"/>
        </w:trPr>
        <w:tc>
          <w:tcPr>
            <w:tcW w:w="1732" w:type="dxa"/>
            <w:gridSpan w:val="2"/>
            <w:tcBorders>
              <w:top w:val="single" w:sz="6" w:space="0" w:color="000000"/>
              <w:right w:val="single" w:sz="6" w:space="0" w:color="000000"/>
            </w:tcBorders>
          </w:tcPr>
          <w:p w14:paraId="1180F738" w14:textId="77777777" w:rsidR="00F94D49" w:rsidRDefault="00F94D49">
            <w:pPr>
              <w:rPr>
                <w:rFonts w:ascii="仿宋_GB2312" w:eastAsia="仿宋_GB2312"/>
                <w:sz w:val="20"/>
              </w:rPr>
            </w:pPr>
          </w:p>
        </w:tc>
        <w:tc>
          <w:tcPr>
            <w:tcW w:w="1759" w:type="dxa"/>
            <w:tcBorders>
              <w:top w:val="single" w:sz="6" w:space="0" w:color="000000"/>
              <w:left w:val="single" w:sz="6" w:space="0" w:color="000000"/>
              <w:right w:val="single" w:sz="6" w:space="0" w:color="000000"/>
            </w:tcBorders>
          </w:tcPr>
          <w:p w14:paraId="1B98E9D3" w14:textId="77777777" w:rsidR="00F94D49" w:rsidRDefault="00F94D49">
            <w:pPr>
              <w:rPr>
                <w:rFonts w:ascii="仿宋_GB2312" w:eastAsia="仿宋_GB2312"/>
                <w:sz w:val="20"/>
              </w:rPr>
            </w:pPr>
          </w:p>
        </w:tc>
        <w:tc>
          <w:tcPr>
            <w:tcW w:w="1833" w:type="dxa"/>
            <w:gridSpan w:val="2"/>
            <w:tcBorders>
              <w:top w:val="single" w:sz="6" w:space="0" w:color="000000"/>
              <w:left w:val="single" w:sz="6" w:space="0" w:color="000000"/>
              <w:right w:val="single" w:sz="6" w:space="0" w:color="000000"/>
            </w:tcBorders>
          </w:tcPr>
          <w:p w14:paraId="544F0C42" w14:textId="77777777" w:rsidR="00F94D49" w:rsidRDefault="00F94D49">
            <w:pPr>
              <w:rPr>
                <w:rFonts w:ascii="仿宋_GB2312" w:eastAsia="仿宋_GB2312"/>
                <w:sz w:val="20"/>
              </w:rPr>
            </w:pPr>
          </w:p>
        </w:tc>
        <w:tc>
          <w:tcPr>
            <w:tcW w:w="1716" w:type="dxa"/>
            <w:gridSpan w:val="3"/>
            <w:tcBorders>
              <w:top w:val="single" w:sz="6" w:space="0" w:color="000000"/>
              <w:left w:val="single" w:sz="6" w:space="0" w:color="000000"/>
              <w:right w:val="single" w:sz="6" w:space="0" w:color="000000"/>
            </w:tcBorders>
          </w:tcPr>
          <w:p w14:paraId="77961A30" w14:textId="77777777" w:rsidR="00F94D49" w:rsidRDefault="00F94D49">
            <w:pPr>
              <w:rPr>
                <w:rFonts w:ascii="仿宋_GB2312" w:eastAsia="仿宋_GB2312"/>
                <w:sz w:val="20"/>
              </w:rPr>
            </w:pPr>
          </w:p>
        </w:tc>
        <w:tc>
          <w:tcPr>
            <w:tcW w:w="1317" w:type="dxa"/>
            <w:tcBorders>
              <w:top w:val="single" w:sz="6" w:space="0" w:color="000000"/>
              <w:left w:val="single" w:sz="6" w:space="0" w:color="000000"/>
              <w:right w:val="single" w:sz="6" w:space="0" w:color="000000"/>
            </w:tcBorders>
          </w:tcPr>
          <w:p w14:paraId="547797F3" w14:textId="77777777" w:rsidR="00F94D49" w:rsidRDefault="00F94D49">
            <w:pPr>
              <w:rPr>
                <w:rFonts w:ascii="仿宋_GB2312" w:eastAsia="仿宋_GB2312"/>
                <w:sz w:val="20"/>
              </w:rPr>
            </w:pPr>
          </w:p>
        </w:tc>
        <w:tc>
          <w:tcPr>
            <w:tcW w:w="1395" w:type="dxa"/>
            <w:tcBorders>
              <w:top w:val="single" w:sz="6" w:space="0" w:color="000000"/>
              <w:left w:val="single" w:sz="6" w:space="0" w:color="000000"/>
            </w:tcBorders>
          </w:tcPr>
          <w:p w14:paraId="0B0D3081" w14:textId="77777777" w:rsidR="00F94D49" w:rsidRDefault="00F94D49">
            <w:pPr>
              <w:rPr>
                <w:rFonts w:ascii="仿宋_GB2312" w:eastAsia="仿宋_GB2312"/>
                <w:sz w:val="20"/>
              </w:rPr>
            </w:pPr>
          </w:p>
        </w:tc>
      </w:tr>
    </w:tbl>
    <w:p w14:paraId="704D180F" w14:textId="77777777" w:rsidR="00F94D49" w:rsidRDefault="00F94D49">
      <w:pPr>
        <w:ind w:firstLineChars="2227" w:firstLine="6236"/>
        <w:rPr>
          <w:rFonts w:ascii="仿宋_GB2312" w:eastAsia="仿宋_GB2312" w:hAnsi="宋体" w:cs="宋体"/>
          <w:color w:val="000000"/>
          <w:sz w:val="28"/>
          <w:szCs w:val="28"/>
        </w:rPr>
      </w:pPr>
      <w:r>
        <w:rPr>
          <w:rFonts w:ascii="仿宋_GB2312" w:eastAsia="仿宋_GB2312" w:hAnsi="宋体" w:cs="宋体" w:hint="eastAsia"/>
          <w:color w:val="000000"/>
          <w:sz w:val="28"/>
          <w:szCs w:val="28"/>
        </w:rPr>
        <w:t xml:space="preserve">报价供应商(盖章): </w:t>
      </w:r>
    </w:p>
    <w:p w14:paraId="58A0F63A" w14:textId="77777777" w:rsidR="00F94D49" w:rsidRDefault="00F94D49" w:rsidP="00AF70E2">
      <w:pPr>
        <w:ind w:firstLineChars="405" w:firstLine="1134"/>
        <w:rPr>
          <w:rFonts w:ascii="仿宋_GB2312" w:eastAsia="仿宋_GB2312" w:hAnsi="宋体" w:cs="宋体"/>
          <w:color w:val="000000"/>
          <w:sz w:val="28"/>
          <w:szCs w:val="28"/>
        </w:rPr>
      </w:pPr>
      <w:r>
        <w:rPr>
          <w:rFonts w:ascii="仿宋_GB2312" w:eastAsia="仿宋_GB2312" w:hAnsi="宋体" w:cs="宋体" w:hint="eastAsia"/>
          <w:color w:val="000000"/>
          <w:sz w:val="28"/>
          <w:szCs w:val="28"/>
        </w:rPr>
        <w:t xml:space="preserve">法定代表人（依法登记的负责人）或授权代表（签字或签章）： </w:t>
      </w:r>
    </w:p>
    <w:p w14:paraId="3212F5CC" w14:textId="77777777" w:rsidR="00F94D49" w:rsidRDefault="00F94D49">
      <w:pPr>
        <w:jc w:val="center"/>
        <w:rPr>
          <w:rFonts w:ascii="黑体" w:eastAsia="黑体" w:hAnsi="黑体"/>
          <w:sz w:val="32"/>
          <w:szCs w:val="32"/>
        </w:rPr>
      </w:pPr>
      <w:r>
        <w:rPr>
          <w:rFonts w:ascii="仿宋_GB2312" w:eastAsia="仿宋_GB2312" w:hAnsi="仿宋"/>
          <w:sz w:val="32"/>
          <w:szCs w:val="32"/>
        </w:rPr>
        <w:br w:type="page"/>
      </w:r>
      <w:r>
        <w:rPr>
          <w:rFonts w:ascii="黑体" w:eastAsia="黑体" w:hAnsi="黑体"/>
          <w:sz w:val="32"/>
          <w:szCs w:val="32"/>
        </w:rPr>
        <w:lastRenderedPageBreak/>
        <w:t>各专业人员简况表</w:t>
      </w:r>
    </w:p>
    <w:p w14:paraId="1C6C6E13" w14:textId="77777777" w:rsidR="00F94D49" w:rsidRDefault="00F94D49">
      <w:pPr>
        <w:rPr>
          <w:lang w:bidi="zh-CN"/>
        </w:rPr>
      </w:pPr>
    </w:p>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05"/>
        <w:gridCol w:w="718"/>
        <w:gridCol w:w="1759"/>
        <w:gridCol w:w="587"/>
        <w:gridCol w:w="1247"/>
        <w:gridCol w:w="173"/>
        <w:gridCol w:w="1420"/>
        <w:gridCol w:w="125"/>
        <w:gridCol w:w="1318"/>
        <w:gridCol w:w="308"/>
        <w:gridCol w:w="1092"/>
      </w:tblGrid>
      <w:tr w:rsidR="00F94D49" w14:paraId="4B6C0FF8" w14:textId="77777777">
        <w:trPr>
          <w:trHeight w:val="624"/>
        </w:trPr>
        <w:tc>
          <w:tcPr>
            <w:tcW w:w="1005" w:type="dxa"/>
            <w:tcBorders>
              <w:bottom w:val="single" w:sz="6" w:space="0" w:color="000000"/>
              <w:right w:val="single" w:sz="6" w:space="0" w:color="000000"/>
            </w:tcBorders>
            <w:vAlign w:val="center"/>
          </w:tcPr>
          <w:p w14:paraId="06C79603" w14:textId="77777777" w:rsidR="00F94D49" w:rsidRDefault="00F94D49">
            <w:pPr>
              <w:jc w:val="center"/>
              <w:rPr>
                <w:rFonts w:ascii="仿宋_GB2312" w:eastAsia="仿宋_GB2312"/>
                <w:sz w:val="20"/>
              </w:rPr>
            </w:pPr>
            <w:r>
              <w:rPr>
                <w:rFonts w:ascii="仿宋_GB2312" w:eastAsia="仿宋_GB2312" w:hAnsi="宋体" w:cs="宋体" w:hint="eastAsia"/>
                <w:sz w:val="20"/>
              </w:rPr>
              <w:t>姓名</w:t>
            </w:r>
          </w:p>
        </w:tc>
        <w:tc>
          <w:tcPr>
            <w:tcW w:w="3064" w:type="dxa"/>
            <w:gridSpan w:val="3"/>
            <w:tcBorders>
              <w:left w:val="single" w:sz="6" w:space="0" w:color="000000"/>
              <w:bottom w:val="single" w:sz="6" w:space="0" w:color="000000"/>
              <w:right w:val="single" w:sz="6" w:space="0" w:color="000000"/>
            </w:tcBorders>
            <w:vAlign w:val="center"/>
          </w:tcPr>
          <w:p w14:paraId="31D2B307" w14:textId="77777777" w:rsidR="00F94D49" w:rsidRDefault="00F94D49">
            <w:pPr>
              <w:jc w:val="center"/>
              <w:rPr>
                <w:rFonts w:ascii="仿宋_GB2312" w:eastAsia="仿宋_GB2312"/>
                <w:sz w:val="20"/>
              </w:rPr>
            </w:pPr>
          </w:p>
        </w:tc>
        <w:tc>
          <w:tcPr>
            <w:tcW w:w="1420" w:type="dxa"/>
            <w:gridSpan w:val="2"/>
            <w:tcBorders>
              <w:left w:val="single" w:sz="6" w:space="0" w:color="000000"/>
              <w:bottom w:val="single" w:sz="6" w:space="0" w:color="000000"/>
              <w:right w:val="single" w:sz="6" w:space="0" w:color="000000"/>
            </w:tcBorders>
            <w:vAlign w:val="center"/>
          </w:tcPr>
          <w:p w14:paraId="7B2AE762" w14:textId="77777777" w:rsidR="00F94D49" w:rsidRDefault="00F94D49">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37FBA49F" w14:textId="77777777" w:rsidR="00F94D49" w:rsidRDefault="00F94D49">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4BE731B7" w14:textId="77777777" w:rsidR="00F94D49" w:rsidRDefault="00F94D49">
            <w:pPr>
              <w:jc w:val="center"/>
              <w:rPr>
                <w:rFonts w:ascii="仿宋_GB2312" w:eastAsia="仿宋_GB2312"/>
                <w:sz w:val="20"/>
              </w:rPr>
            </w:pPr>
            <w:r>
              <w:rPr>
                <w:rFonts w:ascii="仿宋_GB2312" w:eastAsia="仿宋_GB2312" w:hAnsi="宋体" w:cs="宋体" w:hint="eastAsia"/>
                <w:sz w:val="20"/>
              </w:rPr>
              <w:t>年龄</w:t>
            </w:r>
          </w:p>
        </w:tc>
        <w:tc>
          <w:tcPr>
            <w:tcW w:w="1400" w:type="dxa"/>
            <w:gridSpan w:val="2"/>
            <w:tcBorders>
              <w:left w:val="single" w:sz="6" w:space="0" w:color="000000"/>
              <w:bottom w:val="single" w:sz="6" w:space="0" w:color="000000"/>
            </w:tcBorders>
            <w:vAlign w:val="center"/>
          </w:tcPr>
          <w:p w14:paraId="7F6B1E08" w14:textId="77777777" w:rsidR="00F94D49" w:rsidRDefault="00F94D49">
            <w:pPr>
              <w:jc w:val="center"/>
              <w:rPr>
                <w:rFonts w:ascii="仿宋_GB2312" w:eastAsia="仿宋_GB2312"/>
                <w:sz w:val="20"/>
              </w:rPr>
            </w:pPr>
          </w:p>
        </w:tc>
      </w:tr>
      <w:tr w:rsidR="00F94D49" w14:paraId="5FBC589F" w14:textId="77777777">
        <w:trPr>
          <w:trHeight w:val="624"/>
        </w:trPr>
        <w:tc>
          <w:tcPr>
            <w:tcW w:w="1005" w:type="dxa"/>
            <w:tcBorders>
              <w:top w:val="single" w:sz="6" w:space="0" w:color="000000"/>
              <w:bottom w:val="single" w:sz="6" w:space="0" w:color="000000"/>
              <w:right w:val="single" w:sz="6" w:space="0" w:color="000000"/>
            </w:tcBorders>
            <w:vAlign w:val="center"/>
          </w:tcPr>
          <w:p w14:paraId="0BAD68B3" w14:textId="77777777" w:rsidR="00F94D49" w:rsidRDefault="00F94D49">
            <w:pPr>
              <w:jc w:val="center"/>
              <w:rPr>
                <w:rFonts w:ascii="仿宋_GB2312" w:eastAsia="仿宋_GB2312"/>
                <w:b/>
                <w:sz w:val="17"/>
              </w:rPr>
            </w:pPr>
          </w:p>
          <w:p w14:paraId="16965912" w14:textId="77777777" w:rsidR="00F94D49" w:rsidRDefault="00F94D49">
            <w:pPr>
              <w:jc w:val="center"/>
              <w:rPr>
                <w:rFonts w:ascii="仿宋_GB2312" w:eastAsia="仿宋_GB2312"/>
                <w:sz w:val="20"/>
              </w:rPr>
            </w:pPr>
            <w:r>
              <w:rPr>
                <w:rFonts w:ascii="仿宋_GB2312" w:eastAsia="仿宋_GB2312" w:hAnsi="宋体" w:cs="宋体" w:hint="eastAsia"/>
                <w:sz w:val="20"/>
              </w:rPr>
              <w:t>职务</w:t>
            </w:r>
          </w:p>
        </w:tc>
        <w:tc>
          <w:tcPr>
            <w:tcW w:w="3064" w:type="dxa"/>
            <w:gridSpan w:val="3"/>
            <w:tcBorders>
              <w:top w:val="single" w:sz="6" w:space="0" w:color="000000"/>
              <w:left w:val="single" w:sz="6" w:space="0" w:color="000000"/>
              <w:bottom w:val="single" w:sz="6" w:space="0" w:color="000000"/>
              <w:right w:val="single" w:sz="6" w:space="0" w:color="000000"/>
            </w:tcBorders>
            <w:vAlign w:val="center"/>
          </w:tcPr>
          <w:p w14:paraId="20E3CA4D" w14:textId="77777777" w:rsidR="00F94D49" w:rsidRDefault="00F94D49">
            <w:pPr>
              <w:jc w:val="center"/>
              <w:rPr>
                <w:rFonts w:ascii="仿宋_GB2312" w:eastAsia="仿宋_GB2312"/>
                <w:sz w:val="20"/>
              </w:rPr>
            </w:pPr>
          </w:p>
        </w:tc>
        <w:tc>
          <w:tcPr>
            <w:tcW w:w="1420" w:type="dxa"/>
            <w:gridSpan w:val="2"/>
            <w:tcBorders>
              <w:top w:val="single" w:sz="6" w:space="0" w:color="000000"/>
              <w:left w:val="single" w:sz="6" w:space="0" w:color="000000"/>
              <w:bottom w:val="single" w:sz="6" w:space="0" w:color="000000"/>
              <w:right w:val="single" w:sz="6" w:space="0" w:color="000000"/>
            </w:tcBorders>
            <w:vAlign w:val="center"/>
          </w:tcPr>
          <w:p w14:paraId="5DD4BFBE" w14:textId="77777777" w:rsidR="00F94D49" w:rsidRDefault="00F94D49">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45CCB8B6" w14:textId="77777777" w:rsidR="00F94D49" w:rsidRDefault="00F94D49">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59D6EC0B" w14:textId="77777777" w:rsidR="00F94D49" w:rsidRDefault="00F94D49">
            <w:pPr>
              <w:jc w:val="center"/>
              <w:rPr>
                <w:rFonts w:ascii="仿宋_GB2312" w:eastAsia="仿宋_GB2312"/>
                <w:sz w:val="20"/>
              </w:rPr>
            </w:pPr>
            <w:r>
              <w:rPr>
                <w:rFonts w:ascii="仿宋_GB2312" w:eastAsia="仿宋_GB2312" w:hAnsi="宋体" w:cs="宋体" w:hint="eastAsia"/>
                <w:sz w:val="20"/>
              </w:rPr>
              <w:t>学历</w:t>
            </w:r>
          </w:p>
        </w:tc>
        <w:tc>
          <w:tcPr>
            <w:tcW w:w="1400" w:type="dxa"/>
            <w:gridSpan w:val="2"/>
            <w:tcBorders>
              <w:top w:val="single" w:sz="6" w:space="0" w:color="000000"/>
              <w:left w:val="single" w:sz="6" w:space="0" w:color="000000"/>
              <w:bottom w:val="single" w:sz="6" w:space="0" w:color="000000"/>
            </w:tcBorders>
            <w:vAlign w:val="center"/>
          </w:tcPr>
          <w:p w14:paraId="252A383E" w14:textId="77777777" w:rsidR="00F94D49" w:rsidRDefault="00F94D49">
            <w:pPr>
              <w:jc w:val="center"/>
              <w:rPr>
                <w:rFonts w:ascii="仿宋_GB2312" w:eastAsia="仿宋_GB2312"/>
                <w:sz w:val="20"/>
              </w:rPr>
            </w:pPr>
          </w:p>
        </w:tc>
      </w:tr>
      <w:tr w:rsidR="00F94D49" w14:paraId="27DAB8BB" w14:textId="77777777">
        <w:trPr>
          <w:trHeight w:val="600"/>
        </w:trPr>
        <w:tc>
          <w:tcPr>
            <w:tcW w:w="3482" w:type="dxa"/>
            <w:gridSpan w:val="3"/>
            <w:tcBorders>
              <w:top w:val="single" w:sz="6" w:space="0" w:color="000000"/>
              <w:bottom w:val="single" w:sz="6" w:space="0" w:color="000000"/>
              <w:right w:val="single" w:sz="6" w:space="0" w:color="000000"/>
            </w:tcBorders>
            <w:vAlign w:val="center"/>
          </w:tcPr>
          <w:p w14:paraId="57A0AB25" w14:textId="77777777" w:rsidR="00F94D49" w:rsidRDefault="00F94D49">
            <w:pPr>
              <w:jc w:val="center"/>
              <w:rPr>
                <w:rFonts w:ascii="仿宋_GB2312" w:eastAsia="仿宋_GB2312"/>
                <w:sz w:val="20"/>
              </w:rPr>
            </w:pPr>
            <w:r>
              <w:rPr>
                <w:rFonts w:ascii="仿宋_GB2312" w:eastAsia="仿宋_GB2312" w:hAnsi="宋体" w:cs="宋体" w:hint="eastAsia"/>
                <w:sz w:val="20"/>
              </w:rPr>
              <w:t>参加工作时间</w:t>
            </w:r>
          </w:p>
        </w:tc>
        <w:tc>
          <w:tcPr>
            <w:tcW w:w="2007" w:type="dxa"/>
            <w:gridSpan w:val="3"/>
            <w:tcBorders>
              <w:top w:val="single" w:sz="6" w:space="0" w:color="000000"/>
              <w:left w:val="single" w:sz="6" w:space="0" w:color="000000"/>
              <w:bottom w:val="single" w:sz="6" w:space="0" w:color="000000"/>
              <w:right w:val="single" w:sz="6" w:space="0" w:color="000000"/>
            </w:tcBorders>
            <w:vAlign w:val="center"/>
          </w:tcPr>
          <w:p w14:paraId="49D28D0C" w14:textId="77777777" w:rsidR="00F94D49" w:rsidRDefault="00F94D49">
            <w:pPr>
              <w:jc w:val="center"/>
              <w:rPr>
                <w:rFonts w:ascii="仿宋_GB2312" w:eastAsia="仿宋_GB2312"/>
                <w:sz w:val="20"/>
              </w:rPr>
            </w:pPr>
          </w:p>
        </w:tc>
        <w:tc>
          <w:tcPr>
            <w:tcW w:w="3171" w:type="dxa"/>
            <w:gridSpan w:val="4"/>
            <w:tcBorders>
              <w:top w:val="single" w:sz="6" w:space="0" w:color="000000"/>
              <w:left w:val="single" w:sz="6" w:space="0" w:color="000000"/>
              <w:bottom w:val="single" w:sz="6" w:space="0" w:color="000000"/>
              <w:right w:val="single" w:sz="6" w:space="0" w:color="000000"/>
            </w:tcBorders>
            <w:vAlign w:val="center"/>
          </w:tcPr>
          <w:p w14:paraId="2D79E0B3" w14:textId="77777777" w:rsidR="00F94D49" w:rsidRDefault="00F94D49">
            <w:pPr>
              <w:jc w:val="center"/>
              <w:rPr>
                <w:rFonts w:ascii="仿宋_GB2312" w:eastAsia="仿宋_GB2312"/>
                <w:sz w:val="20"/>
              </w:rPr>
            </w:pPr>
            <w:r>
              <w:rPr>
                <w:rFonts w:ascii="仿宋_GB2312" w:eastAsia="仿宋_GB2312" w:hAnsi="宋体" w:cs="宋体" w:hint="eastAsia"/>
                <w:sz w:val="20"/>
              </w:rPr>
              <w:t>担任相应职务年限</w:t>
            </w:r>
          </w:p>
        </w:tc>
        <w:tc>
          <w:tcPr>
            <w:tcW w:w="1092" w:type="dxa"/>
            <w:tcBorders>
              <w:top w:val="single" w:sz="6" w:space="0" w:color="000000"/>
              <w:left w:val="single" w:sz="6" w:space="0" w:color="000000"/>
              <w:bottom w:val="single" w:sz="6" w:space="0" w:color="000000"/>
            </w:tcBorders>
            <w:vAlign w:val="center"/>
          </w:tcPr>
          <w:p w14:paraId="37ADF69D" w14:textId="77777777" w:rsidR="00F94D49" w:rsidRDefault="00F94D49">
            <w:pPr>
              <w:jc w:val="center"/>
              <w:rPr>
                <w:rFonts w:ascii="仿宋_GB2312" w:eastAsia="仿宋_GB2312"/>
                <w:sz w:val="20"/>
              </w:rPr>
            </w:pPr>
          </w:p>
        </w:tc>
      </w:tr>
      <w:tr w:rsidR="00F94D49" w14:paraId="46C04559" w14:textId="77777777">
        <w:trPr>
          <w:trHeight w:val="619"/>
        </w:trPr>
        <w:tc>
          <w:tcPr>
            <w:tcW w:w="3482" w:type="dxa"/>
            <w:gridSpan w:val="3"/>
            <w:tcBorders>
              <w:top w:val="single" w:sz="6" w:space="0" w:color="000000"/>
              <w:bottom w:val="single" w:sz="6" w:space="0" w:color="000000"/>
              <w:right w:val="single" w:sz="6" w:space="0" w:color="000000"/>
            </w:tcBorders>
            <w:vAlign w:val="center"/>
          </w:tcPr>
          <w:p w14:paraId="0CEDB3A8" w14:textId="77777777" w:rsidR="00F94D49" w:rsidRDefault="00F94D49">
            <w:pPr>
              <w:jc w:val="center"/>
              <w:rPr>
                <w:rFonts w:ascii="仿宋_GB2312" w:eastAsia="仿宋_GB2312"/>
                <w:sz w:val="20"/>
              </w:rPr>
            </w:pPr>
            <w:r>
              <w:rPr>
                <w:rFonts w:ascii="仿宋_GB2312" w:eastAsia="仿宋_GB2312" w:hAnsi="宋体" w:cs="宋体" w:hint="eastAsia"/>
                <w:sz w:val="20"/>
              </w:rPr>
              <w:t>资格证书编号</w:t>
            </w:r>
          </w:p>
        </w:tc>
        <w:tc>
          <w:tcPr>
            <w:tcW w:w="6270" w:type="dxa"/>
            <w:gridSpan w:val="8"/>
            <w:tcBorders>
              <w:top w:val="single" w:sz="6" w:space="0" w:color="000000"/>
              <w:left w:val="single" w:sz="6" w:space="0" w:color="000000"/>
              <w:bottom w:val="single" w:sz="6" w:space="0" w:color="000000"/>
            </w:tcBorders>
            <w:vAlign w:val="center"/>
          </w:tcPr>
          <w:p w14:paraId="1611DFB8" w14:textId="77777777" w:rsidR="00F94D49" w:rsidRDefault="00F94D49">
            <w:pPr>
              <w:jc w:val="center"/>
              <w:rPr>
                <w:rFonts w:ascii="仿宋_GB2312" w:eastAsia="仿宋_GB2312"/>
                <w:sz w:val="20"/>
              </w:rPr>
            </w:pPr>
          </w:p>
        </w:tc>
      </w:tr>
      <w:tr w:rsidR="00F94D49" w14:paraId="5289BC0D" w14:textId="77777777">
        <w:trPr>
          <w:trHeight w:val="560"/>
        </w:trPr>
        <w:tc>
          <w:tcPr>
            <w:tcW w:w="9752" w:type="dxa"/>
            <w:gridSpan w:val="11"/>
            <w:tcBorders>
              <w:top w:val="single" w:sz="6" w:space="0" w:color="000000"/>
              <w:bottom w:val="single" w:sz="6" w:space="0" w:color="000000"/>
            </w:tcBorders>
            <w:vAlign w:val="center"/>
          </w:tcPr>
          <w:p w14:paraId="59314750" w14:textId="77777777" w:rsidR="00F94D49" w:rsidRDefault="00F94D49">
            <w:pPr>
              <w:jc w:val="center"/>
              <w:rPr>
                <w:rFonts w:ascii="仿宋_GB2312" w:eastAsia="仿宋_GB2312"/>
                <w:sz w:val="20"/>
              </w:rPr>
            </w:pPr>
            <w:r>
              <w:rPr>
                <w:rFonts w:ascii="仿宋_GB2312" w:eastAsia="仿宋_GB2312" w:hAnsi="宋体" w:cs="宋体" w:hint="eastAsia"/>
                <w:sz w:val="20"/>
              </w:rPr>
              <w:t>在建和已完工程项目情况</w:t>
            </w:r>
          </w:p>
        </w:tc>
      </w:tr>
      <w:tr w:rsidR="00F94D49" w14:paraId="5F0F7C84" w14:textId="77777777">
        <w:trPr>
          <w:trHeight w:val="695"/>
        </w:trPr>
        <w:tc>
          <w:tcPr>
            <w:tcW w:w="1723" w:type="dxa"/>
            <w:gridSpan w:val="2"/>
            <w:tcBorders>
              <w:top w:val="single" w:sz="6" w:space="0" w:color="000000"/>
              <w:bottom w:val="single" w:sz="6" w:space="0" w:color="000000"/>
              <w:right w:val="single" w:sz="6" w:space="0" w:color="000000"/>
            </w:tcBorders>
            <w:vAlign w:val="center"/>
          </w:tcPr>
          <w:p w14:paraId="09001F75" w14:textId="77777777" w:rsidR="00F94D49" w:rsidRDefault="00F94D49">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64C39216" w14:textId="77777777" w:rsidR="00F94D49" w:rsidRDefault="00F94D49">
            <w:pPr>
              <w:jc w:val="center"/>
              <w:rPr>
                <w:rFonts w:ascii="仿宋_GB2312" w:eastAsia="仿宋_GB2312"/>
                <w:sz w:val="20"/>
              </w:rPr>
            </w:pPr>
            <w:r>
              <w:rPr>
                <w:rFonts w:ascii="仿宋_GB2312" w:eastAsia="仿宋_GB2312" w:hAnsi="宋体" w:cs="宋体" w:hint="eastAsia"/>
                <w:sz w:val="20"/>
              </w:rPr>
              <w:t>项目名称</w:t>
            </w: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3DC833E1" w14:textId="77777777" w:rsidR="00F94D49" w:rsidRDefault="00F94D49">
            <w:pPr>
              <w:jc w:val="center"/>
              <w:rPr>
                <w:rFonts w:ascii="仿宋_GB2312" w:eastAsia="仿宋_GB2312"/>
                <w:sz w:val="20"/>
              </w:rPr>
            </w:pPr>
            <w:r>
              <w:rPr>
                <w:rFonts w:ascii="仿宋_GB2312" w:eastAsia="仿宋_GB2312" w:hAnsi="宋体" w:cs="宋体" w:hint="eastAsia"/>
                <w:sz w:val="20"/>
              </w:rPr>
              <w:t>建设规模</w:t>
            </w: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447B0911" w14:textId="77777777" w:rsidR="00F94D49" w:rsidRDefault="00F94D49">
            <w:pPr>
              <w:jc w:val="center"/>
              <w:rPr>
                <w:rFonts w:ascii="仿宋_GB2312" w:eastAsia="仿宋_GB2312"/>
                <w:sz w:val="20"/>
              </w:rPr>
            </w:pPr>
            <w:r>
              <w:rPr>
                <w:rFonts w:ascii="仿宋_GB2312" w:eastAsia="仿宋_GB2312" w:hAnsi="宋体" w:cs="宋体" w:hint="eastAsia"/>
                <w:sz w:val="20"/>
              </w:rPr>
              <w:t>开、竣工日期</w:t>
            </w:r>
          </w:p>
        </w:tc>
        <w:tc>
          <w:tcPr>
            <w:tcW w:w="1318" w:type="dxa"/>
            <w:tcBorders>
              <w:top w:val="single" w:sz="6" w:space="0" w:color="000000"/>
              <w:left w:val="single" w:sz="6" w:space="0" w:color="000000"/>
              <w:bottom w:val="single" w:sz="6" w:space="0" w:color="000000"/>
              <w:right w:val="single" w:sz="6" w:space="0" w:color="000000"/>
            </w:tcBorders>
            <w:vAlign w:val="center"/>
          </w:tcPr>
          <w:p w14:paraId="3F17B235" w14:textId="77777777" w:rsidR="00F94D49" w:rsidRDefault="00F94D49">
            <w:pPr>
              <w:jc w:val="center"/>
              <w:rPr>
                <w:rFonts w:ascii="仿宋_GB2312" w:eastAsia="仿宋_GB2312"/>
                <w:sz w:val="20"/>
              </w:rPr>
            </w:pPr>
            <w:r>
              <w:rPr>
                <w:rFonts w:ascii="仿宋_GB2312" w:eastAsia="仿宋_GB2312" w:hAnsi="宋体" w:cs="宋体" w:hint="eastAsia"/>
                <w:sz w:val="20"/>
              </w:rPr>
              <w:t>在建或已完</w:t>
            </w:r>
          </w:p>
        </w:tc>
        <w:tc>
          <w:tcPr>
            <w:tcW w:w="1400" w:type="dxa"/>
            <w:gridSpan w:val="2"/>
            <w:tcBorders>
              <w:top w:val="single" w:sz="6" w:space="0" w:color="000000"/>
              <w:left w:val="single" w:sz="6" w:space="0" w:color="000000"/>
              <w:bottom w:val="single" w:sz="6" w:space="0" w:color="000000"/>
            </w:tcBorders>
            <w:vAlign w:val="center"/>
          </w:tcPr>
          <w:p w14:paraId="0B1C7DB7" w14:textId="77777777" w:rsidR="00F94D49" w:rsidRDefault="00F94D49">
            <w:pPr>
              <w:jc w:val="center"/>
              <w:rPr>
                <w:rFonts w:ascii="仿宋_GB2312" w:eastAsia="仿宋_GB2312"/>
                <w:sz w:val="20"/>
              </w:rPr>
            </w:pPr>
            <w:r>
              <w:rPr>
                <w:rFonts w:ascii="仿宋_GB2312" w:eastAsia="仿宋_GB2312" w:hAnsi="宋体" w:cs="宋体" w:hint="eastAsia"/>
                <w:sz w:val="20"/>
              </w:rPr>
              <w:t>工程质量</w:t>
            </w:r>
          </w:p>
        </w:tc>
      </w:tr>
      <w:tr w:rsidR="00F94D49" w14:paraId="0370BAA4"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7028C624" w14:textId="77777777" w:rsidR="00F94D49" w:rsidRDefault="00F94D4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67464C63" w14:textId="77777777" w:rsidR="00F94D49" w:rsidRDefault="00F94D4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0EED4ECE" w14:textId="77777777" w:rsidR="00F94D49" w:rsidRDefault="00F94D4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40F4EA56" w14:textId="77777777" w:rsidR="00F94D49" w:rsidRDefault="00F94D4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ECEB33F" w14:textId="77777777" w:rsidR="00F94D49" w:rsidRDefault="00F94D4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2ABF2EBC" w14:textId="77777777" w:rsidR="00F94D49" w:rsidRDefault="00F94D49">
            <w:pPr>
              <w:jc w:val="center"/>
              <w:rPr>
                <w:rFonts w:ascii="仿宋_GB2312" w:eastAsia="仿宋_GB2312"/>
                <w:sz w:val="20"/>
              </w:rPr>
            </w:pPr>
          </w:p>
        </w:tc>
      </w:tr>
      <w:tr w:rsidR="00F94D49" w14:paraId="29CB50DB"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16B4DEFA" w14:textId="77777777" w:rsidR="00F94D49" w:rsidRDefault="00F94D4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33DAD58B" w14:textId="77777777" w:rsidR="00F94D49" w:rsidRDefault="00F94D4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6D3EFC3A" w14:textId="77777777" w:rsidR="00F94D49" w:rsidRDefault="00F94D4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245F28E5" w14:textId="77777777" w:rsidR="00F94D49" w:rsidRDefault="00F94D4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71B09B5A" w14:textId="77777777" w:rsidR="00F94D49" w:rsidRDefault="00F94D4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1F44B473" w14:textId="77777777" w:rsidR="00F94D49" w:rsidRDefault="00F94D49">
            <w:pPr>
              <w:jc w:val="center"/>
              <w:rPr>
                <w:rFonts w:ascii="仿宋_GB2312" w:eastAsia="仿宋_GB2312"/>
                <w:sz w:val="20"/>
              </w:rPr>
            </w:pPr>
          </w:p>
        </w:tc>
      </w:tr>
      <w:tr w:rsidR="00F94D49" w14:paraId="347A4A92"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77E9BA6C" w14:textId="77777777" w:rsidR="00F94D49" w:rsidRDefault="00F94D4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5CA1AB68" w14:textId="77777777" w:rsidR="00F94D49" w:rsidRDefault="00F94D4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1399D75" w14:textId="77777777" w:rsidR="00F94D49" w:rsidRDefault="00F94D4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A5A61D3" w14:textId="77777777" w:rsidR="00F94D49" w:rsidRDefault="00F94D4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867D110" w14:textId="77777777" w:rsidR="00F94D49" w:rsidRDefault="00F94D4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21CC44DB" w14:textId="77777777" w:rsidR="00F94D49" w:rsidRDefault="00F94D49">
            <w:pPr>
              <w:jc w:val="center"/>
              <w:rPr>
                <w:rFonts w:ascii="仿宋_GB2312" w:eastAsia="仿宋_GB2312"/>
                <w:sz w:val="20"/>
              </w:rPr>
            </w:pPr>
          </w:p>
        </w:tc>
      </w:tr>
      <w:tr w:rsidR="00F94D49" w14:paraId="7164B239"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528B81AE" w14:textId="77777777" w:rsidR="00F94D49" w:rsidRDefault="00F94D4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CFAC45B" w14:textId="77777777" w:rsidR="00F94D49" w:rsidRDefault="00F94D4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B4BB039" w14:textId="77777777" w:rsidR="00F94D49" w:rsidRDefault="00F94D4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31B45A64" w14:textId="77777777" w:rsidR="00F94D49" w:rsidRDefault="00F94D4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6EFC8671" w14:textId="77777777" w:rsidR="00F94D49" w:rsidRDefault="00F94D4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68BE8E44" w14:textId="77777777" w:rsidR="00F94D49" w:rsidRDefault="00F94D49">
            <w:pPr>
              <w:jc w:val="center"/>
              <w:rPr>
                <w:rFonts w:ascii="仿宋_GB2312" w:eastAsia="仿宋_GB2312"/>
                <w:sz w:val="20"/>
              </w:rPr>
            </w:pPr>
          </w:p>
        </w:tc>
      </w:tr>
      <w:tr w:rsidR="00F94D49" w14:paraId="007C2D8D"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3F1627A6" w14:textId="77777777" w:rsidR="00F94D49" w:rsidRDefault="00F94D4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FFBD75B" w14:textId="77777777" w:rsidR="00F94D49" w:rsidRDefault="00F94D4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0B81A5EA" w14:textId="77777777" w:rsidR="00F94D49" w:rsidRDefault="00F94D4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07C6AC0C" w14:textId="77777777" w:rsidR="00F94D49" w:rsidRDefault="00F94D4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6BC2F803" w14:textId="77777777" w:rsidR="00F94D49" w:rsidRDefault="00F94D4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1B17903" w14:textId="77777777" w:rsidR="00F94D49" w:rsidRDefault="00F94D49">
            <w:pPr>
              <w:jc w:val="center"/>
              <w:rPr>
                <w:rFonts w:ascii="仿宋_GB2312" w:eastAsia="仿宋_GB2312"/>
                <w:sz w:val="20"/>
              </w:rPr>
            </w:pPr>
          </w:p>
        </w:tc>
      </w:tr>
      <w:tr w:rsidR="00F94D49" w14:paraId="06F5E42D"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36EC3C4F" w14:textId="77777777" w:rsidR="00F94D49" w:rsidRDefault="00F94D4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1FD2847C" w14:textId="77777777" w:rsidR="00F94D49" w:rsidRDefault="00F94D4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6A31498F" w14:textId="77777777" w:rsidR="00F94D49" w:rsidRDefault="00F94D4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7FDFDBD8" w14:textId="77777777" w:rsidR="00F94D49" w:rsidRDefault="00F94D4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4A01F90F" w14:textId="77777777" w:rsidR="00F94D49" w:rsidRDefault="00F94D4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48BC9D93" w14:textId="77777777" w:rsidR="00F94D49" w:rsidRDefault="00F94D49">
            <w:pPr>
              <w:jc w:val="center"/>
              <w:rPr>
                <w:rFonts w:ascii="仿宋_GB2312" w:eastAsia="仿宋_GB2312"/>
                <w:sz w:val="20"/>
              </w:rPr>
            </w:pPr>
          </w:p>
        </w:tc>
      </w:tr>
      <w:tr w:rsidR="00F94D49" w14:paraId="1FBC2000"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223F48AC" w14:textId="77777777" w:rsidR="00F94D49" w:rsidRDefault="00F94D4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70D3BC68" w14:textId="77777777" w:rsidR="00F94D49" w:rsidRDefault="00F94D4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05EFDE64" w14:textId="77777777" w:rsidR="00F94D49" w:rsidRDefault="00F94D4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E335880" w14:textId="77777777" w:rsidR="00F94D49" w:rsidRDefault="00F94D4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72D70CD9" w14:textId="77777777" w:rsidR="00F94D49" w:rsidRDefault="00F94D4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F14E5AE" w14:textId="77777777" w:rsidR="00F94D49" w:rsidRDefault="00F94D49">
            <w:pPr>
              <w:jc w:val="center"/>
              <w:rPr>
                <w:rFonts w:ascii="仿宋_GB2312" w:eastAsia="仿宋_GB2312"/>
                <w:sz w:val="20"/>
              </w:rPr>
            </w:pPr>
          </w:p>
        </w:tc>
      </w:tr>
      <w:tr w:rsidR="00F94D49" w14:paraId="7B2D340E"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0F246709" w14:textId="77777777" w:rsidR="00F94D49" w:rsidRDefault="00F94D4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02917F3E" w14:textId="77777777" w:rsidR="00F94D49" w:rsidRDefault="00F94D4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2CB1F21" w14:textId="77777777" w:rsidR="00F94D49" w:rsidRDefault="00F94D4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6575F1E8" w14:textId="77777777" w:rsidR="00F94D49" w:rsidRDefault="00F94D4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78CE359B" w14:textId="77777777" w:rsidR="00F94D49" w:rsidRDefault="00F94D4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19EB83D5" w14:textId="77777777" w:rsidR="00F94D49" w:rsidRDefault="00F94D49">
            <w:pPr>
              <w:jc w:val="center"/>
              <w:rPr>
                <w:rFonts w:ascii="仿宋_GB2312" w:eastAsia="仿宋_GB2312"/>
                <w:sz w:val="20"/>
              </w:rPr>
            </w:pPr>
          </w:p>
        </w:tc>
      </w:tr>
      <w:tr w:rsidR="00F94D49" w14:paraId="70187D07"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1032E756" w14:textId="77777777" w:rsidR="00F94D49" w:rsidRDefault="00F94D4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0BE1979A" w14:textId="77777777" w:rsidR="00F94D49" w:rsidRDefault="00F94D4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68819BC0" w14:textId="77777777" w:rsidR="00F94D49" w:rsidRDefault="00F94D4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4F41066A" w14:textId="77777777" w:rsidR="00F94D49" w:rsidRDefault="00F94D4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C9FFF68" w14:textId="77777777" w:rsidR="00F94D49" w:rsidRDefault="00F94D4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7115E5A9" w14:textId="77777777" w:rsidR="00F94D49" w:rsidRDefault="00F94D49">
            <w:pPr>
              <w:jc w:val="center"/>
              <w:rPr>
                <w:rFonts w:ascii="仿宋_GB2312" w:eastAsia="仿宋_GB2312"/>
                <w:sz w:val="20"/>
              </w:rPr>
            </w:pPr>
          </w:p>
        </w:tc>
      </w:tr>
      <w:tr w:rsidR="00F94D49" w14:paraId="125FA650" w14:textId="77777777">
        <w:trPr>
          <w:trHeight w:val="623"/>
        </w:trPr>
        <w:tc>
          <w:tcPr>
            <w:tcW w:w="1723" w:type="dxa"/>
            <w:gridSpan w:val="2"/>
            <w:tcBorders>
              <w:top w:val="single" w:sz="6" w:space="0" w:color="000000"/>
              <w:right w:val="single" w:sz="6" w:space="0" w:color="000000"/>
            </w:tcBorders>
            <w:vAlign w:val="center"/>
          </w:tcPr>
          <w:p w14:paraId="76816076" w14:textId="77777777" w:rsidR="00F94D49" w:rsidRDefault="00F94D49">
            <w:pPr>
              <w:jc w:val="center"/>
              <w:rPr>
                <w:rFonts w:ascii="仿宋_GB2312" w:eastAsia="仿宋_GB2312"/>
                <w:sz w:val="20"/>
              </w:rPr>
            </w:pPr>
          </w:p>
        </w:tc>
        <w:tc>
          <w:tcPr>
            <w:tcW w:w="1759" w:type="dxa"/>
            <w:tcBorders>
              <w:top w:val="single" w:sz="6" w:space="0" w:color="000000"/>
              <w:left w:val="single" w:sz="6" w:space="0" w:color="000000"/>
              <w:right w:val="single" w:sz="6" w:space="0" w:color="000000"/>
            </w:tcBorders>
            <w:vAlign w:val="center"/>
          </w:tcPr>
          <w:p w14:paraId="5C5E96DC" w14:textId="77777777" w:rsidR="00F94D49" w:rsidRDefault="00F94D49">
            <w:pPr>
              <w:jc w:val="center"/>
              <w:rPr>
                <w:rFonts w:ascii="仿宋_GB2312" w:eastAsia="仿宋_GB2312"/>
                <w:sz w:val="20"/>
              </w:rPr>
            </w:pPr>
          </w:p>
        </w:tc>
        <w:tc>
          <w:tcPr>
            <w:tcW w:w="1834" w:type="dxa"/>
            <w:gridSpan w:val="2"/>
            <w:tcBorders>
              <w:top w:val="single" w:sz="6" w:space="0" w:color="000000"/>
              <w:left w:val="single" w:sz="6" w:space="0" w:color="000000"/>
              <w:right w:val="single" w:sz="6" w:space="0" w:color="000000"/>
            </w:tcBorders>
            <w:vAlign w:val="center"/>
          </w:tcPr>
          <w:p w14:paraId="33CE69D6" w14:textId="77777777" w:rsidR="00F94D49" w:rsidRDefault="00F94D49">
            <w:pPr>
              <w:jc w:val="center"/>
              <w:rPr>
                <w:rFonts w:ascii="仿宋_GB2312" w:eastAsia="仿宋_GB2312"/>
                <w:sz w:val="20"/>
              </w:rPr>
            </w:pPr>
          </w:p>
        </w:tc>
        <w:tc>
          <w:tcPr>
            <w:tcW w:w="1718" w:type="dxa"/>
            <w:gridSpan w:val="3"/>
            <w:tcBorders>
              <w:top w:val="single" w:sz="6" w:space="0" w:color="000000"/>
              <w:left w:val="single" w:sz="6" w:space="0" w:color="000000"/>
              <w:right w:val="single" w:sz="6" w:space="0" w:color="000000"/>
            </w:tcBorders>
            <w:vAlign w:val="center"/>
          </w:tcPr>
          <w:p w14:paraId="10BF1082" w14:textId="77777777" w:rsidR="00F94D49" w:rsidRDefault="00F94D49">
            <w:pPr>
              <w:jc w:val="center"/>
              <w:rPr>
                <w:rFonts w:ascii="仿宋_GB2312" w:eastAsia="仿宋_GB2312"/>
                <w:sz w:val="20"/>
              </w:rPr>
            </w:pPr>
          </w:p>
        </w:tc>
        <w:tc>
          <w:tcPr>
            <w:tcW w:w="1318" w:type="dxa"/>
            <w:tcBorders>
              <w:top w:val="single" w:sz="6" w:space="0" w:color="000000"/>
              <w:left w:val="single" w:sz="6" w:space="0" w:color="000000"/>
              <w:right w:val="single" w:sz="6" w:space="0" w:color="000000"/>
            </w:tcBorders>
            <w:vAlign w:val="center"/>
          </w:tcPr>
          <w:p w14:paraId="0CE915EF" w14:textId="77777777" w:rsidR="00F94D49" w:rsidRDefault="00F94D49">
            <w:pPr>
              <w:jc w:val="center"/>
              <w:rPr>
                <w:rFonts w:ascii="仿宋_GB2312" w:eastAsia="仿宋_GB2312"/>
                <w:sz w:val="20"/>
              </w:rPr>
            </w:pPr>
          </w:p>
        </w:tc>
        <w:tc>
          <w:tcPr>
            <w:tcW w:w="1400" w:type="dxa"/>
            <w:gridSpan w:val="2"/>
            <w:tcBorders>
              <w:top w:val="single" w:sz="6" w:space="0" w:color="000000"/>
              <w:left w:val="single" w:sz="6" w:space="0" w:color="000000"/>
            </w:tcBorders>
            <w:vAlign w:val="center"/>
          </w:tcPr>
          <w:p w14:paraId="64FB28F8" w14:textId="77777777" w:rsidR="00F94D49" w:rsidRDefault="00F94D49">
            <w:pPr>
              <w:jc w:val="center"/>
              <w:rPr>
                <w:rFonts w:ascii="仿宋_GB2312" w:eastAsia="仿宋_GB2312"/>
                <w:sz w:val="20"/>
              </w:rPr>
            </w:pPr>
          </w:p>
        </w:tc>
      </w:tr>
    </w:tbl>
    <w:p w14:paraId="7A7BF3F8" w14:textId="77777777" w:rsidR="00F94D49" w:rsidRDefault="00F94D49">
      <w:pPr>
        <w:rPr>
          <w:rFonts w:ascii="仿宋_GB2312" w:eastAsia="仿宋_GB2312"/>
        </w:rPr>
      </w:pPr>
      <w:r>
        <w:rPr>
          <w:rFonts w:ascii="仿宋_GB2312" w:eastAsia="仿宋_GB2312" w:hint="eastAsia"/>
        </w:rPr>
        <w:t>注：其他项目管理机构成员简况表均参考本表。</w:t>
      </w:r>
    </w:p>
    <w:p w14:paraId="004B780B" w14:textId="77777777" w:rsidR="00F94D49" w:rsidRDefault="00F94D49">
      <w:pPr>
        <w:ind w:firstLineChars="2227" w:firstLine="6236"/>
        <w:rPr>
          <w:rFonts w:ascii="仿宋_GB2312" w:eastAsia="仿宋_GB2312" w:hAnsi="宋体" w:cs="宋体"/>
          <w:color w:val="000000"/>
          <w:sz w:val="28"/>
          <w:szCs w:val="28"/>
        </w:rPr>
      </w:pPr>
      <w:r>
        <w:rPr>
          <w:rFonts w:ascii="仿宋_GB2312" w:eastAsia="仿宋_GB2312" w:hAnsi="宋体" w:cs="宋体" w:hint="eastAsia"/>
          <w:color w:val="000000"/>
          <w:sz w:val="28"/>
          <w:szCs w:val="28"/>
        </w:rPr>
        <w:t>报价供应商(盖章):</w:t>
      </w:r>
    </w:p>
    <w:p w14:paraId="6A48F6B7" w14:textId="77777777" w:rsidR="00F94D49" w:rsidRDefault="00F94D49" w:rsidP="00AF70E2">
      <w:pPr>
        <w:ind w:firstLineChars="405" w:firstLine="1134"/>
        <w:rPr>
          <w:rFonts w:ascii="仿宋_GB2312" w:eastAsia="仿宋_GB2312" w:hAnsi="宋体" w:cs="宋体"/>
          <w:color w:val="000000"/>
          <w:sz w:val="28"/>
          <w:szCs w:val="28"/>
        </w:rPr>
      </w:pPr>
      <w:r>
        <w:rPr>
          <w:rFonts w:ascii="仿宋_GB2312" w:eastAsia="仿宋_GB2312" w:hAnsi="宋体" w:cs="宋体" w:hint="eastAsia"/>
          <w:color w:val="000000"/>
          <w:sz w:val="28"/>
          <w:szCs w:val="28"/>
        </w:rPr>
        <w:t>法定代表人（依法登记的负责人）或授权代表（签字或签章）：</w:t>
      </w:r>
    </w:p>
    <w:p w14:paraId="0C2DB795" w14:textId="77777777" w:rsidR="00F94D49" w:rsidRDefault="00F94D49">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供应</w:t>
      </w:r>
      <w:proofErr w:type="gramStart"/>
      <w:r>
        <w:rPr>
          <w:rFonts w:eastAsia="黑体" w:hint="eastAsia"/>
          <w:bCs/>
          <w:sz w:val="32"/>
          <w:szCs w:val="32"/>
        </w:rPr>
        <w:t>商依法</w:t>
      </w:r>
      <w:proofErr w:type="gramEnd"/>
      <w:r>
        <w:rPr>
          <w:rFonts w:eastAsia="黑体" w:hint="eastAsia"/>
          <w:bCs/>
          <w:sz w:val="32"/>
          <w:szCs w:val="32"/>
        </w:rPr>
        <w:t>缴纳税收和社会保障资金的声明</w:t>
      </w:r>
    </w:p>
    <w:p w14:paraId="50E87C9C" w14:textId="77777777" w:rsidR="00F94D49" w:rsidRDefault="00F94D49">
      <w:pPr>
        <w:jc w:val="center"/>
        <w:rPr>
          <w:rFonts w:ascii="仿宋_GB2312" w:eastAsia="仿宋_GB2312"/>
          <w:sz w:val="28"/>
          <w:szCs w:val="28"/>
        </w:rPr>
      </w:pPr>
      <w:r>
        <w:rPr>
          <w:rFonts w:ascii="仿宋_GB2312" w:eastAsia="仿宋_GB2312" w:hint="eastAsia"/>
          <w:sz w:val="28"/>
          <w:szCs w:val="28"/>
        </w:rPr>
        <w:t>（格式自拟，加盖供应商公章）</w:t>
      </w:r>
    </w:p>
    <w:p w14:paraId="02015055" w14:textId="457725DE" w:rsidR="00F94D49" w:rsidRDefault="00F94D49">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sidR="001747A5" w:rsidRPr="001747A5">
        <w:rPr>
          <w:rFonts w:eastAsia="黑体" w:hint="eastAsia"/>
          <w:bCs/>
          <w:sz w:val="32"/>
          <w:szCs w:val="32"/>
        </w:rPr>
        <w:lastRenderedPageBreak/>
        <w:t>投标截止日期前</w:t>
      </w:r>
      <w:r w:rsidR="001747A5" w:rsidRPr="001747A5">
        <w:rPr>
          <w:rFonts w:eastAsia="黑体" w:hint="eastAsia"/>
          <w:bCs/>
          <w:sz w:val="32"/>
          <w:szCs w:val="32"/>
        </w:rPr>
        <w:t>4</w:t>
      </w:r>
      <w:r w:rsidR="001747A5" w:rsidRPr="001747A5">
        <w:rPr>
          <w:rFonts w:eastAsia="黑体" w:hint="eastAsia"/>
          <w:bCs/>
          <w:sz w:val="32"/>
          <w:szCs w:val="32"/>
        </w:rPr>
        <w:t>个月内任意某一月的纳税和社会保障资金缴纳证明材料（依法免税或不需要缴纳社会保障资金的供应商，应提供相关材料）；</w:t>
      </w:r>
    </w:p>
    <w:p w14:paraId="07737053" w14:textId="77777777" w:rsidR="00F94D49" w:rsidRDefault="00F94D49" w:rsidP="00A86735">
      <w:pPr>
        <w:jc w:val="center"/>
        <w:rPr>
          <w:rFonts w:ascii="仿宋_GB2312" w:eastAsia="仿宋_GB2312"/>
          <w:sz w:val="28"/>
          <w:szCs w:val="28"/>
        </w:rPr>
      </w:pPr>
      <w:r>
        <w:rPr>
          <w:rFonts w:ascii="仿宋_GB2312" w:eastAsia="仿宋_GB2312" w:hint="eastAsia"/>
          <w:sz w:val="28"/>
          <w:szCs w:val="28"/>
        </w:rPr>
        <w:t>（加盖报价供应商公章）</w:t>
      </w:r>
    </w:p>
    <w:p w14:paraId="72A8D068" w14:textId="77777777" w:rsidR="00F94D49" w:rsidRDefault="00F94D49" w:rsidP="00A86735">
      <w:pPr>
        <w:jc w:val="center"/>
        <w:rPr>
          <w:rFonts w:ascii="仿宋_GB2312" w:eastAsia="仿宋_GB2312"/>
          <w:sz w:val="28"/>
          <w:szCs w:val="28"/>
        </w:rPr>
      </w:pPr>
    </w:p>
    <w:p w14:paraId="515015B7" w14:textId="77777777" w:rsidR="00F94D49" w:rsidRDefault="00F94D49" w:rsidP="00A86735">
      <w:pPr>
        <w:jc w:val="center"/>
        <w:rPr>
          <w:rFonts w:ascii="仿宋_GB2312" w:eastAsia="仿宋_GB2312"/>
          <w:sz w:val="28"/>
          <w:szCs w:val="28"/>
        </w:rPr>
      </w:pPr>
    </w:p>
    <w:p w14:paraId="085DE66D" w14:textId="77777777" w:rsidR="00F94D49" w:rsidRDefault="00F94D49" w:rsidP="00A86735">
      <w:pPr>
        <w:jc w:val="center"/>
        <w:rPr>
          <w:rFonts w:ascii="仿宋_GB2312" w:eastAsia="仿宋_GB2312"/>
          <w:sz w:val="28"/>
          <w:szCs w:val="28"/>
        </w:rPr>
      </w:pPr>
    </w:p>
    <w:p w14:paraId="155D8804" w14:textId="77777777" w:rsidR="00F94D49" w:rsidRDefault="00F94D49" w:rsidP="00A86735">
      <w:pPr>
        <w:jc w:val="center"/>
        <w:rPr>
          <w:rFonts w:ascii="仿宋_GB2312" w:eastAsia="仿宋_GB2312"/>
          <w:sz w:val="28"/>
          <w:szCs w:val="28"/>
        </w:rPr>
      </w:pPr>
    </w:p>
    <w:p w14:paraId="391C310B" w14:textId="77777777" w:rsidR="00F94D49" w:rsidRDefault="00F94D49" w:rsidP="00A86735">
      <w:pPr>
        <w:jc w:val="center"/>
        <w:rPr>
          <w:rFonts w:ascii="仿宋_GB2312" w:eastAsia="仿宋_GB2312"/>
          <w:sz w:val="28"/>
          <w:szCs w:val="28"/>
        </w:rPr>
      </w:pPr>
    </w:p>
    <w:p w14:paraId="09923D67" w14:textId="77777777" w:rsidR="00F94D49" w:rsidRDefault="00F94D49" w:rsidP="00A86735">
      <w:pPr>
        <w:jc w:val="center"/>
        <w:rPr>
          <w:rFonts w:ascii="仿宋_GB2312" w:eastAsia="仿宋_GB2312"/>
          <w:sz w:val="28"/>
          <w:szCs w:val="28"/>
        </w:rPr>
      </w:pPr>
    </w:p>
    <w:p w14:paraId="4A4A5A0E" w14:textId="77777777" w:rsidR="00F94D49" w:rsidRDefault="00F94D49" w:rsidP="00A86735">
      <w:pPr>
        <w:jc w:val="center"/>
        <w:rPr>
          <w:rFonts w:ascii="仿宋_GB2312" w:eastAsia="仿宋_GB2312"/>
          <w:sz w:val="28"/>
          <w:szCs w:val="28"/>
        </w:rPr>
      </w:pPr>
    </w:p>
    <w:p w14:paraId="216DA96C" w14:textId="77777777" w:rsidR="00F94D49" w:rsidRDefault="00F94D49" w:rsidP="00A86735">
      <w:pPr>
        <w:jc w:val="center"/>
        <w:rPr>
          <w:rFonts w:ascii="仿宋_GB2312" w:eastAsia="仿宋_GB2312"/>
          <w:sz w:val="28"/>
          <w:szCs w:val="28"/>
        </w:rPr>
      </w:pPr>
    </w:p>
    <w:p w14:paraId="6205C953" w14:textId="77777777" w:rsidR="00F94D49" w:rsidRDefault="00F94D49" w:rsidP="00A86735">
      <w:pPr>
        <w:jc w:val="center"/>
        <w:rPr>
          <w:rFonts w:ascii="仿宋_GB2312" w:eastAsia="仿宋_GB2312"/>
          <w:sz w:val="28"/>
          <w:szCs w:val="28"/>
        </w:rPr>
      </w:pPr>
    </w:p>
    <w:p w14:paraId="13095EE1" w14:textId="77777777" w:rsidR="00F94D49" w:rsidRDefault="00F94D49" w:rsidP="00A86735">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69899C87" w14:textId="77777777" w:rsidR="00F94D49" w:rsidRDefault="00F94D49">
      <w:pPr>
        <w:jc w:val="center"/>
        <w:rPr>
          <w:rFonts w:ascii="仿宋_GB2312" w:eastAsia="仿宋_GB2312"/>
          <w:sz w:val="28"/>
          <w:szCs w:val="28"/>
        </w:rPr>
      </w:pPr>
    </w:p>
    <w:p w14:paraId="5F46C91F" w14:textId="77777777" w:rsidR="00F94D49" w:rsidRDefault="00F94D49" w:rsidP="00D85CF2">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无重大违法记录声明</w:t>
      </w:r>
    </w:p>
    <w:p w14:paraId="399EA18C" w14:textId="77777777" w:rsidR="00F94D49" w:rsidRDefault="00F94D49" w:rsidP="00D85CF2">
      <w:pPr>
        <w:spacing w:line="460" w:lineRule="exact"/>
        <w:ind w:leftChars="832" w:left="1747"/>
        <w:jc w:val="center"/>
        <w:rPr>
          <w:rFonts w:ascii="仿宋_GB2312" w:eastAsia="仿宋_GB2312" w:hAnsi="仿宋"/>
          <w:b/>
          <w:bCs/>
          <w:sz w:val="28"/>
          <w:szCs w:val="28"/>
        </w:rPr>
      </w:pPr>
    </w:p>
    <w:p w14:paraId="15A8584C" w14:textId="77777777" w:rsidR="00F94D49" w:rsidRDefault="00F94D49" w:rsidP="00D85CF2">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76500651" w14:textId="77777777" w:rsidR="00F94D49" w:rsidRDefault="00F94D49" w:rsidP="00D85CF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770F3FCB" w14:textId="77777777" w:rsidR="00F94D49" w:rsidRDefault="00F94D49" w:rsidP="00D85CF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1F0F3E04" w14:textId="77777777" w:rsidR="00F94D49" w:rsidRDefault="00F94D49" w:rsidP="00D85CF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26CAEF41" w14:textId="77777777" w:rsidR="00F94D49" w:rsidRDefault="00F94D49" w:rsidP="00D85CF2">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5249553F" w14:textId="77777777" w:rsidR="00F94D49" w:rsidRDefault="00F94D49" w:rsidP="00D85CF2">
      <w:pPr>
        <w:spacing w:line="480" w:lineRule="auto"/>
        <w:rPr>
          <w:rFonts w:ascii="仿宋_GB2312" w:eastAsia="仿宋_GB2312" w:hAnsi="仿宋"/>
          <w:bCs/>
          <w:sz w:val="28"/>
          <w:szCs w:val="28"/>
        </w:rPr>
      </w:pPr>
    </w:p>
    <w:p w14:paraId="62583A69" w14:textId="77777777" w:rsidR="00F94D49" w:rsidRDefault="00F94D49" w:rsidP="00D85CF2">
      <w:pPr>
        <w:spacing w:line="480" w:lineRule="auto"/>
        <w:rPr>
          <w:rFonts w:ascii="仿宋_GB2312" w:eastAsia="仿宋_GB2312" w:hAnsi="仿宋"/>
          <w:bCs/>
          <w:sz w:val="28"/>
          <w:szCs w:val="28"/>
        </w:rPr>
      </w:pPr>
    </w:p>
    <w:p w14:paraId="6DC5B6E4" w14:textId="77777777" w:rsidR="00F94D49" w:rsidRDefault="00F94D49" w:rsidP="00D85CF2">
      <w:pPr>
        <w:spacing w:line="480" w:lineRule="auto"/>
        <w:rPr>
          <w:rFonts w:ascii="仿宋_GB2312" w:eastAsia="仿宋_GB2312" w:hAnsi="仿宋"/>
          <w:bCs/>
          <w:sz w:val="28"/>
          <w:szCs w:val="28"/>
        </w:rPr>
      </w:pPr>
    </w:p>
    <w:p w14:paraId="5506467B" w14:textId="77777777" w:rsidR="00F94D49" w:rsidRDefault="00F94D49" w:rsidP="00D85CF2">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6CCACE0C" w14:textId="77777777" w:rsidR="00F94D49" w:rsidRDefault="00F94D49" w:rsidP="00D85CF2">
      <w:pPr>
        <w:tabs>
          <w:tab w:val="left" w:pos="5580"/>
        </w:tabs>
        <w:spacing w:line="360" w:lineRule="auto"/>
        <w:ind w:firstLineChars="1476" w:firstLine="4133"/>
        <w:jc w:val="right"/>
        <w:rPr>
          <w:rFonts w:ascii="仿宋_GB2312" w:eastAsia="仿宋_GB2312"/>
          <w:sz w:val="28"/>
          <w:szCs w:val="28"/>
        </w:rPr>
      </w:pPr>
    </w:p>
    <w:p w14:paraId="3B4F9BBE" w14:textId="77777777" w:rsidR="00F94D49" w:rsidRDefault="00F94D49" w:rsidP="00D85CF2">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法定代表人（依法登记的负责人）或授权代表（签字或签章）：         </w:t>
      </w:r>
    </w:p>
    <w:p w14:paraId="7816ABC0" w14:textId="77777777" w:rsidR="00F94D49" w:rsidRDefault="00F94D49" w:rsidP="00D85CF2">
      <w:pPr>
        <w:tabs>
          <w:tab w:val="left" w:pos="5580"/>
        </w:tabs>
        <w:spacing w:line="360" w:lineRule="auto"/>
        <w:ind w:firstLineChars="1476" w:firstLine="4133"/>
        <w:rPr>
          <w:rFonts w:ascii="仿宋_GB2312" w:eastAsia="仿宋_GB2312"/>
          <w:sz w:val="28"/>
          <w:szCs w:val="28"/>
        </w:rPr>
      </w:pPr>
    </w:p>
    <w:p w14:paraId="18C7DBE4" w14:textId="77777777" w:rsidR="00F94D49" w:rsidRDefault="00F94D49" w:rsidP="00D85CF2">
      <w:pPr>
        <w:widowControl/>
        <w:jc w:val="right"/>
        <w:rPr>
          <w:rFonts w:ascii="仿宋_GB2312" w:eastAsia="仿宋_GB2312"/>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464B661C" w14:textId="77777777" w:rsidR="00F94D49" w:rsidRPr="009E3DCC" w:rsidRDefault="00F94D49" w:rsidP="00D85CF2">
      <w:pPr>
        <w:keepNext/>
        <w:keepLines/>
        <w:spacing w:before="120" w:after="120" w:line="560" w:lineRule="exact"/>
        <w:jc w:val="center"/>
        <w:outlineLvl w:val="2"/>
        <w:rPr>
          <w:rFonts w:eastAsia="黑体"/>
          <w:bCs/>
          <w:sz w:val="32"/>
          <w:szCs w:val="32"/>
        </w:rPr>
      </w:pPr>
      <w:r>
        <w:rPr>
          <w:rFonts w:ascii="仿宋_GB2312" w:eastAsia="仿宋_GB2312"/>
          <w:sz w:val="28"/>
          <w:szCs w:val="28"/>
        </w:rPr>
        <w:br w:type="page"/>
      </w:r>
      <w:r w:rsidRPr="009E3DCC">
        <w:rPr>
          <w:rFonts w:eastAsia="黑体" w:hint="eastAsia"/>
          <w:bCs/>
          <w:sz w:val="32"/>
          <w:szCs w:val="32"/>
        </w:rPr>
        <w:lastRenderedPageBreak/>
        <w:t>供应商失信查询</w:t>
      </w:r>
    </w:p>
    <w:p w14:paraId="5599276C" w14:textId="77777777" w:rsidR="00F94D49" w:rsidRDefault="00F94D49" w:rsidP="00D85CF2">
      <w:pPr>
        <w:jc w:val="center"/>
        <w:rPr>
          <w:rFonts w:ascii="仿宋_GB2312" w:eastAsia="仿宋_GB2312"/>
          <w:sz w:val="28"/>
          <w:szCs w:val="28"/>
        </w:rPr>
      </w:pPr>
      <w:r>
        <w:rPr>
          <w:rFonts w:ascii="仿宋_GB2312" w:eastAsia="仿宋_GB2312" w:hint="eastAsia"/>
          <w:sz w:val="28"/>
          <w:szCs w:val="28"/>
        </w:rPr>
        <w:t>（加盖供应商公章）</w:t>
      </w:r>
    </w:p>
    <w:p w14:paraId="6F8A3F9C" w14:textId="77777777" w:rsidR="00F94D49" w:rsidRDefault="00F94D49" w:rsidP="00D85CF2">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供应商在工商行政管理机关全国企业信用信息公示系统中未被列入严重违法失信企业名单截图或报告（</w:t>
      </w:r>
      <w:r>
        <w:rPr>
          <w:rFonts w:ascii="仿宋_GB2312" w:eastAsia="仿宋_GB2312" w:hAnsi="宋体" w:hint="eastAsia"/>
          <w:sz w:val="28"/>
          <w:szCs w:val="28"/>
          <w:lang w:val="zh-CN"/>
        </w:rPr>
        <w:t>网址</w:t>
      </w:r>
      <w:hyperlink r:id="rId24" w:history="1">
        <w:r>
          <w:rPr>
            <w:rStyle w:val="afd"/>
            <w:rFonts w:ascii="仿宋_GB2312" w:eastAsia="仿宋_GB2312" w:hAnsi="宋体"/>
            <w:sz w:val="28"/>
            <w:szCs w:val="28"/>
          </w:rPr>
          <w:t>http://www.gsxt.gov.cn/index.html</w:t>
        </w:r>
      </w:hyperlink>
      <w:r>
        <w:rPr>
          <w:rFonts w:ascii="仿宋_GB2312" w:eastAsia="仿宋_GB2312" w:hAnsi="宋体" w:hint="eastAsia"/>
          <w:sz w:val="28"/>
          <w:szCs w:val="28"/>
        </w:rPr>
        <w:t>）；</w:t>
      </w:r>
    </w:p>
    <w:p w14:paraId="25B73AA9" w14:textId="77777777" w:rsidR="00F94D49" w:rsidRDefault="00F94D49" w:rsidP="00D85CF2">
      <w:pPr>
        <w:jc w:val="center"/>
        <w:rPr>
          <w:rFonts w:ascii="仿宋_GB2312" w:eastAsia="仿宋_GB2312" w:hAnsi="宋体"/>
          <w:sz w:val="28"/>
          <w:szCs w:val="28"/>
        </w:rPr>
      </w:pPr>
      <w:r>
        <w:rPr>
          <w:rFonts w:ascii="仿宋_GB2312" w:eastAsia="仿宋_GB2312" w:hAnsi="宋体"/>
          <w:color w:val="FF0000"/>
          <w:sz w:val="28"/>
          <w:szCs w:val="28"/>
        </w:rPr>
        <w:br w:type="page"/>
      </w:r>
      <w:r>
        <w:rPr>
          <w:rFonts w:ascii="仿宋_GB2312" w:eastAsia="仿宋_GB2312" w:hAnsi="宋体" w:hint="eastAsia"/>
          <w:sz w:val="28"/>
          <w:szCs w:val="28"/>
        </w:rPr>
        <w:lastRenderedPageBreak/>
        <w:t>供应商、法定代表人(授权委托人)未被最高院列入失信被执行人截图（</w:t>
      </w:r>
      <w:r>
        <w:rPr>
          <w:rFonts w:ascii="仿宋_GB2312" w:eastAsia="仿宋_GB2312" w:hAnsi="宋体" w:hint="eastAsia"/>
          <w:sz w:val="28"/>
          <w:szCs w:val="28"/>
          <w:lang w:val="zh-CN"/>
        </w:rPr>
        <w:t>网址</w:t>
      </w:r>
      <w:hyperlink r:id="rId25" w:history="1">
        <w:r w:rsidRPr="00880C61">
          <w:rPr>
            <w:rStyle w:val="afd"/>
            <w:rFonts w:ascii="仿宋_GB2312" w:eastAsia="仿宋_GB2312" w:hAnsi="宋体" w:hint="eastAsia"/>
            <w:sz w:val="28"/>
            <w:szCs w:val="28"/>
          </w:rPr>
          <w:t>http://zxgk.court.gov.cn/</w:t>
        </w:r>
        <w:r w:rsidRPr="00880C61">
          <w:rPr>
            <w:rStyle w:val="afd"/>
            <w:rFonts w:ascii="仿宋_GB2312" w:eastAsia="仿宋_GB2312" w:hAnsi="宋体"/>
            <w:sz w:val="28"/>
            <w:szCs w:val="28"/>
          </w:rPr>
          <w:t>shixin</w:t>
        </w:r>
        <w:r w:rsidRPr="00880C61">
          <w:rPr>
            <w:rStyle w:val="afd"/>
            <w:rFonts w:ascii="仿宋_GB2312" w:eastAsia="仿宋_GB2312" w:hAnsi="宋体" w:hint="eastAsia"/>
            <w:sz w:val="28"/>
            <w:szCs w:val="28"/>
          </w:rPr>
          <w:t>/</w:t>
        </w:r>
      </w:hyperlink>
      <w:r>
        <w:rPr>
          <w:rFonts w:ascii="仿宋_GB2312" w:eastAsia="仿宋_GB2312" w:hAnsi="宋体" w:hint="eastAsia"/>
          <w:sz w:val="28"/>
          <w:szCs w:val="28"/>
        </w:rPr>
        <w:t>）</w:t>
      </w:r>
    </w:p>
    <w:p w14:paraId="015229F5" w14:textId="77777777" w:rsidR="00F94D49" w:rsidRDefault="00F94D49" w:rsidP="00D85CF2">
      <w:pPr>
        <w:jc w:val="center"/>
        <w:rPr>
          <w:rFonts w:ascii="仿宋_GB2312" w:eastAsia="仿宋_GB2312" w:hAnsi="宋体"/>
          <w:sz w:val="28"/>
          <w:szCs w:val="28"/>
        </w:rPr>
      </w:pPr>
    </w:p>
    <w:p w14:paraId="48205732" w14:textId="77777777" w:rsidR="00F94D49" w:rsidRPr="00BF61F2" w:rsidRDefault="00F94D49" w:rsidP="00D85CF2">
      <w:pPr>
        <w:keepNext/>
        <w:keepLines/>
        <w:spacing w:before="120" w:after="120" w:line="560" w:lineRule="exact"/>
        <w:jc w:val="center"/>
        <w:outlineLvl w:val="2"/>
        <w:rPr>
          <w:rFonts w:eastAsia="黑体"/>
          <w:bCs/>
          <w:sz w:val="32"/>
          <w:szCs w:val="32"/>
        </w:rPr>
      </w:pPr>
      <w:r>
        <w:rPr>
          <w:rFonts w:eastAsia="黑体"/>
          <w:bCs/>
          <w:sz w:val="32"/>
          <w:szCs w:val="32"/>
        </w:rPr>
        <w:br w:type="page"/>
      </w:r>
      <w:r w:rsidRPr="00FD11FA">
        <w:rPr>
          <w:rFonts w:eastAsia="黑体" w:hint="eastAsia"/>
          <w:bCs/>
          <w:sz w:val="32"/>
          <w:szCs w:val="32"/>
        </w:rPr>
        <w:lastRenderedPageBreak/>
        <w:t>财务状况报告等相关材</w:t>
      </w:r>
      <w:r>
        <w:rPr>
          <w:rFonts w:eastAsia="黑体" w:hint="eastAsia"/>
          <w:bCs/>
          <w:sz w:val="32"/>
          <w:szCs w:val="32"/>
        </w:rPr>
        <w:t>料</w:t>
      </w:r>
    </w:p>
    <w:p w14:paraId="1BBE060A" w14:textId="77777777" w:rsidR="00F94D49" w:rsidRPr="001A001D" w:rsidRDefault="00F94D49" w:rsidP="00D85CF2">
      <w:pPr>
        <w:jc w:val="center"/>
      </w:pPr>
    </w:p>
    <w:p w14:paraId="63FA69A6" w14:textId="77777777" w:rsidR="00F94D49" w:rsidRDefault="00F94D49" w:rsidP="00D85CF2">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供应商具有履行合同所必需的设备和专业技术能力承诺函</w:t>
      </w:r>
    </w:p>
    <w:p w14:paraId="18B3F21A" w14:textId="77777777" w:rsidR="00F94D49" w:rsidRPr="003E3DDA" w:rsidRDefault="00F94D49" w:rsidP="00D85CF2">
      <w:pPr>
        <w:widowControl/>
        <w:jc w:val="center"/>
        <w:rPr>
          <w:rFonts w:ascii="仿宋_GB2312" w:eastAsia="仿宋_GB2312"/>
          <w:sz w:val="28"/>
          <w:szCs w:val="28"/>
        </w:rPr>
      </w:pPr>
      <w:r>
        <w:rPr>
          <w:rFonts w:ascii="仿宋_GB2312" w:eastAsia="仿宋_GB2312" w:hint="eastAsia"/>
          <w:sz w:val="28"/>
          <w:szCs w:val="28"/>
        </w:rPr>
        <w:t>（格式自拟，加盖供应商公章）</w:t>
      </w:r>
    </w:p>
    <w:p w14:paraId="4A5B9F65" w14:textId="77777777" w:rsidR="00F94D49" w:rsidRDefault="00F94D49">
      <w:pPr>
        <w:keepNext/>
        <w:keepLines/>
        <w:spacing w:before="120" w:after="120" w:line="560" w:lineRule="exact"/>
        <w:jc w:val="center"/>
        <w:outlineLvl w:val="2"/>
        <w:rPr>
          <w:rFonts w:eastAsia="黑体"/>
          <w:sz w:val="32"/>
          <w:szCs w:val="32"/>
        </w:rPr>
      </w:pPr>
      <w:r>
        <w:rPr>
          <w:rFonts w:eastAsia="黑体" w:hint="eastAsia"/>
          <w:sz w:val="32"/>
          <w:szCs w:val="32"/>
        </w:rPr>
        <w:br w:type="page"/>
      </w:r>
      <w:r>
        <w:rPr>
          <w:rFonts w:eastAsia="黑体" w:hint="eastAsia"/>
          <w:sz w:val="32"/>
          <w:szCs w:val="32"/>
        </w:rPr>
        <w:lastRenderedPageBreak/>
        <w:t>供应商认为需要提供的资质资格证明文件（如有）</w:t>
      </w:r>
    </w:p>
    <w:p w14:paraId="37FEB843" w14:textId="77777777" w:rsidR="00F94D49" w:rsidRDefault="00F94D49">
      <w:pPr>
        <w:jc w:val="center"/>
        <w:rPr>
          <w:rFonts w:ascii="仿宋_GB2312" w:eastAsia="仿宋_GB2312"/>
          <w:sz w:val="28"/>
          <w:szCs w:val="28"/>
        </w:rPr>
      </w:pPr>
      <w:r>
        <w:rPr>
          <w:rFonts w:ascii="仿宋_GB2312" w:eastAsia="仿宋_GB2312" w:hint="eastAsia"/>
          <w:sz w:val="28"/>
          <w:szCs w:val="28"/>
        </w:rPr>
        <w:t>（加盖供应商公章）</w:t>
      </w:r>
    </w:p>
    <w:p w14:paraId="41EFC29F" w14:textId="77777777" w:rsidR="00F94D49" w:rsidRDefault="00F94D49">
      <w:pPr>
        <w:jc w:val="center"/>
        <w:rPr>
          <w:rFonts w:ascii="仿宋_GB2312" w:eastAsia="仿宋_GB2312"/>
          <w:sz w:val="28"/>
          <w:szCs w:val="28"/>
        </w:rPr>
      </w:pPr>
    </w:p>
    <w:p w14:paraId="260A3743" w14:textId="77777777" w:rsidR="00F94D49" w:rsidRDefault="00F94D49">
      <w:pPr>
        <w:jc w:val="center"/>
        <w:rPr>
          <w:rFonts w:ascii="黑体" w:eastAsia="黑体" w:hAnsi="黑体"/>
          <w:sz w:val="32"/>
          <w:szCs w:val="32"/>
        </w:rPr>
      </w:pPr>
      <w:r>
        <w:rPr>
          <w:sz w:val="32"/>
        </w:rPr>
        <w:br w:type="page"/>
      </w:r>
    </w:p>
    <w:p w14:paraId="70F6D596" w14:textId="77777777" w:rsidR="00F94D49" w:rsidRDefault="00F94D49">
      <w:pPr>
        <w:jc w:val="center"/>
        <w:rPr>
          <w:sz w:val="32"/>
          <w:szCs w:val="32"/>
        </w:rPr>
      </w:pPr>
      <w:r>
        <w:rPr>
          <w:rFonts w:ascii="黑体" w:eastAsia="黑体" w:hAnsi="黑体" w:hint="eastAsia"/>
          <w:sz w:val="32"/>
          <w:szCs w:val="32"/>
        </w:rPr>
        <w:lastRenderedPageBreak/>
        <w:t>工程量清单</w:t>
      </w:r>
    </w:p>
    <w:p w14:paraId="486CC9F0" w14:textId="77777777" w:rsidR="00F94D49" w:rsidRDefault="00F94D49">
      <w:pPr>
        <w:jc w:val="right"/>
        <w:rPr>
          <w:rFonts w:ascii="宋体" w:hAnsi="宋体" w:cs="宋体"/>
          <w:sz w:val="44"/>
          <w:szCs w:val="44"/>
        </w:rPr>
      </w:pPr>
      <w:r>
        <w:rPr>
          <w:rFonts w:ascii="仿宋_GB2312" w:eastAsia="仿宋_GB2312"/>
          <w:b/>
          <w:sz w:val="30"/>
          <w:szCs w:val="30"/>
        </w:rPr>
        <w:br w:type="page"/>
      </w:r>
      <w:r>
        <w:rPr>
          <w:rFonts w:ascii="仿宋_GB2312" w:eastAsia="仿宋_GB2312" w:hAnsi="宋体" w:hint="eastAsia"/>
          <w:sz w:val="22"/>
          <w:szCs w:val="28"/>
        </w:rPr>
        <w:lastRenderedPageBreak/>
        <w:t>如中标（成交），随中标（成交）公告公示</w:t>
      </w:r>
    </w:p>
    <w:p w14:paraId="108BCC24" w14:textId="77777777" w:rsidR="00F94D49" w:rsidRDefault="00F94D49">
      <w:pPr>
        <w:jc w:val="center"/>
        <w:rPr>
          <w:rFonts w:ascii="黑体" w:eastAsia="黑体" w:hAnsi="黑体"/>
          <w:sz w:val="32"/>
          <w:szCs w:val="32"/>
        </w:rPr>
      </w:pPr>
    </w:p>
    <w:p w14:paraId="5E232D49" w14:textId="77777777" w:rsidR="00F94D49" w:rsidRDefault="00F94D49">
      <w:pPr>
        <w:rPr>
          <w:rFonts w:ascii="黑体" w:eastAsia="黑体" w:hAnsi="黑体"/>
          <w:sz w:val="32"/>
          <w:szCs w:val="32"/>
        </w:rPr>
      </w:pPr>
    </w:p>
    <w:p w14:paraId="068D29CE" w14:textId="77777777" w:rsidR="00F94D49" w:rsidRDefault="00F94D49">
      <w:pPr>
        <w:jc w:val="center"/>
        <w:rPr>
          <w:rFonts w:ascii="黑体" w:eastAsia="黑体" w:hAnsi="黑体"/>
          <w:sz w:val="32"/>
          <w:szCs w:val="32"/>
        </w:rPr>
      </w:pPr>
      <w:r>
        <w:rPr>
          <w:rFonts w:ascii="黑体" w:eastAsia="黑体" w:hAnsi="黑体" w:hint="eastAsia"/>
          <w:sz w:val="32"/>
          <w:szCs w:val="32"/>
        </w:rPr>
        <w:t>企业业绩情况表</w:t>
      </w:r>
    </w:p>
    <w:p w14:paraId="708986F8" w14:textId="77777777" w:rsidR="00F94D49" w:rsidRDefault="00F94D49">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F94D49" w14:paraId="2A1E71B3" w14:textId="77777777">
        <w:trPr>
          <w:trHeight w:val="1154"/>
        </w:trPr>
        <w:tc>
          <w:tcPr>
            <w:tcW w:w="976" w:type="dxa"/>
            <w:vAlign w:val="center"/>
          </w:tcPr>
          <w:p w14:paraId="670BCEB4" w14:textId="77777777" w:rsidR="00F94D49" w:rsidRDefault="00F94D49">
            <w:pPr>
              <w:jc w:val="center"/>
              <w:rPr>
                <w:sz w:val="20"/>
              </w:rPr>
            </w:pPr>
            <w:r>
              <w:rPr>
                <w:rFonts w:ascii="宋体" w:hAnsi="宋体" w:cs="宋体" w:hint="eastAsia"/>
                <w:sz w:val="20"/>
              </w:rPr>
              <w:t>序号</w:t>
            </w:r>
          </w:p>
        </w:tc>
        <w:tc>
          <w:tcPr>
            <w:tcW w:w="976" w:type="dxa"/>
            <w:vAlign w:val="center"/>
          </w:tcPr>
          <w:p w14:paraId="4B05BDE9" w14:textId="77777777" w:rsidR="00F94D49" w:rsidRDefault="00F94D49">
            <w:pPr>
              <w:jc w:val="center"/>
              <w:rPr>
                <w:sz w:val="20"/>
              </w:rPr>
            </w:pPr>
            <w:r>
              <w:rPr>
                <w:rFonts w:ascii="宋体" w:hAnsi="宋体" w:cs="宋体" w:hint="eastAsia"/>
                <w:sz w:val="20"/>
              </w:rPr>
              <w:t>项目名称</w:t>
            </w:r>
          </w:p>
        </w:tc>
        <w:tc>
          <w:tcPr>
            <w:tcW w:w="975" w:type="dxa"/>
            <w:vAlign w:val="center"/>
          </w:tcPr>
          <w:p w14:paraId="36536A6A" w14:textId="77777777" w:rsidR="00F94D49" w:rsidRDefault="00F94D49">
            <w:pPr>
              <w:jc w:val="center"/>
              <w:rPr>
                <w:sz w:val="20"/>
              </w:rPr>
            </w:pPr>
            <w:r>
              <w:rPr>
                <w:rFonts w:ascii="宋体" w:hAnsi="宋体" w:cs="宋体" w:hint="eastAsia"/>
                <w:sz w:val="20"/>
              </w:rPr>
              <w:t>项目规模</w:t>
            </w:r>
          </w:p>
        </w:tc>
        <w:tc>
          <w:tcPr>
            <w:tcW w:w="975" w:type="dxa"/>
            <w:vAlign w:val="center"/>
          </w:tcPr>
          <w:p w14:paraId="39262506" w14:textId="77777777" w:rsidR="00F94D49" w:rsidRDefault="00F94D49">
            <w:pPr>
              <w:jc w:val="center"/>
              <w:rPr>
                <w:sz w:val="20"/>
              </w:rPr>
            </w:pPr>
            <w:r>
              <w:rPr>
                <w:rFonts w:ascii="宋体" w:hAnsi="宋体" w:cs="宋体" w:hint="eastAsia"/>
                <w:sz w:val="20"/>
              </w:rPr>
              <w:t>发包人名称</w:t>
            </w:r>
          </w:p>
        </w:tc>
        <w:tc>
          <w:tcPr>
            <w:tcW w:w="975" w:type="dxa"/>
            <w:vAlign w:val="center"/>
          </w:tcPr>
          <w:p w14:paraId="076719B8" w14:textId="77777777" w:rsidR="00F94D49" w:rsidRDefault="00F94D49">
            <w:pPr>
              <w:jc w:val="center"/>
              <w:rPr>
                <w:sz w:val="20"/>
              </w:rPr>
            </w:pPr>
            <w:r>
              <w:rPr>
                <w:rFonts w:ascii="宋体" w:hAnsi="宋体" w:cs="宋体" w:hint="eastAsia"/>
                <w:sz w:val="20"/>
              </w:rPr>
              <w:t>发包人联系人及电话</w:t>
            </w:r>
          </w:p>
        </w:tc>
        <w:tc>
          <w:tcPr>
            <w:tcW w:w="975" w:type="dxa"/>
            <w:vAlign w:val="center"/>
          </w:tcPr>
          <w:p w14:paraId="195266B6" w14:textId="77777777" w:rsidR="00F94D49" w:rsidRDefault="00F94D49">
            <w:pPr>
              <w:jc w:val="center"/>
              <w:rPr>
                <w:sz w:val="20"/>
              </w:rPr>
            </w:pPr>
            <w:r>
              <w:rPr>
                <w:rFonts w:ascii="宋体" w:hAnsi="宋体" w:cs="宋体" w:hint="eastAsia"/>
                <w:sz w:val="20"/>
              </w:rPr>
              <w:t>合同价格</w:t>
            </w:r>
          </w:p>
        </w:tc>
        <w:tc>
          <w:tcPr>
            <w:tcW w:w="975" w:type="dxa"/>
            <w:vAlign w:val="center"/>
          </w:tcPr>
          <w:p w14:paraId="093B16CF" w14:textId="77777777" w:rsidR="00F94D49" w:rsidRDefault="00F94D49">
            <w:pPr>
              <w:jc w:val="center"/>
              <w:rPr>
                <w:sz w:val="20"/>
              </w:rPr>
            </w:pPr>
            <w:r>
              <w:rPr>
                <w:rFonts w:ascii="宋体" w:hAnsi="宋体" w:cs="宋体" w:hint="eastAsia"/>
                <w:sz w:val="20"/>
              </w:rPr>
              <w:t>开、竣工日期</w:t>
            </w:r>
          </w:p>
        </w:tc>
        <w:tc>
          <w:tcPr>
            <w:tcW w:w="975" w:type="dxa"/>
            <w:vAlign w:val="center"/>
          </w:tcPr>
          <w:p w14:paraId="3AE6A9A3" w14:textId="77777777" w:rsidR="00F94D49" w:rsidRDefault="00F94D49">
            <w:pPr>
              <w:jc w:val="center"/>
              <w:rPr>
                <w:sz w:val="20"/>
              </w:rPr>
            </w:pPr>
            <w:r>
              <w:rPr>
                <w:rFonts w:ascii="宋体" w:hAnsi="宋体" w:cs="宋体" w:hint="eastAsia"/>
                <w:sz w:val="20"/>
              </w:rPr>
              <w:t>工程质量</w:t>
            </w:r>
          </w:p>
        </w:tc>
        <w:tc>
          <w:tcPr>
            <w:tcW w:w="975" w:type="dxa"/>
            <w:vAlign w:val="center"/>
          </w:tcPr>
          <w:p w14:paraId="3E06B306" w14:textId="77777777" w:rsidR="00F94D49" w:rsidRDefault="00F94D49">
            <w:pPr>
              <w:jc w:val="center"/>
              <w:rPr>
                <w:sz w:val="20"/>
              </w:rPr>
            </w:pPr>
            <w:r>
              <w:rPr>
                <w:rFonts w:ascii="宋体" w:hAnsi="宋体" w:cs="宋体" w:hint="eastAsia"/>
                <w:sz w:val="20"/>
              </w:rPr>
              <w:t>项目经理</w:t>
            </w:r>
          </w:p>
        </w:tc>
        <w:tc>
          <w:tcPr>
            <w:tcW w:w="975" w:type="dxa"/>
            <w:vAlign w:val="center"/>
          </w:tcPr>
          <w:p w14:paraId="220EBABC" w14:textId="77777777" w:rsidR="00F94D49" w:rsidRDefault="00F94D49">
            <w:pPr>
              <w:jc w:val="center"/>
              <w:rPr>
                <w:sz w:val="20"/>
              </w:rPr>
            </w:pPr>
            <w:r>
              <w:rPr>
                <w:rFonts w:ascii="宋体" w:hAnsi="宋体" w:cs="宋体" w:hint="eastAsia"/>
                <w:sz w:val="20"/>
              </w:rPr>
              <w:t>设计负责人</w:t>
            </w:r>
          </w:p>
        </w:tc>
      </w:tr>
      <w:tr w:rsidR="00F94D49" w14:paraId="3C76D1B7" w14:textId="77777777">
        <w:trPr>
          <w:trHeight w:val="680"/>
        </w:trPr>
        <w:tc>
          <w:tcPr>
            <w:tcW w:w="976" w:type="dxa"/>
          </w:tcPr>
          <w:p w14:paraId="6CFCAABA" w14:textId="77777777" w:rsidR="00F94D49" w:rsidRDefault="00F94D49">
            <w:pPr>
              <w:rPr>
                <w:b/>
                <w:sz w:val="19"/>
              </w:rPr>
            </w:pPr>
          </w:p>
          <w:p w14:paraId="342EA572" w14:textId="77777777" w:rsidR="00F94D49" w:rsidRDefault="00F94D49">
            <w:pPr>
              <w:rPr>
                <w:sz w:val="20"/>
              </w:rPr>
            </w:pPr>
            <w:r>
              <w:rPr>
                <w:w w:val="99"/>
                <w:sz w:val="20"/>
              </w:rPr>
              <w:t>1</w:t>
            </w:r>
          </w:p>
        </w:tc>
        <w:tc>
          <w:tcPr>
            <w:tcW w:w="976" w:type="dxa"/>
          </w:tcPr>
          <w:p w14:paraId="7C8DD443" w14:textId="77777777" w:rsidR="00F94D49" w:rsidRDefault="00F94D49">
            <w:pPr>
              <w:rPr>
                <w:sz w:val="20"/>
              </w:rPr>
            </w:pPr>
          </w:p>
        </w:tc>
        <w:tc>
          <w:tcPr>
            <w:tcW w:w="975" w:type="dxa"/>
          </w:tcPr>
          <w:p w14:paraId="681503FA" w14:textId="77777777" w:rsidR="00F94D49" w:rsidRDefault="00F94D49">
            <w:pPr>
              <w:rPr>
                <w:sz w:val="20"/>
              </w:rPr>
            </w:pPr>
          </w:p>
        </w:tc>
        <w:tc>
          <w:tcPr>
            <w:tcW w:w="975" w:type="dxa"/>
          </w:tcPr>
          <w:p w14:paraId="09466E8E" w14:textId="77777777" w:rsidR="00F94D49" w:rsidRDefault="00F94D49">
            <w:pPr>
              <w:rPr>
                <w:sz w:val="20"/>
              </w:rPr>
            </w:pPr>
          </w:p>
        </w:tc>
        <w:tc>
          <w:tcPr>
            <w:tcW w:w="975" w:type="dxa"/>
          </w:tcPr>
          <w:p w14:paraId="6E0C042A" w14:textId="77777777" w:rsidR="00F94D49" w:rsidRDefault="00F94D49">
            <w:pPr>
              <w:rPr>
                <w:sz w:val="20"/>
              </w:rPr>
            </w:pPr>
          </w:p>
        </w:tc>
        <w:tc>
          <w:tcPr>
            <w:tcW w:w="975" w:type="dxa"/>
          </w:tcPr>
          <w:p w14:paraId="5E08C381" w14:textId="77777777" w:rsidR="00F94D49" w:rsidRDefault="00F94D49">
            <w:pPr>
              <w:rPr>
                <w:sz w:val="20"/>
              </w:rPr>
            </w:pPr>
          </w:p>
        </w:tc>
        <w:tc>
          <w:tcPr>
            <w:tcW w:w="975" w:type="dxa"/>
          </w:tcPr>
          <w:p w14:paraId="11411CA2" w14:textId="77777777" w:rsidR="00F94D49" w:rsidRDefault="00F94D49">
            <w:pPr>
              <w:rPr>
                <w:sz w:val="20"/>
              </w:rPr>
            </w:pPr>
          </w:p>
        </w:tc>
        <w:tc>
          <w:tcPr>
            <w:tcW w:w="975" w:type="dxa"/>
          </w:tcPr>
          <w:p w14:paraId="09F4347E" w14:textId="77777777" w:rsidR="00F94D49" w:rsidRDefault="00F94D49">
            <w:pPr>
              <w:rPr>
                <w:sz w:val="20"/>
              </w:rPr>
            </w:pPr>
          </w:p>
        </w:tc>
        <w:tc>
          <w:tcPr>
            <w:tcW w:w="975" w:type="dxa"/>
          </w:tcPr>
          <w:p w14:paraId="788E7DBE" w14:textId="77777777" w:rsidR="00F94D49" w:rsidRDefault="00F94D49">
            <w:pPr>
              <w:rPr>
                <w:sz w:val="20"/>
              </w:rPr>
            </w:pPr>
          </w:p>
        </w:tc>
        <w:tc>
          <w:tcPr>
            <w:tcW w:w="975" w:type="dxa"/>
          </w:tcPr>
          <w:p w14:paraId="0D7AD62A" w14:textId="77777777" w:rsidR="00F94D49" w:rsidRDefault="00F94D49">
            <w:pPr>
              <w:rPr>
                <w:sz w:val="20"/>
              </w:rPr>
            </w:pPr>
          </w:p>
        </w:tc>
      </w:tr>
      <w:tr w:rsidR="00F94D49" w14:paraId="703355A5" w14:textId="77777777">
        <w:trPr>
          <w:trHeight w:val="680"/>
        </w:trPr>
        <w:tc>
          <w:tcPr>
            <w:tcW w:w="976" w:type="dxa"/>
          </w:tcPr>
          <w:p w14:paraId="355825C2" w14:textId="77777777" w:rsidR="00F94D49" w:rsidRDefault="00F94D49">
            <w:pPr>
              <w:rPr>
                <w:b/>
                <w:sz w:val="19"/>
              </w:rPr>
            </w:pPr>
          </w:p>
          <w:p w14:paraId="11AD59DF" w14:textId="77777777" w:rsidR="00F94D49" w:rsidRDefault="00F94D49">
            <w:pPr>
              <w:rPr>
                <w:sz w:val="20"/>
              </w:rPr>
            </w:pPr>
            <w:r>
              <w:rPr>
                <w:w w:val="99"/>
                <w:sz w:val="20"/>
              </w:rPr>
              <w:t>2</w:t>
            </w:r>
          </w:p>
        </w:tc>
        <w:tc>
          <w:tcPr>
            <w:tcW w:w="976" w:type="dxa"/>
          </w:tcPr>
          <w:p w14:paraId="425D840C" w14:textId="77777777" w:rsidR="00F94D49" w:rsidRDefault="00F94D49">
            <w:pPr>
              <w:rPr>
                <w:sz w:val="20"/>
              </w:rPr>
            </w:pPr>
          </w:p>
        </w:tc>
        <w:tc>
          <w:tcPr>
            <w:tcW w:w="975" w:type="dxa"/>
          </w:tcPr>
          <w:p w14:paraId="189F9781" w14:textId="77777777" w:rsidR="00F94D49" w:rsidRDefault="00F94D49">
            <w:pPr>
              <w:rPr>
                <w:sz w:val="20"/>
              </w:rPr>
            </w:pPr>
          </w:p>
        </w:tc>
        <w:tc>
          <w:tcPr>
            <w:tcW w:w="975" w:type="dxa"/>
          </w:tcPr>
          <w:p w14:paraId="3D83ECDB" w14:textId="77777777" w:rsidR="00F94D49" w:rsidRDefault="00F94D49">
            <w:pPr>
              <w:rPr>
                <w:sz w:val="20"/>
              </w:rPr>
            </w:pPr>
          </w:p>
        </w:tc>
        <w:tc>
          <w:tcPr>
            <w:tcW w:w="975" w:type="dxa"/>
          </w:tcPr>
          <w:p w14:paraId="092261DB" w14:textId="77777777" w:rsidR="00F94D49" w:rsidRDefault="00F94D49">
            <w:pPr>
              <w:rPr>
                <w:sz w:val="20"/>
              </w:rPr>
            </w:pPr>
          </w:p>
        </w:tc>
        <w:tc>
          <w:tcPr>
            <w:tcW w:w="975" w:type="dxa"/>
          </w:tcPr>
          <w:p w14:paraId="0710CF4D" w14:textId="77777777" w:rsidR="00F94D49" w:rsidRDefault="00F94D49">
            <w:pPr>
              <w:rPr>
                <w:sz w:val="20"/>
              </w:rPr>
            </w:pPr>
          </w:p>
        </w:tc>
        <w:tc>
          <w:tcPr>
            <w:tcW w:w="975" w:type="dxa"/>
          </w:tcPr>
          <w:p w14:paraId="2AED6E0D" w14:textId="77777777" w:rsidR="00F94D49" w:rsidRDefault="00F94D49">
            <w:pPr>
              <w:rPr>
                <w:sz w:val="20"/>
              </w:rPr>
            </w:pPr>
          </w:p>
        </w:tc>
        <w:tc>
          <w:tcPr>
            <w:tcW w:w="975" w:type="dxa"/>
          </w:tcPr>
          <w:p w14:paraId="71A3C196" w14:textId="77777777" w:rsidR="00F94D49" w:rsidRDefault="00F94D49">
            <w:pPr>
              <w:rPr>
                <w:sz w:val="20"/>
              </w:rPr>
            </w:pPr>
          </w:p>
        </w:tc>
        <w:tc>
          <w:tcPr>
            <w:tcW w:w="975" w:type="dxa"/>
          </w:tcPr>
          <w:p w14:paraId="324681AB" w14:textId="77777777" w:rsidR="00F94D49" w:rsidRDefault="00F94D49">
            <w:pPr>
              <w:rPr>
                <w:sz w:val="20"/>
              </w:rPr>
            </w:pPr>
          </w:p>
        </w:tc>
        <w:tc>
          <w:tcPr>
            <w:tcW w:w="975" w:type="dxa"/>
          </w:tcPr>
          <w:p w14:paraId="55E93F6E" w14:textId="77777777" w:rsidR="00F94D49" w:rsidRDefault="00F94D49">
            <w:pPr>
              <w:rPr>
                <w:sz w:val="20"/>
              </w:rPr>
            </w:pPr>
          </w:p>
        </w:tc>
      </w:tr>
      <w:tr w:rsidR="00F94D49" w14:paraId="4238695E" w14:textId="77777777">
        <w:trPr>
          <w:trHeight w:val="680"/>
        </w:trPr>
        <w:tc>
          <w:tcPr>
            <w:tcW w:w="976" w:type="dxa"/>
          </w:tcPr>
          <w:p w14:paraId="7C69905A" w14:textId="77777777" w:rsidR="00F94D49" w:rsidRDefault="00F94D49">
            <w:pPr>
              <w:rPr>
                <w:b/>
                <w:sz w:val="19"/>
              </w:rPr>
            </w:pPr>
          </w:p>
          <w:p w14:paraId="78D3BECF" w14:textId="77777777" w:rsidR="00F94D49" w:rsidRDefault="00F94D49">
            <w:pPr>
              <w:rPr>
                <w:sz w:val="20"/>
              </w:rPr>
            </w:pPr>
            <w:r>
              <w:rPr>
                <w:w w:val="99"/>
                <w:sz w:val="20"/>
              </w:rPr>
              <w:t>3</w:t>
            </w:r>
          </w:p>
        </w:tc>
        <w:tc>
          <w:tcPr>
            <w:tcW w:w="976" w:type="dxa"/>
          </w:tcPr>
          <w:p w14:paraId="6E4BFD9D" w14:textId="77777777" w:rsidR="00F94D49" w:rsidRDefault="00F94D49">
            <w:pPr>
              <w:rPr>
                <w:sz w:val="20"/>
              </w:rPr>
            </w:pPr>
          </w:p>
        </w:tc>
        <w:tc>
          <w:tcPr>
            <w:tcW w:w="975" w:type="dxa"/>
          </w:tcPr>
          <w:p w14:paraId="744D57F5" w14:textId="77777777" w:rsidR="00F94D49" w:rsidRDefault="00F94D49">
            <w:pPr>
              <w:rPr>
                <w:sz w:val="20"/>
              </w:rPr>
            </w:pPr>
          </w:p>
        </w:tc>
        <w:tc>
          <w:tcPr>
            <w:tcW w:w="975" w:type="dxa"/>
          </w:tcPr>
          <w:p w14:paraId="56344FCF" w14:textId="77777777" w:rsidR="00F94D49" w:rsidRDefault="00F94D49">
            <w:pPr>
              <w:rPr>
                <w:sz w:val="20"/>
              </w:rPr>
            </w:pPr>
          </w:p>
        </w:tc>
        <w:tc>
          <w:tcPr>
            <w:tcW w:w="975" w:type="dxa"/>
          </w:tcPr>
          <w:p w14:paraId="2FE69124" w14:textId="77777777" w:rsidR="00F94D49" w:rsidRDefault="00F94D49">
            <w:pPr>
              <w:rPr>
                <w:sz w:val="20"/>
              </w:rPr>
            </w:pPr>
          </w:p>
        </w:tc>
        <w:tc>
          <w:tcPr>
            <w:tcW w:w="975" w:type="dxa"/>
          </w:tcPr>
          <w:p w14:paraId="3B5ADCDB" w14:textId="77777777" w:rsidR="00F94D49" w:rsidRDefault="00F94D49">
            <w:pPr>
              <w:rPr>
                <w:sz w:val="20"/>
              </w:rPr>
            </w:pPr>
          </w:p>
        </w:tc>
        <w:tc>
          <w:tcPr>
            <w:tcW w:w="975" w:type="dxa"/>
          </w:tcPr>
          <w:p w14:paraId="27D7A20A" w14:textId="77777777" w:rsidR="00F94D49" w:rsidRDefault="00F94D49">
            <w:pPr>
              <w:rPr>
                <w:sz w:val="20"/>
              </w:rPr>
            </w:pPr>
          </w:p>
        </w:tc>
        <w:tc>
          <w:tcPr>
            <w:tcW w:w="975" w:type="dxa"/>
          </w:tcPr>
          <w:p w14:paraId="1670235D" w14:textId="77777777" w:rsidR="00F94D49" w:rsidRDefault="00F94D49">
            <w:pPr>
              <w:rPr>
                <w:sz w:val="20"/>
              </w:rPr>
            </w:pPr>
          </w:p>
        </w:tc>
        <w:tc>
          <w:tcPr>
            <w:tcW w:w="975" w:type="dxa"/>
          </w:tcPr>
          <w:p w14:paraId="6709766F" w14:textId="77777777" w:rsidR="00F94D49" w:rsidRDefault="00F94D49">
            <w:pPr>
              <w:rPr>
                <w:sz w:val="20"/>
              </w:rPr>
            </w:pPr>
          </w:p>
        </w:tc>
        <w:tc>
          <w:tcPr>
            <w:tcW w:w="975" w:type="dxa"/>
          </w:tcPr>
          <w:p w14:paraId="71115D62" w14:textId="77777777" w:rsidR="00F94D49" w:rsidRDefault="00F94D49">
            <w:pPr>
              <w:rPr>
                <w:sz w:val="20"/>
              </w:rPr>
            </w:pPr>
          </w:p>
        </w:tc>
      </w:tr>
      <w:tr w:rsidR="00F94D49" w14:paraId="4B4092FF" w14:textId="77777777">
        <w:trPr>
          <w:trHeight w:val="679"/>
        </w:trPr>
        <w:tc>
          <w:tcPr>
            <w:tcW w:w="976" w:type="dxa"/>
          </w:tcPr>
          <w:p w14:paraId="092F233A" w14:textId="77777777" w:rsidR="00F94D49" w:rsidRDefault="00F94D49">
            <w:pPr>
              <w:rPr>
                <w:b/>
                <w:sz w:val="19"/>
              </w:rPr>
            </w:pPr>
          </w:p>
          <w:p w14:paraId="70672702" w14:textId="77777777" w:rsidR="00F94D49" w:rsidRDefault="00F94D49">
            <w:pPr>
              <w:rPr>
                <w:sz w:val="20"/>
              </w:rPr>
            </w:pPr>
            <w:r>
              <w:rPr>
                <w:w w:val="99"/>
                <w:sz w:val="20"/>
              </w:rPr>
              <w:t>4</w:t>
            </w:r>
          </w:p>
        </w:tc>
        <w:tc>
          <w:tcPr>
            <w:tcW w:w="976" w:type="dxa"/>
          </w:tcPr>
          <w:p w14:paraId="405067BF" w14:textId="77777777" w:rsidR="00F94D49" w:rsidRDefault="00F94D49">
            <w:pPr>
              <w:rPr>
                <w:sz w:val="20"/>
              </w:rPr>
            </w:pPr>
          </w:p>
        </w:tc>
        <w:tc>
          <w:tcPr>
            <w:tcW w:w="975" w:type="dxa"/>
          </w:tcPr>
          <w:p w14:paraId="67A8D324" w14:textId="77777777" w:rsidR="00F94D49" w:rsidRDefault="00F94D49">
            <w:pPr>
              <w:rPr>
                <w:sz w:val="20"/>
              </w:rPr>
            </w:pPr>
          </w:p>
        </w:tc>
        <w:tc>
          <w:tcPr>
            <w:tcW w:w="975" w:type="dxa"/>
          </w:tcPr>
          <w:p w14:paraId="52B8F43A" w14:textId="77777777" w:rsidR="00F94D49" w:rsidRDefault="00F94D49">
            <w:pPr>
              <w:rPr>
                <w:sz w:val="20"/>
              </w:rPr>
            </w:pPr>
          </w:p>
        </w:tc>
        <w:tc>
          <w:tcPr>
            <w:tcW w:w="975" w:type="dxa"/>
          </w:tcPr>
          <w:p w14:paraId="1C7E4158" w14:textId="77777777" w:rsidR="00F94D49" w:rsidRDefault="00F94D49">
            <w:pPr>
              <w:rPr>
                <w:sz w:val="20"/>
              </w:rPr>
            </w:pPr>
          </w:p>
        </w:tc>
        <w:tc>
          <w:tcPr>
            <w:tcW w:w="975" w:type="dxa"/>
          </w:tcPr>
          <w:p w14:paraId="329D9281" w14:textId="77777777" w:rsidR="00F94D49" w:rsidRDefault="00F94D49">
            <w:pPr>
              <w:rPr>
                <w:sz w:val="20"/>
              </w:rPr>
            </w:pPr>
          </w:p>
        </w:tc>
        <w:tc>
          <w:tcPr>
            <w:tcW w:w="975" w:type="dxa"/>
          </w:tcPr>
          <w:p w14:paraId="620A27EB" w14:textId="77777777" w:rsidR="00F94D49" w:rsidRDefault="00F94D49">
            <w:pPr>
              <w:rPr>
                <w:sz w:val="20"/>
              </w:rPr>
            </w:pPr>
          </w:p>
        </w:tc>
        <w:tc>
          <w:tcPr>
            <w:tcW w:w="975" w:type="dxa"/>
          </w:tcPr>
          <w:p w14:paraId="3AAA4008" w14:textId="77777777" w:rsidR="00F94D49" w:rsidRDefault="00F94D49">
            <w:pPr>
              <w:rPr>
                <w:sz w:val="20"/>
              </w:rPr>
            </w:pPr>
          </w:p>
        </w:tc>
        <w:tc>
          <w:tcPr>
            <w:tcW w:w="975" w:type="dxa"/>
          </w:tcPr>
          <w:p w14:paraId="30674EB2" w14:textId="77777777" w:rsidR="00F94D49" w:rsidRDefault="00F94D49">
            <w:pPr>
              <w:rPr>
                <w:sz w:val="20"/>
              </w:rPr>
            </w:pPr>
          </w:p>
        </w:tc>
        <w:tc>
          <w:tcPr>
            <w:tcW w:w="975" w:type="dxa"/>
          </w:tcPr>
          <w:p w14:paraId="0642C9B3" w14:textId="77777777" w:rsidR="00F94D49" w:rsidRDefault="00F94D49">
            <w:pPr>
              <w:rPr>
                <w:sz w:val="20"/>
              </w:rPr>
            </w:pPr>
          </w:p>
        </w:tc>
      </w:tr>
      <w:tr w:rsidR="00F94D49" w14:paraId="4DB043B9" w14:textId="77777777">
        <w:trPr>
          <w:trHeight w:val="680"/>
        </w:trPr>
        <w:tc>
          <w:tcPr>
            <w:tcW w:w="976" w:type="dxa"/>
          </w:tcPr>
          <w:p w14:paraId="0754189B" w14:textId="77777777" w:rsidR="00F94D49" w:rsidRDefault="00F94D49">
            <w:pPr>
              <w:rPr>
                <w:sz w:val="20"/>
              </w:rPr>
            </w:pPr>
          </w:p>
        </w:tc>
        <w:tc>
          <w:tcPr>
            <w:tcW w:w="976" w:type="dxa"/>
          </w:tcPr>
          <w:p w14:paraId="4040AF3A" w14:textId="77777777" w:rsidR="00F94D49" w:rsidRDefault="00F94D49">
            <w:pPr>
              <w:rPr>
                <w:sz w:val="20"/>
              </w:rPr>
            </w:pPr>
          </w:p>
        </w:tc>
        <w:tc>
          <w:tcPr>
            <w:tcW w:w="975" w:type="dxa"/>
          </w:tcPr>
          <w:p w14:paraId="0C8F1166" w14:textId="77777777" w:rsidR="00F94D49" w:rsidRDefault="00F94D49">
            <w:pPr>
              <w:rPr>
                <w:sz w:val="20"/>
              </w:rPr>
            </w:pPr>
          </w:p>
        </w:tc>
        <w:tc>
          <w:tcPr>
            <w:tcW w:w="975" w:type="dxa"/>
          </w:tcPr>
          <w:p w14:paraId="679B3AE9" w14:textId="77777777" w:rsidR="00F94D49" w:rsidRDefault="00F94D49">
            <w:pPr>
              <w:rPr>
                <w:sz w:val="20"/>
              </w:rPr>
            </w:pPr>
          </w:p>
        </w:tc>
        <w:tc>
          <w:tcPr>
            <w:tcW w:w="975" w:type="dxa"/>
          </w:tcPr>
          <w:p w14:paraId="492FFA13" w14:textId="77777777" w:rsidR="00F94D49" w:rsidRDefault="00F94D49">
            <w:pPr>
              <w:rPr>
                <w:sz w:val="20"/>
              </w:rPr>
            </w:pPr>
          </w:p>
        </w:tc>
        <w:tc>
          <w:tcPr>
            <w:tcW w:w="975" w:type="dxa"/>
          </w:tcPr>
          <w:p w14:paraId="5099874A" w14:textId="77777777" w:rsidR="00F94D49" w:rsidRDefault="00F94D49">
            <w:pPr>
              <w:rPr>
                <w:sz w:val="20"/>
              </w:rPr>
            </w:pPr>
          </w:p>
        </w:tc>
        <w:tc>
          <w:tcPr>
            <w:tcW w:w="975" w:type="dxa"/>
          </w:tcPr>
          <w:p w14:paraId="2CE7FA4D" w14:textId="77777777" w:rsidR="00F94D49" w:rsidRDefault="00F94D49">
            <w:pPr>
              <w:rPr>
                <w:sz w:val="20"/>
              </w:rPr>
            </w:pPr>
          </w:p>
        </w:tc>
        <w:tc>
          <w:tcPr>
            <w:tcW w:w="975" w:type="dxa"/>
          </w:tcPr>
          <w:p w14:paraId="5A7A1C56" w14:textId="77777777" w:rsidR="00F94D49" w:rsidRDefault="00F94D49">
            <w:pPr>
              <w:rPr>
                <w:sz w:val="20"/>
              </w:rPr>
            </w:pPr>
          </w:p>
        </w:tc>
        <w:tc>
          <w:tcPr>
            <w:tcW w:w="975" w:type="dxa"/>
          </w:tcPr>
          <w:p w14:paraId="199DEA35" w14:textId="77777777" w:rsidR="00F94D49" w:rsidRDefault="00F94D49">
            <w:pPr>
              <w:rPr>
                <w:sz w:val="20"/>
              </w:rPr>
            </w:pPr>
          </w:p>
        </w:tc>
        <w:tc>
          <w:tcPr>
            <w:tcW w:w="975" w:type="dxa"/>
          </w:tcPr>
          <w:p w14:paraId="5A2EBA5C" w14:textId="77777777" w:rsidR="00F94D49" w:rsidRDefault="00F94D49">
            <w:pPr>
              <w:rPr>
                <w:sz w:val="20"/>
              </w:rPr>
            </w:pPr>
          </w:p>
        </w:tc>
      </w:tr>
      <w:tr w:rsidR="00F94D49" w14:paraId="38ECA8DD" w14:textId="77777777">
        <w:trPr>
          <w:trHeight w:val="680"/>
        </w:trPr>
        <w:tc>
          <w:tcPr>
            <w:tcW w:w="976" w:type="dxa"/>
          </w:tcPr>
          <w:p w14:paraId="7E22E40C" w14:textId="77777777" w:rsidR="00F94D49" w:rsidRDefault="00F94D49">
            <w:pPr>
              <w:rPr>
                <w:sz w:val="20"/>
              </w:rPr>
            </w:pPr>
          </w:p>
        </w:tc>
        <w:tc>
          <w:tcPr>
            <w:tcW w:w="976" w:type="dxa"/>
          </w:tcPr>
          <w:p w14:paraId="1B93AA61" w14:textId="77777777" w:rsidR="00F94D49" w:rsidRDefault="00F94D49">
            <w:pPr>
              <w:rPr>
                <w:sz w:val="20"/>
              </w:rPr>
            </w:pPr>
          </w:p>
        </w:tc>
        <w:tc>
          <w:tcPr>
            <w:tcW w:w="975" w:type="dxa"/>
          </w:tcPr>
          <w:p w14:paraId="0AFC1532" w14:textId="77777777" w:rsidR="00F94D49" w:rsidRDefault="00F94D49">
            <w:pPr>
              <w:rPr>
                <w:sz w:val="20"/>
              </w:rPr>
            </w:pPr>
          </w:p>
        </w:tc>
        <w:tc>
          <w:tcPr>
            <w:tcW w:w="975" w:type="dxa"/>
          </w:tcPr>
          <w:p w14:paraId="03C5DD5C" w14:textId="77777777" w:rsidR="00F94D49" w:rsidRDefault="00F94D49">
            <w:pPr>
              <w:rPr>
                <w:sz w:val="20"/>
              </w:rPr>
            </w:pPr>
          </w:p>
        </w:tc>
        <w:tc>
          <w:tcPr>
            <w:tcW w:w="975" w:type="dxa"/>
          </w:tcPr>
          <w:p w14:paraId="58C9BCC1" w14:textId="77777777" w:rsidR="00F94D49" w:rsidRDefault="00F94D49">
            <w:pPr>
              <w:rPr>
                <w:sz w:val="20"/>
              </w:rPr>
            </w:pPr>
          </w:p>
        </w:tc>
        <w:tc>
          <w:tcPr>
            <w:tcW w:w="975" w:type="dxa"/>
          </w:tcPr>
          <w:p w14:paraId="4E5B2A01" w14:textId="77777777" w:rsidR="00F94D49" w:rsidRDefault="00F94D49">
            <w:pPr>
              <w:rPr>
                <w:sz w:val="20"/>
              </w:rPr>
            </w:pPr>
          </w:p>
        </w:tc>
        <w:tc>
          <w:tcPr>
            <w:tcW w:w="975" w:type="dxa"/>
          </w:tcPr>
          <w:p w14:paraId="1A6745CD" w14:textId="77777777" w:rsidR="00F94D49" w:rsidRDefault="00F94D49">
            <w:pPr>
              <w:rPr>
                <w:sz w:val="20"/>
              </w:rPr>
            </w:pPr>
          </w:p>
        </w:tc>
        <w:tc>
          <w:tcPr>
            <w:tcW w:w="975" w:type="dxa"/>
          </w:tcPr>
          <w:p w14:paraId="06ED905C" w14:textId="77777777" w:rsidR="00F94D49" w:rsidRDefault="00F94D49">
            <w:pPr>
              <w:rPr>
                <w:sz w:val="20"/>
              </w:rPr>
            </w:pPr>
          </w:p>
        </w:tc>
        <w:tc>
          <w:tcPr>
            <w:tcW w:w="975" w:type="dxa"/>
          </w:tcPr>
          <w:p w14:paraId="62C7C674" w14:textId="77777777" w:rsidR="00F94D49" w:rsidRDefault="00F94D49">
            <w:pPr>
              <w:rPr>
                <w:sz w:val="20"/>
              </w:rPr>
            </w:pPr>
          </w:p>
        </w:tc>
        <w:tc>
          <w:tcPr>
            <w:tcW w:w="975" w:type="dxa"/>
          </w:tcPr>
          <w:p w14:paraId="2515305A" w14:textId="77777777" w:rsidR="00F94D49" w:rsidRDefault="00F94D49">
            <w:pPr>
              <w:rPr>
                <w:sz w:val="20"/>
              </w:rPr>
            </w:pPr>
          </w:p>
        </w:tc>
      </w:tr>
      <w:tr w:rsidR="00F94D49" w14:paraId="516C9B98" w14:textId="77777777">
        <w:trPr>
          <w:trHeight w:val="680"/>
        </w:trPr>
        <w:tc>
          <w:tcPr>
            <w:tcW w:w="976" w:type="dxa"/>
          </w:tcPr>
          <w:p w14:paraId="6A16FAA7" w14:textId="77777777" w:rsidR="00F94D49" w:rsidRDefault="00F94D49">
            <w:pPr>
              <w:rPr>
                <w:b/>
                <w:sz w:val="19"/>
              </w:rPr>
            </w:pPr>
          </w:p>
          <w:p w14:paraId="0E9AC6BE" w14:textId="77777777" w:rsidR="00F94D49" w:rsidRDefault="00F94D49">
            <w:pPr>
              <w:rPr>
                <w:sz w:val="20"/>
              </w:rPr>
            </w:pPr>
            <w:r>
              <w:rPr>
                <w:sz w:val="20"/>
              </w:rPr>
              <w:t>……</w:t>
            </w:r>
          </w:p>
        </w:tc>
        <w:tc>
          <w:tcPr>
            <w:tcW w:w="976" w:type="dxa"/>
          </w:tcPr>
          <w:p w14:paraId="62C713FB" w14:textId="77777777" w:rsidR="00F94D49" w:rsidRDefault="00F94D49">
            <w:pPr>
              <w:rPr>
                <w:sz w:val="20"/>
              </w:rPr>
            </w:pPr>
          </w:p>
        </w:tc>
        <w:tc>
          <w:tcPr>
            <w:tcW w:w="975" w:type="dxa"/>
          </w:tcPr>
          <w:p w14:paraId="0A565D6D" w14:textId="77777777" w:rsidR="00F94D49" w:rsidRDefault="00F94D49">
            <w:pPr>
              <w:rPr>
                <w:sz w:val="20"/>
              </w:rPr>
            </w:pPr>
          </w:p>
        </w:tc>
        <w:tc>
          <w:tcPr>
            <w:tcW w:w="975" w:type="dxa"/>
          </w:tcPr>
          <w:p w14:paraId="2E4ADEE3" w14:textId="77777777" w:rsidR="00F94D49" w:rsidRDefault="00F94D49">
            <w:pPr>
              <w:rPr>
                <w:sz w:val="20"/>
              </w:rPr>
            </w:pPr>
          </w:p>
        </w:tc>
        <w:tc>
          <w:tcPr>
            <w:tcW w:w="975" w:type="dxa"/>
          </w:tcPr>
          <w:p w14:paraId="09557E77" w14:textId="77777777" w:rsidR="00F94D49" w:rsidRDefault="00F94D49">
            <w:pPr>
              <w:rPr>
                <w:sz w:val="20"/>
              </w:rPr>
            </w:pPr>
          </w:p>
        </w:tc>
        <w:tc>
          <w:tcPr>
            <w:tcW w:w="975" w:type="dxa"/>
          </w:tcPr>
          <w:p w14:paraId="2FE14019" w14:textId="77777777" w:rsidR="00F94D49" w:rsidRDefault="00F94D49">
            <w:pPr>
              <w:rPr>
                <w:sz w:val="20"/>
              </w:rPr>
            </w:pPr>
          </w:p>
        </w:tc>
        <w:tc>
          <w:tcPr>
            <w:tcW w:w="975" w:type="dxa"/>
          </w:tcPr>
          <w:p w14:paraId="6F64C0A4" w14:textId="77777777" w:rsidR="00F94D49" w:rsidRDefault="00F94D49">
            <w:pPr>
              <w:rPr>
                <w:sz w:val="20"/>
              </w:rPr>
            </w:pPr>
          </w:p>
        </w:tc>
        <w:tc>
          <w:tcPr>
            <w:tcW w:w="975" w:type="dxa"/>
          </w:tcPr>
          <w:p w14:paraId="073F5150" w14:textId="77777777" w:rsidR="00F94D49" w:rsidRDefault="00F94D49">
            <w:pPr>
              <w:rPr>
                <w:sz w:val="20"/>
              </w:rPr>
            </w:pPr>
          </w:p>
        </w:tc>
        <w:tc>
          <w:tcPr>
            <w:tcW w:w="975" w:type="dxa"/>
          </w:tcPr>
          <w:p w14:paraId="231F15BF" w14:textId="77777777" w:rsidR="00F94D49" w:rsidRDefault="00F94D49">
            <w:pPr>
              <w:rPr>
                <w:sz w:val="20"/>
              </w:rPr>
            </w:pPr>
          </w:p>
        </w:tc>
        <w:tc>
          <w:tcPr>
            <w:tcW w:w="975" w:type="dxa"/>
          </w:tcPr>
          <w:p w14:paraId="7A921640" w14:textId="77777777" w:rsidR="00F94D49" w:rsidRDefault="00F94D49">
            <w:pPr>
              <w:rPr>
                <w:sz w:val="20"/>
              </w:rPr>
            </w:pPr>
          </w:p>
        </w:tc>
      </w:tr>
    </w:tbl>
    <w:p w14:paraId="4E9A0A48" w14:textId="77777777" w:rsidR="00F94D49" w:rsidRDefault="00F94D49">
      <w:pPr>
        <w:rPr>
          <w:sz w:val="20"/>
        </w:rPr>
      </w:pPr>
      <w:r>
        <w:rPr>
          <w:spacing w:val="-7"/>
          <w:sz w:val="20"/>
        </w:rPr>
        <w:t>备注：须按照谈判文件要求提交相关材料扫描件</w:t>
      </w:r>
      <w:r>
        <w:rPr>
          <w:sz w:val="20"/>
        </w:rPr>
        <w:t>。</w:t>
      </w:r>
    </w:p>
    <w:p w14:paraId="068953DC" w14:textId="77777777" w:rsidR="00F94D49" w:rsidRDefault="00F94D49">
      <w:pPr>
        <w:rPr>
          <w:sz w:val="20"/>
        </w:rPr>
      </w:pPr>
    </w:p>
    <w:p w14:paraId="5D62E162" w14:textId="77777777" w:rsidR="00F94D49" w:rsidRDefault="00F94D49">
      <w:pPr>
        <w:jc w:val="right"/>
        <w:rPr>
          <w:rFonts w:ascii="仿宋_GB2312" w:eastAsia="仿宋_GB2312" w:hAnsi="仿宋"/>
          <w:sz w:val="32"/>
          <w:szCs w:val="32"/>
        </w:rPr>
      </w:pPr>
      <w:r>
        <w:rPr>
          <w:rFonts w:ascii="仿宋_GB2312" w:eastAsia="仿宋_GB2312" w:hAnsi="仿宋" w:hint="eastAsia"/>
          <w:sz w:val="32"/>
          <w:szCs w:val="32"/>
        </w:rPr>
        <w:t>供应商全称（公章）：</w:t>
      </w:r>
    </w:p>
    <w:p w14:paraId="356D4ADD" w14:textId="77777777" w:rsidR="00F94D49" w:rsidRDefault="00F94D49">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3CDDC718" w14:textId="77777777" w:rsidR="00F94D49" w:rsidRDefault="00F94D49">
      <w:pPr>
        <w:jc w:val="right"/>
        <w:rPr>
          <w:rFonts w:ascii="仿宋_GB2312" w:eastAsia="仿宋_GB2312" w:hAnsi="仿宋"/>
          <w:sz w:val="32"/>
          <w:szCs w:val="32"/>
        </w:rPr>
      </w:pPr>
      <w:r>
        <w:rPr>
          <w:rFonts w:ascii="仿宋_GB2312" w:eastAsia="仿宋_GB2312" w:hAnsi="仿宋"/>
        </w:rPr>
        <w:br w:type="page"/>
      </w:r>
    </w:p>
    <w:p w14:paraId="69B9D6EF" w14:textId="77777777" w:rsidR="00F94D49" w:rsidRDefault="00F94D49">
      <w:pPr>
        <w:spacing w:after="240"/>
        <w:jc w:val="center"/>
        <w:rPr>
          <w:rFonts w:ascii="黑体" w:eastAsia="黑体" w:hAnsi="黑体"/>
          <w:sz w:val="44"/>
          <w:szCs w:val="44"/>
        </w:rPr>
      </w:pPr>
      <w:r>
        <w:rPr>
          <w:rFonts w:ascii="黑体" w:eastAsia="黑体" w:hAnsi="黑体" w:hint="eastAsia"/>
          <w:sz w:val="44"/>
          <w:szCs w:val="44"/>
        </w:rPr>
        <w:lastRenderedPageBreak/>
        <w:t>技术文件</w:t>
      </w:r>
    </w:p>
    <w:p w14:paraId="19778A75" w14:textId="77777777" w:rsidR="00F94D49" w:rsidRDefault="00F94D49">
      <w:pPr>
        <w:jc w:val="center"/>
      </w:pPr>
      <w:r>
        <w:br w:type="page"/>
      </w:r>
    </w:p>
    <w:p w14:paraId="1A07791B" w14:textId="77777777" w:rsidR="00F94D49" w:rsidRDefault="00F94D49">
      <w:pPr>
        <w:jc w:val="center"/>
        <w:rPr>
          <w:lang w:bidi="zh-CN"/>
        </w:rPr>
      </w:pPr>
      <w:r>
        <w:rPr>
          <w:rFonts w:ascii="黑体" w:eastAsia="黑体" w:hAnsi="黑体"/>
          <w:sz w:val="32"/>
          <w:szCs w:val="32"/>
        </w:rPr>
        <w:lastRenderedPageBreak/>
        <w:t>拟投入本工程的主要施工设备表</w:t>
      </w:r>
    </w:p>
    <w:p w14:paraId="2BBDC90B" w14:textId="77777777" w:rsidR="00F94D49" w:rsidRDefault="00F94D49">
      <w:pPr>
        <w:rPr>
          <w:lang w:bidi="zh-CN"/>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39"/>
        <w:gridCol w:w="1221"/>
        <w:gridCol w:w="770"/>
        <w:gridCol w:w="1172"/>
        <w:gridCol w:w="813"/>
        <w:gridCol w:w="813"/>
        <w:gridCol w:w="1348"/>
        <w:gridCol w:w="1001"/>
        <w:gridCol w:w="1001"/>
        <w:gridCol w:w="874"/>
      </w:tblGrid>
      <w:tr w:rsidR="00F94D49" w14:paraId="7226C014" w14:textId="77777777">
        <w:trPr>
          <w:trHeight w:val="720"/>
        </w:trPr>
        <w:tc>
          <w:tcPr>
            <w:tcW w:w="739" w:type="dxa"/>
          </w:tcPr>
          <w:p w14:paraId="2AD6625F" w14:textId="77777777" w:rsidR="00F94D49" w:rsidRDefault="00F94D49"/>
          <w:p w14:paraId="7D8892E7" w14:textId="77777777" w:rsidR="00F94D49" w:rsidRDefault="00F94D49">
            <w:pPr>
              <w:rPr>
                <w:sz w:val="20"/>
              </w:rPr>
            </w:pPr>
            <w:r>
              <w:rPr>
                <w:rFonts w:ascii="宋体" w:hAnsi="宋体" w:cs="宋体" w:hint="eastAsia"/>
                <w:sz w:val="20"/>
              </w:rPr>
              <w:t>序号</w:t>
            </w:r>
          </w:p>
        </w:tc>
        <w:tc>
          <w:tcPr>
            <w:tcW w:w="1221" w:type="dxa"/>
          </w:tcPr>
          <w:p w14:paraId="7B789130" w14:textId="77777777" w:rsidR="00F94D49" w:rsidRDefault="00F94D49"/>
          <w:p w14:paraId="5B66E695" w14:textId="77777777" w:rsidR="00F94D49" w:rsidRDefault="00F94D49">
            <w:pPr>
              <w:rPr>
                <w:sz w:val="20"/>
              </w:rPr>
            </w:pPr>
            <w:r>
              <w:rPr>
                <w:rFonts w:ascii="宋体" w:hAnsi="宋体" w:cs="宋体" w:hint="eastAsia"/>
                <w:sz w:val="20"/>
              </w:rPr>
              <w:t>设备名称</w:t>
            </w:r>
          </w:p>
        </w:tc>
        <w:tc>
          <w:tcPr>
            <w:tcW w:w="770" w:type="dxa"/>
          </w:tcPr>
          <w:p w14:paraId="15A8BD9F" w14:textId="77777777" w:rsidR="00F94D49" w:rsidRDefault="00F94D49">
            <w:pPr>
              <w:rPr>
                <w:sz w:val="20"/>
              </w:rPr>
            </w:pPr>
            <w:r>
              <w:rPr>
                <w:rFonts w:ascii="宋体" w:hAnsi="宋体" w:cs="宋体" w:hint="eastAsia"/>
                <w:sz w:val="20"/>
              </w:rPr>
              <w:t>型号规格</w:t>
            </w:r>
          </w:p>
        </w:tc>
        <w:tc>
          <w:tcPr>
            <w:tcW w:w="1172" w:type="dxa"/>
          </w:tcPr>
          <w:p w14:paraId="057F27ED" w14:textId="77777777" w:rsidR="00F94D49" w:rsidRDefault="00F94D49"/>
          <w:p w14:paraId="7A2B542F" w14:textId="77777777" w:rsidR="00F94D49" w:rsidRDefault="00F94D49">
            <w:pPr>
              <w:rPr>
                <w:sz w:val="20"/>
              </w:rPr>
            </w:pPr>
            <w:r>
              <w:rPr>
                <w:rFonts w:ascii="宋体" w:hAnsi="宋体" w:cs="宋体" w:hint="eastAsia"/>
                <w:sz w:val="20"/>
              </w:rPr>
              <w:t>数</w:t>
            </w:r>
            <w:r>
              <w:rPr>
                <w:sz w:val="20"/>
              </w:rPr>
              <w:tab/>
            </w:r>
            <w:r>
              <w:rPr>
                <w:rFonts w:ascii="宋体" w:hAnsi="宋体" w:cs="宋体" w:hint="eastAsia"/>
                <w:sz w:val="20"/>
              </w:rPr>
              <w:t>量</w:t>
            </w:r>
          </w:p>
        </w:tc>
        <w:tc>
          <w:tcPr>
            <w:tcW w:w="813" w:type="dxa"/>
          </w:tcPr>
          <w:p w14:paraId="6B498BE7" w14:textId="77777777" w:rsidR="00F94D49" w:rsidRDefault="00F94D49">
            <w:pPr>
              <w:rPr>
                <w:sz w:val="20"/>
              </w:rPr>
            </w:pPr>
            <w:r>
              <w:rPr>
                <w:rFonts w:ascii="宋体" w:hAnsi="宋体" w:cs="宋体" w:hint="eastAsia"/>
                <w:sz w:val="20"/>
              </w:rPr>
              <w:t>国别产地</w:t>
            </w:r>
          </w:p>
        </w:tc>
        <w:tc>
          <w:tcPr>
            <w:tcW w:w="813" w:type="dxa"/>
          </w:tcPr>
          <w:p w14:paraId="7F890E6E" w14:textId="77777777" w:rsidR="00F94D49" w:rsidRDefault="00F94D49">
            <w:pPr>
              <w:rPr>
                <w:sz w:val="20"/>
              </w:rPr>
            </w:pPr>
            <w:r>
              <w:rPr>
                <w:rFonts w:ascii="宋体" w:hAnsi="宋体" w:cs="宋体" w:hint="eastAsia"/>
                <w:sz w:val="20"/>
              </w:rPr>
              <w:t>制造年份</w:t>
            </w:r>
          </w:p>
        </w:tc>
        <w:tc>
          <w:tcPr>
            <w:tcW w:w="1348" w:type="dxa"/>
          </w:tcPr>
          <w:p w14:paraId="47FB995B" w14:textId="77777777" w:rsidR="00F94D49" w:rsidRDefault="00F94D49">
            <w:pPr>
              <w:rPr>
                <w:sz w:val="20"/>
              </w:rPr>
            </w:pPr>
            <w:r>
              <w:rPr>
                <w:rFonts w:ascii="宋体" w:hAnsi="宋体" w:cs="宋体" w:hint="eastAsia"/>
                <w:sz w:val="20"/>
              </w:rPr>
              <w:t>额定功率</w:t>
            </w:r>
          </w:p>
          <w:p w14:paraId="1A371A98" w14:textId="77777777" w:rsidR="00F94D49" w:rsidRDefault="00F94D49">
            <w:pPr>
              <w:rPr>
                <w:sz w:val="20"/>
              </w:rPr>
            </w:pPr>
            <w:r>
              <w:rPr>
                <w:rFonts w:ascii="宋体" w:hAnsi="宋体" w:cs="宋体" w:hint="eastAsia"/>
                <w:sz w:val="20"/>
              </w:rPr>
              <w:t>（</w:t>
            </w:r>
            <w:r>
              <w:rPr>
                <w:sz w:val="20"/>
              </w:rPr>
              <w:t>KW</w:t>
            </w:r>
            <w:r>
              <w:rPr>
                <w:rFonts w:ascii="宋体" w:hAnsi="宋体" w:cs="宋体" w:hint="eastAsia"/>
                <w:sz w:val="20"/>
              </w:rPr>
              <w:t>）</w:t>
            </w:r>
          </w:p>
        </w:tc>
        <w:tc>
          <w:tcPr>
            <w:tcW w:w="1001" w:type="dxa"/>
          </w:tcPr>
          <w:p w14:paraId="4F03E739" w14:textId="77777777" w:rsidR="00F94D49" w:rsidRDefault="00F94D49">
            <w:pPr>
              <w:rPr>
                <w:sz w:val="20"/>
              </w:rPr>
            </w:pPr>
            <w:r>
              <w:rPr>
                <w:rFonts w:ascii="宋体" w:hAnsi="宋体" w:cs="宋体" w:hint="eastAsia"/>
                <w:sz w:val="20"/>
              </w:rPr>
              <w:t>生产能力</w:t>
            </w:r>
          </w:p>
        </w:tc>
        <w:tc>
          <w:tcPr>
            <w:tcW w:w="1001" w:type="dxa"/>
          </w:tcPr>
          <w:p w14:paraId="63CA63C6" w14:textId="77777777" w:rsidR="00F94D49" w:rsidRDefault="00F94D49">
            <w:pPr>
              <w:rPr>
                <w:sz w:val="20"/>
              </w:rPr>
            </w:pPr>
            <w:r>
              <w:rPr>
                <w:rFonts w:ascii="宋体" w:hAnsi="宋体" w:cs="宋体" w:hint="eastAsia"/>
                <w:sz w:val="20"/>
              </w:rPr>
              <w:t>用于施工部位</w:t>
            </w:r>
          </w:p>
        </w:tc>
        <w:tc>
          <w:tcPr>
            <w:tcW w:w="874" w:type="dxa"/>
          </w:tcPr>
          <w:p w14:paraId="66629C9C" w14:textId="77777777" w:rsidR="00F94D49" w:rsidRDefault="00F94D49"/>
          <w:p w14:paraId="701F0C46" w14:textId="77777777" w:rsidR="00F94D49" w:rsidRDefault="00F94D49">
            <w:pPr>
              <w:rPr>
                <w:sz w:val="20"/>
              </w:rPr>
            </w:pPr>
            <w:r>
              <w:rPr>
                <w:rFonts w:ascii="宋体" w:hAnsi="宋体" w:cs="宋体" w:hint="eastAsia"/>
                <w:sz w:val="20"/>
              </w:rPr>
              <w:t>备注</w:t>
            </w:r>
          </w:p>
        </w:tc>
      </w:tr>
      <w:tr w:rsidR="00F94D49" w14:paraId="11691B11" w14:textId="77777777">
        <w:trPr>
          <w:trHeight w:val="423"/>
        </w:trPr>
        <w:tc>
          <w:tcPr>
            <w:tcW w:w="739" w:type="dxa"/>
          </w:tcPr>
          <w:p w14:paraId="53A3B9C6" w14:textId="77777777" w:rsidR="00F94D49" w:rsidRDefault="00F94D49">
            <w:pPr>
              <w:rPr>
                <w:sz w:val="20"/>
              </w:rPr>
            </w:pPr>
          </w:p>
        </w:tc>
        <w:tc>
          <w:tcPr>
            <w:tcW w:w="1221" w:type="dxa"/>
          </w:tcPr>
          <w:p w14:paraId="4B1ABA2B" w14:textId="77777777" w:rsidR="00F94D49" w:rsidRDefault="00F94D49">
            <w:pPr>
              <w:rPr>
                <w:sz w:val="20"/>
              </w:rPr>
            </w:pPr>
          </w:p>
        </w:tc>
        <w:tc>
          <w:tcPr>
            <w:tcW w:w="770" w:type="dxa"/>
          </w:tcPr>
          <w:p w14:paraId="5B64EA46" w14:textId="77777777" w:rsidR="00F94D49" w:rsidRDefault="00F94D49">
            <w:pPr>
              <w:rPr>
                <w:sz w:val="20"/>
              </w:rPr>
            </w:pPr>
          </w:p>
        </w:tc>
        <w:tc>
          <w:tcPr>
            <w:tcW w:w="1172" w:type="dxa"/>
          </w:tcPr>
          <w:p w14:paraId="497C536D" w14:textId="77777777" w:rsidR="00F94D49" w:rsidRDefault="00F94D49">
            <w:pPr>
              <w:rPr>
                <w:sz w:val="20"/>
              </w:rPr>
            </w:pPr>
          </w:p>
        </w:tc>
        <w:tc>
          <w:tcPr>
            <w:tcW w:w="813" w:type="dxa"/>
          </w:tcPr>
          <w:p w14:paraId="419947D3" w14:textId="77777777" w:rsidR="00F94D49" w:rsidRDefault="00F94D49">
            <w:pPr>
              <w:rPr>
                <w:sz w:val="20"/>
              </w:rPr>
            </w:pPr>
          </w:p>
        </w:tc>
        <w:tc>
          <w:tcPr>
            <w:tcW w:w="813" w:type="dxa"/>
          </w:tcPr>
          <w:p w14:paraId="30655194" w14:textId="77777777" w:rsidR="00F94D49" w:rsidRDefault="00F94D49">
            <w:pPr>
              <w:rPr>
                <w:sz w:val="20"/>
              </w:rPr>
            </w:pPr>
          </w:p>
        </w:tc>
        <w:tc>
          <w:tcPr>
            <w:tcW w:w="1348" w:type="dxa"/>
          </w:tcPr>
          <w:p w14:paraId="39F77222" w14:textId="77777777" w:rsidR="00F94D49" w:rsidRDefault="00F94D49">
            <w:pPr>
              <w:rPr>
                <w:sz w:val="20"/>
              </w:rPr>
            </w:pPr>
          </w:p>
        </w:tc>
        <w:tc>
          <w:tcPr>
            <w:tcW w:w="1001" w:type="dxa"/>
          </w:tcPr>
          <w:p w14:paraId="64E2543F" w14:textId="77777777" w:rsidR="00F94D49" w:rsidRDefault="00F94D49">
            <w:pPr>
              <w:rPr>
                <w:sz w:val="20"/>
              </w:rPr>
            </w:pPr>
          </w:p>
        </w:tc>
        <w:tc>
          <w:tcPr>
            <w:tcW w:w="1001" w:type="dxa"/>
          </w:tcPr>
          <w:p w14:paraId="59C6E32E" w14:textId="77777777" w:rsidR="00F94D49" w:rsidRDefault="00F94D49">
            <w:pPr>
              <w:rPr>
                <w:sz w:val="20"/>
              </w:rPr>
            </w:pPr>
          </w:p>
        </w:tc>
        <w:tc>
          <w:tcPr>
            <w:tcW w:w="874" w:type="dxa"/>
          </w:tcPr>
          <w:p w14:paraId="3E0643F0" w14:textId="77777777" w:rsidR="00F94D49" w:rsidRDefault="00F94D49">
            <w:pPr>
              <w:rPr>
                <w:sz w:val="20"/>
              </w:rPr>
            </w:pPr>
          </w:p>
        </w:tc>
      </w:tr>
      <w:tr w:rsidR="00F94D49" w14:paraId="48B6585E" w14:textId="77777777">
        <w:trPr>
          <w:trHeight w:val="425"/>
        </w:trPr>
        <w:tc>
          <w:tcPr>
            <w:tcW w:w="739" w:type="dxa"/>
          </w:tcPr>
          <w:p w14:paraId="08401C98" w14:textId="77777777" w:rsidR="00F94D49" w:rsidRDefault="00F94D49">
            <w:pPr>
              <w:rPr>
                <w:sz w:val="20"/>
              </w:rPr>
            </w:pPr>
          </w:p>
        </w:tc>
        <w:tc>
          <w:tcPr>
            <w:tcW w:w="1221" w:type="dxa"/>
          </w:tcPr>
          <w:p w14:paraId="1E95964A" w14:textId="77777777" w:rsidR="00F94D49" w:rsidRDefault="00F94D49">
            <w:pPr>
              <w:rPr>
                <w:sz w:val="20"/>
              </w:rPr>
            </w:pPr>
          </w:p>
        </w:tc>
        <w:tc>
          <w:tcPr>
            <w:tcW w:w="770" w:type="dxa"/>
          </w:tcPr>
          <w:p w14:paraId="6BB348A8" w14:textId="77777777" w:rsidR="00F94D49" w:rsidRDefault="00F94D49">
            <w:pPr>
              <w:rPr>
                <w:sz w:val="20"/>
              </w:rPr>
            </w:pPr>
          </w:p>
        </w:tc>
        <w:tc>
          <w:tcPr>
            <w:tcW w:w="1172" w:type="dxa"/>
          </w:tcPr>
          <w:p w14:paraId="57F74293" w14:textId="77777777" w:rsidR="00F94D49" w:rsidRDefault="00F94D49">
            <w:pPr>
              <w:rPr>
                <w:sz w:val="20"/>
              </w:rPr>
            </w:pPr>
          </w:p>
        </w:tc>
        <w:tc>
          <w:tcPr>
            <w:tcW w:w="813" w:type="dxa"/>
          </w:tcPr>
          <w:p w14:paraId="43C1F0D2" w14:textId="77777777" w:rsidR="00F94D49" w:rsidRDefault="00F94D49">
            <w:pPr>
              <w:rPr>
                <w:sz w:val="20"/>
              </w:rPr>
            </w:pPr>
          </w:p>
        </w:tc>
        <w:tc>
          <w:tcPr>
            <w:tcW w:w="813" w:type="dxa"/>
          </w:tcPr>
          <w:p w14:paraId="024085F4" w14:textId="77777777" w:rsidR="00F94D49" w:rsidRDefault="00F94D49">
            <w:pPr>
              <w:rPr>
                <w:sz w:val="20"/>
              </w:rPr>
            </w:pPr>
          </w:p>
        </w:tc>
        <w:tc>
          <w:tcPr>
            <w:tcW w:w="1348" w:type="dxa"/>
          </w:tcPr>
          <w:p w14:paraId="005F9712" w14:textId="77777777" w:rsidR="00F94D49" w:rsidRDefault="00F94D49">
            <w:pPr>
              <w:rPr>
                <w:sz w:val="20"/>
              </w:rPr>
            </w:pPr>
          </w:p>
        </w:tc>
        <w:tc>
          <w:tcPr>
            <w:tcW w:w="1001" w:type="dxa"/>
          </w:tcPr>
          <w:p w14:paraId="6E332E35" w14:textId="77777777" w:rsidR="00F94D49" w:rsidRDefault="00F94D49">
            <w:pPr>
              <w:rPr>
                <w:sz w:val="20"/>
              </w:rPr>
            </w:pPr>
          </w:p>
        </w:tc>
        <w:tc>
          <w:tcPr>
            <w:tcW w:w="1001" w:type="dxa"/>
          </w:tcPr>
          <w:p w14:paraId="3C809F95" w14:textId="77777777" w:rsidR="00F94D49" w:rsidRDefault="00F94D49">
            <w:pPr>
              <w:rPr>
                <w:sz w:val="20"/>
              </w:rPr>
            </w:pPr>
          </w:p>
        </w:tc>
        <w:tc>
          <w:tcPr>
            <w:tcW w:w="874" w:type="dxa"/>
          </w:tcPr>
          <w:p w14:paraId="2D76FC35" w14:textId="77777777" w:rsidR="00F94D49" w:rsidRDefault="00F94D49">
            <w:pPr>
              <w:rPr>
                <w:sz w:val="20"/>
              </w:rPr>
            </w:pPr>
          </w:p>
        </w:tc>
      </w:tr>
      <w:tr w:rsidR="00F94D49" w14:paraId="2B86A56B" w14:textId="77777777">
        <w:trPr>
          <w:trHeight w:val="425"/>
        </w:trPr>
        <w:tc>
          <w:tcPr>
            <w:tcW w:w="739" w:type="dxa"/>
          </w:tcPr>
          <w:p w14:paraId="1668E332" w14:textId="77777777" w:rsidR="00F94D49" w:rsidRDefault="00F94D49">
            <w:pPr>
              <w:rPr>
                <w:sz w:val="20"/>
              </w:rPr>
            </w:pPr>
          </w:p>
        </w:tc>
        <w:tc>
          <w:tcPr>
            <w:tcW w:w="1221" w:type="dxa"/>
          </w:tcPr>
          <w:p w14:paraId="50E0AEDC" w14:textId="77777777" w:rsidR="00F94D49" w:rsidRDefault="00F94D49">
            <w:pPr>
              <w:rPr>
                <w:sz w:val="20"/>
              </w:rPr>
            </w:pPr>
          </w:p>
        </w:tc>
        <w:tc>
          <w:tcPr>
            <w:tcW w:w="770" w:type="dxa"/>
          </w:tcPr>
          <w:p w14:paraId="56A10284" w14:textId="77777777" w:rsidR="00F94D49" w:rsidRDefault="00F94D49">
            <w:pPr>
              <w:rPr>
                <w:sz w:val="20"/>
              </w:rPr>
            </w:pPr>
          </w:p>
        </w:tc>
        <w:tc>
          <w:tcPr>
            <w:tcW w:w="1172" w:type="dxa"/>
          </w:tcPr>
          <w:p w14:paraId="79EA5E90" w14:textId="77777777" w:rsidR="00F94D49" w:rsidRDefault="00F94D49">
            <w:pPr>
              <w:rPr>
                <w:sz w:val="20"/>
              </w:rPr>
            </w:pPr>
          </w:p>
        </w:tc>
        <w:tc>
          <w:tcPr>
            <w:tcW w:w="813" w:type="dxa"/>
          </w:tcPr>
          <w:p w14:paraId="2F3AA7A2" w14:textId="77777777" w:rsidR="00F94D49" w:rsidRDefault="00F94D49">
            <w:pPr>
              <w:rPr>
                <w:sz w:val="20"/>
              </w:rPr>
            </w:pPr>
          </w:p>
        </w:tc>
        <w:tc>
          <w:tcPr>
            <w:tcW w:w="813" w:type="dxa"/>
          </w:tcPr>
          <w:p w14:paraId="783DCC49" w14:textId="77777777" w:rsidR="00F94D49" w:rsidRDefault="00F94D49">
            <w:pPr>
              <w:rPr>
                <w:sz w:val="20"/>
              </w:rPr>
            </w:pPr>
          </w:p>
        </w:tc>
        <w:tc>
          <w:tcPr>
            <w:tcW w:w="1348" w:type="dxa"/>
          </w:tcPr>
          <w:p w14:paraId="75D315EF" w14:textId="77777777" w:rsidR="00F94D49" w:rsidRDefault="00F94D49">
            <w:pPr>
              <w:rPr>
                <w:sz w:val="20"/>
              </w:rPr>
            </w:pPr>
          </w:p>
        </w:tc>
        <w:tc>
          <w:tcPr>
            <w:tcW w:w="1001" w:type="dxa"/>
          </w:tcPr>
          <w:p w14:paraId="3DFD771F" w14:textId="77777777" w:rsidR="00F94D49" w:rsidRDefault="00F94D49">
            <w:pPr>
              <w:rPr>
                <w:sz w:val="20"/>
              </w:rPr>
            </w:pPr>
          </w:p>
        </w:tc>
        <w:tc>
          <w:tcPr>
            <w:tcW w:w="1001" w:type="dxa"/>
          </w:tcPr>
          <w:p w14:paraId="3FCFBF7F" w14:textId="77777777" w:rsidR="00F94D49" w:rsidRDefault="00F94D49">
            <w:pPr>
              <w:rPr>
                <w:sz w:val="20"/>
              </w:rPr>
            </w:pPr>
          </w:p>
        </w:tc>
        <w:tc>
          <w:tcPr>
            <w:tcW w:w="874" w:type="dxa"/>
          </w:tcPr>
          <w:p w14:paraId="1FF23FCF" w14:textId="77777777" w:rsidR="00F94D49" w:rsidRDefault="00F94D49">
            <w:pPr>
              <w:rPr>
                <w:sz w:val="20"/>
              </w:rPr>
            </w:pPr>
          </w:p>
        </w:tc>
      </w:tr>
      <w:tr w:rsidR="00F94D49" w14:paraId="2DA4E5C1" w14:textId="77777777">
        <w:trPr>
          <w:trHeight w:val="425"/>
        </w:trPr>
        <w:tc>
          <w:tcPr>
            <w:tcW w:w="739" w:type="dxa"/>
          </w:tcPr>
          <w:p w14:paraId="6784BCB4" w14:textId="77777777" w:rsidR="00F94D49" w:rsidRDefault="00F94D49">
            <w:pPr>
              <w:rPr>
                <w:sz w:val="20"/>
              </w:rPr>
            </w:pPr>
          </w:p>
        </w:tc>
        <w:tc>
          <w:tcPr>
            <w:tcW w:w="1221" w:type="dxa"/>
          </w:tcPr>
          <w:p w14:paraId="6A48467D" w14:textId="77777777" w:rsidR="00F94D49" w:rsidRDefault="00F94D49">
            <w:pPr>
              <w:rPr>
                <w:sz w:val="20"/>
              </w:rPr>
            </w:pPr>
          </w:p>
        </w:tc>
        <w:tc>
          <w:tcPr>
            <w:tcW w:w="770" w:type="dxa"/>
          </w:tcPr>
          <w:p w14:paraId="71C52856" w14:textId="77777777" w:rsidR="00F94D49" w:rsidRDefault="00F94D49">
            <w:pPr>
              <w:rPr>
                <w:sz w:val="20"/>
              </w:rPr>
            </w:pPr>
          </w:p>
        </w:tc>
        <w:tc>
          <w:tcPr>
            <w:tcW w:w="1172" w:type="dxa"/>
          </w:tcPr>
          <w:p w14:paraId="33A95FE8" w14:textId="77777777" w:rsidR="00F94D49" w:rsidRDefault="00F94D49">
            <w:pPr>
              <w:rPr>
                <w:sz w:val="20"/>
              </w:rPr>
            </w:pPr>
          </w:p>
        </w:tc>
        <w:tc>
          <w:tcPr>
            <w:tcW w:w="813" w:type="dxa"/>
          </w:tcPr>
          <w:p w14:paraId="03D11A15" w14:textId="77777777" w:rsidR="00F94D49" w:rsidRDefault="00F94D49">
            <w:pPr>
              <w:rPr>
                <w:sz w:val="20"/>
              </w:rPr>
            </w:pPr>
          </w:p>
        </w:tc>
        <w:tc>
          <w:tcPr>
            <w:tcW w:w="813" w:type="dxa"/>
          </w:tcPr>
          <w:p w14:paraId="07E24018" w14:textId="77777777" w:rsidR="00F94D49" w:rsidRDefault="00F94D49">
            <w:pPr>
              <w:rPr>
                <w:sz w:val="20"/>
              </w:rPr>
            </w:pPr>
          </w:p>
        </w:tc>
        <w:tc>
          <w:tcPr>
            <w:tcW w:w="1348" w:type="dxa"/>
          </w:tcPr>
          <w:p w14:paraId="0DC18F7F" w14:textId="77777777" w:rsidR="00F94D49" w:rsidRDefault="00F94D49">
            <w:pPr>
              <w:rPr>
                <w:sz w:val="20"/>
              </w:rPr>
            </w:pPr>
          </w:p>
        </w:tc>
        <w:tc>
          <w:tcPr>
            <w:tcW w:w="1001" w:type="dxa"/>
          </w:tcPr>
          <w:p w14:paraId="55AAA625" w14:textId="77777777" w:rsidR="00F94D49" w:rsidRDefault="00F94D49">
            <w:pPr>
              <w:rPr>
                <w:sz w:val="20"/>
              </w:rPr>
            </w:pPr>
          </w:p>
        </w:tc>
        <w:tc>
          <w:tcPr>
            <w:tcW w:w="1001" w:type="dxa"/>
          </w:tcPr>
          <w:p w14:paraId="0EB4BD53" w14:textId="77777777" w:rsidR="00F94D49" w:rsidRDefault="00F94D49">
            <w:pPr>
              <w:rPr>
                <w:sz w:val="20"/>
              </w:rPr>
            </w:pPr>
          </w:p>
        </w:tc>
        <w:tc>
          <w:tcPr>
            <w:tcW w:w="874" w:type="dxa"/>
          </w:tcPr>
          <w:p w14:paraId="46CFD180" w14:textId="77777777" w:rsidR="00F94D49" w:rsidRDefault="00F94D49">
            <w:pPr>
              <w:rPr>
                <w:sz w:val="20"/>
              </w:rPr>
            </w:pPr>
          </w:p>
        </w:tc>
      </w:tr>
      <w:tr w:rsidR="00F94D49" w14:paraId="53AA3BEF" w14:textId="77777777">
        <w:trPr>
          <w:trHeight w:val="424"/>
        </w:trPr>
        <w:tc>
          <w:tcPr>
            <w:tcW w:w="739" w:type="dxa"/>
          </w:tcPr>
          <w:p w14:paraId="2A0EF72E" w14:textId="77777777" w:rsidR="00F94D49" w:rsidRDefault="00F94D49">
            <w:pPr>
              <w:rPr>
                <w:sz w:val="20"/>
              </w:rPr>
            </w:pPr>
          </w:p>
        </w:tc>
        <w:tc>
          <w:tcPr>
            <w:tcW w:w="1221" w:type="dxa"/>
          </w:tcPr>
          <w:p w14:paraId="1B2D5FED" w14:textId="77777777" w:rsidR="00F94D49" w:rsidRDefault="00F94D49">
            <w:pPr>
              <w:rPr>
                <w:sz w:val="20"/>
              </w:rPr>
            </w:pPr>
          </w:p>
        </w:tc>
        <w:tc>
          <w:tcPr>
            <w:tcW w:w="770" w:type="dxa"/>
          </w:tcPr>
          <w:p w14:paraId="36C5D420" w14:textId="77777777" w:rsidR="00F94D49" w:rsidRDefault="00F94D49">
            <w:pPr>
              <w:rPr>
                <w:sz w:val="20"/>
              </w:rPr>
            </w:pPr>
          </w:p>
        </w:tc>
        <w:tc>
          <w:tcPr>
            <w:tcW w:w="1172" w:type="dxa"/>
          </w:tcPr>
          <w:p w14:paraId="5E679EF9" w14:textId="77777777" w:rsidR="00F94D49" w:rsidRDefault="00F94D49">
            <w:pPr>
              <w:rPr>
                <w:sz w:val="20"/>
              </w:rPr>
            </w:pPr>
          </w:p>
        </w:tc>
        <w:tc>
          <w:tcPr>
            <w:tcW w:w="813" w:type="dxa"/>
          </w:tcPr>
          <w:p w14:paraId="484A9E02" w14:textId="77777777" w:rsidR="00F94D49" w:rsidRDefault="00F94D49">
            <w:pPr>
              <w:rPr>
                <w:sz w:val="20"/>
              </w:rPr>
            </w:pPr>
          </w:p>
        </w:tc>
        <w:tc>
          <w:tcPr>
            <w:tcW w:w="813" w:type="dxa"/>
          </w:tcPr>
          <w:p w14:paraId="719C8D9D" w14:textId="77777777" w:rsidR="00F94D49" w:rsidRDefault="00F94D49">
            <w:pPr>
              <w:rPr>
                <w:sz w:val="20"/>
              </w:rPr>
            </w:pPr>
          </w:p>
        </w:tc>
        <w:tc>
          <w:tcPr>
            <w:tcW w:w="1348" w:type="dxa"/>
          </w:tcPr>
          <w:p w14:paraId="1DF1A68A" w14:textId="77777777" w:rsidR="00F94D49" w:rsidRDefault="00F94D49">
            <w:pPr>
              <w:rPr>
                <w:sz w:val="20"/>
              </w:rPr>
            </w:pPr>
          </w:p>
        </w:tc>
        <w:tc>
          <w:tcPr>
            <w:tcW w:w="1001" w:type="dxa"/>
          </w:tcPr>
          <w:p w14:paraId="5A8EC231" w14:textId="77777777" w:rsidR="00F94D49" w:rsidRDefault="00F94D49">
            <w:pPr>
              <w:rPr>
                <w:sz w:val="20"/>
              </w:rPr>
            </w:pPr>
          </w:p>
        </w:tc>
        <w:tc>
          <w:tcPr>
            <w:tcW w:w="1001" w:type="dxa"/>
          </w:tcPr>
          <w:p w14:paraId="31BCA546" w14:textId="77777777" w:rsidR="00F94D49" w:rsidRDefault="00F94D49">
            <w:pPr>
              <w:rPr>
                <w:sz w:val="20"/>
              </w:rPr>
            </w:pPr>
          </w:p>
        </w:tc>
        <w:tc>
          <w:tcPr>
            <w:tcW w:w="874" w:type="dxa"/>
          </w:tcPr>
          <w:p w14:paraId="2D1D2F3F" w14:textId="77777777" w:rsidR="00F94D49" w:rsidRDefault="00F94D49">
            <w:pPr>
              <w:rPr>
                <w:sz w:val="20"/>
              </w:rPr>
            </w:pPr>
          </w:p>
        </w:tc>
      </w:tr>
      <w:tr w:rsidR="00F94D49" w14:paraId="43336B04" w14:textId="77777777">
        <w:trPr>
          <w:trHeight w:val="425"/>
        </w:trPr>
        <w:tc>
          <w:tcPr>
            <w:tcW w:w="739" w:type="dxa"/>
          </w:tcPr>
          <w:p w14:paraId="44CA1491" w14:textId="77777777" w:rsidR="00F94D49" w:rsidRDefault="00F94D49">
            <w:pPr>
              <w:rPr>
                <w:sz w:val="20"/>
              </w:rPr>
            </w:pPr>
          </w:p>
        </w:tc>
        <w:tc>
          <w:tcPr>
            <w:tcW w:w="1221" w:type="dxa"/>
          </w:tcPr>
          <w:p w14:paraId="1783E93A" w14:textId="77777777" w:rsidR="00F94D49" w:rsidRDefault="00F94D49">
            <w:pPr>
              <w:rPr>
                <w:sz w:val="20"/>
              </w:rPr>
            </w:pPr>
          </w:p>
        </w:tc>
        <w:tc>
          <w:tcPr>
            <w:tcW w:w="770" w:type="dxa"/>
          </w:tcPr>
          <w:p w14:paraId="3A9714C9" w14:textId="77777777" w:rsidR="00F94D49" w:rsidRDefault="00F94D49">
            <w:pPr>
              <w:rPr>
                <w:sz w:val="20"/>
              </w:rPr>
            </w:pPr>
          </w:p>
        </w:tc>
        <w:tc>
          <w:tcPr>
            <w:tcW w:w="1172" w:type="dxa"/>
          </w:tcPr>
          <w:p w14:paraId="51053E22" w14:textId="77777777" w:rsidR="00F94D49" w:rsidRDefault="00F94D49">
            <w:pPr>
              <w:rPr>
                <w:sz w:val="20"/>
              </w:rPr>
            </w:pPr>
          </w:p>
        </w:tc>
        <w:tc>
          <w:tcPr>
            <w:tcW w:w="813" w:type="dxa"/>
          </w:tcPr>
          <w:p w14:paraId="512D7365" w14:textId="77777777" w:rsidR="00F94D49" w:rsidRDefault="00F94D49">
            <w:pPr>
              <w:rPr>
                <w:sz w:val="20"/>
              </w:rPr>
            </w:pPr>
          </w:p>
        </w:tc>
        <w:tc>
          <w:tcPr>
            <w:tcW w:w="813" w:type="dxa"/>
          </w:tcPr>
          <w:p w14:paraId="57B0C9C0" w14:textId="77777777" w:rsidR="00F94D49" w:rsidRDefault="00F94D49">
            <w:pPr>
              <w:rPr>
                <w:sz w:val="20"/>
              </w:rPr>
            </w:pPr>
          </w:p>
        </w:tc>
        <w:tc>
          <w:tcPr>
            <w:tcW w:w="1348" w:type="dxa"/>
          </w:tcPr>
          <w:p w14:paraId="34389F58" w14:textId="77777777" w:rsidR="00F94D49" w:rsidRDefault="00F94D49">
            <w:pPr>
              <w:rPr>
                <w:sz w:val="20"/>
              </w:rPr>
            </w:pPr>
          </w:p>
        </w:tc>
        <w:tc>
          <w:tcPr>
            <w:tcW w:w="1001" w:type="dxa"/>
          </w:tcPr>
          <w:p w14:paraId="7B45CF94" w14:textId="77777777" w:rsidR="00F94D49" w:rsidRDefault="00F94D49">
            <w:pPr>
              <w:rPr>
                <w:sz w:val="20"/>
              </w:rPr>
            </w:pPr>
          </w:p>
        </w:tc>
        <w:tc>
          <w:tcPr>
            <w:tcW w:w="1001" w:type="dxa"/>
          </w:tcPr>
          <w:p w14:paraId="40394E16" w14:textId="77777777" w:rsidR="00F94D49" w:rsidRDefault="00F94D49">
            <w:pPr>
              <w:rPr>
                <w:sz w:val="20"/>
              </w:rPr>
            </w:pPr>
          </w:p>
        </w:tc>
        <w:tc>
          <w:tcPr>
            <w:tcW w:w="874" w:type="dxa"/>
          </w:tcPr>
          <w:p w14:paraId="71757C6E" w14:textId="77777777" w:rsidR="00F94D49" w:rsidRDefault="00F94D49">
            <w:pPr>
              <w:rPr>
                <w:sz w:val="20"/>
              </w:rPr>
            </w:pPr>
          </w:p>
        </w:tc>
      </w:tr>
      <w:tr w:rsidR="00F94D49" w14:paraId="0E242207" w14:textId="77777777">
        <w:trPr>
          <w:trHeight w:val="425"/>
        </w:trPr>
        <w:tc>
          <w:tcPr>
            <w:tcW w:w="739" w:type="dxa"/>
          </w:tcPr>
          <w:p w14:paraId="269D5764" w14:textId="77777777" w:rsidR="00F94D49" w:rsidRDefault="00F94D49">
            <w:pPr>
              <w:rPr>
                <w:sz w:val="20"/>
              </w:rPr>
            </w:pPr>
          </w:p>
        </w:tc>
        <w:tc>
          <w:tcPr>
            <w:tcW w:w="1221" w:type="dxa"/>
          </w:tcPr>
          <w:p w14:paraId="7D2E501F" w14:textId="77777777" w:rsidR="00F94D49" w:rsidRDefault="00F94D49">
            <w:pPr>
              <w:rPr>
                <w:sz w:val="20"/>
              </w:rPr>
            </w:pPr>
          </w:p>
        </w:tc>
        <w:tc>
          <w:tcPr>
            <w:tcW w:w="770" w:type="dxa"/>
          </w:tcPr>
          <w:p w14:paraId="74C4A953" w14:textId="77777777" w:rsidR="00F94D49" w:rsidRDefault="00F94D49">
            <w:pPr>
              <w:rPr>
                <w:sz w:val="20"/>
              </w:rPr>
            </w:pPr>
          </w:p>
        </w:tc>
        <w:tc>
          <w:tcPr>
            <w:tcW w:w="1172" w:type="dxa"/>
          </w:tcPr>
          <w:p w14:paraId="37A0BCEE" w14:textId="77777777" w:rsidR="00F94D49" w:rsidRDefault="00F94D49">
            <w:pPr>
              <w:rPr>
                <w:sz w:val="20"/>
              </w:rPr>
            </w:pPr>
          </w:p>
        </w:tc>
        <w:tc>
          <w:tcPr>
            <w:tcW w:w="813" w:type="dxa"/>
          </w:tcPr>
          <w:p w14:paraId="2C7CBFF8" w14:textId="77777777" w:rsidR="00F94D49" w:rsidRDefault="00F94D49">
            <w:pPr>
              <w:rPr>
                <w:sz w:val="20"/>
              </w:rPr>
            </w:pPr>
          </w:p>
        </w:tc>
        <w:tc>
          <w:tcPr>
            <w:tcW w:w="813" w:type="dxa"/>
          </w:tcPr>
          <w:p w14:paraId="48DD47D6" w14:textId="77777777" w:rsidR="00F94D49" w:rsidRDefault="00F94D49">
            <w:pPr>
              <w:rPr>
                <w:sz w:val="20"/>
              </w:rPr>
            </w:pPr>
          </w:p>
        </w:tc>
        <w:tc>
          <w:tcPr>
            <w:tcW w:w="1348" w:type="dxa"/>
          </w:tcPr>
          <w:p w14:paraId="6C19C62A" w14:textId="77777777" w:rsidR="00F94D49" w:rsidRDefault="00F94D49">
            <w:pPr>
              <w:rPr>
                <w:sz w:val="20"/>
              </w:rPr>
            </w:pPr>
          </w:p>
        </w:tc>
        <w:tc>
          <w:tcPr>
            <w:tcW w:w="1001" w:type="dxa"/>
          </w:tcPr>
          <w:p w14:paraId="33D428E7" w14:textId="77777777" w:rsidR="00F94D49" w:rsidRDefault="00F94D49">
            <w:pPr>
              <w:rPr>
                <w:sz w:val="20"/>
              </w:rPr>
            </w:pPr>
          </w:p>
        </w:tc>
        <w:tc>
          <w:tcPr>
            <w:tcW w:w="1001" w:type="dxa"/>
          </w:tcPr>
          <w:p w14:paraId="6D31F244" w14:textId="77777777" w:rsidR="00F94D49" w:rsidRDefault="00F94D49">
            <w:pPr>
              <w:rPr>
                <w:sz w:val="20"/>
              </w:rPr>
            </w:pPr>
          </w:p>
        </w:tc>
        <w:tc>
          <w:tcPr>
            <w:tcW w:w="874" w:type="dxa"/>
          </w:tcPr>
          <w:p w14:paraId="30281E6E" w14:textId="77777777" w:rsidR="00F94D49" w:rsidRDefault="00F94D49">
            <w:pPr>
              <w:rPr>
                <w:sz w:val="20"/>
              </w:rPr>
            </w:pPr>
          </w:p>
        </w:tc>
      </w:tr>
      <w:tr w:rsidR="00F94D49" w14:paraId="07A6F706" w14:textId="77777777">
        <w:trPr>
          <w:trHeight w:val="425"/>
        </w:trPr>
        <w:tc>
          <w:tcPr>
            <w:tcW w:w="739" w:type="dxa"/>
          </w:tcPr>
          <w:p w14:paraId="1B3A25A3" w14:textId="77777777" w:rsidR="00F94D49" w:rsidRDefault="00F94D49">
            <w:pPr>
              <w:rPr>
                <w:sz w:val="20"/>
              </w:rPr>
            </w:pPr>
          </w:p>
        </w:tc>
        <w:tc>
          <w:tcPr>
            <w:tcW w:w="1221" w:type="dxa"/>
          </w:tcPr>
          <w:p w14:paraId="20C28F72" w14:textId="77777777" w:rsidR="00F94D49" w:rsidRDefault="00F94D49">
            <w:pPr>
              <w:rPr>
                <w:sz w:val="20"/>
              </w:rPr>
            </w:pPr>
          </w:p>
        </w:tc>
        <w:tc>
          <w:tcPr>
            <w:tcW w:w="770" w:type="dxa"/>
          </w:tcPr>
          <w:p w14:paraId="6305C8DA" w14:textId="77777777" w:rsidR="00F94D49" w:rsidRDefault="00F94D49">
            <w:pPr>
              <w:rPr>
                <w:sz w:val="20"/>
              </w:rPr>
            </w:pPr>
          </w:p>
        </w:tc>
        <w:tc>
          <w:tcPr>
            <w:tcW w:w="1172" w:type="dxa"/>
          </w:tcPr>
          <w:p w14:paraId="6FF73520" w14:textId="77777777" w:rsidR="00F94D49" w:rsidRDefault="00F94D49">
            <w:pPr>
              <w:rPr>
                <w:sz w:val="20"/>
              </w:rPr>
            </w:pPr>
          </w:p>
        </w:tc>
        <w:tc>
          <w:tcPr>
            <w:tcW w:w="813" w:type="dxa"/>
          </w:tcPr>
          <w:p w14:paraId="79BDF5F9" w14:textId="77777777" w:rsidR="00F94D49" w:rsidRDefault="00F94D49">
            <w:pPr>
              <w:rPr>
                <w:sz w:val="20"/>
              </w:rPr>
            </w:pPr>
          </w:p>
        </w:tc>
        <w:tc>
          <w:tcPr>
            <w:tcW w:w="813" w:type="dxa"/>
          </w:tcPr>
          <w:p w14:paraId="07923A49" w14:textId="77777777" w:rsidR="00F94D49" w:rsidRDefault="00F94D49">
            <w:pPr>
              <w:rPr>
                <w:sz w:val="20"/>
              </w:rPr>
            </w:pPr>
          </w:p>
        </w:tc>
        <w:tc>
          <w:tcPr>
            <w:tcW w:w="1348" w:type="dxa"/>
          </w:tcPr>
          <w:p w14:paraId="0FD2BA7F" w14:textId="77777777" w:rsidR="00F94D49" w:rsidRDefault="00F94D49">
            <w:pPr>
              <w:rPr>
                <w:sz w:val="20"/>
              </w:rPr>
            </w:pPr>
          </w:p>
        </w:tc>
        <w:tc>
          <w:tcPr>
            <w:tcW w:w="1001" w:type="dxa"/>
          </w:tcPr>
          <w:p w14:paraId="2249418D" w14:textId="77777777" w:rsidR="00F94D49" w:rsidRDefault="00F94D49">
            <w:pPr>
              <w:rPr>
                <w:sz w:val="20"/>
              </w:rPr>
            </w:pPr>
          </w:p>
        </w:tc>
        <w:tc>
          <w:tcPr>
            <w:tcW w:w="1001" w:type="dxa"/>
          </w:tcPr>
          <w:p w14:paraId="6F648687" w14:textId="77777777" w:rsidR="00F94D49" w:rsidRDefault="00F94D49">
            <w:pPr>
              <w:rPr>
                <w:sz w:val="20"/>
              </w:rPr>
            </w:pPr>
          </w:p>
        </w:tc>
        <w:tc>
          <w:tcPr>
            <w:tcW w:w="874" w:type="dxa"/>
          </w:tcPr>
          <w:p w14:paraId="7E89CDBE" w14:textId="77777777" w:rsidR="00F94D49" w:rsidRDefault="00F94D49">
            <w:pPr>
              <w:rPr>
                <w:sz w:val="20"/>
              </w:rPr>
            </w:pPr>
          </w:p>
        </w:tc>
      </w:tr>
      <w:tr w:rsidR="00F94D49" w14:paraId="765E310B" w14:textId="77777777">
        <w:trPr>
          <w:trHeight w:val="425"/>
        </w:trPr>
        <w:tc>
          <w:tcPr>
            <w:tcW w:w="739" w:type="dxa"/>
          </w:tcPr>
          <w:p w14:paraId="2B5F648B" w14:textId="77777777" w:rsidR="00F94D49" w:rsidRDefault="00F94D49">
            <w:pPr>
              <w:rPr>
                <w:sz w:val="20"/>
              </w:rPr>
            </w:pPr>
          </w:p>
        </w:tc>
        <w:tc>
          <w:tcPr>
            <w:tcW w:w="1221" w:type="dxa"/>
          </w:tcPr>
          <w:p w14:paraId="05A0E74A" w14:textId="77777777" w:rsidR="00F94D49" w:rsidRDefault="00F94D49">
            <w:pPr>
              <w:rPr>
                <w:sz w:val="20"/>
              </w:rPr>
            </w:pPr>
          </w:p>
        </w:tc>
        <w:tc>
          <w:tcPr>
            <w:tcW w:w="770" w:type="dxa"/>
          </w:tcPr>
          <w:p w14:paraId="08D5BD9B" w14:textId="77777777" w:rsidR="00F94D49" w:rsidRDefault="00F94D49">
            <w:pPr>
              <w:rPr>
                <w:sz w:val="20"/>
              </w:rPr>
            </w:pPr>
          </w:p>
        </w:tc>
        <w:tc>
          <w:tcPr>
            <w:tcW w:w="1172" w:type="dxa"/>
          </w:tcPr>
          <w:p w14:paraId="0AD78DDF" w14:textId="77777777" w:rsidR="00F94D49" w:rsidRDefault="00F94D49">
            <w:pPr>
              <w:rPr>
                <w:sz w:val="20"/>
              </w:rPr>
            </w:pPr>
          </w:p>
        </w:tc>
        <w:tc>
          <w:tcPr>
            <w:tcW w:w="813" w:type="dxa"/>
          </w:tcPr>
          <w:p w14:paraId="0A6A5E16" w14:textId="77777777" w:rsidR="00F94D49" w:rsidRDefault="00F94D49">
            <w:pPr>
              <w:rPr>
                <w:sz w:val="20"/>
              </w:rPr>
            </w:pPr>
          </w:p>
        </w:tc>
        <w:tc>
          <w:tcPr>
            <w:tcW w:w="813" w:type="dxa"/>
          </w:tcPr>
          <w:p w14:paraId="2DA81CB4" w14:textId="77777777" w:rsidR="00F94D49" w:rsidRDefault="00F94D49">
            <w:pPr>
              <w:rPr>
                <w:sz w:val="20"/>
              </w:rPr>
            </w:pPr>
          </w:p>
        </w:tc>
        <w:tc>
          <w:tcPr>
            <w:tcW w:w="1348" w:type="dxa"/>
          </w:tcPr>
          <w:p w14:paraId="2561ED66" w14:textId="77777777" w:rsidR="00F94D49" w:rsidRDefault="00F94D49">
            <w:pPr>
              <w:rPr>
                <w:sz w:val="20"/>
              </w:rPr>
            </w:pPr>
          </w:p>
        </w:tc>
        <w:tc>
          <w:tcPr>
            <w:tcW w:w="1001" w:type="dxa"/>
          </w:tcPr>
          <w:p w14:paraId="38DD2AE3" w14:textId="77777777" w:rsidR="00F94D49" w:rsidRDefault="00F94D49">
            <w:pPr>
              <w:rPr>
                <w:sz w:val="20"/>
              </w:rPr>
            </w:pPr>
          </w:p>
        </w:tc>
        <w:tc>
          <w:tcPr>
            <w:tcW w:w="1001" w:type="dxa"/>
          </w:tcPr>
          <w:p w14:paraId="17C30F39" w14:textId="77777777" w:rsidR="00F94D49" w:rsidRDefault="00F94D49">
            <w:pPr>
              <w:rPr>
                <w:sz w:val="20"/>
              </w:rPr>
            </w:pPr>
          </w:p>
        </w:tc>
        <w:tc>
          <w:tcPr>
            <w:tcW w:w="874" w:type="dxa"/>
          </w:tcPr>
          <w:p w14:paraId="312BBF7F" w14:textId="77777777" w:rsidR="00F94D49" w:rsidRDefault="00F94D49">
            <w:pPr>
              <w:rPr>
                <w:sz w:val="20"/>
              </w:rPr>
            </w:pPr>
          </w:p>
        </w:tc>
      </w:tr>
      <w:tr w:rsidR="00F94D49" w14:paraId="47E5CB72" w14:textId="77777777">
        <w:trPr>
          <w:trHeight w:val="425"/>
        </w:trPr>
        <w:tc>
          <w:tcPr>
            <w:tcW w:w="739" w:type="dxa"/>
          </w:tcPr>
          <w:p w14:paraId="168C5EE5" w14:textId="77777777" w:rsidR="00F94D49" w:rsidRDefault="00F94D49">
            <w:pPr>
              <w:rPr>
                <w:sz w:val="20"/>
              </w:rPr>
            </w:pPr>
          </w:p>
        </w:tc>
        <w:tc>
          <w:tcPr>
            <w:tcW w:w="1221" w:type="dxa"/>
          </w:tcPr>
          <w:p w14:paraId="22214040" w14:textId="77777777" w:rsidR="00F94D49" w:rsidRDefault="00F94D49">
            <w:pPr>
              <w:rPr>
                <w:sz w:val="20"/>
              </w:rPr>
            </w:pPr>
          </w:p>
        </w:tc>
        <w:tc>
          <w:tcPr>
            <w:tcW w:w="770" w:type="dxa"/>
          </w:tcPr>
          <w:p w14:paraId="70AA8E8B" w14:textId="77777777" w:rsidR="00F94D49" w:rsidRDefault="00F94D49">
            <w:pPr>
              <w:rPr>
                <w:sz w:val="20"/>
              </w:rPr>
            </w:pPr>
          </w:p>
        </w:tc>
        <w:tc>
          <w:tcPr>
            <w:tcW w:w="1172" w:type="dxa"/>
          </w:tcPr>
          <w:p w14:paraId="5A2B6CA5" w14:textId="77777777" w:rsidR="00F94D49" w:rsidRDefault="00F94D49">
            <w:pPr>
              <w:rPr>
                <w:sz w:val="20"/>
              </w:rPr>
            </w:pPr>
          </w:p>
        </w:tc>
        <w:tc>
          <w:tcPr>
            <w:tcW w:w="813" w:type="dxa"/>
          </w:tcPr>
          <w:p w14:paraId="4EF3E369" w14:textId="77777777" w:rsidR="00F94D49" w:rsidRDefault="00F94D49">
            <w:pPr>
              <w:rPr>
                <w:sz w:val="20"/>
              </w:rPr>
            </w:pPr>
          </w:p>
        </w:tc>
        <w:tc>
          <w:tcPr>
            <w:tcW w:w="813" w:type="dxa"/>
          </w:tcPr>
          <w:p w14:paraId="7D681B71" w14:textId="77777777" w:rsidR="00F94D49" w:rsidRDefault="00F94D49">
            <w:pPr>
              <w:rPr>
                <w:sz w:val="20"/>
              </w:rPr>
            </w:pPr>
          </w:p>
        </w:tc>
        <w:tc>
          <w:tcPr>
            <w:tcW w:w="1348" w:type="dxa"/>
          </w:tcPr>
          <w:p w14:paraId="1DF1B843" w14:textId="77777777" w:rsidR="00F94D49" w:rsidRDefault="00F94D49">
            <w:pPr>
              <w:rPr>
                <w:sz w:val="20"/>
              </w:rPr>
            </w:pPr>
          </w:p>
        </w:tc>
        <w:tc>
          <w:tcPr>
            <w:tcW w:w="1001" w:type="dxa"/>
          </w:tcPr>
          <w:p w14:paraId="5D369FB4" w14:textId="77777777" w:rsidR="00F94D49" w:rsidRDefault="00F94D49">
            <w:pPr>
              <w:rPr>
                <w:sz w:val="20"/>
              </w:rPr>
            </w:pPr>
          </w:p>
        </w:tc>
        <w:tc>
          <w:tcPr>
            <w:tcW w:w="1001" w:type="dxa"/>
          </w:tcPr>
          <w:p w14:paraId="1399B388" w14:textId="77777777" w:rsidR="00F94D49" w:rsidRDefault="00F94D49">
            <w:pPr>
              <w:rPr>
                <w:sz w:val="20"/>
              </w:rPr>
            </w:pPr>
          </w:p>
        </w:tc>
        <w:tc>
          <w:tcPr>
            <w:tcW w:w="874" w:type="dxa"/>
          </w:tcPr>
          <w:p w14:paraId="0A89148B" w14:textId="77777777" w:rsidR="00F94D49" w:rsidRDefault="00F94D49">
            <w:pPr>
              <w:rPr>
                <w:sz w:val="20"/>
              </w:rPr>
            </w:pPr>
          </w:p>
        </w:tc>
      </w:tr>
      <w:tr w:rsidR="00F94D49" w14:paraId="10F959FF" w14:textId="77777777">
        <w:trPr>
          <w:trHeight w:val="425"/>
        </w:trPr>
        <w:tc>
          <w:tcPr>
            <w:tcW w:w="739" w:type="dxa"/>
          </w:tcPr>
          <w:p w14:paraId="55BAC208" w14:textId="77777777" w:rsidR="00F94D49" w:rsidRDefault="00F94D49">
            <w:pPr>
              <w:rPr>
                <w:sz w:val="20"/>
              </w:rPr>
            </w:pPr>
          </w:p>
        </w:tc>
        <w:tc>
          <w:tcPr>
            <w:tcW w:w="1221" w:type="dxa"/>
          </w:tcPr>
          <w:p w14:paraId="78B2A324" w14:textId="77777777" w:rsidR="00F94D49" w:rsidRDefault="00F94D49">
            <w:pPr>
              <w:rPr>
                <w:sz w:val="20"/>
              </w:rPr>
            </w:pPr>
          </w:p>
        </w:tc>
        <w:tc>
          <w:tcPr>
            <w:tcW w:w="770" w:type="dxa"/>
          </w:tcPr>
          <w:p w14:paraId="78298E0A" w14:textId="77777777" w:rsidR="00F94D49" w:rsidRDefault="00F94D49">
            <w:pPr>
              <w:rPr>
                <w:sz w:val="20"/>
              </w:rPr>
            </w:pPr>
          </w:p>
        </w:tc>
        <w:tc>
          <w:tcPr>
            <w:tcW w:w="1172" w:type="dxa"/>
          </w:tcPr>
          <w:p w14:paraId="6D3B2079" w14:textId="77777777" w:rsidR="00F94D49" w:rsidRDefault="00F94D49">
            <w:pPr>
              <w:rPr>
                <w:sz w:val="20"/>
              </w:rPr>
            </w:pPr>
          </w:p>
        </w:tc>
        <w:tc>
          <w:tcPr>
            <w:tcW w:w="813" w:type="dxa"/>
          </w:tcPr>
          <w:p w14:paraId="1059B221" w14:textId="77777777" w:rsidR="00F94D49" w:rsidRDefault="00F94D49">
            <w:pPr>
              <w:rPr>
                <w:sz w:val="20"/>
              </w:rPr>
            </w:pPr>
          </w:p>
        </w:tc>
        <w:tc>
          <w:tcPr>
            <w:tcW w:w="813" w:type="dxa"/>
          </w:tcPr>
          <w:p w14:paraId="5C134C51" w14:textId="77777777" w:rsidR="00F94D49" w:rsidRDefault="00F94D49">
            <w:pPr>
              <w:rPr>
                <w:sz w:val="20"/>
              </w:rPr>
            </w:pPr>
          </w:p>
        </w:tc>
        <w:tc>
          <w:tcPr>
            <w:tcW w:w="1348" w:type="dxa"/>
          </w:tcPr>
          <w:p w14:paraId="6B639F55" w14:textId="77777777" w:rsidR="00F94D49" w:rsidRDefault="00F94D49">
            <w:pPr>
              <w:rPr>
                <w:sz w:val="20"/>
              </w:rPr>
            </w:pPr>
          </w:p>
        </w:tc>
        <w:tc>
          <w:tcPr>
            <w:tcW w:w="1001" w:type="dxa"/>
          </w:tcPr>
          <w:p w14:paraId="67E46CE6" w14:textId="77777777" w:rsidR="00F94D49" w:rsidRDefault="00F94D49">
            <w:pPr>
              <w:rPr>
                <w:sz w:val="20"/>
              </w:rPr>
            </w:pPr>
          </w:p>
        </w:tc>
        <w:tc>
          <w:tcPr>
            <w:tcW w:w="1001" w:type="dxa"/>
          </w:tcPr>
          <w:p w14:paraId="4132987C" w14:textId="77777777" w:rsidR="00F94D49" w:rsidRDefault="00F94D49">
            <w:pPr>
              <w:rPr>
                <w:sz w:val="20"/>
              </w:rPr>
            </w:pPr>
          </w:p>
        </w:tc>
        <w:tc>
          <w:tcPr>
            <w:tcW w:w="874" w:type="dxa"/>
          </w:tcPr>
          <w:p w14:paraId="4D109A39" w14:textId="77777777" w:rsidR="00F94D49" w:rsidRDefault="00F94D49">
            <w:pPr>
              <w:rPr>
                <w:sz w:val="20"/>
              </w:rPr>
            </w:pPr>
          </w:p>
        </w:tc>
      </w:tr>
      <w:tr w:rsidR="00F94D49" w14:paraId="7FC4D655" w14:textId="77777777">
        <w:trPr>
          <w:trHeight w:val="425"/>
        </w:trPr>
        <w:tc>
          <w:tcPr>
            <w:tcW w:w="739" w:type="dxa"/>
          </w:tcPr>
          <w:p w14:paraId="48FE4495" w14:textId="77777777" w:rsidR="00F94D49" w:rsidRDefault="00F94D49">
            <w:pPr>
              <w:rPr>
                <w:sz w:val="20"/>
              </w:rPr>
            </w:pPr>
          </w:p>
        </w:tc>
        <w:tc>
          <w:tcPr>
            <w:tcW w:w="1221" w:type="dxa"/>
          </w:tcPr>
          <w:p w14:paraId="5D99E3C4" w14:textId="77777777" w:rsidR="00F94D49" w:rsidRDefault="00F94D49">
            <w:pPr>
              <w:rPr>
                <w:sz w:val="20"/>
              </w:rPr>
            </w:pPr>
          </w:p>
        </w:tc>
        <w:tc>
          <w:tcPr>
            <w:tcW w:w="770" w:type="dxa"/>
          </w:tcPr>
          <w:p w14:paraId="73C3B5A9" w14:textId="77777777" w:rsidR="00F94D49" w:rsidRDefault="00F94D49">
            <w:pPr>
              <w:rPr>
                <w:sz w:val="20"/>
              </w:rPr>
            </w:pPr>
          </w:p>
        </w:tc>
        <w:tc>
          <w:tcPr>
            <w:tcW w:w="1172" w:type="dxa"/>
          </w:tcPr>
          <w:p w14:paraId="361CFDF8" w14:textId="77777777" w:rsidR="00F94D49" w:rsidRDefault="00F94D49">
            <w:pPr>
              <w:rPr>
                <w:sz w:val="20"/>
              </w:rPr>
            </w:pPr>
          </w:p>
        </w:tc>
        <w:tc>
          <w:tcPr>
            <w:tcW w:w="813" w:type="dxa"/>
          </w:tcPr>
          <w:p w14:paraId="1147EA63" w14:textId="77777777" w:rsidR="00F94D49" w:rsidRDefault="00F94D49">
            <w:pPr>
              <w:rPr>
                <w:sz w:val="20"/>
              </w:rPr>
            </w:pPr>
          </w:p>
        </w:tc>
        <w:tc>
          <w:tcPr>
            <w:tcW w:w="813" w:type="dxa"/>
          </w:tcPr>
          <w:p w14:paraId="0EF7A2E5" w14:textId="77777777" w:rsidR="00F94D49" w:rsidRDefault="00F94D49">
            <w:pPr>
              <w:rPr>
                <w:sz w:val="20"/>
              </w:rPr>
            </w:pPr>
          </w:p>
        </w:tc>
        <w:tc>
          <w:tcPr>
            <w:tcW w:w="1348" w:type="dxa"/>
          </w:tcPr>
          <w:p w14:paraId="4D30F73E" w14:textId="77777777" w:rsidR="00F94D49" w:rsidRDefault="00F94D49">
            <w:pPr>
              <w:rPr>
                <w:sz w:val="20"/>
              </w:rPr>
            </w:pPr>
          </w:p>
        </w:tc>
        <w:tc>
          <w:tcPr>
            <w:tcW w:w="1001" w:type="dxa"/>
          </w:tcPr>
          <w:p w14:paraId="6A89ED5F" w14:textId="77777777" w:rsidR="00F94D49" w:rsidRDefault="00F94D49">
            <w:pPr>
              <w:rPr>
                <w:sz w:val="20"/>
              </w:rPr>
            </w:pPr>
          </w:p>
        </w:tc>
        <w:tc>
          <w:tcPr>
            <w:tcW w:w="1001" w:type="dxa"/>
          </w:tcPr>
          <w:p w14:paraId="48644C46" w14:textId="77777777" w:rsidR="00F94D49" w:rsidRDefault="00F94D49">
            <w:pPr>
              <w:rPr>
                <w:sz w:val="20"/>
              </w:rPr>
            </w:pPr>
          </w:p>
        </w:tc>
        <w:tc>
          <w:tcPr>
            <w:tcW w:w="874" w:type="dxa"/>
          </w:tcPr>
          <w:p w14:paraId="4ACEEF72" w14:textId="77777777" w:rsidR="00F94D49" w:rsidRDefault="00F94D49">
            <w:pPr>
              <w:rPr>
                <w:sz w:val="20"/>
              </w:rPr>
            </w:pPr>
          </w:p>
        </w:tc>
      </w:tr>
      <w:tr w:rsidR="00F94D49" w14:paraId="1AE90909" w14:textId="77777777">
        <w:trPr>
          <w:trHeight w:val="425"/>
        </w:trPr>
        <w:tc>
          <w:tcPr>
            <w:tcW w:w="739" w:type="dxa"/>
          </w:tcPr>
          <w:p w14:paraId="3D5F66A0" w14:textId="77777777" w:rsidR="00F94D49" w:rsidRDefault="00F94D49">
            <w:pPr>
              <w:rPr>
                <w:sz w:val="20"/>
              </w:rPr>
            </w:pPr>
          </w:p>
        </w:tc>
        <w:tc>
          <w:tcPr>
            <w:tcW w:w="1221" w:type="dxa"/>
          </w:tcPr>
          <w:p w14:paraId="0FF0E9C3" w14:textId="77777777" w:rsidR="00F94D49" w:rsidRDefault="00F94D49">
            <w:pPr>
              <w:rPr>
                <w:sz w:val="20"/>
              </w:rPr>
            </w:pPr>
          </w:p>
        </w:tc>
        <w:tc>
          <w:tcPr>
            <w:tcW w:w="770" w:type="dxa"/>
          </w:tcPr>
          <w:p w14:paraId="284484F4" w14:textId="77777777" w:rsidR="00F94D49" w:rsidRDefault="00F94D49">
            <w:pPr>
              <w:rPr>
                <w:sz w:val="20"/>
              </w:rPr>
            </w:pPr>
          </w:p>
        </w:tc>
        <w:tc>
          <w:tcPr>
            <w:tcW w:w="1172" w:type="dxa"/>
          </w:tcPr>
          <w:p w14:paraId="67AD576F" w14:textId="77777777" w:rsidR="00F94D49" w:rsidRDefault="00F94D49">
            <w:pPr>
              <w:rPr>
                <w:sz w:val="20"/>
              </w:rPr>
            </w:pPr>
          </w:p>
        </w:tc>
        <w:tc>
          <w:tcPr>
            <w:tcW w:w="813" w:type="dxa"/>
          </w:tcPr>
          <w:p w14:paraId="00003284" w14:textId="77777777" w:rsidR="00F94D49" w:rsidRDefault="00F94D49">
            <w:pPr>
              <w:rPr>
                <w:sz w:val="20"/>
              </w:rPr>
            </w:pPr>
          </w:p>
        </w:tc>
        <w:tc>
          <w:tcPr>
            <w:tcW w:w="813" w:type="dxa"/>
          </w:tcPr>
          <w:p w14:paraId="229EA8BA" w14:textId="77777777" w:rsidR="00F94D49" w:rsidRDefault="00F94D49">
            <w:pPr>
              <w:rPr>
                <w:sz w:val="20"/>
              </w:rPr>
            </w:pPr>
          </w:p>
        </w:tc>
        <w:tc>
          <w:tcPr>
            <w:tcW w:w="1348" w:type="dxa"/>
          </w:tcPr>
          <w:p w14:paraId="3BBBB8F2" w14:textId="77777777" w:rsidR="00F94D49" w:rsidRDefault="00F94D49">
            <w:pPr>
              <w:rPr>
                <w:sz w:val="20"/>
              </w:rPr>
            </w:pPr>
          </w:p>
        </w:tc>
        <w:tc>
          <w:tcPr>
            <w:tcW w:w="1001" w:type="dxa"/>
          </w:tcPr>
          <w:p w14:paraId="2BB2E738" w14:textId="77777777" w:rsidR="00F94D49" w:rsidRDefault="00F94D49">
            <w:pPr>
              <w:rPr>
                <w:sz w:val="20"/>
              </w:rPr>
            </w:pPr>
          </w:p>
        </w:tc>
        <w:tc>
          <w:tcPr>
            <w:tcW w:w="1001" w:type="dxa"/>
          </w:tcPr>
          <w:p w14:paraId="095D17E1" w14:textId="77777777" w:rsidR="00F94D49" w:rsidRDefault="00F94D49">
            <w:pPr>
              <w:rPr>
                <w:sz w:val="20"/>
              </w:rPr>
            </w:pPr>
          </w:p>
        </w:tc>
        <w:tc>
          <w:tcPr>
            <w:tcW w:w="874" w:type="dxa"/>
          </w:tcPr>
          <w:p w14:paraId="5369BF9F" w14:textId="77777777" w:rsidR="00F94D49" w:rsidRDefault="00F94D49">
            <w:pPr>
              <w:rPr>
                <w:sz w:val="20"/>
              </w:rPr>
            </w:pPr>
          </w:p>
        </w:tc>
      </w:tr>
      <w:tr w:rsidR="00F94D49" w14:paraId="2D155F7D" w14:textId="77777777">
        <w:trPr>
          <w:trHeight w:val="425"/>
        </w:trPr>
        <w:tc>
          <w:tcPr>
            <w:tcW w:w="739" w:type="dxa"/>
          </w:tcPr>
          <w:p w14:paraId="790C62AD" w14:textId="77777777" w:rsidR="00F94D49" w:rsidRDefault="00F94D49">
            <w:pPr>
              <w:rPr>
                <w:sz w:val="20"/>
              </w:rPr>
            </w:pPr>
          </w:p>
        </w:tc>
        <w:tc>
          <w:tcPr>
            <w:tcW w:w="1221" w:type="dxa"/>
          </w:tcPr>
          <w:p w14:paraId="6B3280D4" w14:textId="77777777" w:rsidR="00F94D49" w:rsidRDefault="00F94D49">
            <w:pPr>
              <w:rPr>
                <w:sz w:val="20"/>
              </w:rPr>
            </w:pPr>
          </w:p>
        </w:tc>
        <w:tc>
          <w:tcPr>
            <w:tcW w:w="770" w:type="dxa"/>
          </w:tcPr>
          <w:p w14:paraId="0B853A22" w14:textId="77777777" w:rsidR="00F94D49" w:rsidRDefault="00F94D49">
            <w:pPr>
              <w:rPr>
                <w:sz w:val="20"/>
              </w:rPr>
            </w:pPr>
          </w:p>
        </w:tc>
        <w:tc>
          <w:tcPr>
            <w:tcW w:w="1172" w:type="dxa"/>
          </w:tcPr>
          <w:p w14:paraId="1113DA3C" w14:textId="77777777" w:rsidR="00F94D49" w:rsidRDefault="00F94D49">
            <w:pPr>
              <w:rPr>
                <w:sz w:val="20"/>
              </w:rPr>
            </w:pPr>
          </w:p>
        </w:tc>
        <w:tc>
          <w:tcPr>
            <w:tcW w:w="813" w:type="dxa"/>
          </w:tcPr>
          <w:p w14:paraId="41A7E5E5" w14:textId="77777777" w:rsidR="00F94D49" w:rsidRDefault="00F94D49">
            <w:pPr>
              <w:rPr>
                <w:sz w:val="20"/>
              </w:rPr>
            </w:pPr>
          </w:p>
        </w:tc>
        <w:tc>
          <w:tcPr>
            <w:tcW w:w="813" w:type="dxa"/>
          </w:tcPr>
          <w:p w14:paraId="612B6193" w14:textId="77777777" w:rsidR="00F94D49" w:rsidRDefault="00F94D49">
            <w:pPr>
              <w:rPr>
                <w:sz w:val="20"/>
              </w:rPr>
            </w:pPr>
          </w:p>
        </w:tc>
        <w:tc>
          <w:tcPr>
            <w:tcW w:w="1348" w:type="dxa"/>
          </w:tcPr>
          <w:p w14:paraId="584B2702" w14:textId="77777777" w:rsidR="00F94D49" w:rsidRDefault="00F94D49">
            <w:pPr>
              <w:rPr>
                <w:sz w:val="20"/>
              </w:rPr>
            </w:pPr>
          </w:p>
        </w:tc>
        <w:tc>
          <w:tcPr>
            <w:tcW w:w="1001" w:type="dxa"/>
          </w:tcPr>
          <w:p w14:paraId="56245310" w14:textId="77777777" w:rsidR="00F94D49" w:rsidRDefault="00F94D49">
            <w:pPr>
              <w:rPr>
                <w:sz w:val="20"/>
              </w:rPr>
            </w:pPr>
          </w:p>
        </w:tc>
        <w:tc>
          <w:tcPr>
            <w:tcW w:w="1001" w:type="dxa"/>
          </w:tcPr>
          <w:p w14:paraId="4A9376C3" w14:textId="77777777" w:rsidR="00F94D49" w:rsidRDefault="00F94D49">
            <w:pPr>
              <w:rPr>
                <w:sz w:val="20"/>
              </w:rPr>
            </w:pPr>
          </w:p>
        </w:tc>
        <w:tc>
          <w:tcPr>
            <w:tcW w:w="874" w:type="dxa"/>
          </w:tcPr>
          <w:p w14:paraId="163FEA8A" w14:textId="77777777" w:rsidR="00F94D49" w:rsidRDefault="00F94D49">
            <w:pPr>
              <w:rPr>
                <w:sz w:val="20"/>
              </w:rPr>
            </w:pPr>
          </w:p>
        </w:tc>
      </w:tr>
      <w:tr w:rsidR="00F94D49" w14:paraId="0301176F" w14:textId="77777777">
        <w:trPr>
          <w:trHeight w:val="425"/>
        </w:trPr>
        <w:tc>
          <w:tcPr>
            <w:tcW w:w="739" w:type="dxa"/>
          </w:tcPr>
          <w:p w14:paraId="27FD1075" w14:textId="77777777" w:rsidR="00F94D49" w:rsidRDefault="00F94D49">
            <w:pPr>
              <w:rPr>
                <w:sz w:val="20"/>
              </w:rPr>
            </w:pPr>
          </w:p>
        </w:tc>
        <w:tc>
          <w:tcPr>
            <w:tcW w:w="1221" w:type="dxa"/>
          </w:tcPr>
          <w:p w14:paraId="326D2E5F" w14:textId="77777777" w:rsidR="00F94D49" w:rsidRDefault="00F94D49">
            <w:pPr>
              <w:rPr>
                <w:sz w:val="20"/>
              </w:rPr>
            </w:pPr>
          </w:p>
        </w:tc>
        <w:tc>
          <w:tcPr>
            <w:tcW w:w="770" w:type="dxa"/>
          </w:tcPr>
          <w:p w14:paraId="2198D27F" w14:textId="77777777" w:rsidR="00F94D49" w:rsidRDefault="00F94D49">
            <w:pPr>
              <w:rPr>
                <w:sz w:val="20"/>
              </w:rPr>
            </w:pPr>
          </w:p>
        </w:tc>
        <w:tc>
          <w:tcPr>
            <w:tcW w:w="1172" w:type="dxa"/>
          </w:tcPr>
          <w:p w14:paraId="7ED01FC2" w14:textId="77777777" w:rsidR="00F94D49" w:rsidRDefault="00F94D49">
            <w:pPr>
              <w:rPr>
                <w:sz w:val="20"/>
              </w:rPr>
            </w:pPr>
          </w:p>
        </w:tc>
        <w:tc>
          <w:tcPr>
            <w:tcW w:w="813" w:type="dxa"/>
          </w:tcPr>
          <w:p w14:paraId="115F5C93" w14:textId="77777777" w:rsidR="00F94D49" w:rsidRDefault="00F94D49">
            <w:pPr>
              <w:rPr>
                <w:sz w:val="20"/>
              </w:rPr>
            </w:pPr>
          </w:p>
        </w:tc>
        <w:tc>
          <w:tcPr>
            <w:tcW w:w="813" w:type="dxa"/>
          </w:tcPr>
          <w:p w14:paraId="126F3A10" w14:textId="77777777" w:rsidR="00F94D49" w:rsidRDefault="00F94D49">
            <w:pPr>
              <w:rPr>
                <w:sz w:val="20"/>
              </w:rPr>
            </w:pPr>
          </w:p>
        </w:tc>
        <w:tc>
          <w:tcPr>
            <w:tcW w:w="1348" w:type="dxa"/>
          </w:tcPr>
          <w:p w14:paraId="5013364D" w14:textId="77777777" w:rsidR="00F94D49" w:rsidRDefault="00F94D49">
            <w:pPr>
              <w:rPr>
                <w:sz w:val="20"/>
              </w:rPr>
            </w:pPr>
          </w:p>
        </w:tc>
        <w:tc>
          <w:tcPr>
            <w:tcW w:w="1001" w:type="dxa"/>
          </w:tcPr>
          <w:p w14:paraId="0C17148C" w14:textId="77777777" w:rsidR="00F94D49" w:rsidRDefault="00F94D49">
            <w:pPr>
              <w:rPr>
                <w:sz w:val="20"/>
              </w:rPr>
            </w:pPr>
          </w:p>
        </w:tc>
        <w:tc>
          <w:tcPr>
            <w:tcW w:w="1001" w:type="dxa"/>
          </w:tcPr>
          <w:p w14:paraId="6C7BF9E7" w14:textId="77777777" w:rsidR="00F94D49" w:rsidRDefault="00F94D49">
            <w:pPr>
              <w:rPr>
                <w:sz w:val="20"/>
              </w:rPr>
            </w:pPr>
          </w:p>
        </w:tc>
        <w:tc>
          <w:tcPr>
            <w:tcW w:w="874" w:type="dxa"/>
          </w:tcPr>
          <w:p w14:paraId="6B2EF1DA" w14:textId="77777777" w:rsidR="00F94D49" w:rsidRDefault="00F94D49">
            <w:pPr>
              <w:rPr>
                <w:sz w:val="20"/>
              </w:rPr>
            </w:pPr>
          </w:p>
        </w:tc>
      </w:tr>
      <w:tr w:rsidR="00F94D49" w14:paraId="7D4CBF52" w14:textId="77777777">
        <w:trPr>
          <w:trHeight w:val="425"/>
        </w:trPr>
        <w:tc>
          <w:tcPr>
            <w:tcW w:w="739" w:type="dxa"/>
          </w:tcPr>
          <w:p w14:paraId="5BECABB4" w14:textId="77777777" w:rsidR="00F94D49" w:rsidRDefault="00F94D49">
            <w:pPr>
              <w:rPr>
                <w:sz w:val="20"/>
              </w:rPr>
            </w:pPr>
          </w:p>
        </w:tc>
        <w:tc>
          <w:tcPr>
            <w:tcW w:w="1221" w:type="dxa"/>
          </w:tcPr>
          <w:p w14:paraId="218402F1" w14:textId="77777777" w:rsidR="00F94D49" w:rsidRDefault="00F94D49">
            <w:pPr>
              <w:rPr>
                <w:sz w:val="20"/>
              </w:rPr>
            </w:pPr>
          </w:p>
        </w:tc>
        <w:tc>
          <w:tcPr>
            <w:tcW w:w="770" w:type="dxa"/>
          </w:tcPr>
          <w:p w14:paraId="6071AD44" w14:textId="77777777" w:rsidR="00F94D49" w:rsidRDefault="00F94D49">
            <w:pPr>
              <w:rPr>
                <w:sz w:val="20"/>
              </w:rPr>
            </w:pPr>
          </w:p>
        </w:tc>
        <w:tc>
          <w:tcPr>
            <w:tcW w:w="1172" w:type="dxa"/>
          </w:tcPr>
          <w:p w14:paraId="0411021E" w14:textId="77777777" w:rsidR="00F94D49" w:rsidRDefault="00F94D49">
            <w:pPr>
              <w:rPr>
                <w:sz w:val="20"/>
              </w:rPr>
            </w:pPr>
          </w:p>
        </w:tc>
        <w:tc>
          <w:tcPr>
            <w:tcW w:w="813" w:type="dxa"/>
          </w:tcPr>
          <w:p w14:paraId="1B8AE868" w14:textId="77777777" w:rsidR="00F94D49" w:rsidRDefault="00F94D49">
            <w:pPr>
              <w:rPr>
                <w:sz w:val="20"/>
              </w:rPr>
            </w:pPr>
          </w:p>
        </w:tc>
        <w:tc>
          <w:tcPr>
            <w:tcW w:w="813" w:type="dxa"/>
          </w:tcPr>
          <w:p w14:paraId="3B029767" w14:textId="77777777" w:rsidR="00F94D49" w:rsidRDefault="00F94D49">
            <w:pPr>
              <w:rPr>
                <w:sz w:val="20"/>
              </w:rPr>
            </w:pPr>
          </w:p>
        </w:tc>
        <w:tc>
          <w:tcPr>
            <w:tcW w:w="1348" w:type="dxa"/>
          </w:tcPr>
          <w:p w14:paraId="6D77180B" w14:textId="77777777" w:rsidR="00F94D49" w:rsidRDefault="00F94D49">
            <w:pPr>
              <w:rPr>
                <w:sz w:val="20"/>
              </w:rPr>
            </w:pPr>
          </w:p>
        </w:tc>
        <w:tc>
          <w:tcPr>
            <w:tcW w:w="1001" w:type="dxa"/>
          </w:tcPr>
          <w:p w14:paraId="0CE23EBB" w14:textId="77777777" w:rsidR="00F94D49" w:rsidRDefault="00F94D49">
            <w:pPr>
              <w:rPr>
                <w:sz w:val="20"/>
              </w:rPr>
            </w:pPr>
          </w:p>
        </w:tc>
        <w:tc>
          <w:tcPr>
            <w:tcW w:w="1001" w:type="dxa"/>
          </w:tcPr>
          <w:p w14:paraId="5E8D5297" w14:textId="77777777" w:rsidR="00F94D49" w:rsidRDefault="00F94D49">
            <w:pPr>
              <w:rPr>
                <w:sz w:val="20"/>
              </w:rPr>
            </w:pPr>
          </w:p>
        </w:tc>
        <w:tc>
          <w:tcPr>
            <w:tcW w:w="874" w:type="dxa"/>
          </w:tcPr>
          <w:p w14:paraId="6EA64FB5" w14:textId="77777777" w:rsidR="00F94D49" w:rsidRDefault="00F94D49">
            <w:pPr>
              <w:rPr>
                <w:sz w:val="20"/>
              </w:rPr>
            </w:pPr>
          </w:p>
        </w:tc>
      </w:tr>
      <w:tr w:rsidR="00F94D49" w14:paraId="5356B92C" w14:textId="77777777">
        <w:trPr>
          <w:trHeight w:val="425"/>
        </w:trPr>
        <w:tc>
          <w:tcPr>
            <w:tcW w:w="739" w:type="dxa"/>
          </w:tcPr>
          <w:p w14:paraId="0454B4A3" w14:textId="77777777" w:rsidR="00F94D49" w:rsidRDefault="00F94D49">
            <w:pPr>
              <w:rPr>
                <w:sz w:val="20"/>
              </w:rPr>
            </w:pPr>
          </w:p>
        </w:tc>
        <w:tc>
          <w:tcPr>
            <w:tcW w:w="1221" w:type="dxa"/>
          </w:tcPr>
          <w:p w14:paraId="40A290D4" w14:textId="77777777" w:rsidR="00F94D49" w:rsidRDefault="00F94D49">
            <w:pPr>
              <w:rPr>
                <w:sz w:val="20"/>
              </w:rPr>
            </w:pPr>
          </w:p>
        </w:tc>
        <w:tc>
          <w:tcPr>
            <w:tcW w:w="770" w:type="dxa"/>
          </w:tcPr>
          <w:p w14:paraId="379AF706" w14:textId="77777777" w:rsidR="00F94D49" w:rsidRDefault="00F94D49">
            <w:pPr>
              <w:rPr>
                <w:sz w:val="20"/>
              </w:rPr>
            </w:pPr>
          </w:p>
        </w:tc>
        <w:tc>
          <w:tcPr>
            <w:tcW w:w="1172" w:type="dxa"/>
          </w:tcPr>
          <w:p w14:paraId="4F036B22" w14:textId="77777777" w:rsidR="00F94D49" w:rsidRDefault="00F94D49">
            <w:pPr>
              <w:rPr>
                <w:sz w:val="20"/>
              </w:rPr>
            </w:pPr>
          </w:p>
        </w:tc>
        <w:tc>
          <w:tcPr>
            <w:tcW w:w="813" w:type="dxa"/>
          </w:tcPr>
          <w:p w14:paraId="5131DBE8" w14:textId="77777777" w:rsidR="00F94D49" w:rsidRDefault="00F94D49">
            <w:pPr>
              <w:rPr>
                <w:sz w:val="20"/>
              </w:rPr>
            </w:pPr>
          </w:p>
        </w:tc>
        <w:tc>
          <w:tcPr>
            <w:tcW w:w="813" w:type="dxa"/>
          </w:tcPr>
          <w:p w14:paraId="00CE23FC" w14:textId="77777777" w:rsidR="00F94D49" w:rsidRDefault="00F94D49">
            <w:pPr>
              <w:rPr>
                <w:sz w:val="20"/>
              </w:rPr>
            </w:pPr>
          </w:p>
        </w:tc>
        <w:tc>
          <w:tcPr>
            <w:tcW w:w="1348" w:type="dxa"/>
          </w:tcPr>
          <w:p w14:paraId="7F471FB5" w14:textId="77777777" w:rsidR="00F94D49" w:rsidRDefault="00F94D49">
            <w:pPr>
              <w:rPr>
                <w:sz w:val="20"/>
              </w:rPr>
            </w:pPr>
          </w:p>
        </w:tc>
        <w:tc>
          <w:tcPr>
            <w:tcW w:w="1001" w:type="dxa"/>
          </w:tcPr>
          <w:p w14:paraId="6698668D" w14:textId="77777777" w:rsidR="00F94D49" w:rsidRDefault="00F94D49">
            <w:pPr>
              <w:rPr>
                <w:sz w:val="20"/>
              </w:rPr>
            </w:pPr>
          </w:p>
        </w:tc>
        <w:tc>
          <w:tcPr>
            <w:tcW w:w="1001" w:type="dxa"/>
          </w:tcPr>
          <w:p w14:paraId="7FA32814" w14:textId="77777777" w:rsidR="00F94D49" w:rsidRDefault="00F94D49">
            <w:pPr>
              <w:rPr>
                <w:sz w:val="20"/>
              </w:rPr>
            </w:pPr>
          </w:p>
        </w:tc>
        <w:tc>
          <w:tcPr>
            <w:tcW w:w="874" w:type="dxa"/>
          </w:tcPr>
          <w:p w14:paraId="314586F2" w14:textId="77777777" w:rsidR="00F94D49" w:rsidRDefault="00F94D49">
            <w:pPr>
              <w:rPr>
                <w:sz w:val="20"/>
              </w:rPr>
            </w:pPr>
          </w:p>
        </w:tc>
      </w:tr>
      <w:tr w:rsidR="00F94D49" w14:paraId="2AF6C290" w14:textId="77777777">
        <w:trPr>
          <w:trHeight w:val="425"/>
        </w:trPr>
        <w:tc>
          <w:tcPr>
            <w:tcW w:w="739" w:type="dxa"/>
          </w:tcPr>
          <w:p w14:paraId="410A9CDC" w14:textId="77777777" w:rsidR="00F94D49" w:rsidRDefault="00F94D49">
            <w:pPr>
              <w:rPr>
                <w:sz w:val="20"/>
              </w:rPr>
            </w:pPr>
          </w:p>
        </w:tc>
        <w:tc>
          <w:tcPr>
            <w:tcW w:w="1221" w:type="dxa"/>
          </w:tcPr>
          <w:p w14:paraId="4F306F86" w14:textId="77777777" w:rsidR="00F94D49" w:rsidRDefault="00F94D49">
            <w:pPr>
              <w:rPr>
                <w:sz w:val="20"/>
              </w:rPr>
            </w:pPr>
          </w:p>
        </w:tc>
        <w:tc>
          <w:tcPr>
            <w:tcW w:w="770" w:type="dxa"/>
          </w:tcPr>
          <w:p w14:paraId="10334C16" w14:textId="77777777" w:rsidR="00F94D49" w:rsidRDefault="00F94D49">
            <w:pPr>
              <w:rPr>
                <w:sz w:val="20"/>
              </w:rPr>
            </w:pPr>
          </w:p>
        </w:tc>
        <w:tc>
          <w:tcPr>
            <w:tcW w:w="1172" w:type="dxa"/>
          </w:tcPr>
          <w:p w14:paraId="1AFAAAC2" w14:textId="77777777" w:rsidR="00F94D49" w:rsidRDefault="00F94D49">
            <w:pPr>
              <w:rPr>
                <w:sz w:val="20"/>
              </w:rPr>
            </w:pPr>
          </w:p>
        </w:tc>
        <w:tc>
          <w:tcPr>
            <w:tcW w:w="813" w:type="dxa"/>
          </w:tcPr>
          <w:p w14:paraId="1D7581E3" w14:textId="77777777" w:rsidR="00F94D49" w:rsidRDefault="00F94D49">
            <w:pPr>
              <w:rPr>
                <w:sz w:val="20"/>
              </w:rPr>
            </w:pPr>
          </w:p>
        </w:tc>
        <w:tc>
          <w:tcPr>
            <w:tcW w:w="813" w:type="dxa"/>
          </w:tcPr>
          <w:p w14:paraId="400497CA" w14:textId="77777777" w:rsidR="00F94D49" w:rsidRDefault="00F94D49">
            <w:pPr>
              <w:rPr>
                <w:sz w:val="20"/>
              </w:rPr>
            </w:pPr>
          </w:p>
        </w:tc>
        <w:tc>
          <w:tcPr>
            <w:tcW w:w="1348" w:type="dxa"/>
          </w:tcPr>
          <w:p w14:paraId="0B3FEE50" w14:textId="77777777" w:rsidR="00F94D49" w:rsidRDefault="00F94D49">
            <w:pPr>
              <w:rPr>
                <w:sz w:val="20"/>
              </w:rPr>
            </w:pPr>
          </w:p>
        </w:tc>
        <w:tc>
          <w:tcPr>
            <w:tcW w:w="1001" w:type="dxa"/>
          </w:tcPr>
          <w:p w14:paraId="2EA622F1" w14:textId="77777777" w:rsidR="00F94D49" w:rsidRDefault="00F94D49">
            <w:pPr>
              <w:rPr>
                <w:sz w:val="20"/>
              </w:rPr>
            </w:pPr>
          </w:p>
        </w:tc>
        <w:tc>
          <w:tcPr>
            <w:tcW w:w="1001" w:type="dxa"/>
          </w:tcPr>
          <w:p w14:paraId="36975403" w14:textId="77777777" w:rsidR="00F94D49" w:rsidRDefault="00F94D49">
            <w:pPr>
              <w:rPr>
                <w:sz w:val="20"/>
              </w:rPr>
            </w:pPr>
          </w:p>
        </w:tc>
        <w:tc>
          <w:tcPr>
            <w:tcW w:w="874" w:type="dxa"/>
          </w:tcPr>
          <w:p w14:paraId="667ED679" w14:textId="77777777" w:rsidR="00F94D49" w:rsidRDefault="00F94D49">
            <w:pPr>
              <w:rPr>
                <w:sz w:val="20"/>
              </w:rPr>
            </w:pPr>
          </w:p>
        </w:tc>
      </w:tr>
      <w:tr w:rsidR="00F94D49" w14:paraId="0FAE2AB2" w14:textId="77777777">
        <w:trPr>
          <w:trHeight w:val="425"/>
        </w:trPr>
        <w:tc>
          <w:tcPr>
            <w:tcW w:w="739" w:type="dxa"/>
          </w:tcPr>
          <w:p w14:paraId="5792E9A6" w14:textId="77777777" w:rsidR="00F94D49" w:rsidRDefault="00F94D49">
            <w:pPr>
              <w:rPr>
                <w:sz w:val="20"/>
              </w:rPr>
            </w:pPr>
          </w:p>
        </w:tc>
        <w:tc>
          <w:tcPr>
            <w:tcW w:w="1221" w:type="dxa"/>
          </w:tcPr>
          <w:p w14:paraId="3A1A6F41" w14:textId="77777777" w:rsidR="00F94D49" w:rsidRDefault="00F94D49">
            <w:pPr>
              <w:rPr>
                <w:sz w:val="20"/>
              </w:rPr>
            </w:pPr>
          </w:p>
        </w:tc>
        <w:tc>
          <w:tcPr>
            <w:tcW w:w="770" w:type="dxa"/>
          </w:tcPr>
          <w:p w14:paraId="232AE44F" w14:textId="77777777" w:rsidR="00F94D49" w:rsidRDefault="00F94D49">
            <w:pPr>
              <w:rPr>
                <w:sz w:val="20"/>
              </w:rPr>
            </w:pPr>
          </w:p>
        </w:tc>
        <w:tc>
          <w:tcPr>
            <w:tcW w:w="1172" w:type="dxa"/>
          </w:tcPr>
          <w:p w14:paraId="3F85806B" w14:textId="77777777" w:rsidR="00F94D49" w:rsidRDefault="00F94D49">
            <w:pPr>
              <w:rPr>
                <w:sz w:val="20"/>
              </w:rPr>
            </w:pPr>
          </w:p>
        </w:tc>
        <w:tc>
          <w:tcPr>
            <w:tcW w:w="813" w:type="dxa"/>
          </w:tcPr>
          <w:p w14:paraId="7F9C5AEA" w14:textId="77777777" w:rsidR="00F94D49" w:rsidRDefault="00F94D49">
            <w:pPr>
              <w:rPr>
                <w:sz w:val="20"/>
              </w:rPr>
            </w:pPr>
          </w:p>
        </w:tc>
        <w:tc>
          <w:tcPr>
            <w:tcW w:w="813" w:type="dxa"/>
          </w:tcPr>
          <w:p w14:paraId="2C58BF3E" w14:textId="77777777" w:rsidR="00F94D49" w:rsidRDefault="00F94D49">
            <w:pPr>
              <w:rPr>
                <w:sz w:val="20"/>
              </w:rPr>
            </w:pPr>
          </w:p>
        </w:tc>
        <w:tc>
          <w:tcPr>
            <w:tcW w:w="1348" w:type="dxa"/>
          </w:tcPr>
          <w:p w14:paraId="63AD674B" w14:textId="77777777" w:rsidR="00F94D49" w:rsidRDefault="00F94D49">
            <w:pPr>
              <w:rPr>
                <w:sz w:val="20"/>
              </w:rPr>
            </w:pPr>
          </w:p>
        </w:tc>
        <w:tc>
          <w:tcPr>
            <w:tcW w:w="1001" w:type="dxa"/>
          </w:tcPr>
          <w:p w14:paraId="0E6083D0" w14:textId="77777777" w:rsidR="00F94D49" w:rsidRDefault="00F94D49">
            <w:pPr>
              <w:rPr>
                <w:sz w:val="20"/>
              </w:rPr>
            </w:pPr>
          </w:p>
        </w:tc>
        <w:tc>
          <w:tcPr>
            <w:tcW w:w="1001" w:type="dxa"/>
          </w:tcPr>
          <w:p w14:paraId="27AD74B1" w14:textId="77777777" w:rsidR="00F94D49" w:rsidRDefault="00F94D49">
            <w:pPr>
              <w:rPr>
                <w:sz w:val="20"/>
              </w:rPr>
            </w:pPr>
          </w:p>
        </w:tc>
        <w:tc>
          <w:tcPr>
            <w:tcW w:w="874" w:type="dxa"/>
          </w:tcPr>
          <w:p w14:paraId="446271A2" w14:textId="77777777" w:rsidR="00F94D49" w:rsidRDefault="00F94D49">
            <w:pPr>
              <w:rPr>
                <w:sz w:val="20"/>
              </w:rPr>
            </w:pPr>
          </w:p>
        </w:tc>
      </w:tr>
      <w:tr w:rsidR="00F94D49" w14:paraId="1D44A39D" w14:textId="77777777">
        <w:trPr>
          <w:trHeight w:val="425"/>
        </w:trPr>
        <w:tc>
          <w:tcPr>
            <w:tcW w:w="739" w:type="dxa"/>
          </w:tcPr>
          <w:p w14:paraId="27A8B626" w14:textId="77777777" w:rsidR="00F94D49" w:rsidRDefault="00F94D49">
            <w:pPr>
              <w:rPr>
                <w:sz w:val="20"/>
              </w:rPr>
            </w:pPr>
          </w:p>
        </w:tc>
        <w:tc>
          <w:tcPr>
            <w:tcW w:w="1221" w:type="dxa"/>
          </w:tcPr>
          <w:p w14:paraId="0E608E39" w14:textId="77777777" w:rsidR="00F94D49" w:rsidRDefault="00F94D49">
            <w:pPr>
              <w:rPr>
                <w:sz w:val="20"/>
              </w:rPr>
            </w:pPr>
          </w:p>
        </w:tc>
        <w:tc>
          <w:tcPr>
            <w:tcW w:w="770" w:type="dxa"/>
          </w:tcPr>
          <w:p w14:paraId="293CDFF3" w14:textId="77777777" w:rsidR="00F94D49" w:rsidRDefault="00F94D49">
            <w:pPr>
              <w:rPr>
                <w:sz w:val="20"/>
              </w:rPr>
            </w:pPr>
          </w:p>
        </w:tc>
        <w:tc>
          <w:tcPr>
            <w:tcW w:w="1172" w:type="dxa"/>
          </w:tcPr>
          <w:p w14:paraId="1F682C72" w14:textId="77777777" w:rsidR="00F94D49" w:rsidRDefault="00F94D49">
            <w:pPr>
              <w:rPr>
                <w:sz w:val="20"/>
              </w:rPr>
            </w:pPr>
          </w:p>
        </w:tc>
        <w:tc>
          <w:tcPr>
            <w:tcW w:w="813" w:type="dxa"/>
          </w:tcPr>
          <w:p w14:paraId="7A7DC99B" w14:textId="77777777" w:rsidR="00F94D49" w:rsidRDefault="00F94D49">
            <w:pPr>
              <w:rPr>
                <w:sz w:val="20"/>
              </w:rPr>
            </w:pPr>
          </w:p>
        </w:tc>
        <w:tc>
          <w:tcPr>
            <w:tcW w:w="813" w:type="dxa"/>
          </w:tcPr>
          <w:p w14:paraId="46AC485A" w14:textId="77777777" w:rsidR="00F94D49" w:rsidRDefault="00F94D49">
            <w:pPr>
              <w:rPr>
                <w:sz w:val="20"/>
              </w:rPr>
            </w:pPr>
          </w:p>
        </w:tc>
        <w:tc>
          <w:tcPr>
            <w:tcW w:w="1348" w:type="dxa"/>
          </w:tcPr>
          <w:p w14:paraId="5A608713" w14:textId="77777777" w:rsidR="00F94D49" w:rsidRDefault="00F94D49">
            <w:pPr>
              <w:rPr>
                <w:sz w:val="20"/>
              </w:rPr>
            </w:pPr>
          </w:p>
        </w:tc>
        <w:tc>
          <w:tcPr>
            <w:tcW w:w="1001" w:type="dxa"/>
          </w:tcPr>
          <w:p w14:paraId="442AD0B3" w14:textId="77777777" w:rsidR="00F94D49" w:rsidRDefault="00F94D49">
            <w:pPr>
              <w:rPr>
                <w:sz w:val="20"/>
              </w:rPr>
            </w:pPr>
          </w:p>
        </w:tc>
        <w:tc>
          <w:tcPr>
            <w:tcW w:w="1001" w:type="dxa"/>
          </w:tcPr>
          <w:p w14:paraId="399532FA" w14:textId="77777777" w:rsidR="00F94D49" w:rsidRDefault="00F94D49">
            <w:pPr>
              <w:rPr>
                <w:sz w:val="20"/>
              </w:rPr>
            </w:pPr>
          </w:p>
        </w:tc>
        <w:tc>
          <w:tcPr>
            <w:tcW w:w="874" w:type="dxa"/>
          </w:tcPr>
          <w:p w14:paraId="2BD17365" w14:textId="77777777" w:rsidR="00F94D49" w:rsidRDefault="00F94D49">
            <w:pPr>
              <w:rPr>
                <w:sz w:val="20"/>
              </w:rPr>
            </w:pPr>
          </w:p>
        </w:tc>
      </w:tr>
      <w:tr w:rsidR="00F94D49" w14:paraId="3CEEC2A6" w14:textId="77777777">
        <w:trPr>
          <w:trHeight w:val="425"/>
        </w:trPr>
        <w:tc>
          <w:tcPr>
            <w:tcW w:w="739" w:type="dxa"/>
          </w:tcPr>
          <w:p w14:paraId="6D45812B" w14:textId="77777777" w:rsidR="00F94D49" w:rsidRDefault="00F94D49">
            <w:pPr>
              <w:rPr>
                <w:sz w:val="20"/>
              </w:rPr>
            </w:pPr>
          </w:p>
        </w:tc>
        <w:tc>
          <w:tcPr>
            <w:tcW w:w="1221" w:type="dxa"/>
          </w:tcPr>
          <w:p w14:paraId="1E79453C" w14:textId="77777777" w:rsidR="00F94D49" w:rsidRDefault="00F94D49">
            <w:pPr>
              <w:rPr>
                <w:sz w:val="20"/>
              </w:rPr>
            </w:pPr>
          </w:p>
        </w:tc>
        <w:tc>
          <w:tcPr>
            <w:tcW w:w="770" w:type="dxa"/>
          </w:tcPr>
          <w:p w14:paraId="2D61D6F4" w14:textId="77777777" w:rsidR="00F94D49" w:rsidRDefault="00F94D49">
            <w:pPr>
              <w:rPr>
                <w:sz w:val="20"/>
              </w:rPr>
            </w:pPr>
          </w:p>
        </w:tc>
        <w:tc>
          <w:tcPr>
            <w:tcW w:w="1172" w:type="dxa"/>
          </w:tcPr>
          <w:p w14:paraId="1D802569" w14:textId="77777777" w:rsidR="00F94D49" w:rsidRDefault="00F94D49">
            <w:pPr>
              <w:rPr>
                <w:sz w:val="20"/>
              </w:rPr>
            </w:pPr>
          </w:p>
        </w:tc>
        <w:tc>
          <w:tcPr>
            <w:tcW w:w="813" w:type="dxa"/>
          </w:tcPr>
          <w:p w14:paraId="5827EDA8" w14:textId="77777777" w:rsidR="00F94D49" w:rsidRDefault="00F94D49">
            <w:pPr>
              <w:rPr>
                <w:sz w:val="20"/>
              </w:rPr>
            </w:pPr>
          </w:p>
        </w:tc>
        <w:tc>
          <w:tcPr>
            <w:tcW w:w="813" w:type="dxa"/>
          </w:tcPr>
          <w:p w14:paraId="0ED52EEF" w14:textId="77777777" w:rsidR="00F94D49" w:rsidRDefault="00F94D49">
            <w:pPr>
              <w:rPr>
                <w:sz w:val="20"/>
              </w:rPr>
            </w:pPr>
          </w:p>
        </w:tc>
        <w:tc>
          <w:tcPr>
            <w:tcW w:w="1348" w:type="dxa"/>
          </w:tcPr>
          <w:p w14:paraId="237645B1" w14:textId="77777777" w:rsidR="00F94D49" w:rsidRDefault="00F94D49">
            <w:pPr>
              <w:rPr>
                <w:sz w:val="20"/>
              </w:rPr>
            </w:pPr>
          </w:p>
        </w:tc>
        <w:tc>
          <w:tcPr>
            <w:tcW w:w="1001" w:type="dxa"/>
          </w:tcPr>
          <w:p w14:paraId="0B5C59FE" w14:textId="77777777" w:rsidR="00F94D49" w:rsidRDefault="00F94D49">
            <w:pPr>
              <w:rPr>
                <w:sz w:val="20"/>
              </w:rPr>
            </w:pPr>
          </w:p>
        </w:tc>
        <w:tc>
          <w:tcPr>
            <w:tcW w:w="1001" w:type="dxa"/>
          </w:tcPr>
          <w:p w14:paraId="70F50BB6" w14:textId="77777777" w:rsidR="00F94D49" w:rsidRDefault="00F94D49">
            <w:pPr>
              <w:rPr>
                <w:sz w:val="20"/>
              </w:rPr>
            </w:pPr>
          </w:p>
        </w:tc>
        <w:tc>
          <w:tcPr>
            <w:tcW w:w="874" w:type="dxa"/>
          </w:tcPr>
          <w:p w14:paraId="03CF25EE" w14:textId="77777777" w:rsidR="00F94D49" w:rsidRDefault="00F94D49">
            <w:pPr>
              <w:rPr>
                <w:sz w:val="20"/>
              </w:rPr>
            </w:pPr>
          </w:p>
        </w:tc>
      </w:tr>
      <w:tr w:rsidR="00F94D49" w14:paraId="1F5A7402" w14:textId="77777777">
        <w:trPr>
          <w:trHeight w:val="425"/>
        </w:trPr>
        <w:tc>
          <w:tcPr>
            <w:tcW w:w="739" w:type="dxa"/>
          </w:tcPr>
          <w:p w14:paraId="2EAE3412" w14:textId="77777777" w:rsidR="00F94D49" w:rsidRDefault="00F94D49">
            <w:pPr>
              <w:rPr>
                <w:sz w:val="20"/>
              </w:rPr>
            </w:pPr>
          </w:p>
        </w:tc>
        <w:tc>
          <w:tcPr>
            <w:tcW w:w="1221" w:type="dxa"/>
          </w:tcPr>
          <w:p w14:paraId="6C10613D" w14:textId="77777777" w:rsidR="00F94D49" w:rsidRDefault="00F94D49">
            <w:pPr>
              <w:rPr>
                <w:sz w:val="20"/>
              </w:rPr>
            </w:pPr>
          </w:p>
        </w:tc>
        <w:tc>
          <w:tcPr>
            <w:tcW w:w="770" w:type="dxa"/>
          </w:tcPr>
          <w:p w14:paraId="4B6F6509" w14:textId="77777777" w:rsidR="00F94D49" w:rsidRDefault="00F94D49">
            <w:pPr>
              <w:rPr>
                <w:sz w:val="20"/>
              </w:rPr>
            </w:pPr>
          </w:p>
        </w:tc>
        <w:tc>
          <w:tcPr>
            <w:tcW w:w="1172" w:type="dxa"/>
          </w:tcPr>
          <w:p w14:paraId="0B83D820" w14:textId="77777777" w:rsidR="00F94D49" w:rsidRDefault="00F94D49">
            <w:pPr>
              <w:rPr>
                <w:sz w:val="20"/>
              </w:rPr>
            </w:pPr>
          </w:p>
        </w:tc>
        <w:tc>
          <w:tcPr>
            <w:tcW w:w="813" w:type="dxa"/>
          </w:tcPr>
          <w:p w14:paraId="5C06EC89" w14:textId="77777777" w:rsidR="00F94D49" w:rsidRDefault="00F94D49">
            <w:pPr>
              <w:rPr>
                <w:sz w:val="20"/>
              </w:rPr>
            </w:pPr>
          </w:p>
        </w:tc>
        <w:tc>
          <w:tcPr>
            <w:tcW w:w="813" w:type="dxa"/>
          </w:tcPr>
          <w:p w14:paraId="10AD245B" w14:textId="77777777" w:rsidR="00F94D49" w:rsidRDefault="00F94D49">
            <w:pPr>
              <w:rPr>
                <w:sz w:val="20"/>
              </w:rPr>
            </w:pPr>
          </w:p>
        </w:tc>
        <w:tc>
          <w:tcPr>
            <w:tcW w:w="1348" w:type="dxa"/>
          </w:tcPr>
          <w:p w14:paraId="5D586FB4" w14:textId="77777777" w:rsidR="00F94D49" w:rsidRDefault="00F94D49">
            <w:pPr>
              <w:rPr>
                <w:sz w:val="20"/>
              </w:rPr>
            </w:pPr>
          </w:p>
        </w:tc>
        <w:tc>
          <w:tcPr>
            <w:tcW w:w="1001" w:type="dxa"/>
          </w:tcPr>
          <w:p w14:paraId="24C23285" w14:textId="77777777" w:rsidR="00F94D49" w:rsidRDefault="00F94D49">
            <w:pPr>
              <w:rPr>
                <w:sz w:val="20"/>
              </w:rPr>
            </w:pPr>
          </w:p>
        </w:tc>
        <w:tc>
          <w:tcPr>
            <w:tcW w:w="1001" w:type="dxa"/>
          </w:tcPr>
          <w:p w14:paraId="4918E1E5" w14:textId="77777777" w:rsidR="00F94D49" w:rsidRDefault="00F94D49">
            <w:pPr>
              <w:rPr>
                <w:sz w:val="20"/>
              </w:rPr>
            </w:pPr>
          </w:p>
        </w:tc>
        <w:tc>
          <w:tcPr>
            <w:tcW w:w="874" w:type="dxa"/>
          </w:tcPr>
          <w:p w14:paraId="5A9EF644" w14:textId="77777777" w:rsidR="00F94D49" w:rsidRDefault="00F94D49">
            <w:pPr>
              <w:rPr>
                <w:sz w:val="20"/>
              </w:rPr>
            </w:pPr>
          </w:p>
        </w:tc>
      </w:tr>
      <w:tr w:rsidR="00F94D49" w14:paraId="22F77890" w14:textId="77777777">
        <w:trPr>
          <w:trHeight w:val="425"/>
        </w:trPr>
        <w:tc>
          <w:tcPr>
            <w:tcW w:w="739" w:type="dxa"/>
          </w:tcPr>
          <w:p w14:paraId="6C213A61" w14:textId="77777777" w:rsidR="00F94D49" w:rsidRDefault="00F94D49">
            <w:pPr>
              <w:rPr>
                <w:sz w:val="20"/>
              </w:rPr>
            </w:pPr>
          </w:p>
        </w:tc>
        <w:tc>
          <w:tcPr>
            <w:tcW w:w="1221" w:type="dxa"/>
          </w:tcPr>
          <w:p w14:paraId="51C98A48" w14:textId="77777777" w:rsidR="00F94D49" w:rsidRDefault="00F94D49">
            <w:pPr>
              <w:rPr>
                <w:sz w:val="20"/>
              </w:rPr>
            </w:pPr>
          </w:p>
        </w:tc>
        <w:tc>
          <w:tcPr>
            <w:tcW w:w="770" w:type="dxa"/>
          </w:tcPr>
          <w:p w14:paraId="3BCACD7D" w14:textId="77777777" w:rsidR="00F94D49" w:rsidRDefault="00F94D49">
            <w:pPr>
              <w:rPr>
                <w:sz w:val="20"/>
              </w:rPr>
            </w:pPr>
          </w:p>
        </w:tc>
        <w:tc>
          <w:tcPr>
            <w:tcW w:w="1172" w:type="dxa"/>
          </w:tcPr>
          <w:p w14:paraId="6E3A0C60" w14:textId="77777777" w:rsidR="00F94D49" w:rsidRDefault="00F94D49">
            <w:pPr>
              <w:rPr>
                <w:sz w:val="20"/>
              </w:rPr>
            </w:pPr>
          </w:p>
        </w:tc>
        <w:tc>
          <w:tcPr>
            <w:tcW w:w="813" w:type="dxa"/>
          </w:tcPr>
          <w:p w14:paraId="43F9A228" w14:textId="77777777" w:rsidR="00F94D49" w:rsidRDefault="00F94D49">
            <w:pPr>
              <w:rPr>
                <w:sz w:val="20"/>
              </w:rPr>
            </w:pPr>
          </w:p>
        </w:tc>
        <w:tc>
          <w:tcPr>
            <w:tcW w:w="813" w:type="dxa"/>
          </w:tcPr>
          <w:p w14:paraId="5ACEA5EE" w14:textId="77777777" w:rsidR="00F94D49" w:rsidRDefault="00F94D49">
            <w:pPr>
              <w:rPr>
                <w:sz w:val="20"/>
              </w:rPr>
            </w:pPr>
          </w:p>
        </w:tc>
        <w:tc>
          <w:tcPr>
            <w:tcW w:w="1348" w:type="dxa"/>
          </w:tcPr>
          <w:p w14:paraId="44C08DA7" w14:textId="77777777" w:rsidR="00F94D49" w:rsidRDefault="00F94D49">
            <w:pPr>
              <w:rPr>
                <w:sz w:val="20"/>
              </w:rPr>
            </w:pPr>
          </w:p>
        </w:tc>
        <w:tc>
          <w:tcPr>
            <w:tcW w:w="1001" w:type="dxa"/>
          </w:tcPr>
          <w:p w14:paraId="2A07129E" w14:textId="77777777" w:rsidR="00F94D49" w:rsidRDefault="00F94D49">
            <w:pPr>
              <w:rPr>
                <w:sz w:val="20"/>
              </w:rPr>
            </w:pPr>
          </w:p>
        </w:tc>
        <w:tc>
          <w:tcPr>
            <w:tcW w:w="1001" w:type="dxa"/>
          </w:tcPr>
          <w:p w14:paraId="6C61EDCB" w14:textId="77777777" w:rsidR="00F94D49" w:rsidRDefault="00F94D49">
            <w:pPr>
              <w:rPr>
                <w:sz w:val="20"/>
              </w:rPr>
            </w:pPr>
          </w:p>
        </w:tc>
        <w:tc>
          <w:tcPr>
            <w:tcW w:w="874" w:type="dxa"/>
          </w:tcPr>
          <w:p w14:paraId="03EC8002" w14:textId="77777777" w:rsidR="00F94D49" w:rsidRDefault="00F94D49">
            <w:pPr>
              <w:rPr>
                <w:sz w:val="20"/>
              </w:rPr>
            </w:pPr>
          </w:p>
        </w:tc>
      </w:tr>
    </w:tbl>
    <w:p w14:paraId="0AD8E9C2" w14:textId="77777777" w:rsidR="00F94D49" w:rsidRDefault="00F94D49">
      <w:pPr>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p>
    <w:p w14:paraId="3E8C68DB" w14:textId="77777777" w:rsidR="00F94D49" w:rsidRDefault="00F94D49">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2B9F67EF" w14:textId="77777777" w:rsidR="00F94D49" w:rsidRDefault="00F94D49">
      <w:pPr>
        <w:jc w:val="right"/>
      </w:pPr>
      <w:r>
        <w:br w:type="page"/>
      </w:r>
      <w:r>
        <w:lastRenderedPageBreak/>
        <w:t xml:space="preserve"> </w:t>
      </w:r>
    </w:p>
    <w:p w14:paraId="1D631584" w14:textId="77777777" w:rsidR="00F94D49" w:rsidRDefault="00F94D49">
      <w:pPr>
        <w:jc w:val="center"/>
      </w:pPr>
      <w:r>
        <w:rPr>
          <w:rFonts w:ascii="黑体" w:eastAsia="黑体" w:hAnsi="黑体" w:hint="eastAsia"/>
          <w:sz w:val="32"/>
          <w:szCs w:val="32"/>
        </w:rPr>
        <w:t>劳动力计划表</w:t>
      </w:r>
    </w:p>
    <w:p w14:paraId="7D3D2CAF" w14:textId="77777777" w:rsidR="00F94D49" w:rsidRDefault="00F94D49">
      <w:pPr>
        <w:jc w:val="right"/>
        <w:rPr>
          <w:sz w:val="20"/>
        </w:rPr>
      </w:pPr>
      <w:r>
        <w:rPr>
          <w:sz w:val="20"/>
        </w:rPr>
        <w:t>单位：人</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13"/>
        <w:gridCol w:w="1625"/>
        <w:gridCol w:w="1219"/>
        <w:gridCol w:w="1219"/>
        <w:gridCol w:w="1219"/>
        <w:gridCol w:w="1219"/>
        <w:gridCol w:w="1219"/>
        <w:gridCol w:w="1219"/>
      </w:tblGrid>
      <w:tr w:rsidR="00F94D49" w14:paraId="68F1959E" w14:textId="77777777">
        <w:trPr>
          <w:trHeight w:val="622"/>
        </w:trPr>
        <w:tc>
          <w:tcPr>
            <w:tcW w:w="813" w:type="dxa"/>
          </w:tcPr>
          <w:p w14:paraId="2EE83D92" w14:textId="77777777" w:rsidR="00F94D49" w:rsidRDefault="00F94D49">
            <w:pPr>
              <w:rPr>
                <w:sz w:val="20"/>
              </w:rPr>
            </w:pPr>
            <w:r>
              <w:rPr>
                <w:rFonts w:ascii="宋体" w:hAnsi="宋体" w:cs="宋体" w:hint="eastAsia"/>
                <w:sz w:val="20"/>
              </w:rPr>
              <w:t>工种</w:t>
            </w:r>
          </w:p>
        </w:tc>
        <w:tc>
          <w:tcPr>
            <w:tcW w:w="8939" w:type="dxa"/>
            <w:gridSpan w:val="7"/>
          </w:tcPr>
          <w:p w14:paraId="1E8ED798" w14:textId="77777777" w:rsidR="00F94D49" w:rsidRDefault="00F94D49">
            <w:pPr>
              <w:rPr>
                <w:sz w:val="20"/>
              </w:rPr>
            </w:pPr>
            <w:r>
              <w:rPr>
                <w:rFonts w:ascii="宋体" w:hAnsi="宋体" w:cs="宋体" w:hint="eastAsia"/>
                <w:sz w:val="20"/>
              </w:rPr>
              <w:t>按项目专业、进展阶段投入劳动力情况</w:t>
            </w:r>
          </w:p>
        </w:tc>
      </w:tr>
      <w:tr w:rsidR="00F94D49" w14:paraId="0F40501E" w14:textId="77777777">
        <w:trPr>
          <w:trHeight w:val="425"/>
        </w:trPr>
        <w:tc>
          <w:tcPr>
            <w:tcW w:w="813" w:type="dxa"/>
          </w:tcPr>
          <w:p w14:paraId="1705BF78" w14:textId="77777777" w:rsidR="00F94D49" w:rsidRDefault="00F94D49">
            <w:pPr>
              <w:rPr>
                <w:sz w:val="20"/>
              </w:rPr>
            </w:pPr>
          </w:p>
        </w:tc>
        <w:tc>
          <w:tcPr>
            <w:tcW w:w="1625" w:type="dxa"/>
          </w:tcPr>
          <w:p w14:paraId="528F15BD" w14:textId="77777777" w:rsidR="00F94D49" w:rsidRDefault="00F94D49">
            <w:pPr>
              <w:rPr>
                <w:sz w:val="20"/>
              </w:rPr>
            </w:pPr>
          </w:p>
        </w:tc>
        <w:tc>
          <w:tcPr>
            <w:tcW w:w="1219" w:type="dxa"/>
          </w:tcPr>
          <w:p w14:paraId="5641E7DF" w14:textId="77777777" w:rsidR="00F94D49" w:rsidRDefault="00F94D49">
            <w:pPr>
              <w:rPr>
                <w:sz w:val="20"/>
              </w:rPr>
            </w:pPr>
          </w:p>
        </w:tc>
        <w:tc>
          <w:tcPr>
            <w:tcW w:w="1219" w:type="dxa"/>
          </w:tcPr>
          <w:p w14:paraId="39694BA6" w14:textId="77777777" w:rsidR="00F94D49" w:rsidRDefault="00F94D49">
            <w:pPr>
              <w:rPr>
                <w:sz w:val="20"/>
              </w:rPr>
            </w:pPr>
          </w:p>
        </w:tc>
        <w:tc>
          <w:tcPr>
            <w:tcW w:w="1219" w:type="dxa"/>
          </w:tcPr>
          <w:p w14:paraId="1787FFE4" w14:textId="77777777" w:rsidR="00F94D49" w:rsidRDefault="00F94D49">
            <w:pPr>
              <w:rPr>
                <w:sz w:val="20"/>
              </w:rPr>
            </w:pPr>
          </w:p>
        </w:tc>
        <w:tc>
          <w:tcPr>
            <w:tcW w:w="1219" w:type="dxa"/>
          </w:tcPr>
          <w:p w14:paraId="57708679" w14:textId="77777777" w:rsidR="00F94D49" w:rsidRDefault="00F94D49">
            <w:pPr>
              <w:rPr>
                <w:sz w:val="20"/>
              </w:rPr>
            </w:pPr>
          </w:p>
        </w:tc>
        <w:tc>
          <w:tcPr>
            <w:tcW w:w="1219" w:type="dxa"/>
          </w:tcPr>
          <w:p w14:paraId="12E3B616" w14:textId="77777777" w:rsidR="00F94D49" w:rsidRDefault="00F94D49">
            <w:pPr>
              <w:rPr>
                <w:sz w:val="20"/>
              </w:rPr>
            </w:pPr>
          </w:p>
        </w:tc>
        <w:tc>
          <w:tcPr>
            <w:tcW w:w="1219" w:type="dxa"/>
          </w:tcPr>
          <w:p w14:paraId="44CD3392" w14:textId="77777777" w:rsidR="00F94D49" w:rsidRDefault="00F94D49">
            <w:pPr>
              <w:rPr>
                <w:sz w:val="20"/>
              </w:rPr>
            </w:pPr>
          </w:p>
        </w:tc>
      </w:tr>
      <w:tr w:rsidR="00F94D49" w14:paraId="3B28D9DE" w14:textId="77777777">
        <w:trPr>
          <w:trHeight w:val="425"/>
        </w:trPr>
        <w:tc>
          <w:tcPr>
            <w:tcW w:w="813" w:type="dxa"/>
          </w:tcPr>
          <w:p w14:paraId="314E4DD7" w14:textId="77777777" w:rsidR="00F94D49" w:rsidRDefault="00F94D49">
            <w:pPr>
              <w:rPr>
                <w:sz w:val="20"/>
              </w:rPr>
            </w:pPr>
          </w:p>
        </w:tc>
        <w:tc>
          <w:tcPr>
            <w:tcW w:w="1625" w:type="dxa"/>
          </w:tcPr>
          <w:p w14:paraId="240CFAC3" w14:textId="77777777" w:rsidR="00F94D49" w:rsidRDefault="00F94D49">
            <w:pPr>
              <w:rPr>
                <w:sz w:val="20"/>
              </w:rPr>
            </w:pPr>
          </w:p>
        </w:tc>
        <w:tc>
          <w:tcPr>
            <w:tcW w:w="1219" w:type="dxa"/>
          </w:tcPr>
          <w:p w14:paraId="20FCD386" w14:textId="77777777" w:rsidR="00F94D49" w:rsidRDefault="00F94D49">
            <w:pPr>
              <w:rPr>
                <w:sz w:val="20"/>
              </w:rPr>
            </w:pPr>
          </w:p>
        </w:tc>
        <w:tc>
          <w:tcPr>
            <w:tcW w:w="1219" w:type="dxa"/>
          </w:tcPr>
          <w:p w14:paraId="1E4B7680" w14:textId="77777777" w:rsidR="00F94D49" w:rsidRDefault="00F94D49">
            <w:pPr>
              <w:rPr>
                <w:sz w:val="20"/>
              </w:rPr>
            </w:pPr>
          </w:p>
        </w:tc>
        <w:tc>
          <w:tcPr>
            <w:tcW w:w="1219" w:type="dxa"/>
          </w:tcPr>
          <w:p w14:paraId="500DD687" w14:textId="77777777" w:rsidR="00F94D49" w:rsidRDefault="00F94D49">
            <w:pPr>
              <w:rPr>
                <w:sz w:val="20"/>
              </w:rPr>
            </w:pPr>
          </w:p>
        </w:tc>
        <w:tc>
          <w:tcPr>
            <w:tcW w:w="1219" w:type="dxa"/>
          </w:tcPr>
          <w:p w14:paraId="3DEBE491" w14:textId="77777777" w:rsidR="00F94D49" w:rsidRDefault="00F94D49">
            <w:pPr>
              <w:rPr>
                <w:sz w:val="20"/>
              </w:rPr>
            </w:pPr>
          </w:p>
        </w:tc>
        <w:tc>
          <w:tcPr>
            <w:tcW w:w="1219" w:type="dxa"/>
          </w:tcPr>
          <w:p w14:paraId="1DAC5B41" w14:textId="77777777" w:rsidR="00F94D49" w:rsidRDefault="00F94D49">
            <w:pPr>
              <w:rPr>
                <w:sz w:val="20"/>
              </w:rPr>
            </w:pPr>
          </w:p>
        </w:tc>
        <w:tc>
          <w:tcPr>
            <w:tcW w:w="1219" w:type="dxa"/>
          </w:tcPr>
          <w:p w14:paraId="78359883" w14:textId="77777777" w:rsidR="00F94D49" w:rsidRDefault="00F94D49">
            <w:pPr>
              <w:rPr>
                <w:sz w:val="20"/>
              </w:rPr>
            </w:pPr>
          </w:p>
        </w:tc>
      </w:tr>
      <w:tr w:rsidR="00F94D49" w14:paraId="39C2D50F" w14:textId="77777777">
        <w:trPr>
          <w:trHeight w:val="425"/>
        </w:trPr>
        <w:tc>
          <w:tcPr>
            <w:tcW w:w="813" w:type="dxa"/>
          </w:tcPr>
          <w:p w14:paraId="293AF24A" w14:textId="77777777" w:rsidR="00F94D49" w:rsidRDefault="00F94D49">
            <w:pPr>
              <w:rPr>
                <w:sz w:val="20"/>
              </w:rPr>
            </w:pPr>
          </w:p>
        </w:tc>
        <w:tc>
          <w:tcPr>
            <w:tcW w:w="1625" w:type="dxa"/>
          </w:tcPr>
          <w:p w14:paraId="556DD626" w14:textId="77777777" w:rsidR="00F94D49" w:rsidRDefault="00F94D49">
            <w:pPr>
              <w:rPr>
                <w:sz w:val="20"/>
              </w:rPr>
            </w:pPr>
          </w:p>
        </w:tc>
        <w:tc>
          <w:tcPr>
            <w:tcW w:w="1219" w:type="dxa"/>
          </w:tcPr>
          <w:p w14:paraId="71BD64C4" w14:textId="77777777" w:rsidR="00F94D49" w:rsidRDefault="00F94D49">
            <w:pPr>
              <w:rPr>
                <w:sz w:val="20"/>
              </w:rPr>
            </w:pPr>
          </w:p>
        </w:tc>
        <w:tc>
          <w:tcPr>
            <w:tcW w:w="1219" w:type="dxa"/>
          </w:tcPr>
          <w:p w14:paraId="09CFA1CD" w14:textId="77777777" w:rsidR="00F94D49" w:rsidRDefault="00F94D49">
            <w:pPr>
              <w:rPr>
                <w:sz w:val="20"/>
              </w:rPr>
            </w:pPr>
          </w:p>
        </w:tc>
        <w:tc>
          <w:tcPr>
            <w:tcW w:w="1219" w:type="dxa"/>
          </w:tcPr>
          <w:p w14:paraId="7D7EECD7" w14:textId="77777777" w:rsidR="00F94D49" w:rsidRDefault="00F94D49">
            <w:pPr>
              <w:rPr>
                <w:sz w:val="20"/>
              </w:rPr>
            </w:pPr>
          </w:p>
        </w:tc>
        <w:tc>
          <w:tcPr>
            <w:tcW w:w="1219" w:type="dxa"/>
          </w:tcPr>
          <w:p w14:paraId="0950FD3A" w14:textId="77777777" w:rsidR="00F94D49" w:rsidRDefault="00F94D49">
            <w:pPr>
              <w:rPr>
                <w:sz w:val="20"/>
              </w:rPr>
            </w:pPr>
          </w:p>
        </w:tc>
        <w:tc>
          <w:tcPr>
            <w:tcW w:w="1219" w:type="dxa"/>
          </w:tcPr>
          <w:p w14:paraId="030F5D23" w14:textId="77777777" w:rsidR="00F94D49" w:rsidRDefault="00F94D49">
            <w:pPr>
              <w:rPr>
                <w:sz w:val="20"/>
              </w:rPr>
            </w:pPr>
          </w:p>
        </w:tc>
        <w:tc>
          <w:tcPr>
            <w:tcW w:w="1219" w:type="dxa"/>
          </w:tcPr>
          <w:p w14:paraId="7F74AAA1" w14:textId="77777777" w:rsidR="00F94D49" w:rsidRDefault="00F94D49">
            <w:pPr>
              <w:rPr>
                <w:sz w:val="20"/>
              </w:rPr>
            </w:pPr>
          </w:p>
        </w:tc>
      </w:tr>
      <w:tr w:rsidR="00F94D49" w14:paraId="3E47F8AE" w14:textId="77777777">
        <w:trPr>
          <w:trHeight w:val="425"/>
        </w:trPr>
        <w:tc>
          <w:tcPr>
            <w:tcW w:w="813" w:type="dxa"/>
          </w:tcPr>
          <w:p w14:paraId="02746084" w14:textId="77777777" w:rsidR="00F94D49" w:rsidRDefault="00F94D49">
            <w:pPr>
              <w:rPr>
                <w:sz w:val="20"/>
              </w:rPr>
            </w:pPr>
          </w:p>
        </w:tc>
        <w:tc>
          <w:tcPr>
            <w:tcW w:w="1625" w:type="dxa"/>
          </w:tcPr>
          <w:p w14:paraId="45A7670B" w14:textId="77777777" w:rsidR="00F94D49" w:rsidRDefault="00F94D49">
            <w:pPr>
              <w:rPr>
                <w:sz w:val="20"/>
              </w:rPr>
            </w:pPr>
          </w:p>
        </w:tc>
        <w:tc>
          <w:tcPr>
            <w:tcW w:w="1219" w:type="dxa"/>
          </w:tcPr>
          <w:p w14:paraId="4228E897" w14:textId="77777777" w:rsidR="00F94D49" w:rsidRDefault="00F94D49">
            <w:pPr>
              <w:rPr>
                <w:sz w:val="20"/>
              </w:rPr>
            </w:pPr>
          </w:p>
        </w:tc>
        <w:tc>
          <w:tcPr>
            <w:tcW w:w="1219" w:type="dxa"/>
          </w:tcPr>
          <w:p w14:paraId="366FC04C" w14:textId="77777777" w:rsidR="00F94D49" w:rsidRDefault="00F94D49">
            <w:pPr>
              <w:rPr>
                <w:sz w:val="20"/>
              </w:rPr>
            </w:pPr>
          </w:p>
        </w:tc>
        <w:tc>
          <w:tcPr>
            <w:tcW w:w="1219" w:type="dxa"/>
          </w:tcPr>
          <w:p w14:paraId="7830FC79" w14:textId="77777777" w:rsidR="00F94D49" w:rsidRDefault="00F94D49">
            <w:pPr>
              <w:rPr>
                <w:sz w:val="20"/>
              </w:rPr>
            </w:pPr>
          </w:p>
        </w:tc>
        <w:tc>
          <w:tcPr>
            <w:tcW w:w="1219" w:type="dxa"/>
          </w:tcPr>
          <w:p w14:paraId="0A529822" w14:textId="77777777" w:rsidR="00F94D49" w:rsidRDefault="00F94D49">
            <w:pPr>
              <w:rPr>
                <w:sz w:val="20"/>
              </w:rPr>
            </w:pPr>
          </w:p>
        </w:tc>
        <w:tc>
          <w:tcPr>
            <w:tcW w:w="1219" w:type="dxa"/>
          </w:tcPr>
          <w:p w14:paraId="1DA312AA" w14:textId="77777777" w:rsidR="00F94D49" w:rsidRDefault="00F94D49">
            <w:pPr>
              <w:rPr>
                <w:sz w:val="20"/>
              </w:rPr>
            </w:pPr>
          </w:p>
        </w:tc>
        <w:tc>
          <w:tcPr>
            <w:tcW w:w="1219" w:type="dxa"/>
          </w:tcPr>
          <w:p w14:paraId="140FD415" w14:textId="77777777" w:rsidR="00F94D49" w:rsidRDefault="00F94D49">
            <w:pPr>
              <w:rPr>
                <w:sz w:val="20"/>
              </w:rPr>
            </w:pPr>
          </w:p>
        </w:tc>
      </w:tr>
      <w:tr w:rsidR="00F94D49" w14:paraId="2FEF917A" w14:textId="77777777">
        <w:trPr>
          <w:trHeight w:val="425"/>
        </w:trPr>
        <w:tc>
          <w:tcPr>
            <w:tcW w:w="813" w:type="dxa"/>
          </w:tcPr>
          <w:p w14:paraId="6A1BF6E3" w14:textId="77777777" w:rsidR="00F94D49" w:rsidRDefault="00F94D49">
            <w:pPr>
              <w:rPr>
                <w:sz w:val="20"/>
              </w:rPr>
            </w:pPr>
          </w:p>
        </w:tc>
        <w:tc>
          <w:tcPr>
            <w:tcW w:w="1625" w:type="dxa"/>
          </w:tcPr>
          <w:p w14:paraId="4DDB4DD6" w14:textId="77777777" w:rsidR="00F94D49" w:rsidRDefault="00F94D49">
            <w:pPr>
              <w:rPr>
                <w:sz w:val="20"/>
              </w:rPr>
            </w:pPr>
          </w:p>
        </w:tc>
        <w:tc>
          <w:tcPr>
            <w:tcW w:w="1219" w:type="dxa"/>
          </w:tcPr>
          <w:p w14:paraId="7145EFBE" w14:textId="77777777" w:rsidR="00F94D49" w:rsidRDefault="00F94D49">
            <w:pPr>
              <w:rPr>
                <w:sz w:val="20"/>
              </w:rPr>
            </w:pPr>
          </w:p>
        </w:tc>
        <w:tc>
          <w:tcPr>
            <w:tcW w:w="1219" w:type="dxa"/>
          </w:tcPr>
          <w:p w14:paraId="230B4689" w14:textId="77777777" w:rsidR="00F94D49" w:rsidRDefault="00F94D49">
            <w:pPr>
              <w:rPr>
                <w:sz w:val="20"/>
              </w:rPr>
            </w:pPr>
          </w:p>
        </w:tc>
        <w:tc>
          <w:tcPr>
            <w:tcW w:w="1219" w:type="dxa"/>
          </w:tcPr>
          <w:p w14:paraId="029DA8A6" w14:textId="77777777" w:rsidR="00F94D49" w:rsidRDefault="00F94D49">
            <w:pPr>
              <w:rPr>
                <w:sz w:val="20"/>
              </w:rPr>
            </w:pPr>
          </w:p>
        </w:tc>
        <w:tc>
          <w:tcPr>
            <w:tcW w:w="1219" w:type="dxa"/>
          </w:tcPr>
          <w:p w14:paraId="755BA897" w14:textId="77777777" w:rsidR="00F94D49" w:rsidRDefault="00F94D49">
            <w:pPr>
              <w:rPr>
                <w:sz w:val="20"/>
              </w:rPr>
            </w:pPr>
          </w:p>
        </w:tc>
        <w:tc>
          <w:tcPr>
            <w:tcW w:w="1219" w:type="dxa"/>
          </w:tcPr>
          <w:p w14:paraId="585FA337" w14:textId="77777777" w:rsidR="00F94D49" w:rsidRDefault="00F94D49">
            <w:pPr>
              <w:rPr>
                <w:sz w:val="20"/>
              </w:rPr>
            </w:pPr>
          </w:p>
        </w:tc>
        <w:tc>
          <w:tcPr>
            <w:tcW w:w="1219" w:type="dxa"/>
          </w:tcPr>
          <w:p w14:paraId="68055736" w14:textId="77777777" w:rsidR="00F94D49" w:rsidRDefault="00F94D49">
            <w:pPr>
              <w:rPr>
                <w:sz w:val="20"/>
              </w:rPr>
            </w:pPr>
          </w:p>
        </w:tc>
      </w:tr>
      <w:tr w:rsidR="00F94D49" w14:paraId="21C8E5A9" w14:textId="77777777">
        <w:trPr>
          <w:trHeight w:val="425"/>
        </w:trPr>
        <w:tc>
          <w:tcPr>
            <w:tcW w:w="813" w:type="dxa"/>
          </w:tcPr>
          <w:p w14:paraId="14ACCD84" w14:textId="77777777" w:rsidR="00F94D49" w:rsidRDefault="00F94D49">
            <w:pPr>
              <w:rPr>
                <w:sz w:val="20"/>
              </w:rPr>
            </w:pPr>
          </w:p>
        </w:tc>
        <w:tc>
          <w:tcPr>
            <w:tcW w:w="1625" w:type="dxa"/>
          </w:tcPr>
          <w:p w14:paraId="4454EC69" w14:textId="77777777" w:rsidR="00F94D49" w:rsidRDefault="00F94D49">
            <w:pPr>
              <w:rPr>
                <w:sz w:val="20"/>
              </w:rPr>
            </w:pPr>
          </w:p>
        </w:tc>
        <w:tc>
          <w:tcPr>
            <w:tcW w:w="1219" w:type="dxa"/>
          </w:tcPr>
          <w:p w14:paraId="08FE5F79" w14:textId="77777777" w:rsidR="00F94D49" w:rsidRDefault="00F94D49">
            <w:pPr>
              <w:rPr>
                <w:sz w:val="20"/>
              </w:rPr>
            </w:pPr>
          </w:p>
        </w:tc>
        <w:tc>
          <w:tcPr>
            <w:tcW w:w="1219" w:type="dxa"/>
          </w:tcPr>
          <w:p w14:paraId="21A16AF1" w14:textId="77777777" w:rsidR="00F94D49" w:rsidRDefault="00F94D49">
            <w:pPr>
              <w:rPr>
                <w:sz w:val="20"/>
              </w:rPr>
            </w:pPr>
          </w:p>
        </w:tc>
        <w:tc>
          <w:tcPr>
            <w:tcW w:w="1219" w:type="dxa"/>
          </w:tcPr>
          <w:p w14:paraId="48906C0D" w14:textId="77777777" w:rsidR="00F94D49" w:rsidRDefault="00F94D49">
            <w:pPr>
              <w:rPr>
                <w:sz w:val="20"/>
              </w:rPr>
            </w:pPr>
          </w:p>
        </w:tc>
        <w:tc>
          <w:tcPr>
            <w:tcW w:w="1219" w:type="dxa"/>
          </w:tcPr>
          <w:p w14:paraId="678E1A05" w14:textId="77777777" w:rsidR="00F94D49" w:rsidRDefault="00F94D49">
            <w:pPr>
              <w:rPr>
                <w:sz w:val="20"/>
              </w:rPr>
            </w:pPr>
          </w:p>
        </w:tc>
        <w:tc>
          <w:tcPr>
            <w:tcW w:w="1219" w:type="dxa"/>
          </w:tcPr>
          <w:p w14:paraId="51890FDA" w14:textId="77777777" w:rsidR="00F94D49" w:rsidRDefault="00F94D49">
            <w:pPr>
              <w:rPr>
                <w:sz w:val="20"/>
              </w:rPr>
            </w:pPr>
          </w:p>
        </w:tc>
        <w:tc>
          <w:tcPr>
            <w:tcW w:w="1219" w:type="dxa"/>
          </w:tcPr>
          <w:p w14:paraId="1231F677" w14:textId="77777777" w:rsidR="00F94D49" w:rsidRDefault="00F94D49">
            <w:pPr>
              <w:rPr>
                <w:sz w:val="20"/>
              </w:rPr>
            </w:pPr>
          </w:p>
        </w:tc>
      </w:tr>
      <w:tr w:rsidR="00F94D49" w14:paraId="2CFAAE4B" w14:textId="77777777">
        <w:trPr>
          <w:trHeight w:val="425"/>
        </w:trPr>
        <w:tc>
          <w:tcPr>
            <w:tcW w:w="813" w:type="dxa"/>
          </w:tcPr>
          <w:p w14:paraId="331F413D" w14:textId="77777777" w:rsidR="00F94D49" w:rsidRDefault="00F94D49">
            <w:pPr>
              <w:rPr>
                <w:sz w:val="20"/>
              </w:rPr>
            </w:pPr>
          </w:p>
        </w:tc>
        <w:tc>
          <w:tcPr>
            <w:tcW w:w="1625" w:type="dxa"/>
          </w:tcPr>
          <w:p w14:paraId="51168784" w14:textId="77777777" w:rsidR="00F94D49" w:rsidRDefault="00F94D49">
            <w:pPr>
              <w:rPr>
                <w:sz w:val="20"/>
              </w:rPr>
            </w:pPr>
          </w:p>
        </w:tc>
        <w:tc>
          <w:tcPr>
            <w:tcW w:w="1219" w:type="dxa"/>
          </w:tcPr>
          <w:p w14:paraId="6859C24B" w14:textId="77777777" w:rsidR="00F94D49" w:rsidRDefault="00F94D49">
            <w:pPr>
              <w:rPr>
                <w:sz w:val="20"/>
              </w:rPr>
            </w:pPr>
          </w:p>
        </w:tc>
        <w:tc>
          <w:tcPr>
            <w:tcW w:w="1219" w:type="dxa"/>
          </w:tcPr>
          <w:p w14:paraId="567FB44D" w14:textId="77777777" w:rsidR="00F94D49" w:rsidRDefault="00F94D49">
            <w:pPr>
              <w:rPr>
                <w:sz w:val="20"/>
              </w:rPr>
            </w:pPr>
          </w:p>
        </w:tc>
        <w:tc>
          <w:tcPr>
            <w:tcW w:w="1219" w:type="dxa"/>
          </w:tcPr>
          <w:p w14:paraId="7C34CDE1" w14:textId="77777777" w:rsidR="00F94D49" w:rsidRDefault="00F94D49">
            <w:pPr>
              <w:rPr>
                <w:sz w:val="20"/>
              </w:rPr>
            </w:pPr>
          </w:p>
        </w:tc>
        <w:tc>
          <w:tcPr>
            <w:tcW w:w="1219" w:type="dxa"/>
          </w:tcPr>
          <w:p w14:paraId="10CB1DC3" w14:textId="77777777" w:rsidR="00F94D49" w:rsidRDefault="00F94D49">
            <w:pPr>
              <w:rPr>
                <w:sz w:val="20"/>
              </w:rPr>
            </w:pPr>
          </w:p>
        </w:tc>
        <w:tc>
          <w:tcPr>
            <w:tcW w:w="1219" w:type="dxa"/>
          </w:tcPr>
          <w:p w14:paraId="5B418067" w14:textId="77777777" w:rsidR="00F94D49" w:rsidRDefault="00F94D49">
            <w:pPr>
              <w:rPr>
                <w:sz w:val="20"/>
              </w:rPr>
            </w:pPr>
          </w:p>
        </w:tc>
        <w:tc>
          <w:tcPr>
            <w:tcW w:w="1219" w:type="dxa"/>
          </w:tcPr>
          <w:p w14:paraId="7AE7E2F4" w14:textId="77777777" w:rsidR="00F94D49" w:rsidRDefault="00F94D49">
            <w:pPr>
              <w:rPr>
                <w:sz w:val="20"/>
              </w:rPr>
            </w:pPr>
          </w:p>
        </w:tc>
      </w:tr>
      <w:tr w:rsidR="00F94D49" w14:paraId="099BD210" w14:textId="77777777">
        <w:trPr>
          <w:trHeight w:val="425"/>
        </w:trPr>
        <w:tc>
          <w:tcPr>
            <w:tcW w:w="813" w:type="dxa"/>
          </w:tcPr>
          <w:p w14:paraId="27FD2C45" w14:textId="77777777" w:rsidR="00F94D49" w:rsidRDefault="00F94D49">
            <w:pPr>
              <w:rPr>
                <w:sz w:val="20"/>
              </w:rPr>
            </w:pPr>
          </w:p>
        </w:tc>
        <w:tc>
          <w:tcPr>
            <w:tcW w:w="1625" w:type="dxa"/>
          </w:tcPr>
          <w:p w14:paraId="36980F4F" w14:textId="77777777" w:rsidR="00F94D49" w:rsidRDefault="00F94D49">
            <w:pPr>
              <w:rPr>
                <w:sz w:val="20"/>
              </w:rPr>
            </w:pPr>
          </w:p>
        </w:tc>
        <w:tc>
          <w:tcPr>
            <w:tcW w:w="1219" w:type="dxa"/>
          </w:tcPr>
          <w:p w14:paraId="0290250A" w14:textId="77777777" w:rsidR="00F94D49" w:rsidRDefault="00F94D49">
            <w:pPr>
              <w:rPr>
                <w:sz w:val="20"/>
              </w:rPr>
            </w:pPr>
          </w:p>
        </w:tc>
        <w:tc>
          <w:tcPr>
            <w:tcW w:w="1219" w:type="dxa"/>
          </w:tcPr>
          <w:p w14:paraId="6EE9B437" w14:textId="77777777" w:rsidR="00F94D49" w:rsidRDefault="00F94D49">
            <w:pPr>
              <w:rPr>
                <w:sz w:val="20"/>
              </w:rPr>
            </w:pPr>
          </w:p>
        </w:tc>
        <w:tc>
          <w:tcPr>
            <w:tcW w:w="1219" w:type="dxa"/>
          </w:tcPr>
          <w:p w14:paraId="16B39C0B" w14:textId="77777777" w:rsidR="00F94D49" w:rsidRDefault="00F94D49">
            <w:pPr>
              <w:rPr>
                <w:sz w:val="20"/>
              </w:rPr>
            </w:pPr>
          </w:p>
        </w:tc>
        <w:tc>
          <w:tcPr>
            <w:tcW w:w="1219" w:type="dxa"/>
          </w:tcPr>
          <w:p w14:paraId="0376185C" w14:textId="77777777" w:rsidR="00F94D49" w:rsidRDefault="00F94D49">
            <w:pPr>
              <w:rPr>
                <w:sz w:val="20"/>
              </w:rPr>
            </w:pPr>
          </w:p>
        </w:tc>
        <w:tc>
          <w:tcPr>
            <w:tcW w:w="1219" w:type="dxa"/>
          </w:tcPr>
          <w:p w14:paraId="64912409" w14:textId="77777777" w:rsidR="00F94D49" w:rsidRDefault="00F94D49">
            <w:pPr>
              <w:rPr>
                <w:sz w:val="20"/>
              </w:rPr>
            </w:pPr>
          </w:p>
        </w:tc>
        <w:tc>
          <w:tcPr>
            <w:tcW w:w="1219" w:type="dxa"/>
          </w:tcPr>
          <w:p w14:paraId="2F206A54" w14:textId="77777777" w:rsidR="00F94D49" w:rsidRDefault="00F94D49">
            <w:pPr>
              <w:rPr>
                <w:sz w:val="20"/>
              </w:rPr>
            </w:pPr>
          </w:p>
        </w:tc>
      </w:tr>
      <w:tr w:rsidR="00F94D49" w14:paraId="51B174DB" w14:textId="77777777">
        <w:trPr>
          <w:trHeight w:val="424"/>
        </w:trPr>
        <w:tc>
          <w:tcPr>
            <w:tcW w:w="813" w:type="dxa"/>
          </w:tcPr>
          <w:p w14:paraId="39D67678" w14:textId="77777777" w:rsidR="00F94D49" w:rsidRDefault="00F94D49">
            <w:pPr>
              <w:rPr>
                <w:sz w:val="20"/>
              </w:rPr>
            </w:pPr>
          </w:p>
        </w:tc>
        <w:tc>
          <w:tcPr>
            <w:tcW w:w="1625" w:type="dxa"/>
          </w:tcPr>
          <w:p w14:paraId="738BBE72" w14:textId="77777777" w:rsidR="00F94D49" w:rsidRDefault="00F94D49">
            <w:pPr>
              <w:rPr>
                <w:sz w:val="20"/>
              </w:rPr>
            </w:pPr>
          </w:p>
        </w:tc>
        <w:tc>
          <w:tcPr>
            <w:tcW w:w="1219" w:type="dxa"/>
          </w:tcPr>
          <w:p w14:paraId="531607FC" w14:textId="77777777" w:rsidR="00F94D49" w:rsidRDefault="00F94D49">
            <w:pPr>
              <w:rPr>
                <w:sz w:val="20"/>
              </w:rPr>
            </w:pPr>
          </w:p>
        </w:tc>
        <w:tc>
          <w:tcPr>
            <w:tcW w:w="1219" w:type="dxa"/>
          </w:tcPr>
          <w:p w14:paraId="0F3D3008" w14:textId="77777777" w:rsidR="00F94D49" w:rsidRDefault="00F94D49">
            <w:pPr>
              <w:rPr>
                <w:sz w:val="20"/>
              </w:rPr>
            </w:pPr>
          </w:p>
        </w:tc>
        <w:tc>
          <w:tcPr>
            <w:tcW w:w="1219" w:type="dxa"/>
          </w:tcPr>
          <w:p w14:paraId="39686272" w14:textId="77777777" w:rsidR="00F94D49" w:rsidRDefault="00F94D49">
            <w:pPr>
              <w:rPr>
                <w:sz w:val="20"/>
              </w:rPr>
            </w:pPr>
          </w:p>
        </w:tc>
        <w:tc>
          <w:tcPr>
            <w:tcW w:w="1219" w:type="dxa"/>
          </w:tcPr>
          <w:p w14:paraId="74958A73" w14:textId="77777777" w:rsidR="00F94D49" w:rsidRDefault="00F94D49">
            <w:pPr>
              <w:rPr>
                <w:sz w:val="20"/>
              </w:rPr>
            </w:pPr>
          </w:p>
        </w:tc>
        <w:tc>
          <w:tcPr>
            <w:tcW w:w="1219" w:type="dxa"/>
          </w:tcPr>
          <w:p w14:paraId="27ED5238" w14:textId="77777777" w:rsidR="00F94D49" w:rsidRDefault="00F94D49">
            <w:pPr>
              <w:rPr>
                <w:sz w:val="20"/>
              </w:rPr>
            </w:pPr>
          </w:p>
        </w:tc>
        <w:tc>
          <w:tcPr>
            <w:tcW w:w="1219" w:type="dxa"/>
          </w:tcPr>
          <w:p w14:paraId="5677EC4F" w14:textId="77777777" w:rsidR="00F94D49" w:rsidRDefault="00F94D49">
            <w:pPr>
              <w:rPr>
                <w:sz w:val="20"/>
              </w:rPr>
            </w:pPr>
          </w:p>
        </w:tc>
      </w:tr>
      <w:tr w:rsidR="00F94D49" w14:paraId="789D797E" w14:textId="77777777">
        <w:trPr>
          <w:trHeight w:val="425"/>
        </w:trPr>
        <w:tc>
          <w:tcPr>
            <w:tcW w:w="813" w:type="dxa"/>
          </w:tcPr>
          <w:p w14:paraId="1FDCCD74" w14:textId="77777777" w:rsidR="00F94D49" w:rsidRDefault="00F94D49">
            <w:pPr>
              <w:rPr>
                <w:sz w:val="20"/>
              </w:rPr>
            </w:pPr>
          </w:p>
        </w:tc>
        <w:tc>
          <w:tcPr>
            <w:tcW w:w="1625" w:type="dxa"/>
          </w:tcPr>
          <w:p w14:paraId="74C29116" w14:textId="77777777" w:rsidR="00F94D49" w:rsidRDefault="00F94D49">
            <w:pPr>
              <w:rPr>
                <w:sz w:val="20"/>
              </w:rPr>
            </w:pPr>
          </w:p>
        </w:tc>
        <w:tc>
          <w:tcPr>
            <w:tcW w:w="1219" w:type="dxa"/>
          </w:tcPr>
          <w:p w14:paraId="6744F0CD" w14:textId="77777777" w:rsidR="00F94D49" w:rsidRDefault="00F94D49">
            <w:pPr>
              <w:rPr>
                <w:sz w:val="20"/>
              </w:rPr>
            </w:pPr>
          </w:p>
        </w:tc>
        <w:tc>
          <w:tcPr>
            <w:tcW w:w="1219" w:type="dxa"/>
          </w:tcPr>
          <w:p w14:paraId="5AD6D365" w14:textId="77777777" w:rsidR="00F94D49" w:rsidRDefault="00F94D49">
            <w:pPr>
              <w:rPr>
                <w:sz w:val="20"/>
              </w:rPr>
            </w:pPr>
          </w:p>
        </w:tc>
        <w:tc>
          <w:tcPr>
            <w:tcW w:w="1219" w:type="dxa"/>
          </w:tcPr>
          <w:p w14:paraId="7E78AB3F" w14:textId="77777777" w:rsidR="00F94D49" w:rsidRDefault="00F94D49">
            <w:pPr>
              <w:rPr>
                <w:sz w:val="20"/>
              </w:rPr>
            </w:pPr>
          </w:p>
        </w:tc>
        <w:tc>
          <w:tcPr>
            <w:tcW w:w="1219" w:type="dxa"/>
          </w:tcPr>
          <w:p w14:paraId="764E7CC1" w14:textId="77777777" w:rsidR="00F94D49" w:rsidRDefault="00F94D49">
            <w:pPr>
              <w:rPr>
                <w:sz w:val="20"/>
              </w:rPr>
            </w:pPr>
          </w:p>
        </w:tc>
        <w:tc>
          <w:tcPr>
            <w:tcW w:w="1219" w:type="dxa"/>
          </w:tcPr>
          <w:p w14:paraId="3C14F578" w14:textId="77777777" w:rsidR="00F94D49" w:rsidRDefault="00F94D49">
            <w:pPr>
              <w:rPr>
                <w:sz w:val="20"/>
              </w:rPr>
            </w:pPr>
          </w:p>
        </w:tc>
        <w:tc>
          <w:tcPr>
            <w:tcW w:w="1219" w:type="dxa"/>
          </w:tcPr>
          <w:p w14:paraId="0B19D217" w14:textId="77777777" w:rsidR="00F94D49" w:rsidRDefault="00F94D49">
            <w:pPr>
              <w:rPr>
                <w:sz w:val="20"/>
              </w:rPr>
            </w:pPr>
          </w:p>
        </w:tc>
      </w:tr>
      <w:tr w:rsidR="00F94D49" w14:paraId="0A6DD1FF" w14:textId="77777777">
        <w:trPr>
          <w:trHeight w:val="425"/>
        </w:trPr>
        <w:tc>
          <w:tcPr>
            <w:tcW w:w="813" w:type="dxa"/>
          </w:tcPr>
          <w:p w14:paraId="4C4ADF5E" w14:textId="77777777" w:rsidR="00F94D49" w:rsidRDefault="00F94D49">
            <w:pPr>
              <w:rPr>
                <w:sz w:val="20"/>
              </w:rPr>
            </w:pPr>
          </w:p>
        </w:tc>
        <w:tc>
          <w:tcPr>
            <w:tcW w:w="1625" w:type="dxa"/>
          </w:tcPr>
          <w:p w14:paraId="6F67F814" w14:textId="77777777" w:rsidR="00F94D49" w:rsidRDefault="00F94D49">
            <w:pPr>
              <w:rPr>
                <w:sz w:val="20"/>
              </w:rPr>
            </w:pPr>
          </w:p>
        </w:tc>
        <w:tc>
          <w:tcPr>
            <w:tcW w:w="1219" w:type="dxa"/>
          </w:tcPr>
          <w:p w14:paraId="02A51CCB" w14:textId="77777777" w:rsidR="00F94D49" w:rsidRDefault="00F94D49">
            <w:pPr>
              <w:rPr>
                <w:sz w:val="20"/>
              </w:rPr>
            </w:pPr>
          </w:p>
        </w:tc>
        <w:tc>
          <w:tcPr>
            <w:tcW w:w="1219" w:type="dxa"/>
          </w:tcPr>
          <w:p w14:paraId="134E3F3D" w14:textId="77777777" w:rsidR="00F94D49" w:rsidRDefault="00F94D49">
            <w:pPr>
              <w:rPr>
                <w:sz w:val="20"/>
              </w:rPr>
            </w:pPr>
          </w:p>
        </w:tc>
        <w:tc>
          <w:tcPr>
            <w:tcW w:w="1219" w:type="dxa"/>
          </w:tcPr>
          <w:p w14:paraId="3BDCB013" w14:textId="77777777" w:rsidR="00F94D49" w:rsidRDefault="00F94D49">
            <w:pPr>
              <w:rPr>
                <w:sz w:val="20"/>
              </w:rPr>
            </w:pPr>
          </w:p>
        </w:tc>
        <w:tc>
          <w:tcPr>
            <w:tcW w:w="1219" w:type="dxa"/>
          </w:tcPr>
          <w:p w14:paraId="1C5B9A21" w14:textId="77777777" w:rsidR="00F94D49" w:rsidRDefault="00F94D49">
            <w:pPr>
              <w:rPr>
                <w:sz w:val="20"/>
              </w:rPr>
            </w:pPr>
          </w:p>
        </w:tc>
        <w:tc>
          <w:tcPr>
            <w:tcW w:w="1219" w:type="dxa"/>
          </w:tcPr>
          <w:p w14:paraId="01349392" w14:textId="77777777" w:rsidR="00F94D49" w:rsidRDefault="00F94D49">
            <w:pPr>
              <w:rPr>
                <w:sz w:val="20"/>
              </w:rPr>
            </w:pPr>
          </w:p>
        </w:tc>
        <w:tc>
          <w:tcPr>
            <w:tcW w:w="1219" w:type="dxa"/>
          </w:tcPr>
          <w:p w14:paraId="590E08A0" w14:textId="77777777" w:rsidR="00F94D49" w:rsidRDefault="00F94D49">
            <w:pPr>
              <w:rPr>
                <w:sz w:val="20"/>
              </w:rPr>
            </w:pPr>
          </w:p>
        </w:tc>
      </w:tr>
      <w:tr w:rsidR="00F94D49" w14:paraId="02CF9A4C" w14:textId="77777777">
        <w:trPr>
          <w:trHeight w:val="425"/>
        </w:trPr>
        <w:tc>
          <w:tcPr>
            <w:tcW w:w="813" w:type="dxa"/>
          </w:tcPr>
          <w:p w14:paraId="321DE9D9" w14:textId="77777777" w:rsidR="00F94D49" w:rsidRDefault="00F94D49">
            <w:pPr>
              <w:rPr>
                <w:sz w:val="20"/>
              </w:rPr>
            </w:pPr>
          </w:p>
        </w:tc>
        <w:tc>
          <w:tcPr>
            <w:tcW w:w="1625" w:type="dxa"/>
          </w:tcPr>
          <w:p w14:paraId="40A0E4E0" w14:textId="77777777" w:rsidR="00F94D49" w:rsidRDefault="00F94D49">
            <w:pPr>
              <w:rPr>
                <w:sz w:val="20"/>
              </w:rPr>
            </w:pPr>
          </w:p>
        </w:tc>
        <w:tc>
          <w:tcPr>
            <w:tcW w:w="1219" w:type="dxa"/>
          </w:tcPr>
          <w:p w14:paraId="7779444E" w14:textId="77777777" w:rsidR="00F94D49" w:rsidRDefault="00F94D49">
            <w:pPr>
              <w:rPr>
                <w:sz w:val="20"/>
              </w:rPr>
            </w:pPr>
          </w:p>
        </w:tc>
        <w:tc>
          <w:tcPr>
            <w:tcW w:w="1219" w:type="dxa"/>
          </w:tcPr>
          <w:p w14:paraId="023E69DD" w14:textId="77777777" w:rsidR="00F94D49" w:rsidRDefault="00F94D49">
            <w:pPr>
              <w:rPr>
                <w:sz w:val="20"/>
              </w:rPr>
            </w:pPr>
          </w:p>
        </w:tc>
        <w:tc>
          <w:tcPr>
            <w:tcW w:w="1219" w:type="dxa"/>
          </w:tcPr>
          <w:p w14:paraId="2F6FEAC6" w14:textId="77777777" w:rsidR="00F94D49" w:rsidRDefault="00F94D49">
            <w:pPr>
              <w:rPr>
                <w:sz w:val="20"/>
              </w:rPr>
            </w:pPr>
          </w:p>
        </w:tc>
        <w:tc>
          <w:tcPr>
            <w:tcW w:w="1219" w:type="dxa"/>
          </w:tcPr>
          <w:p w14:paraId="738E7D34" w14:textId="77777777" w:rsidR="00F94D49" w:rsidRDefault="00F94D49">
            <w:pPr>
              <w:rPr>
                <w:sz w:val="20"/>
              </w:rPr>
            </w:pPr>
          </w:p>
        </w:tc>
        <w:tc>
          <w:tcPr>
            <w:tcW w:w="1219" w:type="dxa"/>
          </w:tcPr>
          <w:p w14:paraId="3C662B7A" w14:textId="77777777" w:rsidR="00F94D49" w:rsidRDefault="00F94D49">
            <w:pPr>
              <w:rPr>
                <w:sz w:val="20"/>
              </w:rPr>
            </w:pPr>
          </w:p>
        </w:tc>
        <w:tc>
          <w:tcPr>
            <w:tcW w:w="1219" w:type="dxa"/>
          </w:tcPr>
          <w:p w14:paraId="369EBD44" w14:textId="77777777" w:rsidR="00F94D49" w:rsidRDefault="00F94D49">
            <w:pPr>
              <w:rPr>
                <w:sz w:val="20"/>
              </w:rPr>
            </w:pPr>
          </w:p>
        </w:tc>
      </w:tr>
      <w:tr w:rsidR="00F94D49" w14:paraId="12FB8AE9" w14:textId="77777777">
        <w:trPr>
          <w:trHeight w:val="425"/>
        </w:trPr>
        <w:tc>
          <w:tcPr>
            <w:tcW w:w="813" w:type="dxa"/>
          </w:tcPr>
          <w:p w14:paraId="715EF8C0" w14:textId="77777777" w:rsidR="00F94D49" w:rsidRDefault="00F94D49">
            <w:pPr>
              <w:rPr>
                <w:sz w:val="20"/>
              </w:rPr>
            </w:pPr>
          </w:p>
        </w:tc>
        <w:tc>
          <w:tcPr>
            <w:tcW w:w="1625" w:type="dxa"/>
          </w:tcPr>
          <w:p w14:paraId="6379BEDC" w14:textId="77777777" w:rsidR="00F94D49" w:rsidRDefault="00F94D49">
            <w:pPr>
              <w:rPr>
                <w:sz w:val="20"/>
              </w:rPr>
            </w:pPr>
          </w:p>
        </w:tc>
        <w:tc>
          <w:tcPr>
            <w:tcW w:w="1219" w:type="dxa"/>
          </w:tcPr>
          <w:p w14:paraId="509BD80F" w14:textId="77777777" w:rsidR="00F94D49" w:rsidRDefault="00F94D49">
            <w:pPr>
              <w:rPr>
                <w:sz w:val="20"/>
              </w:rPr>
            </w:pPr>
          </w:p>
        </w:tc>
        <w:tc>
          <w:tcPr>
            <w:tcW w:w="1219" w:type="dxa"/>
          </w:tcPr>
          <w:p w14:paraId="05BCA500" w14:textId="77777777" w:rsidR="00F94D49" w:rsidRDefault="00F94D49">
            <w:pPr>
              <w:rPr>
                <w:sz w:val="20"/>
              </w:rPr>
            </w:pPr>
          </w:p>
        </w:tc>
        <w:tc>
          <w:tcPr>
            <w:tcW w:w="1219" w:type="dxa"/>
          </w:tcPr>
          <w:p w14:paraId="3112938B" w14:textId="77777777" w:rsidR="00F94D49" w:rsidRDefault="00F94D49">
            <w:pPr>
              <w:rPr>
                <w:sz w:val="20"/>
              </w:rPr>
            </w:pPr>
          </w:p>
        </w:tc>
        <w:tc>
          <w:tcPr>
            <w:tcW w:w="1219" w:type="dxa"/>
          </w:tcPr>
          <w:p w14:paraId="30B30B39" w14:textId="77777777" w:rsidR="00F94D49" w:rsidRDefault="00F94D49">
            <w:pPr>
              <w:rPr>
                <w:sz w:val="20"/>
              </w:rPr>
            </w:pPr>
          </w:p>
        </w:tc>
        <w:tc>
          <w:tcPr>
            <w:tcW w:w="1219" w:type="dxa"/>
          </w:tcPr>
          <w:p w14:paraId="5FC2475F" w14:textId="77777777" w:rsidR="00F94D49" w:rsidRDefault="00F94D49">
            <w:pPr>
              <w:rPr>
                <w:sz w:val="20"/>
              </w:rPr>
            </w:pPr>
          </w:p>
        </w:tc>
        <w:tc>
          <w:tcPr>
            <w:tcW w:w="1219" w:type="dxa"/>
          </w:tcPr>
          <w:p w14:paraId="3B38F429" w14:textId="77777777" w:rsidR="00F94D49" w:rsidRDefault="00F94D49">
            <w:pPr>
              <w:rPr>
                <w:sz w:val="20"/>
              </w:rPr>
            </w:pPr>
          </w:p>
        </w:tc>
      </w:tr>
      <w:tr w:rsidR="00F94D49" w14:paraId="37AE2B09" w14:textId="77777777">
        <w:trPr>
          <w:trHeight w:val="425"/>
        </w:trPr>
        <w:tc>
          <w:tcPr>
            <w:tcW w:w="813" w:type="dxa"/>
          </w:tcPr>
          <w:p w14:paraId="570CC118" w14:textId="77777777" w:rsidR="00F94D49" w:rsidRDefault="00F94D49">
            <w:pPr>
              <w:rPr>
                <w:sz w:val="20"/>
              </w:rPr>
            </w:pPr>
          </w:p>
        </w:tc>
        <w:tc>
          <w:tcPr>
            <w:tcW w:w="1625" w:type="dxa"/>
          </w:tcPr>
          <w:p w14:paraId="1F589541" w14:textId="77777777" w:rsidR="00F94D49" w:rsidRDefault="00F94D49">
            <w:pPr>
              <w:rPr>
                <w:sz w:val="20"/>
              </w:rPr>
            </w:pPr>
          </w:p>
        </w:tc>
        <w:tc>
          <w:tcPr>
            <w:tcW w:w="1219" w:type="dxa"/>
          </w:tcPr>
          <w:p w14:paraId="2462A8CB" w14:textId="77777777" w:rsidR="00F94D49" w:rsidRDefault="00F94D49">
            <w:pPr>
              <w:rPr>
                <w:sz w:val="20"/>
              </w:rPr>
            </w:pPr>
          </w:p>
        </w:tc>
        <w:tc>
          <w:tcPr>
            <w:tcW w:w="1219" w:type="dxa"/>
          </w:tcPr>
          <w:p w14:paraId="77F246D7" w14:textId="77777777" w:rsidR="00F94D49" w:rsidRDefault="00F94D49">
            <w:pPr>
              <w:rPr>
                <w:sz w:val="20"/>
              </w:rPr>
            </w:pPr>
          </w:p>
        </w:tc>
        <w:tc>
          <w:tcPr>
            <w:tcW w:w="1219" w:type="dxa"/>
          </w:tcPr>
          <w:p w14:paraId="249490CE" w14:textId="77777777" w:rsidR="00F94D49" w:rsidRDefault="00F94D49">
            <w:pPr>
              <w:rPr>
                <w:sz w:val="20"/>
              </w:rPr>
            </w:pPr>
          </w:p>
        </w:tc>
        <w:tc>
          <w:tcPr>
            <w:tcW w:w="1219" w:type="dxa"/>
          </w:tcPr>
          <w:p w14:paraId="7283FB7C" w14:textId="77777777" w:rsidR="00F94D49" w:rsidRDefault="00F94D49">
            <w:pPr>
              <w:rPr>
                <w:sz w:val="20"/>
              </w:rPr>
            </w:pPr>
          </w:p>
        </w:tc>
        <w:tc>
          <w:tcPr>
            <w:tcW w:w="1219" w:type="dxa"/>
          </w:tcPr>
          <w:p w14:paraId="4C53BD48" w14:textId="77777777" w:rsidR="00F94D49" w:rsidRDefault="00F94D49">
            <w:pPr>
              <w:rPr>
                <w:sz w:val="20"/>
              </w:rPr>
            </w:pPr>
          </w:p>
        </w:tc>
        <w:tc>
          <w:tcPr>
            <w:tcW w:w="1219" w:type="dxa"/>
          </w:tcPr>
          <w:p w14:paraId="43914919" w14:textId="77777777" w:rsidR="00F94D49" w:rsidRDefault="00F94D49">
            <w:pPr>
              <w:rPr>
                <w:sz w:val="20"/>
              </w:rPr>
            </w:pPr>
          </w:p>
        </w:tc>
      </w:tr>
      <w:tr w:rsidR="00F94D49" w14:paraId="5B9F4295" w14:textId="77777777">
        <w:trPr>
          <w:trHeight w:val="425"/>
        </w:trPr>
        <w:tc>
          <w:tcPr>
            <w:tcW w:w="813" w:type="dxa"/>
          </w:tcPr>
          <w:p w14:paraId="2FB5C1C7" w14:textId="77777777" w:rsidR="00F94D49" w:rsidRDefault="00F94D49">
            <w:pPr>
              <w:rPr>
                <w:sz w:val="20"/>
              </w:rPr>
            </w:pPr>
          </w:p>
        </w:tc>
        <w:tc>
          <w:tcPr>
            <w:tcW w:w="1625" w:type="dxa"/>
          </w:tcPr>
          <w:p w14:paraId="6AD7AA09" w14:textId="77777777" w:rsidR="00F94D49" w:rsidRDefault="00F94D49">
            <w:pPr>
              <w:rPr>
                <w:sz w:val="20"/>
              </w:rPr>
            </w:pPr>
          </w:p>
        </w:tc>
        <w:tc>
          <w:tcPr>
            <w:tcW w:w="1219" w:type="dxa"/>
          </w:tcPr>
          <w:p w14:paraId="6EA304B1" w14:textId="77777777" w:rsidR="00F94D49" w:rsidRDefault="00F94D49">
            <w:pPr>
              <w:rPr>
                <w:sz w:val="20"/>
              </w:rPr>
            </w:pPr>
          </w:p>
        </w:tc>
        <w:tc>
          <w:tcPr>
            <w:tcW w:w="1219" w:type="dxa"/>
          </w:tcPr>
          <w:p w14:paraId="7EF7EA04" w14:textId="77777777" w:rsidR="00F94D49" w:rsidRDefault="00F94D49">
            <w:pPr>
              <w:rPr>
                <w:sz w:val="20"/>
              </w:rPr>
            </w:pPr>
          </w:p>
        </w:tc>
        <w:tc>
          <w:tcPr>
            <w:tcW w:w="1219" w:type="dxa"/>
          </w:tcPr>
          <w:p w14:paraId="07D99511" w14:textId="77777777" w:rsidR="00F94D49" w:rsidRDefault="00F94D49">
            <w:pPr>
              <w:rPr>
                <w:sz w:val="20"/>
              </w:rPr>
            </w:pPr>
          </w:p>
        </w:tc>
        <w:tc>
          <w:tcPr>
            <w:tcW w:w="1219" w:type="dxa"/>
          </w:tcPr>
          <w:p w14:paraId="41385929" w14:textId="77777777" w:rsidR="00F94D49" w:rsidRDefault="00F94D49">
            <w:pPr>
              <w:rPr>
                <w:sz w:val="20"/>
              </w:rPr>
            </w:pPr>
          </w:p>
        </w:tc>
        <w:tc>
          <w:tcPr>
            <w:tcW w:w="1219" w:type="dxa"/>
          </w:tcPr>
          <w:p w14:paraId="29C14546" w14:textId="77777777" w:rsidR="00F94D49" w:rsidRDefault="00F94D49">
            <w:pPr>
              <w:rPr>
                <w:sz w:val="20"/>
              </w:rPr>
            </w:pPr>
          </w:p>
        </w:tc>
        <w:tc>
          <w:tcPr>
            <w:tcW w:w="1219" w:type="dxa"/>
          </w:tcPr>
          <w:p w14:paraId="768B5DED" w14:textId="77777777" w:rsidR="00F94D49" w:rsidRDefault="00F94D49">
            <w:pPr>
              <w:rPr>
                <w:sz w:val="20"/>
              </w:rPr>
            </w:pPr>
          </w:p>
        </w:tc>
      </w:tr>
      <w:tr w:rsidR="00F94D49" w14:paraId="327AD633" w14:textId="77777777">
        <w:trPr>
          <w:trHeight w:val="425"/>
        </w:trPr>
        <w:tc>
          <w:tcPr>
            <w:tcW w:w="813" w:type="dxa"/>
          </w:tcPr>
          <w:p w14:paraId="07CA4724" w14:textId="77777777" w:rsidR="00F94D49" w:rsidRDefault="00F94D49">
            <w:pPr>
              <w:rPr>
                <w:sz w:val="20"/>
              </w:rPr>
            </w:pPr>
          </w:p>
        </w:tc>
        <w:tc>
          <w:tcPr>
            <w:tcW w:w="1625" w:type="dxa"/>
          </w:tcPr>
          <w:p w14:paraId="7617F0F7" w14:textId="77777777" w:rsidR="00F94D49" w:rsidRDefault="00F94D49">
            <w:pPr>
              <w:rPr>
                <w:sz w:val="20"/>
              </w:rPr>
            </w:pPr>
          </w:p>
        </w:tc>
        <w:tc>
          <w:tcPr>
            <w:tcW w:w="1219" w:type="dxa"/>
          </w:tcPr>
          <w:p w14:paraId="0F84191D" w14:textId="77777777" w:rsidR="00F94D49" w:rsidRDefault="00F94D49">
            <w:pPr>
              <w:rPr>
                <w:sz w:val="20"/>
              </w:rPr>
            </w:pPr>
          </w:p>
        </w:tc>
        <w:tc>
          <w:tcPr>
            <w:tcW w:w="1219" w:type="dxa"/>
          </w:tcPr>
          <w:p w14:paraId="59C417DE" w14:textId="77777777" w:rsidR="00F94D49" w:rsidRDefault="00F94D49">
            <w:pPr>
              <w:rPr>
                <w:sz w:val="20"/>
              </w:rPr>
            </w:pPr>
          </w:p>
        </w:tc>
        <w:tc>
          <w:tcPr>
            <w:tcW w:w="1219" w:type="dxa"/>
          </w:tcPr>
          <w:p w14:paraId="52D4918A" w14:textId="77777777" w:rsidR="00F94D49" w:rsidRDefault="00F94D49">
            <w:pPr>
              <w:rPr>
                <w:sz w:val="20"/>
              </w:rPr>
            </w:pPr>
          </w:p>
        </w:tc>
        <w:tc>
          <w:tcPr>
            <w:tcW w:w="1219" w:type="dxa"/>
          </w:tcPr>
          <w:p w14:paraId="3FE03892" w14:textId="77777777" w:rsidR="00F94D49" w:rsidRDefault="00F94D49">
            <w:pPr>
              <w:rPr>
                <w:sz w:val="20"/>
              </w:rPr>
            </w:pPr>
          </w:p>
        </w:tc>
        <w:tc>
          <w:tcPr>
            <w:tcW w:w="1219" w:type="dxa"/>
          </w:tcPr>
          <w:p w14:paraId="17E6FFED" w14:textId="77777777" w:rsidR="00F94D49" w:rsidRDefault="00F94D49">
            <w:pPr>
              <w:rPr>
                <w:sz w:val="20"/>
              </w:rPr>
            </w:pPr>
          </w:p>
        </w:tc>
        <w:tc>
          <w:tcPr>
            <w:tcW w:w="1219" w:type="dxa"/>
          </w:tcPr>
          <w:p w14:paraId="13F4D422" w14:textId="77777777" w:rsidR="00F94D49" w:rsidRDefault="00F94D49">
            <w:pPr>
              <w:rPr>
                <w:sz w:val="20"/>
              </w:rPr>
            </w:pPr>
          </w:p>
        </w:tc>
      </w:tr>
      <w:tr w:rsidR="00F94D49" w14:paraId="70F8D681" w14:textId="77777777">
        <w:trPr>
          <w:trHeight w:val="425"/>
        </w:trPr>
        <w:tc>
          <w:tcPr>
            <w:tcW w:w="813" w:type="dxa"/>
          </w:tcPr>
          <w:p w14:paraId="2D781EB2" w14:textId="77777777" w:rsidR="00F94D49" w:rsidRDefault="00F94D49">
            <w:pPr>
              <w:rPr>
                <w:sz w:val="20"/>
              </w:rPr>
            </w:pPr>
          </w:p>
        </w:tc>
        <w:tc>
          <w:tcPr>
            <w:tcW w:w="1625" w:type="dxa"/>
          </w:tcPr>
          <w:p w14:paraId="743E6708" w14:textId="77777777" w:rsidR="00F94D49" w:rsidRDefault="00F94D49">
            <w:pPr>
              <w:rPr>
                <w:sz w:val="20"/>
              </w:rPr>
            </w:pPr>
          </w:p>
        </w:tc>
        <w:tc>
          <w:tcPr>
            <w:tcW w:w="1219" w:type="dxa"/>
          </w:tcPr>
          <w:p w14:paraId="19038BFB" w14:textId="77777777" w:rsidR="00F94D49" w:rsidRDefault="00F94D49">
            <w:pPr>
              <w:rPr>
                <w:sz w:val="20"/>
              </w:rPr>
            </w:pPr>
          </w:p>
        </w:tc>
        <w:tc>
          <w:tcPr>
            <w:tcW w:w="1219" w:type="dxa"/>
          </w:tcPr>
          <w:p w14:paraId="381DC937" w14:textId="77777777" w:rsidR="00F94D49" w:rsidRDefault="00F94D49">
            <w:pPr>
              <w:rPr>
                <w:sz w:val="20"/>
              </w:rPr>
            </w:pPr>
          </w:p>
        </w:tc>
        <w:tc>
          <w:tcPr>
            <w:tcW w:w="1219" w:type="dxa"/>
          </w:tcPr>
          <w:p w14:paraId="69BD2330" w14:textId="77777777" w:rsidR="00F94D49" w:rsidRDefault="00F94D49">
            <w:pPr>
              <w:rPr>
                <w:sz w:val="20"/>
              </w:rPr>
            </w:pPr>
          </w:p>
        </w:tc>
        <w:tc>
          <w:tcPr>
            <w:tcW w:w="1219" w:type="dxa"/>
          </w:tcPr>
          <w:p w14:paraId="17FBCAF9" w14:textId="77777777" w:rsidR="00F94D49" w:rsidRDefault="00F94D49">
            <w:pPr>
              <w:rPr>
                <w:sz w:val="20"/>
              </w:rPr>
            </w:pPr>
          </w:p>
        </w:tc>
        <w:tc>
          <w:tcPr>
            <w:tcW w:w="1219" w:type="dxa"/>
          </w:tcPr>
          <w:p w14:paraId="31A66077" w14:textId="77777777" w:rsidR="00F94D49" w:rsidRDefault="00F94D49">
            <w:pPr>
              <w:rPr>
                <w:sz w:val="20"/>
              </w:rPr>
            </w:pPr>
          </w:p>
        </w:tc>
        <w:tc>
          <w:tcPr>
            <w:tcW w:w="1219" w:type="dxa"/>
          </w:tcPr>
          <w:p w14:paraId="56CF7CF0" w14:textId="77777777" w:rsidR="00F94D49" w:rsidRDefault="00F94D49">
            <w:pPr>
              <w:rPr>
                <w:sz w:val="20"/>
              </w:rPr>
            </w:pPr>
          </w:p>
        </w:tc>
      </w:tr>
      <w:tr w:rsidR="00F94D49" w14:paraId="09C8AFAA" w14:textId="77777777">
        <w:trPr>
          <w:trHeight w:val="425"/>
        </w:trPr>
        <w:tc>
          <w:tcPr>
            <w:tcW w:w="813" w:type="dxa"/>
          </w:tcPr>
          <w:p w14:paraId="154A1278" w14:textId="77777777" w:rsidR="00F94D49" w:rsidRDefault="00F94D49">
            <w:pPr>
              <w:rPr>
                <w:sz w:val="20"/>
              </w:rPr>
            </w:pPr>
          </w:p>
        </w:tc>
        <w:tc>
          <w:tcPr>
            <w:tcW w:w="1625" w:type="dxa"/>
          </w:tcPr>
          <w:p w14:paraId="55B345F5" w14:textId="77777777" w:rsidR="00F94D49" w:rsidRDefault="00F94D49">
            <w:pPr>
              <w:rPr>
                <w:sz w:val="20"/>
              </w:rPr>
            </w:pPr>
          </w:p>
        </w:tc>
        <w:tc>
          <w:tcPr>
            <w:tcW w:w="1219" w:type="dxa"/>
          </w:tcPr>
          <w:p w14:paraId="598FA2F7" w14:textId="77777777" w:rsidR="00F94D49" w:rsidRDefault="00F94D49">
            <w:pPr>
              <w:rPr>
                <w:sz w:val="20"/>
              </w:rPr>
            </w:pPr>
          </w:p>
        </w:tc>
        <w:tc>
          <w:tcPr>
            <w:tcW w:w="1219" w:type="dxa"/>
          </w:tcPr>
          <w:p w14:paraId="766BCB33" w14:textId="77777777" w:rsidR="00F94D49" w:rsidRDefault="00F94D49">
            <w:pPr>
              <w:rPr>
                <w:sz w:val="20"/>
              </w:rPr>
            </w:pPr>
          </w:p>
        </w:tc>
        <w:tc>
          <w:tcPr>
            <w:tcW w:w="1219" w:type="dxa"/>
          </w:tcPr>
          <w:p w14:paraId="205F4BD4" w14:textId="77777777" w:rsidR="00F94D49" w:rsidRDefault="00F94D49">
            <w:pPr>
              <w:rPr>
                <w:sz w:val="20"/>
              </w:rPr>
            </w:pPr>
          </w:p>
        </w:tc>
        <w:tc>
          <w:tcPr>
            <w:tcW w:w="1219" w:type="dxa"/>
          </w:tcPr>
          <w:p w14:paraId="02ECD7DD" w14:textId="77777777" w:rsidR="00F94D49" w:rsidRDefault="00F94D49">
            <w:pPr>
              <w:rPr>
                <w:sz w:val="20"/>
              </w:rPr>
            </w:pPr>
          </w:p>
        </w:tc>
        <w:tc>
          <w:tcPr>
            <w:tcW w:w="1219" w:type="dxa"/>
          </w:tcPr>
          <w:p w14:paraId="5321F693" w14:textId="77777777" w:rsidR="00F94D49" w:rsidRDefault="00F94D49">
            <w:pPr>
              <w:rPr>
                <w:sz w:val="20"/>
              </w:rPr>
            </w:pPr>
          </w:p>
        </w:tc>
        <w:tc>
          <w:tcPr>
            <w:tcW w:w="1219" w:type="dxa"/>
          </w:tcPr>
          <w:p w14:paraId="58FD5592" w14:textId="77777777" w:rsidR="00F94D49" w:rsidRDefault="00F94D49">
            <w:pPr>
              <w:rPr>
                <w:sz w:val="20"/>
              </w:rPr>
            </w:pPr>
          </w:p>
        </w:tc>
      </w:tr>
      <w:tr w:rsidR="00F94D49" w14:paraId="3BCAA734" w14:textId="77777777">
        <w:trPr>
          <w:trHeight w:val="425"/>
        </w:trPr>
        <w:tc>
          <w:tcPr>
            <w:tcW w:w="813" w:type="dxa"/>
          </w:tcPr>
          <w:p w14:paraId="7307B644" w14:textId="77777777" w:rsidR="00F94D49" w:rsidRDefault="00F94D49">
            <w:pPr>
              <w:rPr>
                <w:sz w:val="20"/>
              </w:rPr>
            </w:pPr>
          </w:p>
        </w:tc>
        <w:tc>
          <w:tcPr>
            <w:tcW w:w="1625" w:type="dxa"/>
          </w:tcPr>
          <w:p w14:paraId="09E840AC" w14:textId="77777777" w:rsidR="00F94D49" w:rsidRDefault="00F94D49">
            <w:pPr>
              <w:rPr>
                <w:sz w:val="20"/>
              </w:rPr>
            </w:pPr>
          </w:p>
        </w:tc>
        <w:tc>
          <w:tcPr>
            <w:tcW w:w="1219" w:type="dxa"/>
          </w:tcPr>
          <w:p w14:paraId="2E05C49A" w14:textId="77777777" w:rsidR="00F94D49" w:rsidRDefault="00F94D49">
            <w:pPr>
              <w:rPr>
                <w:sz w:val="20"/>
              </w:rPr>
            </w:pPr>
          </w:p>
        </w:tc>
        <w:tc>
          <w:tcPr>
            <w:tcW w:w="1219" w:type="dxa"/>
          </w:tcPr>
          <w:p w14:paraId="2E5411AD" w14:textId="77777777" w:rsidR="00F94D49" w:rsidRDefault="00F94D49">
            <w:pPr>
              <w:rPr>
                <w:sz w:val="20"/>
              </w:rPr>
            </w:pPr>
          </w:p>
        </w:tc>
        <w:tc>
          <w:tcPr>
            <w:tcW w:w="1219" w:type="dxa"/>
          </w:tcPr>
          <w:p w14:paraId="6A36E97F" w14:textId="77777777" w:rsidR="00F94D49" w:rsidRDefault="00F94D49">
            <w:pPr>
              <w:rPr>
                <w:sz w:val="20"/>
              </w:rPr>
            </w:pPr>
          </w:p>
        </w:tc>
        <w:tc>
          <w:tcPr>
            <w:tcW w:w="1219" w:type="dxa"/>
          </w:tcPr>
          <w:p w14:paraId="57A88A32" w14:textId="77777777" w:rsidR="00F94D49" w:rsidRDefault="00F94D49">
            <w:pPr>
              <w:rPr>
                <w:sz w:val="20"/>
              </w:rPr>
            </w:pPr>
          </w:p>
        </w:tc>
        <w:tc>
          <w:tcPr>
            <w:tcW w:w="1219" w:type="dxa"/>
          </w:tcPr>
          <w:p w14:paraId="77CA90EE" w14:textId="77777777" w:rsidR="00F94D49" w:rsidRDefault="00F94D49">
            <w:pPr>
              <w:rPr>
                <w:sz w:val="20"/>
              </w:rPr>
            </w:pPr>
          </w:p>
        </w:tc>
        <w:tc>
          <w:tcPr>
            <w:tcW w:w="1219" w:type="dxa"/>
          </w:tcPr>
          <w:p w14:paraId="3126E276" w14:textId="77777777" w:rsidR="00F94D49" w:rsidRDefault="00F94D49">
            <w:pPr>
              <w:rPr>
                <w:sz w:val="20"/>
              </w:rPr>
            </w:pPr>
          </w:p>
        </w:tc>
      </w:tr>
      <w:tr w:rsidR="00F94D49" w14:paraId="6AB62B94" w14:textId="77777777">
        <w:trPr>
          <w:trHeight w:val="425"/>
        </w:trPr>
        <w:tc>
          <w:tcPr>
            <w:tcW w:w="813" w:type="dxa"/>
          </w:tcPr>
          <w:p w14:paraId="687D43AA" w14:textId="77777777" w:rsidR="00F94D49" w:rsidRDefault="00F94D49">
            <w:pPr>
              <w:rPr>
                <w:sz w:val="20"/>
              </w:rPr>
            </w:pPr>
          </w:p>
        </w:tc>
        <w:tc>
          <w:tcPr>
            <w:tcW w:w="1625" w:type="dxa"/>
          </w:tcPr>
          <w:p w14:paraId="2899BF6E" w14:textId="77777777" w:rsidR="00F94D49" w:rsidRDefault="00F94D49">
            <w:pPr>
              <w:rPr>
                <w:sz w:val="20"/>
              </w:rPr>
            </w:pPr>
          </w:p>
        </w:tc>
        <w:tc>
          <w:tcPr>
            <w:tcW w:w="1219" w:type="dxa"/>
          </w:tcPr>
          <w:p w14:paraId="2D519D4E" w14:textId="77777777" w:rsidR="00F94D49" w:rsidRDefault="00F94D49">
            <w:pPr>
              <w:rPr>
                <w:sz w:val="20"/>
              </w:rPr>
            </w:pPr>
          </w:p>
        </w:tc>
        <w:tc>
          <w:tcPr>
            <w:tcW w:w="1219" w:type="dxa"/>
          </w:tcPr>
          <w:p w14:paraId="2F0C719C" w14:textId="77777777" w:rsidR="00F94D49" w:rsidRDefault="00F94D49">
            <w:pPr>
              <w:rPr>
                <w:sz w:val="20"/>
              </w:rPr>
            </w:pPr>
          </w:p>
        </w:tc>
        <w:tc>
          <w:tcPr>
            <w:tcW w:w="1219" w:type="dxa"/>
          </w:tcPr>
          <w:p w14:paraId="0B6F30F6" w14:textId="77777777" w:rsidR="00F94D49" w:rsidRDefault="00F94D49">
            <w:pPr>
              <w:rPr>
                <w:sz w:val="20"/>
              </w:rPr>
            </w:pPr>
          </w:p>
        </w:tc>
        <w:tc>
          <w:tcPr>
            <w:tcW w:w="1219" w:type="dxa"/>
          </w:tcPr>
          <w:p w14:paraId="43B60530" w14:textId="77777777" w:rsidR="00F94D49" w:rsidRDefault="00F94D49">
            <w:pPr>
              <w:rPr>
                <w:sz w:val="20"/>
              </w:rPr>
            </w:pPr>
          </w:p>
        </w:tc>
        <w:tc>
          <w:tcPr>
            <w:tcW w:w="1219" w:type="dxa"/>
          </w:tcPr>
          <w:p w14:paraId="38F1E8A4" w14:textId="77777777" w:rsidR="00F94D49" w:rsidRDefault="00F94D49">
            <w:pPr>
              <w:rPr>
                <w:sz w:val="20"/>
              </w:rPr>
            </w:pPr>
          </w:p>
        </w:tc>
        <w:tc>
          <w:tcPr>
            <w:tcW w:w="1219" w:type="dxa"/>
          </w:tcPr>
          <w:p w14:paraId="3376AC21" w14:textId="77777777" w:rsidR="00F94D49" w:rsidRDefault="00F94D49">
            <w:pPr>
              <w:rPr>
                <w:sz w:val="20"/>
              </w:rPr>
            </w:pPr>
          </w:p>
        </w:tc>
      </w:tr>
    </w:tbl>
    <w:p w14:paraId="69B2B271" w14:textId="77777777" w:rsidR="00F94D49" w:rsidRDefault="00F94D49">
      <w:pPr>
        <w:jc w:val="right"/>
        <w:rPr>
          <w:rFonts w:ascii="仿宋_GB2312" w:eastAsia="仿宋_GB2312" w:hAnsi="仿宋"/>
          <w:sz w:val="32"/>
          <w:szCs w:val="32"/>
        </w:rPr>
      </w:pPr>
      <w:r>
        <w:rPr>
          <w:rFonts w:ascii="仿宋_GB2312" w:eastAsia="仿宋_GB2312" w:hAnsi="仿宋" w:hint="eastAsia"/>
          <w:sz w:val="32"/>
          <w:szCs w:val="32"/>
        </w:rPr>
        <w:t>报价供应商(盖章):</w:t>
      </w:r>
    </w:p>
    <w:p w14:paraId="0774858D" w14:textId="77777777" w:rsidR="00F94D49" w:rsidRDefault="00F94D49">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1C34264D" w14:textId="77777777" w:rsidR="00F94D49" w:rsidRDefault="00F94D49">
      <w:pPr>
        <w:jc w:val="center"/>
        <w:rPr>
          <w:rFonts w:ascii="黑体" w:eastAsia="黑体" w:hAnsi="黑体"/>
          <w:sz w:val="32"/>
          <w:szCs w:val="32"/>
        </w:rPr>
      </w:pPr>
      <w:r>
        <w:br w:type="page"/>
      </w:r>
      <w:r>
        <w:rPr>
          <w:rFonts w:ascii="黑体" w:eastAsia="黑体" w:hAnsi="黑体"/>
          <w:sz w:val="32"/>
          <w:szCs w:val="32"/>
        </w:rPr>
        <w:lastRenderedPageBreak/>
        <w:t>供应商认为说明的其他内容</w:t>
      </w:r>
    </w:p>
    <w:p w14:paraId="17AE14AB" w14:textId="77777777" w:rsidR="00F94D49" w:rsidRDefault="00F94D49">
      <w:pPr>
        <w:jc w:val="right"/>
        <w:rPr>
          <w:rFonts w:ascii="仿宋_GB2312" w:eastAsia="仿宋_GB2312" w:hAnsi="宋体"/>
          <w:b/>
          <w:bCs/>
          <w:sz w:val="30"/>
          <w:szCs w:val="30"/>
        </w:rPr>
      </w:pPr>
      <w:r>
        <w:rPr>
          <w:sz w:val="32"/>
          <w:szCs w:val="32"/>
        </w:rPr>
        <w:br w:type="page"/>
      </w:r>
    </w:p>
    <w:p w14:paraId="0C5B9C8C" w14:textId="77777777" w:rsidR="00F94D49" w:rsidRDefault="00F94D49">
      <w:pPr>
        <w:jc w:val="center"/>
        <w:rPr>
          <w:rFonts w:ascii="黑体" w:eastAsia="黑体" w:hAnsi="黑体"/>
          <w:sz w:val="32"/>
          <w:szCs w:val="32"/>
        </w:rPr>
      </w:pPr>
      <w:r>
        <w:rPr>
          <w:rFonts w:ascii="黑体" w:eastAsia="黑体" w:hAnsi="黑体" w:hint="eastAsia"/>
          <w:sz w:val="32"/>
          <w:szCs w:val="32"/>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F94D49" w14:paraId="1ED6E97A" w14:textId="77777777">
        <w:trPr>
          <w:cantSplit/>
          <w:trHeight w:val="227"/>
          <w:jc w:val="center"/>
        </w:trPr>
        <w:tc>
          <w:tcPr>
            <w:tcW w:w="2214" w:type="dxa"/>
            <w:gridSpan w:val="2"/>
            <w:vAlign w:val="center"/>
          </w:tcPr>
          <w:p w14:paraId="319151B8" w14:textId="77777777" w:rsidR="00F94D49" w:rsidRDefault="00F94D49">
            <w:pP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2EF8D5CA" w14:textId="77777777" w:rsidR="00F94D49" w:rsidRDefault="00F94D49">
            <w:pP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1B2E66F9" w14:textId="77777777" w:rsidR="00F94D49" w:rsidRDefault="00F94D49">
            <w:pP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5E3127F6" w14:textId="77777777" w:rsidR="00F94D49" w:rsidRDefault="00F94D49">
            <w:pPr>
              <w:rPr>
                <w:rFonts w:ascii="仿宋_GB2312" w:eastAsia="仿宋_GB2312" w:hAnsi="仿宋"/>
                <w:sz w:val="28"/>
                <w:szCs w:val="28"/>
              </w:rPr>
            </w:pPr>
            <w:r>
              <w:rPr>
                <w:rFonts w:ascii="仿宋_GB2312" w:eastAsia="仿宋_GB2312" w:hAnsi="仿宋"/>
                <w:sz w:val="28"/>
                <w:szCs w:val="28"/>
              </w:rPr>
              <w:t xml:space="preserve">  </w:t>
            </w:r>
          </w:p>
        </w:tc>
      </w:tr>
      <w:tr w:rsidR="00F94D49" w14:paraId="5C2FA5FF" w14:textId="77777777">
        <w:trPr>
          <w:cantSplit/>
          <w:trHeight w:val="227"/>
          <w:jc w:val="center"/>
        </w:trPr>
        <w:tc>
          <w:tcPr>
            <w:tcW w:w="2214" w:type="dxa"/>
            <w:gridSpan w:val="2"/>
            <w:vAlign w:val="center"/>
          </w:tcPr>
          <w:p w14:paraId="35C7B062" w14:textId="77777777" w:rsidR="00F94D49" w:rsidRDefault="00F94D49">
            <w:pP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48C668E2" w14:textId="77777777" w:rsidR="00F94D49" w:rsidRDefault="00F94D49">
            <w:pP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7EB2724D" w14:textId="77777777" w:rsidR="00F94D49" w:rsidRDefault="00F94D49">
            <w:pP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1ED7E9C3" w14:textId="77777777" w:rsidR="00F94D49" w:rsidRDefault="00F94D49">
            <w:pPr>
              <w:rPr>
                <w:rFonts w:ascii="仿宋_GB2312" w:eastAsia="仿宋_GB2312" w:hAnsi="仿宋"/>
                <w:sz w:val="28"/>
                <w:szCs w:val="28"/>
              </w:rPr>
            </w:pPr>
            <w:r>
              <w:rPr>
                <w:rFonts w:ascii="仿宋_GB2312" w:eastAsia="仿宋_GB2312" w:hAnsi="仿宋"/>
                <w:sz w:val="28"/>
                <w:szCs w:val="28"/>
              </w:rPr>
              <w:t xml:space="preserve">  </w:t>
            </w:r>
          </w:p>
        </w:tc>
      </w:tr>
      <w:tr w:rsidR="00F94D49" w14:paraId="6CABD225" w14:textId="77777777">
        <w:trPr>
          <w:cantSplit/>
          <w:trHeight w:val="227"/>
          <w:jc w:val="center"/>
        </w:trPr>
        <w:tc>
          <w:tcPr>
            <w:tcW w:w="2214" w:type="dxa"/>
            <w:gridSpan w:val="2"/>
            <w:vAlign w:val="center"/>
          </w:tcPr>
          <w:p w14:paraId="2AFFFE68" w14:textId="77777777" w:rsidR="00F94D49" w:rsidRDefault="00F94D49">
            <w:pP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39CF9C4C" w14:textId="77777777" w:rsidR="00F94D49" w:rsidRDefault="00F94D49">
            <w:pPr>
              <w:rPr>
                <w:rFonts w:ascii="仿宋_GB2312" w:eastAsia="仿宋_GB2312" w:hAnsi="仿宋"/>
                <w:sz w:val="28"/>
                <w:szCs w:val="28"/>
              </w:rPr>
            </w:pPr>
            <w:r>
              <w:rPr>
                <w:rFonts w:ascii="仿宋_GB2312" w:eastAsia="仿宋_GB2312" w:hAnsi="仿宋"/>
                <w:sz w:val="28"/>
                <w:szCs w:val="28"/>
              </w:rPr>
              <w:t xml:space="preserve">  </w:t>
            </w:r>
          </w:p>
        </w:tc>
      </w:tr>
      <w:tr w:rsidR="00F94D49" w14:paraId="262E90C5" w14:textId="77777777">
        <w:trPr>
          <w:cantSplit/>
          <w:trHeight w:val="227"/>
          <w:jc w:val="center"/>
        </w:trPr>
        <w:tc>
          <w:tcPr>
            <w:tcW w:w="2214" w:type="dxa"/>
            <w:gridSpan w:val="2"/>
            <w:vAlign w:val="center"/>
          </w:tcPr>
          <w:p w14:paraId="16A9BAAC" w14:textId="77777777" w:rsidR="00F94D49" w:rsidRDefault="00F94D49">
            <w:pP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086B1B40" w14:textId="77777777" w:rsidR="00F94D49" w:rsidRDefault="00F94D49">
            <w:pPr>
              <w:rPr>
                <w:rFonts w:ascii="仿宋_GB2312" w:eastAsia="仿宋_GB2312" w:hAnsi="仿宋"/>
                <w:sz w:val="28"/>
                <w:szCs w:val="28"/>
              </w:rPr>
            </w:pPr>
            <w:r>
              <w:rPr>
                <w:rFonts w:ascii="仿宋_GB2312" w:eastAsia="仿宋_GB2312" w:hAnsi="仿宋"/>
                <w:sz w:val="28"/>
                <w:szCs w:val="28"/>
              </w:rPr>
              <w:t xml:space="preserve">  </w:t>
            </w:r>
          </w:p>
        </w:tc>
        <w:tc>
          <w:tcPr>
            <w:tcW w:w="2827" w:type="dxa"/>
            <w:gridSpan w:val="4"/>
            <w:vAlign w:val="center"/>
          </w:tcPr>
          <w:p w14:paraId="100113A9" w14:textId="77777777" w:rsidR="00F94D49" w:rsidRDefault="00F94D49">
            <w:pP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145BF0B8" w14:textId="77777777" w:rsidR="00F94D49" w:rsidRDefault="00F94D49">
            <w:pPr>
              <w:rPr>
                <w:rFonts w:ascii="仿宋_GB2312" w:eastAsia="仿宋_GB2312" w:hAnsi="仿宋"/>
                <w:sz w:val="28"/>
                <w:szCs w:val="28"/>
              </w:rPr>
            </w:pPr>
            <w:r>
              <w:rPr>
                <w:rFonts w:ascii="仿宋_GB2312" w:eastAsia="仿宋_GB2312" w:hAnsi="仿宋"/>
                <w:sz w:val="28"/>
                <w:szCs w:val="28"/>
              </w:rPr>
              <w:t xml:space="preserve">  </w:t>
            </w:r>
          </w:p>
        </w:tc>
      </w:tr>
      <w:tr w:rsidR="00F94D49" w14:paraId="44E6DEE6" w14:textId="77777777">
        <w:trPr>
          <w:cantSplit/>
          <w:trHeight w:val="227"/>
          <w:jc w:val="center"/>
        </w:trPr>
        <w:tc>
          <w:tcPr>
            <w:tcW w:w="567" w:type="dxa"/>
            <w:vMerge w:val="restart"/>
            <w:vAlign w:val="center"/>
          </w:tcPr>
          <w:p w14:paraId="6374ABCF" w14:textId="77777777" w:rsidR="00F94D49" w:rsidRDefault="00F94D49">
            <w:pP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0DF000AA" w14:textId="77777777" w:rsidR="00F94D49" w:rsidRDefault="00F94D49">
            <w:pP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4B5632C7" w14:textId="77777777" w:rsidR="00F94D49" w:rsidRDefault="00F94D49">
            <w:pPr>
              <w:rPr>
                <w:rFonts w:ascii="仿宋_GB2312" w:eastAsia="仿宋_GB2312" w:hAnsi="仿宋"/>
                <w:sz w:val="28"/>
                <w:szCs w:val="28"/>
              </w:rPr>
            </w:pPr>
            <w:r>
              <w:rPr>
                <w:rFonts w:ascii="仿宋_GB2312" w:eastAsia="仿宋_GB2312" w:hAnsi="仿宋"/>
                <w:sz w:val="28"/>
                <w:szCs w:val="28"/>
              </w:rPr>
              <w:t xml:space="preserve">  </w:t>
            </w:r>
          </w:p>
        </w:tc>
      </w:tr>
      <w:tr w:rsidR="00F94D49" w14:paraId="4DB33CA1" w14:textId="77777777">
        <w:trPr>
          <w:cantSplit/>
          <w:trHeight w:val="227"/>
          <w:jc w:val="center"/>
        </w:trPr>
        <w:tc>
          <w:tcPr>
            <w:tcW w:w="567" w:type="dxa"/>
            <w:vMerge/>
            <w:textDirection w:val="tbRlV"/>
            <w:vAlign w:val="center"/>
          </w:tcPr>
          <w:p w14:paraId="6801F8E4" w14:textId="77777777" w:rsidR="00F94D49" w:rsidRDefault="00F94D49">
            <w:pPr>
              <w:rPr>
                <w:rFonts w:ascii="仿宋_GB2312" w:eastAsia="仿宋_GB2312" w:hAnsi="仿宋"/>
                <w:sz w:val="28"/>
                <w:szCs w:val="28"/>
              </w:rPr>
            </w:pPr>
          </w:p>
        </w:tc>
        <w:tc>
          <w:tcPr>
            <w:tcW w:w="2214" w:type="dxa"/>
            <w:gridSpan w:val="2"/>
            <w:vAlign w:val="center"/>
          </w:tcPr>
          <w:p w14:paraId="2EB62CC7" w14:textId="77777777" w:rsidR="00F94D49" w:rsidRDefault="00F94D49">
            <w:pP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1DE0A1FE" w14:textId="77777777" w:rsidR="00F94D49" w:rsidRDefault="00F94D49">
            <w:pPr>
              <w:rPr>
                <w:rFonts w:ascii="仿宋_GB2312" w:eastAsia="仿宋_GB2312" w:hAnsi="仿宋"/>
                <w:sz w:val="28"/>
                <w:szCs w:val="28"/>
              </w:rPr>
            </w:pPr>
            <w:r>
              <w:rPr>
                <w:rFonts w:ascii="仿宋_GB2312" w:eastAsia="仿宋_GB2312" w:hAnsi="仿宋"/>
                <w:sz w:val="28"/>
                <w:szCs w:val="28"/>
              </w:rPr>
              <w:t xml:space="preserve">  </w:t>
            </w:r>
          </w:p>
        </w:tc>
      </w:tr>
      <w:tr w:rsidR="00F94D49" w14:paraId="1FD3B2E9" w14:textId="77777777">
        <w:trPr>
          <w:cantSplit/>
          <w:trHeight w:val="227"/>
          <w:jc w:val="center"/>
        </w:trPr>
        <w:tc>
          <w:tcPr>
            <w:tcW w:w="567" w:type="dxa"/>
            <w:vMerge/>
            <w:textDirection w:val="tbRlV"/>
            <w:vAlign w:val="center"/>
          </w:tcPr>
          <w:p w14:paraId="7029BE88" w14:textId="77777777" w:rsidR="00F94D49" w:rsidRDefault="00F94D49">
            <w:pPr>
              <w:rPr>
                <w:rFonts w:ascii="仿宋_GB2312" w:eastAsia="仿宋_GB2312" w:hAnsi="仿宋"/>
                <w:sz w:val="28"/>
                <w:szCs w:val="28"/>
              </w:rPr>
            </w:pPr>
          </w:p>
        </w:tc>
        <w:tc>
          <w:tcPr>
            <w:tcW w:w="2214" w:type="dxa"/>
            <w:gridSpan w:val="2"/>
            <w:vAlign w:val="center"/>
          </w:tcPr>
          <w:p w14:paraId="0C7F63A4" w14:textId="77777777" w:rsidR="00F94D49" w:rsidRDefault="00F94D49">
            <w:pP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0E1E445A" w14:textId="77777777" w:rsidR="00F94D49" w:rsidRDefault="00F94D49">
            <w:pP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3A30E5E5" w14:textId="77777777" w:rsidR="00F94D49" w:rsidRDefault="00F94D49">
            <w:pP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00F05AB0" w14:textId="77777777" w:rsidR="00F94D49" w:rsidRDefault="00F94D49">
            <w:pPr>
              <w:rPr>
                <w:rFonts w:ascii="仿宋_GB2312" w:eastAsia="仿宋_GB2312" w:hAnsi="仿宋"/>
                <w:sz w:val="28"/>
                <w:szCs w:val="28"/>
              </w:rPr>
            </w:pPr>
            <w:r>
              <w:rPr>
                <w:rFonts w:ascii="仿宋_GB2312" w:eastAsia="仿宋_GB2312" w:hAnsi="仿宋"/>
                <w:sz w:val="28"/>
                <w:szCs w:val="28"/>
              </w:rPr>
              <w:t xml:space="preserve">  </w:t>
            </w:r>
          </w:p>
        </w:tc>
      </w:tr>
      <w:tr w:rsidR="00F94D49" w14:paraId="1863BCA8" w14:textId="77777777">
        <w:trPr>
          <w:cantSplit/>
          <w:trHeight w:val="227"/>
          <w:jc w:val="center"/>
        </w:trPr>
        <w:tc>
          <w:tcPr>
            <w:tcW w:w="567" w:type="dxa"/>
            <w:vMerge/>
            <w:textDirection w:val="tbRlV"/>
            <w:vAlign w:val="center"/>
          </w:tcPr>
          <w:p w14:paraId="17834521" w14:textId="77777777" w:rsidR="00F94D49" w:rsidRDefault="00F94D49">
            <w:pPr>
              <w:rPr>
                <w:rFonts w:ascii="仿宋_GB2312" w:eastAsia="仿宋_GB2312" w:hAnsi="仿宋"/>
                <w:sz w:val="28"/>
                <w:szCs w:val="28"/>
              </w:rPr>
            </w:pPr>
          </w:p>
        </w:tc>
        <w:tc>
          <w:tcPr>
            <w:tcW w:w="2214" w:type="dxa"/>
            <w:gridSpan w:val="2"/>
            <w:vAlign w:val="center"/>
          </w:tcPr>
          <w:p w14:paraId="21FFAF9C" w14:textId="77777777" w:rsidR="00F94D49" w:rsidRDefault="00F94D49">
            <w:pP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6900C0BC" w14:textId="77777777" w:rsidR="00F94D49" w:rsidRDefault="00F94D49">
            <w:pP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5CEED24F" w14:textId="77777777" w:rsidR="00F94D49" w:rsidRDefault="00F94D49">
            <w:pP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51071955" w14:textId="77777777" w:rsidR="00F94D49" w:rsidRDefault="00F94D49">
            <w:pPr>
              <w:rPr>
                <w:rFonts w:ascii="仿宋_GB2312" w:eastAsia="仿宋_GB2312" w:hAnsi="仿宋"/>
                <w:sz w:val="28"/>
                <w:szCs w:val="28"/>
              </w:rPr>
            </w:pPr>
            <w:r>
              <w:rPr>
                <w:rFonts w:ascii="仿宋_GB2312" w:eastAsia="仿宋_GB2312" w:hAnsi="仿宋"/>
                <w:sz w:val="28"/>
                <w:szCs w:val="28"/>
              </w:rPr>
              <w:t xml:space="preserve">  </w:t>
            </w:r>
          </w:p>
        </w:tc>
      </w:tr>
      <w:tr w:rsidR="00F94D49" w14:paraId="10C8A950" w14:textId="77777777">
        <w:trPr>
          <w:cantSplit/>
          <w:trHeight w:val="227"/>
          <w:jc w:val="center"/>
        </w:trPr>
        <w:tc>
          <w:tcPr>
            <w:tcW w:w="567" w:type="dxa"/>
            <w:vMerge/>
            <w:textDirection w:val="tbRlV"/>
            <w:vAlign w:val="center"/>
          </w:tcPr>
          <w:p w14:paraId="4549264A" w14:textId="77777777" w:rsidR="00F94D49" w:rsidRDefault="00F94D49">
            <w:pPr>
              <w:rPr>
                <w:rFonts w:ascii="仿宋_GB2312" w:eastAsia="仿宋_GB2312" w:hAnsi="仿宋"/>
                <w:sz w:val="28"/>
                <w:szCs w:val="28"/>
              </w:rPr>
            </w:pPr>
          </w:p>
        </w:tc>
        <w:tc>
          <w:tcPr>
            <w:tcW w:w="2214" w:type="dxa"/>
            <w:gridSpan w:val="2"/>
            <w:vAlign w:val="center"/>
          </w:tcPr>
          <w:p w14:paraId="224EB3A2" w14:textId="77777777" w:rsidR="00F94D49" w:rsidRDefault="00F94D49">
            <w:pP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404E2405" w14:textId="77777777" w:rsidR="00F94D49" w:rsidRDefault="00F94D49">
            <w:pPr>
              <w:rPr>
                <w:rFonts w:ascii="仿宋_GB2312" w:eastAsia="仿宋_GB2312" w:hAnsi="仿宋"/>
                <w:sz w:val="28"/>
                <w:szCs w:val="28"/>
              </w:rPr>
            </w:pPr>
            <w:r>
              <w:rPr>
                <w:rFonts w:ascii="仿宋_GB2312" w:eastAsia="仿宋_GB2312" w:hAnsi="仿宋"/>
                <w:sz w:val="28"/>
                <w:szCs w:val="28"/>
              </w:rPr>
              <w:t xml:space="preserve">  </w:t>
            </w:r>
          </w:p>
        </w:tc>
      </w:tr>
      <w:tr w:rsidR="00F94D49" w14:paraId="07FDF020" w14:textId="77777777">
        <w:trPr>
          <w:cantSplit/>
          <w:trHeight w:val="227"/>
          <w:jc w:val="center"/>
        </w:trPr>
        <w:tc>
          <w:tcPr>
            <w:tcW w:w="9258" w:type="dxa"/>
            <w:gridSpan w:val="10"/>
            <w:vAlign w:val="center"/>
          </w:tcPr>
          <w:p w14:paraId="7D141F33" w14:textId="77777777" w:rsidR="00F94D49" w:rsidRDefault="00F94D49">
            <w:pPr>
              <w:rPr>
                <w:rFonts w:ascii="仿宋_GB2312" w:eastAsia="仿宋_GB2312" w:hAnsi="仿宋"/>
                <w:sz w:val="28"/>
                <w:szCs w:val="28"/>
              </w:rPr>
            </w:pPr>
            <w:r>
              <w:rPr>
                <w:rFonts w:ascii="仿宋_GB2312" w:eastAsia="仿宋_GB2312" w:hAnsi="仿宋" w:hint="eastAsia"/>
                <w:sz w:val="28"/>
                <w:szCs w:val="28"/>
              </w:rPr>
              <w:t>报价供应</w:t>
            </w:r>
            <w:proofErr w:type="gramStart"/>
            <w:r>
              <w:rPr>
                <w:rFonts w:ascii="仿宋_GB2312" w:eastAsia="仿宋_GB2312" w:hAnsi="仿宋" w:hint="eastAsia"/>
                <w:sz w:val="28"/>
                <w:szCs w:val="28"/>
              </w:rPr>
              <w:t>商情况</w:t>
            </w:r>
            <w:proofErr w:type="gramEnd"/>
            <w:r>
              <w:rPr>
                <w:rFonts w:ascii="仿宋_GB2312" w:eastAsia="仿宋_GB2312" w:hAnsi="仿宋" w:hint="eastAsia"/>
                <w:sz w:val="28"/>
                <w:szCs w:val="28"/>
              </w:rPr>
              <w:t>简介</w:t>
            </w:r>
          </w:p>
        </w:tc>
      </w:tr>
      <w:tr w:rsidR="00F94D49" w14:paraId="5A9AC152" w14:textId="77777777">
        <w:trPr>
          <w:cantSplit/>
          <w:trHeight w:val="3590"/>
          <w:jc w:val="center"/>
        </w:trPr>
        <w:tc>
          <w:tcPr>
            <w:tcW w:w="9258" w:type="dxa"/>
            <w:gridSpan w:val="10"/>
          </w:tcPr>
          <w:p w14:paraId="33F1B432" w14:textId="77777777" w:rsidR="00F94D49" w:rsidRDefault="00F94D49">
            <w:pPr>
              <w:rPr>
                <w:rFonts w:ascii="仿宋_GB2312" w:eastAsia="仿宋_GB2312" w:hAnsi="仿宋"/>
                <w:sz w:val="28"/>
                <w:szCs w:val="28"/>
              </w:rPr>
            </w:pPr>
            <w:r>
              <w:rPr>
                <w:rFonts w:ascii="仿宋_GB2312" w:eastAsia="仿宋_GB2312" w:hAnsi="仿宋"/>
                <w:sz w:val="28"/>
                <w:szCs w:val="28"/>
              </w:rPr>
              <w:t xml:space="preserve">  </w:t>
            </w:r>
          </w:p>
        </w:tc>
      </w:tr>
    </w:tbl>
    <w:p w14:paraId="7DF75AD9" w14:textId="77777777" w:rsidR="00F94D49" w:rsidRDefault="00F94D49">
      <w:pPr>
        <w:jc w:val="right"/>
        <w:rPr>
          <w:rFonts w:ascii="仿宋_GB2312" w:eastAsia="仿宋_GB2312" w:hAnsi="仿宋"/>
          <w:sz w:val="32"/>
          <w:szCs w:val="32"/>
        </w:rPr>
      </w:pPr>
      <w:r>
        <w:rPr>
          <w:rFonts w:ascii="仿宋_GB2312" w:eastAsia="仿宋_GB2312" w:hAnsi="仿宋" w:hint="eastAsia"/>
          <w:sz w:val="32"/>
          <w:szCs w:val="32"/>
        </w:rPr>
        <w:t>报价供应商（盖章）：</w:t>
      </w:r>
    </w:p>
    <w:p w14:paraId="156544E6" w14:textId="77777777" w:rsidR="00F94D49" w:rsidRDefault="00F94D49">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6910EE04" w14:textId="77777777" w:rsidR="00F94D49" w:rsidRDefault="00F94D49">
      <w:pPr>
        <w:jc w:val="right"/>
        <w:rPr>
          <w:rFonts w:ascii="仿宋_GB2312" w:eastAsia="仿宋_GB2312" w:hAnsi="仿宋"/>
        </w:rPr>
      </w:pPr>
      <w:r>
        <w:rPr>
          <w:rFonts w:ascii="仿宋_GB2312" w:eastAsia="仿宋_GB2312" w:hAnsi="仿宋"/>
        </w:rPr>
        <w:br w:type="page"/>
      </w:r>
    </w:p>
    <w:p w14:paraId="4987EDB6" w14:textId="77777777" w:rsidR="00F94D49" w:rsidRDefault="00F94D49">
      <w:pPr>
        <w:jc w:val="center"/>
        <w:rPr>
          <w:b/>
        </w:rPr>
      </w:pPr>
      <w:r>
        <w:rPr>
          <w:rFonts w:ascii="黑体" w:eastAsia="黑体" w:hAnsi="黑体" w:hint="eastAsia"/>
          <w:sz w:val="32"/>
          <w:szCs w:val="32"/>
        </w:rPr>
        <w:lastRenderedPageBreak/>
        <w:t>要求采购人提供的配合</w:t>
      </w:r>
    </w:p>
    <w:p w14:paraId="7EB74C49" w14:textId="77777777" w:rsidR="00F94D49" w:rsidRDefault="00F94D49">
      <w:pPr>
        <w:jc w:val="center"/>
        <w:rPr>
          <w:b/>
        </w:rPr>
      </w:pPr>
      <w:r>
        <w:br w:type="page"/>
      </w:r>
      <w:r>
        <w:rPr>
          <w:rFonts w:ascii="黑体" w:eastAsia="黑体" w:hAnsi="黑体" w:hint="eastAsia"/>
          <w:sz w:val="32"/>
          <w:szCs w:val="32"/>
        </w:rPr>
        <w:lastRenderedPageBreak/>
        <w:t>供应商认为需要提供的其他资料（如有）</w:t>
      </w:r>
    </w:p>
    <w:p w14:paraId="58F67F4F" w14:textId="77777777" w:rsidR="00F94D49" w:rsidRDefault="00F94D49">
      <w:pPr>
        <w:sectPr w:rsidR="00F94D49">
          <w:headerReference w:type="even" r:id="rId26"/>
          <w:headerReference w:type="default" r:id="rId27"/>
          <w:footerReference w:type="default" r:id="rId28"/>
          <w:headerReference w:type="first" r:id="rId29"/>
          <w:pgSz w:w="11906" w:h="16838"/>
          <w:pgMar w:top="1440" w:right="1080" w:bottom="1440" w:left="1080" w:header="851" w:footer="992" w:gutter="0"/>
          <w:cols w:space="720"/>
          <w:docGrid w:type="lines" w:linePitch="312"/>
        </w:sectPr>
      </w:pPr>
    </w:p>
    <w:p w14:paraId="037EDE08" w14:textId="77777777" w:rsidR="00F94D49" w:rsidRDefault="00F94D49">
      <w:pPr>
        <w:pStyle w:val="af7"/>
        <w:spacing w:before="100" w:beforeAutospacing="1" w:after="100" w:afterAutospacing="1" w:line="415" w:lineRule="auto"/>
        <w:ind w:left="1440"/>
        <w:jc w:val="both"/>
        <w:rPr>
          <w:rFonts w:ascii="楷体_GB2312" w:eastAsia="楷体_GB2312" w:hAnsi="宋体" w:cs="宋体"/>
          <w:sz w:val="44"/>
          <w:szCs w:val="44"/>
        </w:rPr>
      </w:pPr>
      <w:r>
        <w:rPr>
          <w:rFonts w:ascii="宋体" w:hAnsi="宋体" w:cs="宋体" w:hint="eastAsia"/>
          <w:sz w:val="44"/>
          <w:szCs w:val="44"/>
        </w:rPr>
        <w:lastRenderedPageBreak/>
        <w:t xml:space="preserve">第六章 </w:t>
      </w:r>
      <w:r>
        <w:rPr>
          <w:rFonts w:ascii="楷体_GB2312" w:eastAsia="楷体_GB2312" w:hAnsi="宋体" w:cs="宋体" w:hint="eastAsia"/>
          <w:sz w:val="44"/>
          <w:szCs w:val="44"/>
        </w:rPr>
        <w:t>采购合同（范本）</w:t>
      </w:r>
    </w:p>
    <w:p w14:paraId="351894B3" w14:textId="77777777" w:rsidR="00F94D49" w:rsidRDefault="00F94D49"/>
    <w:p w14:paraId="0B0D6EEC" w14:textId="77777777" w:rsidR="00F94D49" w:rsidRDefault="00F94D49">
      <w:pPr>
        <w:sectPr w:rsidR="00F94D49">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1D6509AF" w14:textId="77777777" w:rsidR="00F94D49" w:rsidRDefault="00F94D49">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color w:val="000000"/>
          <w:sz w:val="30"/>
          <w:szCs w:val="30"/>
        </w:rPr>
      </w:pPr>
      <w:r>
        <w:rPr>
          <w:rFonts w:ascii="仿宋_GB2312" w:eastAsia="仿宋_GB2312" w:hAnsi="宋体" w:cs="宋体" w:hint="eastAsia"/>
          <w:b/>
          <w:bCs/>
          <w:color w:val="000000"/>
          <w:sz w:val="30"/>
          <w:szCs w:val="30"/>
          <w:shd w:val="solid" w:color="EEECE1" w:fill="FFFFFF"/>
        </w:rPr>
        <w:lastRenderedPageBreak/>
        <w:t>合同编号：</w:t>
      </w:r>
      <w:r w:rsidRPr="0030720D">
        <w:rPr>
          <w:rFonts w:ascii="仿宋_GB2312" w:eastAsia="仿宋_GB2312" w:hAnsi="宋体" w:cs="宋体"/>
          <w:b/>
          <w:bCs/>
          <w:noProof/>
          <w:color w:val="000000"/>
          <w:sz w:val="30"/>
          <w:szCs w:val="30"/>
          <w:shd w:val="solid" w:color="EEECE1" w:fill="FFFFFF"/>
        </w:rPr>
        <w:t>SDRS-HD-2026159</w:t>
      </w:r>
    </w:p>
    <w:p w14:paraId="48315005" w14:textId="77777777" w:rsidR="00F94D49" w:rsidRDefault="00F94D49">
      <w:pPr>
        <w:pStyle w:val="23"/>
        <w:rPr>
          <w:rFonts w:ascii="仿宋_GB2312" w:eastAsia="仿宋_GB2312"/>
        </w:rPr>
      </w:pPr>
    </w:p>
    <w:p w14:paraId="26D7BAAA" w14:textId="77777777" w:rsidR="00F94D49" w:rsidRDefault="00F94D49">
      <w:pPr>
        <w:pStyle w:val="23"/>
        <w:rPr>
          <w:rFonts w:ascii="仿宋_GB2312" w:eastAsia="仿宋_GB2312"/>
        </w:rPr>
      </w:pPr>
    </w:p>
    <w:p w14:paraId="3D20E659" w14:textId="77777777" w:rsidR="00F94D49" w:rsidRDefault="00F94D49">
      <w:pPr>
        <w:pStyle w:val="23"/>
        <w:ind w:leftChars="0" w:left="0"/>
        <w:rPr>
          <w:rFonts w:ascii="仿宋_GB2312" w:eastAsia="仿宋_GB2312"/>
        </w:rPr>
      </w:pPr>
    </w:p>
    <w:p w14:paraId="3231AEF6" w14:textId="77777777" w:rsidR="00F94D49" w:rsidRDefault="00F94D49">
      <w:pPr>
        <w:jc w:val="center"/>
        <w:rPr>
          <w:rFonts w:ascii="仿宋_GB2312" w:eastAsia="仿宋_GB2312" w:hAnsi="宋体"/>
          <w:b/>
          <w:sz w:val="48"/>
          <w:szCs w:val="48"/>
        </w:rPr>
      </w:pPr>
      <w:r w:rsidRPr="0030720D">
        <w:rPr>
          <w:rFonts w:ascii="仿宋_GB2312" w:eastAsia="仿宋_GB2312" w:hAnsi="宋体"/>
          <w:b/>
          <w:noProof/>
          <w:sz w:val="52"/>
          <w:szCs w:val="52"/>
        </w:rPr>
        <w:t>黎明花园、海渊小区等6个老旧小区区间管网改造工程</w:t>
      </w:r>
      <w:r>
        <w:rPr>
          <w:rFonts w:ascii="仿宋_GB2312" w:eastAsia="仿宋_GB2312" w:hAnsi="宋体" w:hint="eastAsia"/>
          <w:b/>
          <w:sz w:val="48"/>
          <w:szCs w:val="48"/>
        </w:rPr>
        <w:t>合同</w:t>
      </w:r>
    </w:p>
    <w:p w14:paraId="3711E9E9" w14:textId="77777777" w:rsidR="00F94D49" w:rsidRDefault="00F94D49">
      <w:pPr>
        <w:ind w:firstLineChars="700" w:firstLine="2240"/>
        <w:rPr>
          <w:rFonts w:ascii="仿宋_GB2312" w:eastAsia="仿宋_GB2312"/>
          <w:sz w:val="32"/>
        </w:rPr>
      </w:pPr>
    </w:p>
    <w:p w14:paraId="4547619E" w14:textId="77777777" w:rsidR="00F94D49" w:rsidRDefault="00F94D49">
      <w:pPr>
        <w:pStyle w:val="23"/>
        <w:rPr>
          <w:rFonts w:ascii="仿宋_GB2312" w:eastAsia="仿宋_GB2312"/>
        </w:rPr>
      </w:pPr>
    </w:p>
    <w:p w14:paraId="5E78B94C" w14:textId="77777777" w:rsidR="00F94D49" w:rsidRDefault="00F94D49">
      <w:pPr>
        <w:pStyle w:val="23"/>
        <w:rPr>
          <w:rFonts w:ascii="仿宋_GB2312" w:eastAsia="仿宋_GB2312"/>
        </w:rPr>
      </w:pPr>
    </w:p>
    <w:p w14:paraId="58697CB6" w14:textId="77777777" w:rsidR="00F94D49" w:rsidRDefault="00F94D49">
      <w:pPr>
        <w:pStyle w:val="23"/>
        <w:rPr>
          <w:rFonts w:ascii="仿宋_GB2312" w:eastAsia="仿宋_GB2312"/>
        </w:rPr>
      </w:pPr>
    </w:p>
    <w:p w14:paraId="61E245BB" w14:textId="77777777" w:rsidR="00F94D49" w:rsidRDefault="00F94D49">
      <w:pPr>
        <w:pStyle w:val="23"/>
        <w:rPr>
          <w:rFonts w:ascii="仿宋_GB2312" w:eastAsia="仿宋_GB2312"/>
        </w:rPr>
      </w:pPr>
    </w:p>
    <w:p w14:paraId="4099FB30" w14:textId="77777777" w:rsidR="00F94D49" w:rsidRDefault="00F94D49">
      <w:pPr>
        <w:pStyle w:val="23"/>
        <w:rPr>
          <w:rFonts w:ascii="仿宋_GB2312" w:eastAsia="仿宋_GB2312"/>
        </w:rPr>
      </w:pPr>
    </w:p>
    <w:p w14:paraId="6E463B9F" w14:textId="77777777" w:rsidR="00F94D49" w:rsidRDefault="00F94D49">
      <w:pPr>
        <w:pStyle w:val="23"/>
        <w:rPr>
          <w:rFonts w:ascii="仿宋_GB2312" w:eastAsia="仿宋_GB2312"/>
        </w:rPr>
      </w:pPr>
    </w:p>
    <w:p w14:paraId="176A4524" w14:textId="77777777" w:rsidR="00F94D49" w:rsidRDefault="00F94D49">
      <w:pPr>
        <w:pStyle w:val="23"/>
        <w:rPr>
          <w:rFonts w:ascii="仿宋_GB2312" w:eastAsia="仿宋_GB2312"/>
        </w:rPr>
      </w:pPr>
    </w:p>
    <w:p w14:paraId="62EB2BA6" w14:textId="77777777" w:rsidR="00F94D49" w:rsidRDefault="00F94D49">
      <w:pPr>
        <w:pStyle w:val="23"/>
        <w:rPr>
          <w:rFonts w:ascii="仿宋_GB2312" w:eastAsia="仿宋_GB2312"/>
        </w:rPr>
      </w:pPr>
    </w:p>
    <w:p w14:paraId="72F67AA2" w14:textId="77777777" w:rsidR="00F94D49" w:rsidRDefault="00F94D49">
      <w:pPr>
        <w:ind w:firstLineChars="650" w:firstLine="2080"/>
        <w:rPr>
          <w:rFonts w:ascii="仿宋_GB2312" w:eastAsia="仿宋_GB2312" w:hAnsi="宋体"/>
          <w:sz w:val="32"/>
        </w:rPr>
      </w:pPr>
      <w:r>
        <w:rPr>
          <w:rFonts w:ascii="仿宋_GB2312" w:eastAsia="仿宋_GB2312" w:hAnsi="宋体" w:hint="eastAsia"/>
          <w:sz w:val="32"/>
        </w:rPr>
        <w:t xml:space="preserve">甲    方: </w:t>
      </w:r>
      <w:r w:rsidRPr="0030720D">
        <w:rPr>
          <w:rFonts w:ascii="仿宋_GB2312" w:eastAsia="仿宋_GB2312" w:hAnsi="宋体"/>
          <w:noProof/>
          <w:sz w:val="32"/>
        </w:rPr>
        <w:t>乳山市热力集团有限公司</w:t>
      </w:r>
    </w:p>
    <w:p w14:paraId="74CB984D" w14:textId="77777777" w:rsidR="00F94D49" w:rsidRDefault="00F94D49">
      <w:pPr>
        <w:pStyle w:val="23"/>
        <w:rPr>
          <w:rFonts w:ascii="仿宋_GB2312" w:eastAsia="仿宋_GB2312" w:hAnsi="宋体"/>
        </w:rPr>
      </w:pPr>
    </w:p>
    <w:p w14:paraId="419EC120" w14:textId="77777777" w:rsidR="00F94D49" w:rsidRDefault="00F94D49">
      <w:pPr>
        <w:ind w:firstLineChars="650" w:firstLine="2080"/>
        <w:rPr>
          <w:rFonts w:ascii="仿宋_GB2312" w:eastAsia="仿宋_GB2312" w:hAnsi="宋体"/>
          <w:sz w:val="32"/>
        </w:rPr>
      </w:pPr>
      <w:r>
        <w:rPr>
          <w:rFonts w:ascii="仿宋_GB2312" w:eastAsia="仿宋_GB2312" w:hAnsi="宋体" w:hint="eastAsia"/>
          <w:sz w:val="32"/>
        </w:rPr>
        <w:t xml:space="preserve">乙    方: </w:t>
      </w:r>
    </w:p>
    <w:p w14:paraId="0263CBE9" w14:textId="77777777" w:rsidR="00F94D49" w:rsidRDefault="00F94D49">
      <w:pPr>
        <w:pStyle w:val="23"/>
        <w:rPr>
          <w:rFonts w:ascii="仿宋_GB2312" w:eastAsia="仿宋_GB2312" w:hAnsi="宋体"/>
        </w:rPr>
      </w:pPr>
    </w:p>
    <w:p w14:paraId="4992509B" w14:textId="77777777" w:rsidR="00F94D49" w:rsidRDefault="00F94D49">
      <w:pPr>
        <w:pStyle w:val="23"/>
        <w:rPr>
          <w:rFonts w:ascii="仿宋_GB2312" w:eastAsia="仿宋_GB2312" w:hAnsi="宋体"/>
        </w:rPr>
      </w:pPr>
    </w:p>
    <w:p w14:paraId="0D2B3589" w14:textId="77777777" w:rsidR="00F94D49" w:rsidRDefault="00F94D49">
      <w:pPr>
        <w:pStyle w:val="23"/>
        <w:rPr>
          <w:rFonts w:ascii="仿宋_GB2312" w:eastAsia="仿宋_GB2312" w:hAnsi="宋体"/>
        </w:rPr>
      </w:pPr>
    </w:p>
    <w:p w14:paraId="4DB1907A" w14:textId="77777777" w:rsidR="00F94D49" w:rsidRDefault="00F94D49">
      <w:pPr>
        <w:pStyle w:val="23"/>
        <w:rPr>
          <w:rFonts w:ascii="仿宋_GB2312" w:eastAsia="仿宋_GB2312" w:hAnsi="宋体"/>
        </w:rPr>
      </w:pPr>
    </w:p>
    <w:p w14:paraId="30006BA4" w14:textId="77777777" w:rsidR="00F94D49" w:rsidRDefault="00F94D49">
      <w:pPr>
        <w:pStyle w:val="ae"/>
        <w:ind w:firstLineChars="650" w:firstLine="2080"/>
        <w:rPr>
          <w:rFonts w:ascii="仿宋_GB2312" w:eastAsia="仿宋_GB2312" w:hAnsi="宋体"/>
        </w:rPr>
      </w:pPr>
      <w:r>
        <w:rPr>
          <w:rFonts w:ascii="仿宋_GB2312" w:eastAsia="仿宋_GB2312" w:hAnsi="宋体" w:hint="eastAsia"/>
          <w:sz w:val="32"/>
        </w:rPr>
        <w:t>签订日期: 二○二</w:t>
      </w:r>
      <w:r>
        <w:rPr>
          <w:rFonts w:ascii="仿宋_GB2312" w:eastAsia="仿宋_GB2312" w:hAnsi="宋体"/>
          <w:sz w:val="32"/>
        </w:rPr>
        <w:t xml:space="preserve">   </w:t>
      </w:r>
      <w:r>
        <w:rPr>
          <w:rFonts w:ascii="仿宋_GB2312" w:eastAsia="仿宋_GB2312" w:hAnsi="宋体" w:hint="eastAsia"/>
          <w:sz w:val="32"/>
        </w:rPr>
        <w:t>年   月  日</w:t>
      </w:r>
    </w:p>
    <w:p w14:paraId="1B2E4BD2" w14:textId="77777777" w:rsidR="00F94D49" w:rsidRDefault="00F94D49">
      <w:pPr>
        <w:tabs>
          <w:tab w:val="left" w:pos="930"/>
          <w:tab w:val="left" w:pos="1980"/>
          <w:tab w:val="left" w:pos="2160"/>
          <w:tab w:val="left" w:pos="2340"/>
          <w:tab w:val="left" w:pos="6400"/>
        </w:tabs>
        <w:spacing w:beforeLines="100" w:before="312" w:after="100" w:afterAutospacing="1" w:line="360" w:lineRule="auto"/>
        <w:ind w:leftChars="200" w:left="420"/>
        <w:jc w:val="center"/>
        <w:textAlignment w:val="center"/>
        <w:rPr>
          <w:rFonts w:ascii="仿宋_GB2312" w:eastAsia="仿宋_GB2312"/>
          <w:b/>
          <w:bCs/>
          <w:color w:val="000000"/>
          <w:sz w:val="30"/>
          <w:szCs w:val="30"/>
        </w:rPr>
      </w:pPr>
    </w:p>
    <w:p w14:paraId="5A1F7794" w14:textId="77777777" w:rsidR="00F94D49" w:rsidRDefault="00F94D49">
      <w:pPr>
        <w:spacing w:line="560" w:lineRule="exact"/>
        <w:jc w:val="center"/>
        <w:rPr>
          <w:rFonts w:ascii="宋体" w:hAnsi="宋体"/>
          <w:sz w:val="52"/>
          <w:szCs w:val="52"/>
        </w:rPr>
      </w:pPr>
      <w:r>
        <w:rPr>
          <w:rFonts w:ascii="宋体" w:hAnsi="宋体"/>
          <w:sz w:val="52"/>
          <w:szCs w:val="52"/>
        </w:rPr>
        <w:br w:type="page"/>
      </w:r>
    </w:p>
    <w:p w14:paraId="043B3CC4" w14:textId="77777777" w:rsidR="00F94D49" w:rsidRDefault="00F94D49">
      <w:pPr>
        <w:pStyle w:val="3"/>
        <w:jc w:val="center"/>
      </w:pPr>
      <w:r>
        <w:lastRenderedPageBreak/>
        <w:t>第一部分</w:t>
      </w:r>
      <w:r>
        <w:t xml:space="preserve"> </w:t>
      </w:r>
      <w:r>
        <w:t>合同协议书</w:t>
      </w:r>
    </w:p>
    <w:p w14:paraId="6F96D011" w14:textId="77777777" w:rsidR="00F94D49" w:rsidRDefault="00F94D49">
      <w:pPr>
        <w:spacing w:line="560" w:lineRule="exact"/>
        <w:jc w:val="center"/>
        <w:rPr>
          <w:rFonts w:ascii="宋体" w:hAnsi="宋体"/>
          <w:sz w:val="28"/>
          <w:szCs w:val="30"/>
        </w:rPr>
      </w:pPr>
    </w:p>
    <w:p w14:paraId="07B9041B" w14:textId="77777777" w:rsidR="00F94D49" w:rsidRDefault="00F94D49">
      <w:pPr>
        <w:spacing w:line="360" w:lineRule="auto"/>
        <w:rPr>
          <w:rFonts w:ascii="宋体" w:hAnsi="宋体"/>
          <w:b/>
          <w:sz w:val="24"/>
          <w:szCs w:val="30"/>
          <w:u w:val="single"/>
        </w:rPr>
      </w:pPr>
      <w:r>
        <w:rPr>
          <w:rFonts w:ascii="宋体" w:hAnsi="宋体"/>
          <w:b/>
          <w:sz w:val="24"/>
          <w:szCs w:val="30"/>
        </w:rPr>
        <w:t>发包人（全称）：</w:t>
      </w:r>
      <w:r w:rsidRPr="0030720D">
        <w:rPr>
          <w:rFonts w:ascii="宋体" w:hAnsi="宋体"/>
          <w:noProof/>
          <w:sz w:val="24"/>
          <w:szCs w:val="30"/>
        </w:rPr>
        <w:t>乳山市热力集团有限公司</w:t>
      </w:r>
    </w:p>
    <w:p w14:paraId="5FDF30E3" w14:textId="77777777" w:rsidR="00F94D49" w:rsidRDefault="00F94D49">
      <w:pPr>
        <w:spacing w:line="360" w:lineRule="auto"/>
        <w:rPr>
          <w:rFonts w:ascii="宋体" w:hAnsi="宋体"/>
          <w:b/>
          <w:sz w:val="24"/>
          <w:szCs w:val="30"/>
          <w:u w:val="single"/>
        </w:rPr>
      </w:pPr>
      <w:r>
        <w:rPr>
          <w:rFonts w:ascii="宋体" w:hAnsi="宋体"/>
          <w:b/>
          <w:sz w:val="24"/>
          <w:szCs w:val="30"/>
        </w:rPr>
        <w:t>承包人（全称）：</w:t>
      </w:r>
    </w:p>
    <w:p w14:paraId="10634D55" w14:textId="77777777" w:rsidR="00F94D49" w:rsidRDefault="00F94D49">
      <w:pPr>
        <w:spacing w:line="560" w:lineRule="exact"/>
        <w:jc w:val="left"/>
        <w:rPr>
          <w:rFonts w:ascii="宋体" w:hAnsi="宋体"/>
          <w:b/>
          <w:sz w:val="24"/>
          <w:szCs w:val="32"/>
        </w:rPr>
      </w:pPr>
      <w:r>
        <w:rPr>
          <w:rFonts w:ascii="宋体" w:hAnsi="宋体"/>
          <w:sz w:val="24"/>
          <w:szCs w:val="30"/>
        </w:rPr>
        <w:t>根据《中华人民共和国</w:t>
      </w:r>
      <w:r>
        <w:rPr>
          <w:rFonts w:ascii="宋体" w:hAnsi="宋体" w:hint="eastAsia"/>
          <w:sz w:val="24"/>
          <w:szCs w:val="30"/>
        </w:rPr>
        <w:t>民法典</w:t>
      </w:r>
      <w:r>
        <w:rPr>
          <w:rFonts w:ascii="宋体" w:hAnsi="宋体"/>
          <w:sz w:val="24"/>
          <w:szCs w:val="30"/>
        </w:rPr>
        <w:t>》《中华人民共和国建筑法》</w:t>
      </w:r>
      <w:r>
        <w:rPr>
          <w:rFonts w:ascii="宋体" w:hAnsi="宋体" w:hint="eastAsia"/>
          <w:sz w:val="24"/>
          <w:szCs w:val="30"/>
        </w:rPr>
        <w:t>等</w:t>
      </w:r>
      <w:r>
        <w:rPr>
          <w:rFonts w:ascii="宋体" w:hAnsi="宋体"/>
          <w:sz w:val="24"/>
          <w:szCs w:val="30"/>
        </w:rPr>
        <w:t>法律</w:t>
      </w:r>
      <w:r>
        <w:rPr>
          <w:rFonts w:ascii="宋体" w:hAnsi="宋体" w:hint="eastAsia"/>
          <w:sz w:val="24"/>
          <w:szCs w:val="30"/>
        </w:rPr>
        <w:t>法规和相关</w:t>
      </w:r>
      <w:r>
        <w:rPr>
          <w:rFonts w:ascii="宋体" w:hAnsi="宋体"/>
          <w:sz w:val="24"/>
          <w:szCs w:val="30"/>
        </w:rPr>
        <w:t>规定，遵循平等、自愿、公平和诚实信用的原则，双方就</w:t>
      </w:r>
      <w:r>
        <w:rPr>
          <w:rFonts w:ascii="宋体" w:hAnsi="宋体"/>
          <w:sz w:val="24"/>
          <w:szCs w:val="30"/>
          <w:u w:val="single"/>
        </w:rPr>
        <w:t xml:space="preserve"> </w:t>
      </w:r>
      <w:r w:rsidRPr="0030720D">
        <w:rPr>
          <w:rFonts w:ascii="宋体" w:hAnsi="宋体"/>
          <w:noProof/>
          <w:sz w:val="24"/>
          <w:szCs w:val="30"/>
          <w:u w:val="single"/>
        </w:rPr>
        <w:t>黎明花园、海渊小区等6个老旧小区区间管网改造工程</w:t>
      </w:r>
      <w:r>
        <w:rPr>
          <w:rFonts w:ascii="宋体" w:hAnsi="宋体"/>
          <w:sz w:val="24"/>
          <w:szCs w:val="30"/>
        </w:rPr>
        <w:t>施工及有关事项协商一致</w:t>
      </w:r>
      <w:r>
        <w:rPr>
          <w:rFonts w:ascii="宋体" w:hAnsi="宋体" w:hint="eastAsia"/>
          <w:sz w:val="24"/>
          <w:szCs w:val="30"/>
        </w:rPr>
        <w:t>，</w:t>
      </w:r>
      <w:r>
        <w:rPr>
          <w:rFonts w:ascii="宋体" w:hAnsi="宋体"/>
          <w:sz w:val="24"/>
          <w:szCs w:val="30"/>
        </w:rPr>
        <w:t>共同达成如下协议：</w:t>
      </w:r>
    </w:p>
    <w:p w14:paraId="4C9A79B0" w14:textId="77777777" w:rsidR="00F94D49" w:rsidRDefault="00F94D49">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一、工程概况</w:t>
      </w:r>
    </w:p>
    <w:p w14:paraId="5D3B3D89" w14:textId="77777777" w:rsidR="00F94D49" w:rsidRDefault="00F94D49">
      <w:pPr>
        <w:spacing w:line="360" w:lineRule="auto"/>
        <w:ind w:firstLineChars="196" w:firstLine="470"/>
        <w:rPr>
          <w:rFonts w:ascii="宋体" w:hAnsi="宋体"/>
          <w:sz w:val="24"/>
          <w:szCs w:val="30"/>
          <w:u w:val="single"/>
        </w:rPr>
      </w:pPr>
      <w:r>
        <w:rPr>
          <w:rFonts w:ascii="宋体" w:hAnsi="宋体"/>
          <w:sz w:val="24"/>
          <w:szCs w:val="30"/>
        </w:rPr>
        <w:t>1.工程名称：</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44B4A07D" w14:textId="77777777" w:rsidR="00F94D49" w:rsidRDefault="00F94D49">
      <w:pPr>
        <w:spacing w:line="360" w:lineRule="auto"/>
        <w:ind w:firstLineChars="196" w:firstLine="470"/>
        <w:rPr>
          <w:rFonts w:ascii="宋体" w:hAnsi="宋体"/>
          <w:sz w:val="24"/>
          <w:szCs w:val="30"/>
        </w:rPr>
      </w:pPr>
      <w:r>
        <w:rPr>
          <w:rFonts w:ascii="宋体" w:hAnsi="宋体"/>
          <w:sz w:val="24"/>
          <w:szCs w:val="30"/>
        </w:rPr>
        <w:t>2.工程地点：</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607DAE94" w14:textId="77777777" w:rsidR="00F94D49" w:rsidRDefault="00F94D49">
      <w:pPr>
        <w:spacing w:line="360" w:lineRule="auto"/>
        <w:ind w:firstLineChars="196" w:firstLine="470"/>
        <w:rPr>
          <w:rFonts w:ascii="宋体" w:hAnsi="宋体"/>
          <w:sz w:val="24"/>
          <w:szCs w:val="30"/>
        </w:rPr>
      </w:pPr>
      <w:r>
        <w:rPr>
          <w:rFonts w:ascii="宋体" w:hAnsi="宋体"/>
          <w:sz w:val="24"/>
          <w:szCs w:val="30"/>
        </w:rPr>
        <w:t>3.工程立项批准文号：</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509F556E" w14:textId="77777777" w:rsidR="00F94D49" w:rsidRDefault="00F94D49">
      <w:pPr>
        <w:spacing w:line="360" w:lineRule="auto"/>
        <w:ind w:firstLineChars="196" w:firstLine="470"/>
        <w:rPr>
          <w:rFonts w:ascii="宋体" w:hAnsi="宋体"/>
          <w:sz w:val="24"/>
          <w:szCs w:val="30"/>
        </w:rPr>
      </w:pPr>
      <w:r>
        <w:rPr>
          <w:rFonts w:ascii="宋体" w:hAnsi="宋体"/>
          <w:sz w:val="24"/>
          <w:szCs w:val="30"/>
        </w:rPr>
        <w:t>4.资金来源：</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0B9D4BDC" w14:textId="77777777" w:rsidR="00F94D49" w:rsidRDefault="00F94D49">
      <w:pPr>
        <w:spacing w:line="360" w:lineRule="auto"/>
        <w:ind w:firstLineChars="196" w:firstLine="470"/>
        <w:rPr>
          <w:rFonts w:ascii="宋体" w:hAnsi="宋体"/>
          <w:sz w:val="24"/>
          <w:szCs w:val="30"/>
        </w:rPr>
      </w:pPr>
      <w:r>
        <w:rPr>
          <w:rFonts w:ascii="宋体" w:hAnsi="宋体" w:hint="eastAsia"/>
          <w:sz w:val="24"/>
          <w:szCs w:val="30"/>
        </w:rPr>
        <w:t>5.工程内容：</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2C73E3CE" w14:textId="77777777" w:rsidR="00F94D49" w:rsidRDefault="00F94D49">
      <w:pPr>
        <w:spacing w:line="360" w:lineRule="auto"/>
        <w:ind w:firstLineChars="196" w:firstLine="470"/>
        <w:rPr>
          <w:rFonts w:ascii="宋体" w:hAnsi="宋体"/>
          <w:sz w:val="24"/>
          <w:szCs w:val="30"/>
        </w:rPr>
      </w:pPr>
      <w:r>
        <w:rPr>
          <w:rFonts w:ascii="宋体" w:hAnsi="宋体" w:hint="eastAsia"/>
          <w:sz w:val="24"/>
          <w:szCs w:val="32"/>
        </w:rPr>
        <w:t>群体工程应附《</w:t>
      </w:r>
      <w:r>
        <w:rPr>
          <w:rFonts w:ascii="宋体" w:hAnsi="宋体"/>
          <w:sz w:val="24"/>
          <w:szCs w:val="32"/>
        </w:rPr>
        <w:t>承包人承揽工程项目一览表</w:t>
      </w:r>
      <w:r>
        <w:rPr>
          <w:rFonts w:ascii="宋体" w:hAnsi="宋体" w:hint="eastAsia"/>
          <w:sz w:val="24"/>
          <w:szCs w:val="32"/>
        </w:rPr>
        <w:t>》（附件1）。</w:t>
      </w:r>
    </w:p>
    <w:p w14:paraId="74F7281B" w14:textId="77777777" w:rsidR="00F94D49" w:rsidRDefault="00F94D49">
      <w:pPr>
        <w:spacing w:line="360" w:lineRule="auto"/>
        <w:ind w:firstLineChars="196" w:firstLine="470"/>
        <w:rPr>
          <w:rFonts w:ascii="宋体" w:hAnsi="宋体"/>
          <w:sz w:val="24"/>
          <w:szCs w:val="30"/>
        </w:rPr>
      </w:pPr>
      <w:r>
        <w:rPr>
          <w:rFonts w:ascii="宋体" w:hAnsi="宋体" w:hint="eastAsia"/>
          <w:sz w:val="24"/>
          <w:szCs w:val="30"/>
        </w:rPr>
        <w:t>6</w:t>
      </w:r>
      <w:r>
        <w:rPr>
          <w:rFonts w:ascii="宋体" w:hAnsi="宋体"/>
          <w:sz w:val="24"/>
          <w:szCs w:val="30"/>
        </w:rPr>
        <w:t>.工程承包范围：</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48CA7E95" w14:textId="77777777" w:rsidR="00F94D49" w:rsidRDefault="00F94D49">
      <w:pPr>
        <w:pStyle w:val="4"/>
        <w:spacing w:before="120" w:after="120" w:line="360" w:lineRule="auto"/>
        <w:rPr>
          <w:b w:val="0"/>
          <w:sz w:val="24"/>
          <w:szCs w:val="32"/>
        </w:rPr>
      </w:pPr>
      <w:r>
        <w:rPr>
          <w:b w:val="0"/>
          <w:sz w:val="24"/>
          <w:szCs w:val="32"/>
        </w:rPr>
        <w:t xml:space="preserve">   </w:t>
      </w:r>
      <w:r>
        <w:rPr>
          <w:rFonts w:hint="eastAsia"/>
          <w:b w:val="0"/>
          <w:sz w:val="24"/>
          <w:szCs w:val="32"/>
        </w:rPr>
        <w:t xml:space="preserve"> </w:t>
      </w:r>
      <w:r>
        <w:rPr>
          <w:b w:val="0"/>
          <w:sz w:val="24"/>
          <w:szCs w:val="32"/>
        </w:rPr>
        <w:t>二、合同工期</w:t>
      </w:r>
    </w:p>
    <w:p w14:paraId="1B66EDD4" w14:textId="77777777" w:rsidR="00F94D49" w:rsidRDefault="00F94D49">
      <w:pPr>
        <w:spacing w:line="360" w:lineRule="auto"/>
        <w:ind w:firstLine="459"/>
        <w:rPr>
          <w:rFonts w:ascii="宋体" w:hAnsi="宋体"/>
          <w:sz w:val="24"/>
          <w:szCs w:val="30"/>
        </w:rPr>
      </w:pPr>
      <w:r>
        <w:rPr>
          <w:rFonts w:ascii="宋体" w:hAnsi="宋体"/>
          <w:sz w:val="24"/>
          <w:szCs w:val="30"/>
        </w:rPr>
        <w:t>计划开工日期：</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56BE8D5F" w14:textId="77777777" w:rsidR="00F94D49" w:rsidRDefault="00F94D49">
      <w:pPr>
        <w:spacing w:line="360" w:lineRule="auto"/>
        <w:ind w:firstLine="459"/>
        <w:rPr>
          <w:rFonts w:ascii="宋体" w:hAnsi="宋体"/>
          <w:sz w:val="24"/>
          <w:szCs w:val="30"/>
        </w:rPr>
      </w:pPr>
      <w:r>
        <w:rPr>
          <w:rFonts w:ascii="宋体" w:hAnsi="宋体"/>
          <w:sz w:val="24"/>
          <w:szCs w:val="30"/>
        </w:rPr>
        <w:t>计划竣工日期：</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6742478E" w14:textId="77777777" w:rsidR="00F94D49" w:rsidRDefault="00F94D49">
      <w:pPr>
        <w:spacing w:line="360" w:lineRule="auto"/>
        <w:ind w:firstLine="459"/>
        <w:rPr>
          <w:rFonts w:ascii="宋体" w:hAnsi="宋体"/>
          <w:sz w:val="24"/>
          <w:szCs w:val="30"/>
        </w:rPr>
      </w:pPr>
      <w:r>
        <w:rPr>
          <w:rFonts w:ascii="宋体" w:hAnsi="宋体"/>
          <w:sz w:val="24"/>
          <w:szCs w:val="30"/>
        </w:rPr>
        <w:t>工期总日历天数：</w:t>
      </w:r>
      <w:r>
        <w:rPr>
          <w:rFonts w:ascii="宋体" w:hAnsi="宋体"/>
          <w:sz w:val="24"/>
          <w:szCs w:val="30"/>
          <w:u w:val="single"/>
        </w:rPr>
        <w:t xml:space="preserve">        </w:t>
      </w:r>
      <w:r>
        <w:rPr>
          <w:rFonts w:ascii="宋体" w:hAnsi="宋体"/>
          <w:sz w:val="24"/>
          <w:szCs w:val="30"/>
        </w:rPr>
        <w:t>天。工期总日历天数与根据前述计划开竣工日期计算的工期天数不一致的，以工期总日历天数为准。</w:t>
      </w:r>
    </w:p>
    <w:p w14:paraId="74C00ED0" w14:textId="77777777" w:rsidR="00F94D49" w:rsidRDefault="00F94D49">
      <w:pPr>
        <w:pStyle w:val="4"/>
        <w:spacing w:before="120" w:after="120" w:line="360" w:lineRule="auto"/>
        <w:rPr>
          <w:sz w:val="24"/>
          <w:szCs w:val="32"/>
        </w:rPr>
      </w:pPr>
      <w:r>
        <w:rPr>
          <w:sz w:val="24"/>
          <w:szCs w:val="32"/>
        </w:rPr>
        <w:t xml:space="preserve">    </w:t>
      </w:r>
      <w:r>
        <w:rPr>
          <w:b w:val="0"/>
          <w:sz w:val="24"/>
          <w:szCs w:val="32"/>
        </w:rPr>
        <w:t>三、质量标准</w:t>
      </w:r>
    </w:p>
    <w:p w14:paraId="070547EA" w14:textId="77777777" w:rsidR="00F94D49" w:rsidRDefault="00F94D49">
      <w:pPr>
        <w:spacing w:line="360" w:lineRule="auto"/>
        <w:ind w:firstLine="459"/>
        <w:rPr>
          <w:rFonts w:ascii="宋体" w:hAnsi="宋体"/>
          <w:sz w:val="24"/>
          <w:szCs w:val="30"/>
        </w:rPr>
      </w:pPr>
      <w:r>
        <w:rPr>
          <w:rFonts w:ascii="宋体" w:hAnsi="宋体"/>
          <w:sz w:val="24"/>
          <w:szCs w:val="30"/>
        </w:rPr>
        <w:t>工程质量符合</w:t>
      </w:r>
      <w:r>
        <w:rPr>
          <w:rFonts w:ascii="宋体" w:hAnsi="宋体"/>
          <w:sz w:val="24"/>
          <w:szCs w:val="30"/>
          <w:u w:val="single"/>
        </w:rPr>
        <w:t xml:space="preserve">                 </w:t>
      </w:r>
      <w:r>
        <w:rPr>
          <w:rFonts w:ascii="宋体" w:hAnsi="宋体"/>
          <w:sz w:val="24"/>
          <w:szCs w:val="30"/>
        </w:rPr>
        <w:t>标准。</w:t>
      </w:r>
    </w:p>
    <w:p w14:paraId="70A48358" w14:textId="77777777" w:rsidR="00F94D49" w:rsidRDefault="00F94D49">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四、签约合同价与合同价格形式</w:t>
      </w:r>
      <w:r>
        <w:rPr>
          <w:b w:val="0"/>
          <w:sz w:val="24"/>
          <w:szCs w:val="32"/>
        </w:rPr>
        <w:tab/>
      </w:r>
    </w:p>
    <w:p w14:paraId="724FAEAB" w14:textId="77777777" w:rsidR="00F94D49" w:rsidRDefault="00F94D49">
      <w:pPr>
        <w:spacing w:line="360" w:lineRule="auto"/>
        <w:ind w:firstLineChars="200" w:firstLine="480"/>
        <w:rPr>
          <w:rFonts w:ascii="宋体" w:hAnsi="宋体"/>
          <w:sz w:val="24"/>
          <w:szCs w:val="30"/>
        </w:rPr>
      </w:pPr>
      <w:r>
        <w:rPr>
          <w:rFonts w:ascii="宋体" w:hAnsi="宋体"/>
          <w:sz w:val="24"/>
          <w:szCs w:val="30"/>
        </w:rPr>
        <w:t>1.签约合同价为：</w:t>
      </w:r>
    </w:p>
    <w:p w14:paraId="75ECBEF1" w14:textId="77777777" w:rsidR="00F94D49" w:rsidRDefault="00F94D49">
      <w:pPr>
        <w:spacing w:line="360" w:lineRule="auto"/>
        <w:ind w:firstLineChars="250" w:firstLine="60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16662840" w14:textId="77777777" w:rsidR="00F94D49" w:rsidRDefault="00F94D49">
      <w:pPr>
        <w:spacing w:line="360" w:lineRule="auto"/>
        <w:ind w:firstLineChars="200" w:firstLine="480"/>
        <w:rPr>
          <w:rFonts w:ascii="宋体" w:hAnsi="宋体"/>
          <w:sz w:val="24"/>
          <w:szCs w:val="30"/>
        </w:rPr>
      </w:pPr>
      <w:r>
        <w:rPr>
          <w:rFonts w:ascii="宋体" w:hAnsi="宋体"/>
          <w:sz w:val="24"/>
          <w:szCs w:val="30"/>
        </w:rPr>
        <w:t>其中：</w:t>
      </w:r>
    </w:p>
    <w:p w14:paraId="6822ED19" w14:textId="77777777" w:rsidR="00F94D49" w:rsidRDefault="00F94D49">
      <w:pPr>
        <w:spacing w:line="360" w:lineRule="auto"/>
        <w:ind w:firstLineChars="200" w:firstLine="480"/>
        <w:rPr>
          <w:rFonts w:ascii="宋体" w:hAnsi="宋体"/>
          <w:sz w:val="24"/>
          <w:szCs w:val="30"/>
        </w:rPr>
      </w:pPr>
      <w:r>
        <w:rPr>
          <w:rFonts w:ascii="宋体" w:hAnsi="宋体"/>
          <w:sz w:val="24"/>
          <w:szCs w:val="30"/>
        </w:rPr>
        <w:lastRenderedPageBreak/>
        <w:t>（1）安全文明施工费：</w:t>
      </w:r>
    </w:p>
    <w:p w14:paraId="1EEECDB9" w14:textId="77777777" w:rsidR="00F94D49" w:rsidRDefault="00F94D49">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元)；</w:t>
      </w:r>
    </w:p>
    <w:p w14:paraId="4A56EC6D" w14:textId="77777777" w:rsidR="00F94D49" w:rsidRDefault="00F94D49">
      <w:pPr>
        <w:spacing w:line="360" w:lineRule="auto"/>
        <w:ind w:firstLineChars="200" w:firstLine="480"/>
        <w:rPr>
          <w:rFonts w:ascii="宋体" w:hAnsi="宋体"/>
          <w:sz w:val="24"/>
          <w:szCs w:val="30"/>
        </w:rPr>
      </w:pPr>
      <w:r>
        <w:rPr>
          <w:rFonts w:ascii="宋体" w:hAnsi="宋体"/>
          <w:sz w:val="24"/>
          <w:szCs w:val="30"/>
        </w:rPr>
        <w:t>（2）</w:t>
      </w:r>
      <w:r>
        <w:rPr>
          <w:rFonts w:ascii="宋体" w:hAnsi="宋体" w:hint="eastAsia"/>
          <w:sz w:val="24"/>
          <w:szCs w:val="30"/>
        </w:rPr>
        <w:t>人工费</w:t>
      </w:r>
      <w:r>
        <w:rPr>
          <w:rFonts w:ascii="宋体" w:hAnsi="宋体"/>
          <w:sz w:val="24"/>
          <w:szCs w:val="30"/>
        </w:rPr>
        <w:t>：</w:t>
      </w:r>
    </w:p>
    <w:p w14:paraId="03B8F09C" w14:textId="77777777" w:rsidR="00F94D49" w:rsidRDefault="00F94D49">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68F3506F" w14:textId="77777777" w:rsidR="00F94D49" w:rsidRDefault="00F94D49">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3</w:t>
      </w:r>
      <w:r>
        <w:rPr>
          <w:rFonts w:ascii="宋体" w:hAnsi="宋体"/>
          <w:sz w:val="24"/>
          <w:szCs w:val="30"/>
        </w:rPr>
        <w:t>）材料和工程设备暂估价金额：</w:t>
      </w:r>
    </w:p>
    <w:p w14:paraId="5961A244" w14:textId="77777777" w:rsidR="00F94D49" w:rsidRDefault="00F94D49">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119AF2C8" w14:textId="77777777" w:rsidR="00F94D49" w:rsidRDefault="00F94D49">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4</w:t>
      </w:r>
      <w:r>
        <w:rPr>
          <w:rFonts w:ascii="宋体" w:hAnsi="宋体"/>
          <w:sz w:val="24"/>
          <w:szCs w:val="30"/>
        </w:rPr>
        <w:t>）专业工程暂估价金额：</w:t>
      </w:r>
    </w:p>
    <w:p w14:paraId="0060A19A" w14:textId="77777777" w:rsidR="00F94D49" w:rsidRDefault="00F94D49">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1624343D" w14:textId="77777777" w:rsidR="00F94D49" w:rsidRDefault="00F94D49">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5</w:t>
      </w:r>
      <w:r>
        <w:rPr>
          <w:rFonts w:ascii="宋体" w:hAnsi="宋体"/>
          <w:sz w:val="24"/>
          <w:szCs w:val="30"/>
        </w:rPr>
        <w:t>）暂列金额：</w:t>
      </w:r>
    </w:p>
    <w:p w14:paraId="05F4D0D9" w14:textId="77777777" w:rsidR="00F94D49" w:rsidRDefault="00F94D49">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1BFCB7A8" w14:textId="77777777" w:rsidR="00F94D49" w:rsidRDefault="00F94D49">
      <w:pPr>
        <w:spacing w:line="360" w:lineRule="auto"/>
        <w:ind w:firstLineChars="200" w:firstLine="480"/>
        <w:rPr>
          <w:rFonts w:ascii="宋体" w:hAnsi="宋体"/>
          <w:sz w:val="24"/>
          <w:szCs w:val="30"/>
        </w:rPr>
      </w:pPr>
      <w:r>
        <w:rPr>
          <w:rFonts w:ascii="宋体" w:hAnsi="宋体"/>
          <w:sz w:val="24"/>
          <w:szCs w:val="30"/>
        </w:rPr>
        <w:t>2.合同价格形式：</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491E751D" w14:textId="77777777" w:rsidR="00F94D49" w:rsidRDefault="00F94D49">
      <w:pPr>
        <w:pStyle w:val="4"/>
        <w:spacing w:before="120" w:after="120" w:line="360" w:lineRule="auto"/>
        <w:rPr>
          <w:b w:val="0"/>
          <w:sz w:val="24"/>
          <w:szCs w:val="32"/>
        </w:rPr>
      </w:pPr>
      <w:r>
        <w:rPr>
          <w:sz w:val="24"/>
          <w:szCs w:val="32"/>
        </w:rPr>
        <w:t xml:space="preserve">   </w:t>
      </w:r>
      <w:r>
        <w:rPr>
          <w:b w:val="0"/>
          <w:sz w:val="24"/>
          <w:szCs w:val="32"/>
        </w:rPr>
        <w:t xml:space="preserve"> </w:t>
      </w:r>
      <w:r>
        <w:rPr>
          <w:b w:val="0"/>
          <w:sz w:val="24"/>
          <w:szCs w:val="32"/>
        </w:rPr>
        <w:t>五、项目经理</w:t>
      </w:r>
    </w:p>
    <w:p w14:paraId="307FB7B9" w14:textId="77777777" w:rsidR="00F94D49" w:rsidRDefault="00F94D49">
      <w:pPr>
        <w:spacing w:line="360" w:lineRule="auto"/>
        <w:ind w:firstLineChars="200" w:firstLine="480"/>
        <w:rPr>
          <w:rFonts w:ascii="宋体" w:hAnsi="宋体"/>
          <w:sz w:val="24"/>
          <w:szCs w:val="30"/>
        </w:rPr>
      </w:pPr>
      <w:r>
        <w:rPr>
          <w:rFonts w:ascii="宋体" w:hAnsi="宋体"/>
          <w:sz w:val="24"/>
          <w:szCs w:val="30"/>
        </w:rPr>
        <w:t>承包人项目经理：</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2EB7F40C" w14:textId="77777777" w:rsidR="00F94D49" w:rsidRDefault="00F94D49">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六、合同文件构成</w:t>
      </w:r>
    </w:p>
    <w:p w14:paraId="621A40E8" w14:textId="77777777" w:rsidR="00F94D49" w:rsidRDefault="00F94D49">
      <w:pPr>
        <w:spacing w:line="360" w:lineRule="auto"/>
        <w:ind w:firstLineChars="200" w:firstLine="480"/>
        <w:rPr>
          <w:rFonts w:ascii="宋体" w:hAnsi="宋体"/>
          <w:sz w:val="24"/>
          <w:szCs w:val="30"/>
        </w:rPr>
      </w:pPr>
      <w:r>
        <w:rPr>
          <w:rFonts w:ascii="宋体" w:hAnsi="宋体"/>
          <w:sz w:val="24"/>
          <w:szCs w:val="30"/>
        </w:rPr>
        <w:t>本协议书与下列文件一起构成合同文件：</w:t>
      </w:r>
    </w:p>
    <w:p w14:paraId="2438E83D" w14:textId="77777777" w:rsidR="00F94D49" w:rsidRDefault="00F94D4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（1）中标通知书（如果有）；</w:t>
      </w:r>
    </w:p>
    <w:p w14:paraId="36322B7A" w14:textId="77777777" w:rsidR="00F94D49" w:rsidRDefault="00F94D4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（2）投标函及其附录（如果有）；</w:t>
      </w:r>
    </w:p>
    <w:p w14:paraId="3DBAAD74" w14:textId="77777777" w:rsidR="00F94D49" w:rsidRDefault="00F94D4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（3）专用合同条款及其附件；</w:t>
      </w:r>
    </w:p>
    <w:p w14:paraId="3D9D1594" w14:textId="77777777" w:rsidR="00F94D49" w:rsidRDefault="00F94D4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（4）通用合同条款；</w:t>
      </w:r>
    </w:p>
    <w:p w14:paraId="4E51B1D2" w14:textId="77777777" w:rsidR="00F94D49" w:rsidRDefault="00F94D4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（5）技术标准和要求；</w:t>
      </w:r>
    </w:p>
    <w:p w14:paraId="2F1FA413" w14:textId="77777777" w:rsidR="00F94D49" w:rsidRDefault="00F94D4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（6）图纸；</w:t>
      </w:r>
    </w:p>
    <w:p w14:paraId="6BE63E1F" w14:textId="77777777" w:rsidR="00F94D49" w:rsidRDefault="00F94D4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（7）已标价工程量清单或预算书；</w:t>
      </w:r>
    </w:p>
    <w:p w14:paraId="7AEA2791" w14:textId="77777777" w:rsidR="00F94D49" w:rsidRDefault="00F94D4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（8）其他合同文件。</w:t>
      </w:r>
    </w:p>
    <w:p w14:paraId="03FCCCB5" w14:textId="77777777" w:rsidR="00F94D49" w:rsidRDefault="00F94D4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在合同订立及履行过程中形成的与合同有关的文件均构成合同文件组成部分。</w:t>
      </w:r>
    </w:p>
    <w:p w14:paraId="1445E5F1" w14:textId="77777777" w:rsidR="00F94D49" w:rsidRDefault="00F94D4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上述各项合同文件包括合同当事人就该项合同文件所</w:t>
      </w:r>
      <w:proofErr w:type="gramStart"/>
      <w:r>
        <w:rPr>
          <w:rFonts w:ascii="宋体" w:hAnsi="宋体"/>
          <w:sz w:val="24"/>
          <w:szCs w:val="30"/>
        </w:rPr>
        <w:t>作出</w:t>
      </w:r>
      <w:proofErr w:type="gramEnd"/>
      <w:r>
        <w:rPr>
          <w:rFonts w:ascii="宋体" w:hAnsi="宋体"/>
          <w:sz w:val="24"/>
          <w:szCs w:val="30"/>
        </w:rPr>
        <w:t>的补充和修改，属于同一类内容的文件，应以最新签署的为准。</w:t>
      </w:r>
      <w:r>
        <w:rPr>
          <w:rFonts w:ascii="宋体" w:hAnsi="宋体" w:hint="eastAsia"/>
          <w:sz w:val="24"/>
          <w:szCs w:val="30"/>
        </w:rPr>
        <w:t>专用合同条款及其附件须经合同当事人签字或盖章。</w:t>
      </w:r>
    </w:p>
    <w:p w14:paraId="58930C24" w14:textId="77777777" w:rsidR="00F94D49" w:rsidRDefault="00F94D49">
      <w:pPr>
        <w:pStyle w:val="4"/>
        <w:spacing w:before="120" w:after="120" w:line="360" w:lineRule="auto"/>
        <w:rPr>
          <w:b w:val="0"/>
          <w:sz w:val="24"/>
          <w:szCs w:val="32"/>
        </w:rPr>
      </w:pPr>
      <w:r>
        <w:rPr>
          <w:b w:val="0"/>
          <w:sz w:val="24"/>
          <w:szCs w:val="32"/>
        </w:rPr>
        <w:lastRenderedPageBreak/>
        <w:t xml:space="preserve">    </w:t>
      </w:r>
      <w:r>
        <w:rPr>
          <w:b w:val="0"/>
          <w:sz w:val="24"/>
          <w:szCs w:val="32"/>
        </w:rPr>
        <w:t>七、承诺</w:t>
      </w:r>
    </w:p>
    <w:p w14:paraId="1C45A6C2" w14:textId="77777777" w:rsidR="00F94D49" w:rsidRDefault="00F94D49">
      <w:pPr>
        <w:spacing w:line="360" w:lineRule="auto"/>
        <w:ind w:firstLineChars="200" w:firstLine="480"/>
        <w:rPr>
          <w:rFonts w:ascii="宋体" w:hAnsi="宋体"/>
          <w:sz w:val="24"/>
          <w:szCs w:val="30"/>
        </w:rPr>
      </w:pPr>
      <w:r>
        <w:rPr>
          <w:rFonts w:ascii="宋体" w:hAnsi="宋体"/>
          <w:sz w:val="24"/>
          <w:szCs w:val="30"/>
        </w:rPr>
        <w:t>1.发包人承诺按照法律规定履行项目审批手续、筹集工程建设资金并按照合同约定的期限和方式支付合同价款</w:t>
      </w:r>
      <w:r>
        <w:rPr>
          <w:rFonts w:ascii="宋体" w:hAnsi="宋体" w:hint="eastAsia"/>
          <w:sz w:val="24"/>
          <w:szCs w:val="30"/>
        </w:rPr>
        <w:t>。</w:t>
      </w:r>
    </w:p>
    <w:p w14:paraId="371B269C" w14:textId="77777777" w:rsidR="00F94D49" w:rsidRDefault="00F94D49">
      <w:pPr>
        <w:spacing w:line="360" w:lineRule="auto"/>
        <w:ind w:firstLineChars="200" w:firstLine="480"/>
        <w:rPr>
          <w:rFonts w:ascii="宋体" w:hAnsi="宋体"/>
          <w:sz w:val="24"/>
          <w:szCs w:val="30"/>
        </w:rPr>
      </w:pPr>
      <w:r>
        <w:rPr>
          <w:rFonts w:ascii="宋体" w:hAnsi="宋体"/>
          <w:sz w:val="24"/>
          <w:szCs w:val="30"/>
        </w:rPr>
        <w:t>2.承包人承诺按照法律规定及合同约定组织完成工程施工，确保工程质量和安全，不进行转包及违法分包，并在缺陷责任期及保修期内承担相应的工程维修责任。</w:t>
      </w:r>
    </w:p>
    <w:p w14:paraId="27A5091D" w14:textId="77777777" w:rsidR="00F94D49" w:rsidRDefault="00F94D49">
      <w:pPr>
        <w:spacing w:line="360" w:lineRule="auto"/>
        <w:ind w:firstLineChars="200" w:firstLine="480"/>
        <w:rPr>
          <w:rFonts w:ascii="宋体" w:hAnsi="宋体"/>
          <w:sz w:val="24"/>
          <w:szCs w:val="30"/>
        </w:rPr>
      </w:pPr>
      <w:r>
        <w:rPr>
          <w:rFonts w:ascii="宋体" w:hAnsi="宋体" w:hint="eastAsia"/>
          <w:sz w:val="24"/>
          <w:szCs w:val="30"/>
        </w:rPr>
        <w:t>3.发包人和承包人承诺执行政府行政管理部门关于工程款分账管理、农民工工资支付的各项制度，不拖欠农民工工资</w:t>
      </w:r>
      <w:r>
        <w:rPr>
          <w:rFonts w:ascii="宋体" w:hAnsi="宋体"/>
          <w:sz w:val="24"/>
          <w:szCs w:val="30"/>
        </w:rPr>
        <w:t>。</w:t>
      </w:r>
    </w:p>
    <w:p w14:paraId="015B5A3B" w14:textId="77777777" w:rsidR="00F94D49" w:rsidRDefault="00F94D49">
      <w:pPr>
        <w:spacing w:line="360" w:lineRule="auto"/>
        <w:ind w:firstLineChars="200" w:firstLine="480"/>
        <w:rPr>
          <w:rFonts w:ascii="宋体" w:hAnsi="宋体"/>
          <w:sz w:val="24"/>
          <w:szCs w:val="30"/>
        </w:rPr>
      </w:pPr>
      <w:r>
        <w:rPr>
          <w:rFonts w:ascii="宋体" w:hAnsi="宋体" w:hint="eastAsia"/>
          <w:sz w:val="24"/>
          <w:szCs w:val="30"/>
        </w:rPr>
        <w:t>4.发包人和承包人承诺按照政府行政管理部门要求，加强施工扬尘防治及非道路移动机械污染管控工作。</w:t>
      </w:r>
    </w:p>
    <w:p w14:paraId="28A141DB" w14:textId="77777777" w:rsidR="00F94D49" w:rsidRDefault="00F94D49">
      <w:pPr>
        <w:spacing w:line="360" w:lineRule="auto"/>
        <w:ind w:firstLineChars="200" w:firstLine="480"/>
        <w:rPr>
          <w:rFonts w:ascii="宋体" w:hAnsi="宋体"/>
          <w:sz w:val="24"/>
          <w:szCs w:val="30"/>
        </w:rPr>
      </w:pPr>
      <w:r>
        <w:rPr>
          <w:rFonts w:ascii="宋体" w:hAnsi="宋体"/>
          <w:sz w:val="24"/>
          <w:szCs w:val="30"/>
        </w:rPr>
        <w:t>5.发包人和承包人通过招投标形式签订合同的，双方理解并</w:t>
      </w:r>
      <w:r>
        <w:rPr>
          <w:rFonts w:ascii="宋体" w:hAnsi="宋体" w:hint="eastAsia"/>
          <w:sz w:val="24"/>
          <w:szCs w:val="30"/>
        </w:rPr>
        <w:t>承诺</w:t>
      </w:r>
      <w:r>
        <w:rPr>
          <w:rFonts w:ascii="宋体" w:hAnsi="宋体"/>
          <w:sz w:val="24"/>
          <w:szCs w:val="30"/>
        </w:rPr>
        <w:t>不再就同一工程另行签订与合同实质性内容相背离的协议。</w:t>
      </w:r>
    </w:p>
    <w:p w14:paraId="4D683FC8" w14:textId="77777777" w:rsidR="00F94D49" w:rsidRDefault="00F94D49">
      <w:pPr>
        <w:spacing w:line="360" w:lineRule="auto"/>
        <w:rPr>
          <w:rFonts w:ascii="宋体" w:hAnsi="宋体"/>
          <w:sz w:val="24"/>
          <w:szCs w:val="32"/>
        </w:rPr>
      </w:pPr>
      <w:r>
        <w:rPr>
          <w:rFonts w:ascii="宋体" w:hAnsi="宋体" w:hint="eastAsia"/>
          <w:b/>
          <w:sz w:val="24"/>
          <w:szCs w:val="32"/>
        </w:rPr>
        <w:t xml:space="preserve">    </w:t>
      </w:r>
      <w:r>
        <w:rPr>
          <w:rFonts w:ascii="宋体" w:hAnsi="宋体"/>
          <w:sz w:val="24"/>
          <w:szCs w:val="32"/>
        </w:rPr>
        <w:t>八、词语含义</w:t>
      </w:r>
    </w:p>
    <w:p w14:paraId="3363BD1A" w14:textId="77777777" w:rsidR="00F94D49" w:rsidRDefault="00F94D49">
      <w:pPr>
        <w:spacing w:line="360" w:lineRule="auto"/>
        <w:ind w:firstLineChars="200" w:firstLine="480"/>
        <w:rPr>
          <w:rFonts w:ascii="宋体" w:hAnsi="宋体"/>
          <w:sz w:val="24"/>
          <w:szCs w:val="30"/>
        </w:rPr>
      </w:pPr>
      <w:r>
        <w:rPr>
          <w:rFonts w:ascii="宋体" w:hAnsi="宋体"/>
          <w:sz w:val="24"/>
          <w:szCs w:val="30"/>
        </w:rPr>
        <w:t>本协议书中词语含义与第二部分通用合同条款中赋予的含义相同。</w:t>
      </w:r>
    </w:p>
    <w:p w14:paraId="145A5DB9" w14:textId="77777777" w:rsidR="00F94D49" w:rsidRDefault="00F94D49">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九、签订时间</w:t>
      </w:r>
    </w:p>
    <w:p w14:paraId="69CA3C6D" w14:textId="77777777" w:rsidR="00F94D49" w:rsidRDefault="00F94D49">
      <w:pPr>
        <w:spacing w:line="360" w:lineRule="auto"/>
        <w:ind w:firstLineChars="200" w:firstLine="480"/>
        <w:rPr>
          <w:rFonts w:ascii="宋体" w:hAnsi="宋体"/>
          <w:sz w:val="24"/>
          <w:szCs w:val="30"/>
        </w:rPr>
      </w:pPr>
      <w:r>
        <w:rPr>
          <w:rFonts w:ascii="宋体" w:hAnsi="宋体"/>
          <w:sz w:val="24"/>
          <w:szCs w:val="30"/>
        </w:rPr>
        <w:t>本合同于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w:t>
      </w:r>
    </w:p>
    <w:p w14:paraId="0E7D009C" w14:textId="77777777" w:rsidR="00F94D49" w:rsidRDefault="00F94D49">
      <w:pPr>
        <w:pStyle w:val="4"/>
        <w:spacing w:before="120" w:after="120" w:line="360" w:lineRule="auto"/>
        <w:rPr>
          <w:sz w:val="24"/>
          <w:szCs w:val="32"/>
        </w:rPr>
      </w:pPr>
      <w:r>
        <w:rPr>
          <w:sz w:val="24"/>
          <w:szCs w:val="32"/>
        </w:rPr>
        <w:t xml:space="preserve">    </w:t>
      </w:r>
      <w:r>
        <w:rPr>
          <w:b w:val="0"/>
          <w:sz w:val="24"/>
          <w:szCs w:val="32"/>
        </w:rPr>
        <w:t>十、签订地点</w:t>
      </w:r>
    </w:p>
    <w:p w14:paraId="6C8D206F" w14:textId="77777777" w:rsidR="00F94D49" w:rsidRDefault="00F94D49">
      <w:pPr>
        <w:spacing w:line="360" w:lineRule="auto"/>
        <w:ind w:firstLineChars="200" w:firstLine="480"/>
        <w:rPr>
          <w:rFonts w:ascii="宋体" w:hAnsi="宋体"/>
          <w:sz w:val="24"/>
          <w:szCs w:val="30"/>
        </w:rPr>
      </w:pPr>
      <w:r>
        <w:rPr>
          <w:rFonts w:ascii="宋体" w:hAnsi="宋体"/>
          <w:sz w:val="24"/>
          <w:szCs w:val="30"/>
        </w:rPr>
        <w:t>本合同在</w:t>
      </w:r>
      <w:r>
        <w:rPr>
          <w:rFonts w:ascii="宋体" w:hAnsi="宋体"/>
          <w:sz w:val="24"/>
          <w:szCs w:val="30"/>
          <w:u w:val="single"/>
        </w:rPr>
        <w:t xml:space="preserve">                                    </w:t>
      </w:r>
      <w:r>
        <w:rPr>
          <w:rFonts w:ascii="宋体" w:hAnsi="宋体"/>
          <w:sz w:val="24"/>
          <w:szCs w:val="30"/>
        </w:rPr>
        <w:t>签订。</w:t>
      </w:r>
    </w:p>
    <w:p w14:paraId="7D223244" w14:textId="77777777" w:rsidR="00F94D49" w:rsidRDefault="00F94D49">
      <w:pPr>
        <w:pStyle w:val="4"/>
        <w:spacing w:before="120" w:after="120" w:line="360" w:lineRule="auto"/>
        <w:rPr>
          <w:sz w:val="24"/>
          <w:szCs w:val="32"/>
        </w:rPr>
      </w:pPr>
      <w:r>
        <w:rPr>
          <w:sz w:val="24"/>
          <w:szCs w:val="32"/>
        </w:rPr>
        <w:t xml:space="preserve">    </w:t>
      </w:r>
      <w:r>
        <w:rPr>
          <w:b w:val="0"/>
          <w:sz w:val="24"/>
          <w:szCs w:val="32"/>
        </w:rPr>
        <w:t>十一、补充协议</w:t>
      </w:r>
    </w:p>
    <w:p w14:paraId="23EF42EE" w14:textId="77777777" w:rsidR="00F94D49" w:rsidRDefault="00F94D49">
      <w:pPr>
        <w:spacing w:line="360" w:lineRule="auto"/>
        <w:ind w:firstLineChars="200" w:firstLine="480"/>
        <w:rPr>
          <w:rFonts w:ascii="宋体" w:hAnsi="宋体"/>
          <w:b/>
          <w:sz w:val="24"/>
          <w:szCs w:val="30"/>
        </w:rPr>
      </w:pPr>
      <w:r>
        <w:rPr>
          <w:rFonts w:ascii="宋体" w:hAnsi="宋体"/>
          <w:sz w:val="24"/>
          <w:szCs w:val="30"/>
        </w:rPr>
        <w:t>合同未尽事宜，合同当事人另行签订补充协议</w:t>
      </w:r>
      <w:r>
        <w:rPr>
          <w:rFonts w:ascii="宋体" w:hAnsi="宋体" w:hint="eastAsia"/>
          <w:sz w:val="24"/>
          <w:szCs w:val="30"/>
        </w:rPr>
        <w:t>，</w:t>
      </w:r>
      <w:r>
        <w:rPr>
          <w:rFonts w:ascii="宋体" w:hAnsi="宋体"/>
          <w:sz w:val="24"/>
          <w:szCs w:val="30"/>
        </w:rPr>
        <w:t>补充协议是合同的组成部分。</w:t>
      </w:r>
    </w:p>
    <w:p w14:paraId="2CE7716A" w14:textId="77777777" w:rsidR="00F94D49" w:rsidRDefault="00F94D49">
      <w:pPr>
        <w:pStyle w:val="4"/>
        <w:spacing w:before="120" w:after="120" w:line="360" w:lineRule="auto"/>
        <w:rPr>
          <w:sz w:val="24"/>
          <w:szCs w:val="32"/>
        </w:rPr>
      </w:pPr>
      <w:r>
        <w:rPr>
          <w:sz w:val="24"/>
          <w:szCs w:val="32"/>
        </w:rPr>
        <w:t xml:space="preserve">    </w:t>
      </w:r>
      <w:r>
        <w:rPr>
          <w:b w:val="0"/>
          <w:sz w:val="24"/>
          <w:szCs w:val="32"/>
        </w:rPr>
        <w:t>十二、合同生效</w:t>
      </w:r>
    </w:p>
    <w:p w14:paraId="45F6B7E3" w14:textId="77777777" w:rsidR="00F94D49" w:rsidRDefault="00F94D49">
      <w:pPr>
        <w:spacing w:line="360" w:lineRule="auto"/>
        <w:ind w:firstLineChars="200" w:firstLine="480"/>
        <w:rPr>
          <w:rFonts w:ascii="宋体" w:hAnsi="宋体"/>
          <w:sz w:val="24"/>
          <w:szCs w:val="30"/>
        </w:rPr>
      </w:pPr>
      <w:r>
        <w:rPr>
          <w:rFonts w:ascii="宋体" w:hAnsi="宋体"/>
          <w:sz w:val="24"/>
          <w:szCs w:val="30"/>
        </w:rPr>
        <w:t>本合同自</w:t>
      </w:r>
      <w:r>
        <w:rPr>
          <w:rFonts w:ascii="宋体" w:hAnsi="宋体"/>
          <w:sz w:val="24"/>
          <w:szCs w:val="30"/>
          <w:u w:val="single"/>
        </w:rPr>
        <w:t xml:space="preserve">                                   </w:t>
      </w:r>
      <w:r>
        <w:rPr>
          <w:rFonts w:ascii="宋体" w:hAnsi="宋体"/>
          <w:sz w:val="24"/>
          <w:szCs w:val="30"/>
        </w:rPr>
        <w:t>生效。</w:t>
      </w:r>
    </w:p>
    <w:p w14:paraId="24F96B24" w14:textId="77777777" w:rsidR="00F94D49" w:rsidRDefault="00F94D49">
      <w:pPr>
        <w:pStyle w:val="4"/>
        <w:spacing w:before="120" w:after="120" w:line="360" w:lineRule="auto"/>
        <w:rPr>
          <w:sz w:val="24"/>
          <w:szCs w:val="32"/>
        </w:rPr>
      </w:pPr>
      <w:r>
        <w:rPr>
          <w:sz w:val="24"/>
          <w:szCs w:val="32"/>
        </w:rPr>
        <w:t xml:space="preserve">    </w:t>
      </w:r>
      <w:r>
        <w:rPr>
          <w:b w:val="0"/>
          <w:sz w:val="24"/>
          <w:szCs w:val="32"/>
        </w:rPr>
        <w:t>十三、合同份数</w:t>
      </w:r>
    </w:p>
    <w:p w14:paraId="0F8FF83B" w14:textId="77777777" w:rsidR="00F94D49" w:rsidRDefault="00F94D49">
      <w:pPr>
        <w:spacing w:line="360" w:lineRule="auto"/>
        <w:ind w:firstLineChars="200" w:firstLine="480"/>
        <w:rPr>
          <w:rFonts w:ascii="宋体" w:hAnsi="宋体"/>
          <w:sz w:val="24"/>
          <w:szCs w:val="30"/>
        </w:rPr>
      </w:pPr>
      <w:r>
        <w:rPr>
          <w:rFonts w:ascii="宋体" w:hAnsi="宋体"/>
          <w:sz w:val="24"/>
          <w:szCs w:val="30"/>
        </w:rPr>
        <w:t>本合同一式</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份，均具有同等法律效力，发包人执</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份，承包人执</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w:t>
      </w:r>
    </w:p>
    <w:tbl>
      <w:tblPr>
        <w:tblW w:w="0" w:type="auto"/>
        <w:tblLook w:val="0000" w:firstRow="0" w:lastRow="0" w:firstColumn="0" w:lastColumn="0" w:noHBand="0" w:noVBand="0"/>
      </w:tblPr>
      <w:tblGrid>
        <w:gridCol w:w="4411"/>
        <w:gridCol w:w="4411"/>
      </w:tblGrid>
      <w:tr w:rsidR="00F94D49" w14:paraId="16B1D76B" w14:textId="77777777">
        <w:tc>
          <w:tcPr>
            <w:tcW w:w="4519" w:type="dxa"/>
          </w:tcPr>
          <w:p w14:paraId="2132B319" w14:textId="77777777" w:rsidR="00F94D49" w:rsidRDefault="00F94D49">
            <w:pPr>
              <w:spacing w:line="360" w:lineRule="auto"/>
            </w:pPr>
            <w:r>
              <w:rPr>
                <w:rFonts w:ascii="宋体" w:hAnsi="宋体"/>
                <w:sz w:val="24"/>
                <w:szCs w:val="30"/>
              </w:rPr>
              <w:t>发包人</w:t>
            </w:r>
            <w:r>
              <w:rPr>
                <w:rFonts w:ascii="宋体" w:hAnsi="宋体" w:hint="eastAsia"/>
                <w:sz w:val="24"/>
                <w:szCs w:val="30"/>
              </w:rPr>
              <w:t xml:space="preserve">：  </w:t>
            </w:r>
            <w:r>
              <w:rPr>
                <w:rFonts w:ascii="宋体" w:hAnsi="宋体"/>
                <w:sz w:val="24"/>
                <w:szCs w:val="30"/>
              </w:rPr>
              <w:t>(公章)</w:t>
            </w:r>
            <w:r>
              <w:rPr>
                <w:rFonts w:ascii="宋体" w:hAnsi="宋体" w:hint="eastAsia"/>
                <w:sz w:val="24"/>
                <w:szCs w:val="30"/>
              </w:rPr>
              <w:t xml:space="preserve">            </w:t>
            </w:r>
          </w:p>
          <w:p w14:paraId="310D7A62" w14:textId="77777777" w:rsidR="00F94D49" w:rsidRDefault="00F94D49">
            <w:pPr>
              <w:spacing w:line="360" w:lineRule="auto"/>
            </w:pPr>
            <w:r>
              <w:rPr>
                <w:rFonts w:ascii="宋体" w:hAnsi="宋体" w:hint="eastAsia"/>
                <w:sz w:val="24"/>
                <w:szCs w:val="30"/>
              </w:rPr>
              <w:t xml:space="preserve">                            </w:t>
            </w:r>
          </w:p>
          <w:p w14:paraId="6D1CD332" w14:textId="77777777" w:rsidR="00F94D49" w:rsidRDefault="00F94D49">
            <w:pPr>
              <w:spacing w:line="360" w:lineRule="auto"/>
            </w:pPr>
            <w:r>
              <w:rPr>
                <w:rFonts w:ascii="宋体" w:hAnsi="宋体" w:hint="eastAsia"/>
                <w:sz w:val="24"/>
                <w:szCs w:val="30"/>
              </w:rPr>
              <w:t xml:space="preserve">法定代表人或其委托代理人：  </w:t>
            </w:r>
          </w:p>
          <w:p w14:paraId="05DF1DF4" w14:textId="77777777" w:rsidR="00F94D49" w:rsidRDefault="00F94D49">
            <w:pPr>
              <w:spacing w:line="360" w:lineRule="auto"/>
            </w:pPr>
            <w:r>
              <w:rPr>
                <w:rFonts w:ascii="宋体" w:hAnsi="宋体" w:hint="eastAsia"/>
                <w:sz w:val="24"/>
                <w:szCs w:val="30"/>
              </w:rPr>
              <w:t xml:space="preserve">（签字）                    </w:t>
            </w:r>
          </w:p>
          <w:p w14:paraId="5B8CC59F" w14:textId="77777777" w:rsidR="00F94D49" w:rsidRDefault="00F94D49">
            <w:pPr>
              <w:spacing w:line="360" w:lineRule="auto"/>
            </w:pPr>
          </w:p>
          <w:p w14:paraId="42865681" w14:textId="77777777" w:rsidR="00F94D49" w:rsidRDefault="00F94D49">
            <w:pPr>
              <w:spacing w:line="360" w:lineRule="auto"/>
            </w:pPr>
            <w:r>
              <w:rPr>
                <w:rFonts w:ascii="宋体" w:hAnsi="宋体" w:hint="eastAsia"/>
                <w:sz w:val="24"/>
                <w:szCs w:val="30"/>
              </w:rPr>
              <w:t>组织机构代码：</w:t>
            </w:r>
            <w:r>
              <w:rPr>
                <w:rFonts w:ascii="宋体" w:hAnsi="宋体"/>
                <w:sz w:val="24"/>
                <w:szCs w:val="30"/>
                <w:u w:val="single"/>
              </w:rPr>
              <w:t xml:space="preserve">             </w:t>
            </w:r>
            <w:r>
              <w:rPr>
                <w:rFonts w:ascii="宋体" w:hAnsi="宋体"/>
                <w:sz w:val="24"/>
                <w:szCs w:val="30"/>
              </w:rPr>
              <w:t xml:space="preserve"> </w:t>
            </w:r>
          </w:p>
          <w:p w14:paraId="36B1625D" w14:textId="77777777" w:rsidR="00F94D49" w:rsidRDefault="00F94D49">
            <w:pPr>
              <w:spacing w:line="360" w:lineRule="auto"/>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rPr>
              <w:t xml:space="preserve"> </w:t>
            </w:r>
            <w:r>
              <w:rPr>
                <w:rFonts w:ascii="宋体" w:hAnsi="宋体"/>
                <w:sz w:val="24"/>
                <w:szCs w:val="30"/>
              </w:rPr>
              <w:t xml:space="preserve">    </w:t>
            </w:r>
          </w:p>
          <w:p w14:paraId="4E1758E9" w14:textId="77777777" w:rsidR="00F94D49" w:rsidRDefault="00F94D49">
            <w:pPr>
              <w:spacing w:line="360" w:lineRule="auto"/>
            </w:pPr>
            <w:r>
              <w:rPr>
                <w:rFonts w:ascii="宋体" w:hAnsi="宋体"/>
                <w:sz w:val="24"/>
                <w:szCs w:val="30"/>
              </w:rPr>
              <w:t>邮政编码：</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p>
          <w:p w14:paraId="70BAB54A" w14:textId="77777777" w:rsidR="00F94D49" w:rsidRDefault="00F94D49">
            <w:pPr>
              <w:spacing w:line="360" w:lineRule="auto"/>
            </w:pPr>
            <w:r>
              <w:rPr>
                <w:rFonts w:ascii="宋体" w:hAnsi="宋体"/>
                <w:sz w:val="24"/>
                <w:szCs w:val="30"/>
              </w:rPr>
              <w:t>法定代表人：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45C9BF22" w14:textId="77777777" w:rsidR="00F94D49" w:rsidRDefault="00F94D49">
            <w:pPr>
              <w:spacing w:line="360" w:lineRule="auto"/>
            </w:pPr>
            <w:r>
              <w:rPr>
                <w:rFonts w:ascii="宋体" w:hAnsi="宋体"/>
                <w:sz w:val="24"/>
                <w:szCs w:val="30"/>
              </w:rPr>
              <w:t>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p>
          <w:p w14:paraId="67B660E1" w14:textId="77777777" w:rsidR="00F94D49" w:rsidRDefault="00F94D49">
            <w:pPr>
              <w:spacing w:line="360" w:lineRule="auto"/>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5AAF764C" w14:textId="77777777" w:rsidR="00F94D49" w:rsidRDefault="00F94D49">
            <w:pPr>
              <w:spacing w:line="360" w:lineRule="auto"/>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185A244B" w14:textId="77777777" w:rsidR="00F94D49" w:rsidRDefault="00F94D49">
            <w:pPr>
              <w:spacing w:line="360" w:lineRule="auto"/>
            </w:pPr>
            <w:r>
              <w:rPr>
                <w:rFonts w:ascii="宋体" w:hAnsi="宋体"/>
                <w:sz w:val="24"/>
                <w:szCs w:val="30"/>
              </w:rPr>
              <w:t>电子信箱：</w:t>
            </w:r>
            <w:r>
              <w:rPr>
                <w:rFonts w:ascii="宋体" w:hAnsi="宋体"/>
                <w:sz w:val="24"/>
                <w:szCs w:val="30"/>
                <w:u w:val="single"/>
              </w:rPr>
              <w:t xml:space="preserve">               </w:t>
            </w:r>
            <w:r>
              <w:rPr>
                <w:rFonts w:ascii="宋体" w:hAnsi="宋体"/>
                <w:sz w:val="24"/>
                <w:szCs w:val="30"/>
              </w:rPr>
              <w:t xml:space="preserve">   </w:t>
            </w:r>
          </w:p>
          <w:p w14:paraId="552F0D30" w14:textId="77777777" w:rsidR="00F94D49" w:rsidRDefault="00F94D49">
            <w:pPr>
              <w:spacing w:line="360" w:lineRule="auto"/>
            </w:pPr>
            <w:r>
              <w:rPr>
                <w:rFonts w:ascii="宋体" w:hAnsi="宋体"/>
                <w:sz w:val="24"/>
                <w:szCs w:val="30"/>
              </w:rPr>
              <w:t>开户银行：</w:t>
            </w:r>
            <w:r>
              <w:rPr>
                <w:rFonts w:ascii="宋体" w:hAnsi="宋体"/>
                <w:sz w:val="24"/>
                <w:szCs w:val="30"/>
                <w:u w:val="single"/>
              </w:rPr>
              <w:t xml:space="preserve">               </w:t>
            </w:r>
            <w:r>
              <w:rPr>
                <w:rFonts w:ascii="宋体" w:hAnsi="宋体"/>
                <w:sz w:val="24"/>
                <w:szCs w:val="30"/>
              </w:rPr>
              <w:t xml:space="preserve">   </w:t>
            </w:r>
          </w:p>
          <w:p w14:paraId="0919D045" w14:textId="77777777" w:rsidR="00F94D49" w:rsidRDefault="00F94D49">
            <w:pPr>
              <w:spacing w:line="360" w:lineRule="auto"/>
              <w:rPr>
                <w:rFonts w:ascii="宋体" w:hAnsi="宋体"/>
                <w:sz w:val="24"/>
                <w:szCs w:val="30"/>
              </w:rPr>
            </w:pPr>
            <w:proofErr w:type="gramStart"/>
            <w:r>
              <w:rPr>
                <w:rFonts w:ascii="宋体" w:hAnsi="宋体"/>
                <w:sz w:val="24"/>
                <w:szCs w:val="30"/>
              </w:rPr>
              <w:t>账</w:t>
            </w:r>
            <w:proofErr w:type="gramEnd"/>
            <w:r>
              <w:rPr>
                <w:rFonts w:ascii="宋体" w:hAnsi="宋体"/>
                <w:sz w:val="24"/>
                <w:szCs w:val="30"/>
              </w:rPr>
              <w:t xml:space="preserve">  号：</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hint="eastAsia"/>
                <w:sz w:val="24"/>
                <w:szCs w:val="30"/>
              </w:rPr>
              <w:t xml:space="preserve"> </w:t>
            </w:r>
          </w:p>
        </w:tc>
        <w:tc>
          <w:tcPr>
            <w:tcW w:w="4519" w:type="dxa"/>
          </w:tcPr>
          <w:p w14:paraId="3E5794C6" w14:textId="77777777" w:rsidR="00F94D49" w:rsidRDefault="00F94D49">
            <w:pPr>
              <w:spacing w:line="360" w:lineRule="auto"/>
            </w:pPr>
            <w:r>
              <w:rPr>
                <w:rFonts w:ascii="宋体" w:hAnsi="宋体"/>
                <w:sz w:val="24"/>
                <w:szCs w:val="30"/>
              </w:rPr>
              <w:lastRenderedPageBreak/>
              <w:t>承包人</w:t>
            </w:r>
            <w:r>
              <w:rPr>
                <w:rFonts w:ascii="宋体" w:hAnsi="宋体" w:hint="eastAsia"/>
                <w:sz w:val="24"/>
                <w:szCs w:val="30"/>
              </w:rPr>
              <w:t xml:space="preserve">：  </w:t>
            </w:r>
            <w:r>
              <w:rPr>
                <w:rFonts w:ascii="宋体" w:hAnsi="宋体"/>
                <w:sz w:val="24"/>
                <w:szCs w:val="30"/>
              </w:rPr>
              <w:t>(公章)</w:t>
            </w:r>
          </w:p>
          <w:p w14:paraId="40F34220" w14:textId="77777777" w:rsidR="00F94D49" w:rsidRDefault="00F94D49">
            <w:pPr>
              <w:spacing w:line="360" w:lineRule="auto"/>
            </w:pPr>
            <w:r>
              <w:rPr>
                <w:rFonts w:ascii="宋体" w:hAnsi="宋体" w:hint="eastAsia"/>
                <w:sz w:val="24"/>
                <w:szCs w:val="30"/>
              </w:rPr>
              <w:t xml:space="preserve">    </w:t>
            </w:r>
          </w:p>
          <w:p w14:paraId="4F3CA96E" w14:textId="77777777" w:rsidR="00F94D49" w:rsidRDefault="00F94D49">
            <w:pPr>
              <w:spacing w:line="360" w:lineRule="auto"/>
            </w:pPr>
            <w:r>
              <w:rPr>
                <w:rFonts w:ascii="宋体" w:hAnsi="宋体" w:hint="eastAsia"/>
                <w:sz w:val="24"/>
                <w:szCs w:val="30"/>
              </w:rPr>
              <w:t>法定代表人或其委托代理人：</w:t>
            </w:r>
          </w:p>
          <w:p w14:paraId="653CB8B3" w14:textId="77777777" w:rsidR="00F94D49" w:rsidRDefault="00F94D49">
            <w:pPr>
              <w:spacing w:line="360" w:lineRule="auto"/>
            </w:pPr>
            <w:r>
              <w:rPr>
                <w:rFonts w:ascii="宋体" w:hAnsi="宋体" w:hint="eastAsia"/>
                <w:sz w:val="24"/>
                <w:szCs w:val="30"/>
              </w:rPr>
              <w:t>签字）</w:t>
            </w:r>
          </w:p>
          <w:p w14:paraId="65869FC3" w14:textId="77777777" w:rsidR="00F94D49" w:rsidRDefault="00F94D49">
            <w:pPr>
              <w:spacing w:line="360" w:lineRule="auto"/>
            </w:pPr>
          </w:p>
          <w:p w14:paraId="78ABFBE4" w14:textId="77777777" w:rsidR="00F94D49" w:rsidRDefault="00F94D49">
            <w:pPr>
              <w:spacing w:line="360" w:lineRule="auto"/>
            </w:pPr>
            <w:r>
              <w:rPr>
                <w:rFonts w:ascii="宋体" w:hAnsi="宋体" w:hint="eastAsia"/>
                <w:sz w:val="24"/>
                <w:szCs w:val="30"/>
              </w:rPr>
              <w:t>组织机构代码：</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78EB43EC" w14:textId="77777777" w:rsidR="00F94D49" w:rsidRDefault="00F94D49">
            <w:pPr>
              <w:spacing w:line="360" w:lineRule="auto"/>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7499BCBA" w14:textId="77777777" w:rsidR="00F94D49" w:rsidRDefault="00F94D49">
            <w:pPr>
              <w:spacing w:line="360" w:lineRule="auto"/>
            </w:pPr>
            <w:r>
              <w:rPr>
                <w:rFonts w:ascii="宋体" w:hAnsi="宋体"/>
                <w:sz w:val="24"/>
                <w:szCs w:val="30"/>
              </w:rPr>
              <w:t>邮政编码：</w:t>
            </w:r>
            <w:r>
              <w:rPr>
                <w:rFonts w:ascii="宋体" w:hAnsi="宋体"/>
                <w:sz w:val="24"/>
                <w:szCs w:val="30"/>
                <w:u w:val="single"/>
              </w:rPr>
              <w:t xml:space="preserve">                   </w:t>
            </w:r>
          </w:p>
          <w:p w14:paraId="48EA1F7C" w14:textId="77777777" w:rsidR="00F94D49" w:rsidRDefault="00F94D49">
            <w:pPr>
              <w:spacing w:line="360" w:lineRule="auto"/>
            </w:pPr>
            <w:r>
              <w:rPr>
                <w:rFonts w:ascii="宋体" w:hAnsi="宋体"/>
                <w:sz w:val="24"/>
                <w:szCs w:val="30"/>
              </w:rPr>
              <w:t>法定代表人：</w:t>
            </w:r>
            <w:r>
              <w:rPr>
                <w:rFonts w:ascii="宋体" w:hAnsi="宋体"/>
                <w:sz w:val="24"/>
                <w:szCs w:val="30"/>
                <w:u w:val="single"/>
              </w:rPr>
              <w:t xml:space="preserve">                </w:t>
            </w:r>
            <w:r>
              <w:rPr>
                <w:rFonts w:ascii="宋体" w:hAnsi="宋体" w:hint="eastAsia"/>
                <w:sz w:val="24"/>
                <w:szCs w:val="30"/>
                <w:u w:val="single"/>
              </w:rPr>
              <w:t xml:space="preserve"> </w:t>
            </w:r>
          </w:p>
          <w:p w14:paraId="58C6B1E2" w14:textId="77777777" w:rsidR="00F94D49" w:rsidRDefault="00F94D49">
            <w:pPr>
              <w:spacing w:line="360" w:lineRule="auto"/>
            </w:pPr>
            <w:r>
              <w:rPr>
                <w:rFonts w:ascii="宋体" w:hAnsi="宋体"/>
                <w:sz w:val="24"/>
                <w:szCs w:val="30"/>
              </w:rPr>
              <w:t>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59A32323" w14:textId="77777777" w:rsidR="00F94D49" w:rsidRDefault="00F94D49">
            <w:pPr>
              <w:spacing w:line="360" w:lineRule="auto"/>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6287CF1A" w14:textId="77777777" w:rsidR="00F94D49" w:rsidRDefault="00F94D49">
            <w:pPr>
              <w:spacing w:line="360" w:lineRule="auto"/>
            </w:pPr>
            <w:r>
              <w:rPr>
                <w:rFonts w:ascii="宋体" w:hAnsi="宋体"/>
                <w:sz w:val="24"/>
                <w:szCs w:val="30"/>
              </w:rPr>
              <w:t>传  真：</w:t>
            </w:r>
            <w:r>
              <w:rPr>
                <w:rFonts w:ascii="宋体" w:hAnsi="宋体"/>
                <w:sz w:val="24"/>
                <w:szCs w:val="30"/>
                <w:u w:val="single"/>
              </w:rPr>
              <w:t xml:space="preserve">                   </w:t>
            </w:r>
          </w:p>
          <w:p w14:paraId="0F210D09" w14:textId="77777777" w:rsidR="00F94D49" w:rsidRDefault="00F94D49">
            <w:pPr>
              <w:spacing w:line="360" w:lineRule="auto"/>
            </w:pPr>
            <w:r>
              <w:rPr>
                <w:rFonts w:ascii="宋体" w:hAnsi="宋体"/>
                <w:sz w:val="24"/>
                <w:szCs w:val="30"/>
              </w:rPr>
              <w:t>电子信箱：</w:t>
            </w:r>
            <w:r>
              <w:rPr>
                <w:rFonts w:ascii="宋体" w:hAnsi="宋体"/>
                <w:sz w:val="24"/>
                <w:szCs w:val="30"/>
                <w:u w:val="single"/>
              </w:rPr>
              <w:t xml:space="preserve">                   </w:t>
            </w:r>
          </w:p>
          <w:p w14:paraId="01FDDE07" w14:textId="77777777" w:rsidR="00F94D49" w:rsidRDefault="00F94D49">
            <w:pPr>
              <w:spacing w:line="360" w:lineRule="auto"/>
              <w:rPr>
                <w:rFonts w:ascii="宋体" w:hAnsi="宋体"/>
                <w:sz w:val="24"/>
                <w:szCs w:val="30"/>
                <w:u w:val="single"/>
              </w:rPr>
            </w:pPr>
            <w:r>
              <w:rPr>
                <w:rFonts w:ascii="宋体" w:hAnsi="宋体"/>
                <w:sz w:val="24"/>
                <w:szCs w:val="30"/>
              </w:rPr>
              <w:t>开户银行：</w:t>
            </w:r>
            <w:r>
              <w:rPr>
                <w:rFonts w:ascii="宋体" w:hAnsi="宋体"/>
                <w:sz w:val="24"/>
                <w:szCs w:val="30"/>
                <w:u w:val="single"/>
              </w:rPr>
              <w:t xml:space="preserve">                 </w:t>
            </w:r>
          </w:p>
          <w:p w14:paraId="033B5829" w14:textId="77777777" w:rsidR="00F94D49" w:rsidRDefault="00F94D49">
            <w:pPr>
              <w:spacing w:line="360" w:lineRule="auto"/>
              <w:rPr>
                <w:rFonts w:ascii="宋体" w:hAnsi="宋体"/>
                <w:sz w:val="24"/>
                <w:szCs w:val="30"/>
              </w:rPr>
            </w:pPr>
            <w:proofErr w:type="gramStart"/>
            <w:r>
              <w:rPr>
                <w:rFonts w:ascii="宋体" w:hAnsi="宋体"/>
                <w:sz w:val="24"/>
                <w:szCs w:val="30"/>
              </w:rPr>
              <w:t>账</w:t>
            </w:r>
            <w:proofErr w:type="gramEnd"/>
            <w:r>
              <w:rPr>
                <w:rFonts w:ascii="宋体" w:hAnsi="宋体"/>
                <w:sz w:val="24"/>
                <w:szCs w:val="30"/>
              </w:rPr>
              <w:t xml:space="preserve">  号：</w:t>
            </w:r>
            <w:r>
              <w:rPr>
                <w:rFonts w:ascii="宋体" w:hAnsi="宋体"/>
                <w:sz w:val="24"/>
                <w:szCs w:val="30"/>
                <w:u w:val="single"/>
              </w:rPr>
              <w:t xml:space="preserve">                  </w:t>
            </w:r>
            <w:r>
              <w:rPr>
                <w:rFonts w:ascii="宋体" w:hAnsi="宋体" w:hint="eastAsia"/>
                <w:sz w:val="24"/>
                <w:szCs w:val="30"/>
                <w:u w:val="single"/>
              </w:rPr>
              <w:t xml:space="preserve"> </w:t>
            </w:r>
          </w:p>
        </w:tc>
      </w:tr>
    </w:tbl>
    <w:p w14:paraId="3FA1E907" w14:textId="77777777" w:rsidR="00F94D49" w:rsidRDefault="00F94D49">
      <w:pPr>
        <w:spacing w:line="360" w:lineRule="auto"/>
        <w:rPr>
          <w:rFonts w:ascii="宋体" w:hAnsi="宋体"/>
          <w:sz w:val="24"/>
          <w:szCs w:val="30"/>
        </w:rPr>
      </w:pPr>
    </w:p>
    <w:p w14:paraId="4175767F" w14:textId="77777777" w:rsidR="00F94D49" w:rsidRDefault="00F94D49">
      <w:pPr>
        <w:spacing w:line="360" w:lineRule="auto"/>
        <w:rPr>
          <w:rFonts w:ascii="宋体" w:hAnsi="宋体"/>
          <w:sz w:val="24"/>
          <w:szCs w:val="30"/>
        </w:rPr>
      </w:pPr>
    </w:p>
    <w:p w14:paraId="524FBC4E" w14:textId="77777777" w:rsidR="00F94D49" w:rsidRDefault="00F94D49">
      <w:pPr>
        <w:spacing w:line="360" w:lineRule="auto"/>
        <w:rPr>
          <w:rFonts w:ascii="宋体" w:hAnsi="宋体"/>
          <w:sz w:val="24"/>
          <w:szCs w:val="30"/>
          <w:u w:val="single"/>
        </w:rPr>
      </w:pPr>
    </w:p>
    <w:p w14:paraId="57F7D1D4" w14:textId="77777777" w:rsidR="00F94D49" w:rsidRDefault="00F94D49">
      <w:pPr>
        <w:pStyle w:val="3"/>
        <w:jc w:val="center"/>
        <w:rPr>
          <w:rFonts w:ascii="宋体" w:hAnsi="宋体"/>
          <w:sz w:val="44"/>
          <w:szCs w:val="44"/>
        </w:rPr>
      </w:pPr>
      <w:r>
        <w:rPr>
          <w:rFonts w:ascii="宋体" w:hAnsi="宋体"/>
          <w:sz w:val="21"/>
        </w:rPr>
        <w:br w:type="page"/>
      </w:r>
      <w:r>
        <w:rPr>
          <w:rFonts w:ascii="宋体" w:hAnsi="宋体"/>
          <w:sz w:val="44"/>
          <w:szCs w:val="44"/>
        </w:rPr>
        <w:lastRenderedPageBreak/>
        <w:t>第二部分 通用合同条款</w:t>
      </w:r>
    </w:p>
    <w:p w14:paraId="59399585" w14:textId="77777777" w:rsidR="00F94D49" w:rsidRDefault="00F94D49">
      <w:pPr>
        <w:spacing w:line="360" w:lineRule="auto"/>
      </w:pPr>
    </w:p>
    <w:p w14:paraId="1129F18D" w14:textId="77777777" w:rsidR="00F94D49" w:rsidRDefault="00F94D49">
      <w:pPr>
        <w:spacing w:line="360" w:lineRule="auto"/>
        <w:ind w:firstLineChars="202" w:firstLine="485"/>
        <w:rPr>
          <w:sz w:val="24"/>
        </w:rPr>
      </w:pPr>
      <w:r>
        <w:rPr>
          <w:rFonts w:hint="eastAsia"/>
          <w:sz w:val="24"/>
        </w:rPr>
        <w:t>执行山东省住房城乡建设厅、山东省市场监督管理局制定的《山东省建设工程施工合同（示范文本）》（</w:t>
      </w:r>
      <w:r>
        <w:rPr>
          <w:rFonts w:hint="eastAsia"/>
          <w:sz w:val="24"/>
        </w:rPr>
        <w:t>SDF-2019-0002</w:t>
      </w:r>
      <w:r>
        <w:rPr>
          <w:rFonts w:hint="eastAsia"/>
          <w:sz w:val="24"/>
        </w:rPr>
        <w:t>）通用条款。</w:t>
      </w:r>
    </w:p>
    <w:p w14:paraId="112466B9" w14:textId="77777777" w:rsidR="00F94D49" w:rsidRDefault="00F94D49"/>
    <w:p w14:paraId="3C857909" w14:textId="77777777" w:rsidR="00F94D49" w:rsidRDefault="00F94D49">
      <w:pPr>
        <w:pStyle w:val="3"/>
        <w:jc w:val="center"/>
        <w:rPr>
          <w:rFonts w:ascii="宋体" w:hAnsi="宋体"/>
          <w:sz w:val="44"/>
          <w:szCs w:val="44"/>
        </w:rPr>
      </w:pPr>
      <w:r>
        <w:rPr>
          <w:rFonts w:ascii="宋体" w:hAnsi="宋体"/>
          <w:sz w:val="44"/>
          <w:szCs w:val="44"/>
        </w:rPr>
        <w:br w:type="page"/>
      </w:r>
      <w:r>
        <w:rPr>
          <w:rFonts w:ascii="宋体" w:hAnsi="宋体"/>
          <w:sz w:val="44"/>
          <w:szCs w:val="44"/>
        </w:rPr>
        <w:lastRenderedPageBreak/>
        <w:t xml:space="preserve">第三部分 </w:t>
      </w:r>
      <w:r>
        <w:rPr>
          <w:rFonts w:ascii="宋体" w:hAnsi="宋体" w:hint="eastAsia"/>
          <w:sz w:val="44"/>
          <w:szCs w:val="44"/>
        </w:rPr>
        <w:t>专用合同条款</w:t>
      </w:r>
    </w:p>
    <w:p w14:paraId="67812017" w14:textId="77777777" w:rsidR="00F94D49" w:rsidRDefault="00F94D49">
      <w:pPr>
        <w:pStyle w:val="4"/>
        <w:spacing w:before="120" w:after="120" w:line="360" w:lineRule="auto"/>
        <w:rPr>
          <w:b w:val="0"/>
          <w:sz w:val="24"/>
          <w:szCs w:val="32"/>
        </w:rPr>
      </w:pPr>
      <w:r>
        <w:rPr>
          <w:b w:val="0"/>
          <w:sz w:val="24"/>
          <w:szCs w:val="32"/>
        </w:rPr>
        <w:t>1.</w:t>
      </w:r>
      <w:r>
        <w:rPr>
          <w:b w:val="0"/>
          <w:sz w:val="24"/>
          <w:szCs w:val="32"/>
        </w:rPr>
        <w:t>一般约定</w:t>
      </w:r>
    </w:p>
    <w:p w14:paraId="5FB8F9AE"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1.1词语定义</w:t>
      </w:r>
    </w:p>
    <w:p w14:paraId="564F748E"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1.1.1合同</w:t>
      </w:r>
    </w:p>
    <w:p w14:paraId="41375E74"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1.1.1.10其他合同文件包括：</w:t>
      </w:r>
      <w:r>
        <w:rPr>
          <w:rFonts w:ascii="宋体" w:hAnsi="宋体"/>
          <w:sz w:val="24"/>
          <w:szCs w:val="32"/>
          <w:u w:val="single"/>
        </w:rPr>
        <w:t xml:space="preserve">                      </w:t>
      </w:r>
    </w:p>
    <w:p w14:paraId="042F4D14" w14:textId="77777777" w:rsidR="00F94D49" w:rsidRDefault="00F94D49">
      <w:pPr>
        <w:spacing w:line="360" w:lineRule="auto"/>
        <w:ind w:firstLineChars="200" w:firstLine="480"/>
        <w:rPr>
          <w:rFonts w:ascii="宋体" w:hAnsi="宋体"/>
          <w:sz w:val="24"/>
          <w:szCs w:val="32"/>
        </w:rPr>
      </w:pPr>
      <w:r>
        <w:rPr>
          <w:rFonts w:ascii="宋体" w:hAnsi="宋体"/>
          <w:sz w:val="24"/>
          <w:szCs w:val="32"/>
        </w:rPr>
        <w:t>1.1.2合同当事人及其他相关方</w:t>
      </w:r>
    </w:p>
    <w:p w14:paraId="25ACAFF0" w14:textId="77777777" w:rsidR="00F94D49" w:rsidRDefault="00F94D49">
      <w:pPr>
        <w:spacing w:line="360" w:lineRule="auto"/>
        <w:ind w:firstLineChars="200" w:firstLine="480"/>
        <w:rPr>
          <w:rFonts w:ascii="宋体" w:hAnsi="宋体"/>
          <w:sz w:val="24"/>
          <w:szCs w:val="32"/>
        </w:rPr>
      </w:pPr>
      <w:r>
        <w:rPr>
          <w:rFonts w:ascii="宋体" w:hAnsi="宋体"/>
          <w:sz w:val="24"/>
          <w:szCs w:val="32"/>
        </w:rPr>
        <w:t>1.1.2.4监理人：</w:t>
      </w:r>
    </w:p>
    <w:p w14:paraId="6CE66273" w14:textId="77777777" w:rsidR="00F94D49" w:rsidRDefault="00F94D49">
      <w:pPr>
        <w:spacing w:line="360" w:lineRule="auto"/>
        <w:ind w:firstLineChars="200" w:firstLine="480"/>
        <w:rPr>
          <w:rFonts w:ascii="宋体" w:hAnsi="宋体"/>
          <w:sz w:val="24"/>
          <w:szCs w:val="32"/>
        </w:rPr>
      </w:pPr>
      <w:r>
        <w:rPr>
          <w:rFonts w:ascii="宋体" w:hAnsi="宋体"/>
          <w:sz w:val="24"/>
          <w:szCs w:val="32"/>
        </w:rPr>
        <w:t>名    称：</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5D5BD4EE" w14:textId="77777777" w:rsidR="00F94D49" w:rsidRDefault="00F94D49">
      <w:pPr>
        <w:spacing w:line="360" w:lineRule="auto"/>
        <w:ind w:firstLineChars="200" w:firstLine="480"/>
        <w:rPr>
          <w:rFonts w:ascii="宋体" w:hAnsi="宋体"/>
          <w:sz w:val="24"/>
          <w:szCs w:val="32"/>
        </w:rPr>
      </w:pPr>
      <w:r>
        <w:rPr>
          <w:rFonts w:ascii="宋体" w:hAnsi="宋体"/>
          <w:sz w:val="24"/>
          <w:szCs w:val="32"/>
        </w:rPr>
        <w:t>资质类别和等级：</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270491BE" w14:textId="77777777" w:rsidR="00F94D49" w:rsidRDefault="00F94D49">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7557F359" w14:textId="77777777" w:rsidR="00F94D49" w:rsidRDefault="00F94D49">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A1F888E" w14:textId="77777777" w:rsidR="00F94D49" w:rsidRDefault="00F94D49">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36C686BA" w14:textId="77777777" w:rsidR="00F94D49" w:rsidRDefault="00F94D49">
      <w:pPr>
        <w:spacing w:line="360" w:lineRule="auto"/>
        <w:ind w:firstLineChars="200" w:firstLine="480"/>
        <w:rPr>
          <w:rFonts w:ascii="宋体" w:hAnsi="宋体"/>
          <w:sz w:val="24"/>
          <w:szCs w:val="32"/>
        </w:rPr>
      </w:pPr>
      <w:r>
        <w:rPr>
          <w:rFonts w:ascii="宋体" w:hAnsi="宋体"/>
          <w:sz w:val="24"/>
          <w:szCs w:val="32"/>
        </w:rPr>
        <w:t>1.1.2.5设计人：</w:t>
      </w:r>
    </w:p>
    <w:p w14:paraId="792B70EC" w14:textId="77777777" w:rsidR="00F94D49" w:rsidRDefault="00F94D49">
      <w:pPr>
        <w:spacing w:line="360" w:lineRule="auto"/>
        <w:ind w:firstLineChars="200" w:firstLine="480"/>
        <w:rPr>
          <w:rFonts w:ascii="宋体" w:hAnsi="宋体"/>
          <w:sz w:val="24"/>
          <w:szCs w:val="32"/>
        </w:rPr>
      </w:pPr>
      <w:r>
        <w:rPr>
          <w:rFonts w:ascii="宋体" w:hAnsi="宋体"/>
          <w:sz w:val="24"/>
          <w:szCs w:val="32"/>
        </w:rPr>
        <w:t>名    称：</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12980865" w14:textId="77777777" w:rsidR="00F94D49" w:rsidRDefault="00F94D49">
      <w:pPr>
        <w:spacing w:line="360" w:lineRule="auto"/>
        <w:ind w:firstLineChars="200" w:firstLine="480"/>
        <w:rPr>
          <w:rFonts w:ascii="宋体" w:hAnsi="宋体"/>
          <w:sz w:val="24"/>
          <w:szCs w:val="32"/>
        </w:rPr>
      </w:pPr>
      <w:r>
        <w:rPr>
          <w:rFonts w:ascii="宋体" w:hAnsi="宋体"/>
          <w:sz w:val="24"/>
          <w:szCs w:val="32"/>
        </w:rPr>
        <w:t>资质类别和等级：</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D86CB80" w14:textId="77777777" w:rsidR="00F94D49" w:rsidRDefault="00F94D49">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739F245" w14:textId="77777777" w:rsidR="00F94D49" w:rsidRDefault="00F94D49">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rPr>
        <w:t>；</w:t>
      </w:r>
    </w:p>
    <w:p w14:paraId="35103C2D" w14:textId="77777777" w:rsidR="00F94D49" w:rsidRDefault="00F94D49">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4AE14E88" w14:textId="77777777" w:rsidR="00F94D49" w:rsidRDefault="00F94D49">
      <w:pPr>
        <w:spacing w:line="360" w:lineRule="auto"/>
        <w:ind w:firstLineChars="200" w:firstLine="480"/>
        <w:rPr>
          <w:rFonts w:ascii="宋体" w:hAnsi="宋体"/>
          <w:sz w:val="24"/>
          <w:szCs w:val="32"/>
        </w:rPr>
      </w:pPr>
      <w:r>
        <w:rPr>
          <w:rFonts w:ascii="宋体" w:hAnsi="宋体"/>
          <w:sz w:val="24"/>
          <w:szCs w:val="32"/>
        </w:rPr>
        <w:t>1.1.3工程和设备</w:t>
      </w:r>
    </w:p>
    <w:p w14:paraId="408E9C7C" w14:textId="77777777" w:rsidR="00F94D49" w:rsidRDefault="00F94D49">
      <w:pPr>
        <w:spacing w:line="360" w:lineRule="auto"/>
        <w:ind w:firstLineChars="200" w:firstLine="480"/>
        <w:rPr>
          <w:rFonts w:ascii="宋体" w:hAnsi="宋体"/>
          <w:sz w:val="24"/>
          <w:szCs w:val="32"/>
          <w:u w:val="single"/>
        </w:rPr>
      </w:pPr>
      <w:r>
        <w:rPr>
          <w:rFonts w:ascii="宋体" w:hAnsi="宋体"/>
          <w:sz w:val="24"/>
          <w:szCs w:val="32"/>
        </w:rPr>
        <w:t>1.1.3.7作为施工现场组成部分的其他场所包括：</w:t>
      </w:r>
      <w:r>
        <w:rPr>
          <w:rFonts w:ascii="宋体" w:hAnsi="宋体" w:hint="eastAsia"/>
          <w:sz w:val="24"/>
          <w:szCs w:val="32"/>
          <w:u w:val="single"/>
        </w:rPr>
        <w:t xml:space="preserve">            </w:t>
      </w:r>
    </w:p>
    <w:p w14:paraId="3A161C29" w14:textId="77777777" w:rsidR="00F94D49" w:rsidRDefault="00F94D49">
      <w:pPr>
        <w:spacing w:line="360" w:lineRule="auto"/>
        <w:ind w:firstLineChars="200" w:firstLine="480"/>
        <w:jc w:val="left"/>
        <w:rPr>
          <w:rFonts w:ascii="宋体" w:hAnsi="宋体"/>
          <w:kern w:val="0"/>
          <w:sz w:val="24"/>
          <w:szCs w:val="32"/>
        </w:rPr>
      </w:pPr>
      <w:r>
        <w:rPr>
          <w:rFonts w:ascii="宋体" w:hAnsi="宋体"/>
          <w:kern w:val="0"/>
          <w:sz w:val="24"/>
          <w:szCs w:val="32"/>
        </w:rPr>
        <w:t>1.1.3.9永久占地包括：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7D4325EF" w14:textId="77777777" w:rsidR="00F94D49" w:rsidRDefault="00F94D49">
      <w:pPr>
        <w:spacing w:line="360" w:lineRule="auto"/>
        <w:ind w:firstLineChars="200" w:firstLine="480"/>
        <w:jc w:val="left"/>
        <w:rPr>
          <w:rFonts w:ascii="宋体" w:hAnsi="宋体"/>
          <w:sz w:val="24"/>
          <w:szCs w:val="32"/>
        </w:rPr>
      </w:pPr>
      <w:r>
        <w:rPr>
          <w:rFonts w:ascii="宋体" w:hAnsi="宋体"/>
          <w:kern w:val="0"/>
          <w:sz w:val="24"/>
          <w:szCs w:val="32"/>
        </w:rPr>
        <w:t>1.1.3.10临时占地包括：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14134840"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1.3法律</w:t>
      </w:r>
    </w:p>
    <w:p w14:paraId="42C76DA1" w14:textId="77777777" w:rsidR="00F94D49" w:rsidRDefault="00F94D49">
      <w:pPr>
        <w:autoSpaceDE w:val="0"/>
        <w:autoSpaceDN w:val="0"/>
        <w:adjustRightInd w:val="0"/>
        <w:spacing w:line="360" w:lineRule="auto"/>
        <w:ind w:leftChars="284" w:left="596"/>
        <w:jc w:val="left"/>
        <w:rPr>
          <w:rFonts w:ascii="宋体" w:hAnsi="宋体"/>
          <w:sz w:val="24"/>
          <w:szCs w:val="32"/>
          <w:u w:val="single"/>
        </w:rPr>
      </w:pPr>
      <w:r>
        <w:rPr>
          <w:rFonts w:ascii="宋体" w:hAnsi="宋体"/>
          <w:sz w:val="24"/>
          <w:szCs w:val="32"/>
        </w:rPr>
        <w:t>适用于合同的其他规范性文件：</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p>
    <w:p w14:paraId="77C5A409"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1.4标准和规范</w:t>
      </w:r>
    </w:p>
    <w:p w14:paraId="7432D258" w14:textId="77777777" w:rsidR="00F94D49" w:rsidRDefault="00F94D49">
      <w:pPr>
        <w:spacing w:line="360" w:lineRule="auto"/>
        <w:ind w:leftChars="284" w:left="596"/>
        <w:rPr>
          <w:rFonts w:ascii="宋体" w:hAnsi="宋体"/>
          <w:sz w:val="24"/>
          <w:szCs w:val="32"/>
        </w:rPr>
      </w:pPr>
      <w:r>
        <w:rPr>
          <w:rFonts w:ascii="宋体" w:hAnsi="宋体"/>
          <w:sz w:val="24"/>
          <w:szCs w:val="32"/>
        </w:rPr>
        <w:t>1.4.1适用于工程的标准规范包括：</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 xml:space="preserve"> </w:t>
      </w:r>
    </w:p>
    <w:p w14:paraId="5CBC7B85" w14:textId="77777777" w:rsidR="00F94D49" w:rsidRDefault="00F94D49">
      <w:pPr>
        <w:spacing w:line="360" w:lineRule="auto"/>
        <w:rPr>
          <w:rFonts w:ascii="宋体" w:hAnsi="宋体"/>
          <w:sz w:val="24"/>
          <w:szCs w:val="32"/>
        </w:rPr>
      </w:pP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5DB7967"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 xml:space="preserve">1.4.2发包人提供国外标准、规范的名称：        </w:t>
      </w:r>
      <w:r>
        <w:rPr>
          <w:rFonts w:ascii="宋体" w:hAnsi="宋体" w:hint="eastAsia"/>
          <w:kern w:val="0"/>
          <w:sz w:val="24"/>
          <w:szCs w:val="32"/>
        </w:rPr>
        <w:t xml:space="preserve">   </w:t>
      </w:r>
      <w:r>
        <w:rPr>
          <w:rFonts w:ascii="宋体" w:hAnsi="宋体"/>
          <w:kern w:val="0"/>
          <w:sz w:val="24"/>
          <w:szCs w:val="32"/>
        </w:rPr>
        <w:t xml:space="preserve">  </w:t>
      </w:r>
      <w:r>
        <w:rPr>
          <w:rFonts w:ascii="宋体" w:hAnsi="宋体" w:hint="eastAsia"/>
          <w:kern w:val="0"/>
          <w:sz w:val="24"/>
          <w:szCs w:val="32"/>
        </w:rPr>
        <w:t xml:space="preserve"> </w:t>
      </w:r>
      <w:r>
        <w:rPr>
          <w:rFonts w:ascii="宋体" w:hAnsi="宋体"/>
          <w:kern w:val="0"/>
          <w:sz w:val="24"/>
          <w:szCs w:val="32"/>
        </w:rPr>
        <w:t xml:space="preserve">   </w:t>
      </w:r>
    </w:p>
    <w:p w14:paraId="0FCD4754" w14:textId="77777777" w:rsidR="00F94D49" w:rsidRDefault="00F94D49">
      <w:pPr>
        <w:spacing w:line="360" w:lineRule="auto"/>
        <w:rPr>
          <w:rFonts w:ascii="宋体" w:hAnsi="宋体"/>
          <w:kern w:val="0"/>
          <w:sz w:val="24"/>
          <w:szCs w:val="32"/>
        </w:rPr>
      </w:pPr>
      <w:r>
        <w:rPr>
          <w:rFonts w:ascii="宋体" w:hAnsi="宋体"/>
          <w:kern w:val="0"/>
          <w:sz w:val="24"/>
          <w:szCs w:val="32"/>
          <w:u w:val="single"/>
        </w:rPr>
        <w:lastRenderedPageBreak/>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51360C00"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发包人提供国外标准、规范的份数：</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21773577" w14:textId="77777777" w:rsidR="00F94D49" w:rsidRDefault="00F94D49">
      <w:pPr>
        <w:spacing w:line="360" w:lineRule="auto"/>
        <w:ind w:firstLineChars="200" w:firstLine="480"/>
        <w:rPr>
          <w:rFonts w:ascii="宋体" w:hAnsi="宋体"/>
          <w:sz w:val="24"/>
          <w:szCs w:val="32"/>
        </w:rPr>
      </w:pPr>
      <w:r>
        <w:rPr>
          <w:rFonts w:ascii="宋体" w:hAnsi="宋体"/>
          <w:kern w:val="0"/>
          <w:sz w:val="24"/>
          <w:szCs w:val="32"/>
        </w:rPr>
        <w:t>发包人提供国外标准、规范的</w:t>
      </w:r>
      <w:r>
        <w:rPr>
          <w:rFonts w:ascii="宋体" w:hAnsi="宋体" w:hint="eastAsia"/>
          <w:kern w:val="0"/>
          <w:sz w:val="24"/>
          <w:szCs w:val="32"/>
        </w:rPr>
        <w:t>时间</w:t>
      </w:r>
      <w:r>
        <w:rPr>
          <w:rFonts w:ascii="宋体" w:hAnsi="宋体"/>
          <w:kern w:val="0"/>
          <w:sz w:val="24"/>
          <w:szCs w:val="32"/>
        </w:rPr>
        <w:t>：</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754AEB6C" w14:textId="77777777" w:rsidR="00F94D49" w:rsidRDefault="00F94D49">
      <w:pPr>
        <w:spacing w:line="360" w:lineRule="auto"/>
        <w:ind w:leftChars="284" w:left="596"/>
        <w:rPr>
          <w:rFonts w:ascii="宋体" w:hAnsi="宋体"/>
          <w:sz w:val="24"/>
          <w:szCs w:val="32"/>
        </w:rPr>
      </w:pPr>
      <w:r>
        <w:rPr>
          <w:rFonts w:ascii="宋体" w:hAnsi="宋体"/>
          <w:sz w:val="24"/>
          <w:szCs w:val="32"/>
        </w:rPr>
        <w:t>1.4.3发包人对工程的技术标准和功能要求的特殊要求：</w:t>
      </w:r>
    </w:p>
    <w:p w14:paraId="56367C3A" w14:textId="77777777" w:rsidR="00F94D49" w:rsidRDefault="00F94D49">
      <w:pPr>
        <w:spacing w:line="360" w:lineRule="auto"/>
        <w:rPr>
          <w:rFonts w:ascii="宋体" w:hAnsi="宋体"/>
          <w:sz w:val="24"/>
          <w:szCs w:val="32"/>
        </w:rPr>
      </w:pP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w:t>
      </w:r>
    </w:p>
    <w:p w14:paraId="0348AFCA"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1.5合同文件的优先顺序</w:t>
      </w:r>
    </w:p>
    <w:p w14:paraId="168C8F62" w14:textId="77777777" w:rsidR="00F94D49" w:rsidRDefault="00F94D49">
      <w:pPr>
        <w:spacing w:line="360" w:lineRule="auto"/>
        <w:ind w:firstLineChars="200" w:firstLine="480"/>
        <w:rPr>
          <w:rFonts w:ascii="宋体" w:hAnsi="宋体"/>
          <w:sz w:val="24"/>
          <w:szCs w:val="32"/>
        </w:rPr>
      </w:pPr>
      <w:r>
        <w:rPr>
          <w:rFonts w:ascii="宋体" w:hAnsi="宋体"/>
          <w:sz w:val="24"/>
          <w:szCs w:val="32"/>
        </w:rPr>
        <w:t>合同文件组成及优先顺序为：</w:t>
      </w:r>
      <w:r>
        <w:rPr>
          <w:rFonts w:ascii="宋体" w:hAnsi="宋体"/>
          <w:sz w:val="24"/>
          <w:szCs w:val="32"/>
          <w:u w:val="single"/>
        </w:rPr>
        <w:t></w:t>
      </w:r>
      <w:r>
        <w:rPr>
          <w:rFonts w:ascii="宋体" w:hAnsi="宋体"/>
          <w:sz w:val="24"/>
          <w:szCs w:val="32"/>
        </w:rPr>
        <w:t xml:space="preserve"> </w:t>
      </w:r>
    </w:p>
    <w:p w14:paraId="29656285"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1.6图纸和承包人文件</w:t>
      </w:r>
      <w:r>
        <w:rPr>
          <w:rFonts w:ascii="宋体" w:hAnsi="宋体"/>
          <w:kern w:val="0"/>
          <w:sz w:val="24"/>
          <w:szCs w:val="32"/>
        </w:rPr>
        <w:tab/>
      </w:r>
    </w:p>
    <w:p w14:paraId="31815079"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1.6.1图纸的提供</w:t>
      </w:r>
    </w:p>
    <w:p w14:paraId="48F908B9" w14:textId="77777777" w:rsidR="00F94D49" w:rsidRDefault="00F94D49">
      <w:pPr>
        <w:spacing w:line="360" w:lineRule="auto"/>
        <w:ind w:firstLineChars="200" w:firstLine="480"/>
        <w:rPr>
          <w:rFonts w:ascii="宋体" w:hAnsi="宋体"/>
          <w:sz w:val="24"/>
          <w:szCs w:val="32"/>
        </w:rPr>
      </w:pPr>
      <w:r>
        <w:rPr>
          <w:rFonts w:ascii="宋体" w:hAnsi="宋体"/>
          <w:sz w:val="24"/>
          <w:szCs w:val="32"/>
        </w:rPr>
        <w:t>发包人向承包人提供图纸的期限：</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14D08816" w14:textId="77777777" w:rsidR="00F94D49" w:rsidRDefault="00F94D49">
      <w:pPr>
        <w:spacing w:line="360" w:lineRule="auto"/>
        <w:ind w:firstLineChars="200" w:firstLine="480"/>
        <w:rPr>
          <w:rFonts w:ascii="宋体" w:hAnsi="宋体"/>
          <w:sz w:val="24"/>
          <w:szCs w:val="32"/>
        </w:rPr>
      </w:pPr>
      <w:r>
        <w:rPr>
          <w:rFonts w:ascii="宋体" w:hAnsi="宋体"/>
          <w:sz w:val="24"/>
          <w:szCs w:val="32"/>
        </w:rPr>
        <w:t>发包人向承包人提供图纸的数量：</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1F017688" w14:textId="77777777" w:rsidR="00F94D49" w:rsidRDefault="00F94D49">
      <w:pPr>
        <w:spacing w:line="360" w:lineRule="auto"/>
        <w:ind w:firstLineChars="200" w:firstLine="480"/>
        <w:rPr>
          <w:rFonts w:ascii="宋体" w:hAnsi="宋体"/>
          <w:sz w:val="24"/>
          <w:szCs w:val="32"/>
        </w:rPr>
      </w:pPr>
      <w:r>
        <w:rPr>
          <w:rFonts w:ascii="宋体" w:hAnsi="宋体"/>
          <w:sz w:val="24"/>
          <w:szCs w:val="32"/>
        </w:rPr>
        <w:t>发包人向承包人提供图纸的内容：</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162CFE46" w14:textId="77777777" w:rsidR="00F94D49" w:rsidRDefault="00F94D49">
      <w:pPr>
        <w:spacing w:line="360" w:lineRule="auto"/>
        <w:ind w:firstLineChars="200" w:firstLine="480"/>
        <w:rPr>
          <w:rFonts w:ascii="宋体" w:hAnsi="宋体"/>
          <w:sz w:val="24"/>
          <w:szCs w:val="32"/>
        </w:rPr>
      </w:pPr>
      <w:r>
        <w:rPr>
          <w:rFonts w:ascii="宋体" w:hAnsi="宋体"/>
          <w:sz w:val="24"/>
          <w:szCs w:val="32"/>
        </w:rPr>
        <w:t>1.6.4承包人文件</w:t>
      </w:r>
    </w:p>
    <w:p w14:paraId="5723861D" w14:textId="77777777" w:rsidR="00F94D49" w:rsidRDefault="00F94D49">
      <w:pPr>
        <w:spacing w:line="360" w:lineRule="auto"/>
        <w:ind w:leftChars="284" w:left="596"/>
        <w:jc w:val="left"/>
        <w:rPr>
          <w:rFonts w:ascii="宋体" w:hAnsi="宋体"/>
          <w:sz w:val="24"/>
          <w:szCs w:val="32"/>
          <w:u w:val="single"/>
        </w:rPr>
      </w:pPr>
      <w:r>
        <w:rPr>
          <w:rFonts w:ascii="宋体" w:hAnsi="宋体"/>
          <w:sz w:val="24"/>
          <w:szCs w:val="32"/>
        </w:rPr>
        <w:t>需要由承包人提供的文件，包括：</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p>
    <w:p w14:paraId="08DCF9B4" w14:textId="77777777" w:rsidR="00F94D49" w:rsidRDefault="00F94D49">
      <w:pPr>
        <w:spacing w:line="360" w:lineRule="auto"/>
        <w:ind w:leftChars="284" w:left="596"/>
        <w:jc w:val="left"/>
        <w:rPr>
          <w:rFonts w:ascii="宋体" w:hAnsi="宋体"/>
          <w:sz w:val="24"/>
          <w:szCs w:val="32"/>
        </w:rPr>
      </w:pP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rPr>
        <w:t>；</w:t>
      </w:r>
    </w:p>
    <w:p w14:paraId="206428D6" w14:textId="77777777" w:rsidR="00F94D49" w:rsidRDefault="00F94D49">
      <w:pPr>
        <w:spacing w:line="360" w:lineRule="auto"/>
        <w:ind w:firstLineChars="200" w:firstLine="480"/>
        <w:rPr>
          <w:rFonts w:ascii="宋体" w:hAnsi="宋体"/>
          <w:sz w:val="24"/>
          <w:szCs w:val="32"/>
        </w:rPr>
      </w:pPr>
      <w:r>
        <w:rPr>
          <w:rFonts w:ascii="宋体" w:hAnsi="宋体"/>
          <w:sz w:val="24"/>
          <w:szCs w:val="32"/>
        </w:rPr>
        <w:t>承包人提供的文件的期限为：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3D7F674B" w14:textId="77777777" w:rsidR="00F94D49" w:rsidRDefault="00F94D49">
      <w:pPr>
        <w:spacing w:line="360" w:lineRule="auto"/>
        <w:ind w:firstLineChars="200" w:firstLine="480"/>
        <w:rPr>
          <w:rFonts w:ascii="宋体" w:hAnsi="宋体"/>
          <w:sz w:val="24"/>
          <w:szCs w:val="32"/>
        </w:rPr>
      </w:pPr>
      <w:r>
        <w:rPr>
          <w:rFonts w:ascii="宋体" w:hAnsi="宋体"/>
          <w:sz w:val="24"/>
          <w:szCs w:val="32"/>
        </w:rPr>
        <w:t>承包人提供的文件的数量为：</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5BAA8202" w14:textId="77777777" w:rsidR="00F94D49" w:rsidRDefault="00F94D49">
      <w:pPr>
        <w:spacing w:line="360" w:lineRule="auto"/>
        <w:ind w:firstLineChars="200" w:firstLine="480"/>
        <w:rPr>
          <w:rFonts w:ascii="宋体" w:hAnsi="宋体"/>
          <w:sz w:val="24"/>
          <w:szCs w:val="32"/>
        </w:rPr>
      </w:pPr>
      <w:r>
        <w:rPr>
          <w:rFonts w:ascii="宋体" w:hAnsi="宋体"/>
          <w:sz w:val="24"/>
          <w:szCs w:val="32"/>
        </w:rPr>
        <w:t>承包人提供的文件的形式为：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374A77CB" w14:textId="77777777" w:rsidR="00F94D49" w:rsidRDefault="00F94D49">
      <w:pPr>
        <w:spacing w:line="360" w:lineRule="auto"/>
        <w:ind w:firstLineChars="200" w:firstLine="480"/>
        <w:rPr>
          <w:rFonts w:ascii="宋体" w:hAnsi="宋体"/>
          <w:sz w:val="24"/>
          <w:szCs w:val="32"/>
        </w:rPr>
      </w:pPr>
      <w:r>
        <w:rPr>
          <w:rFonts w:ascii="宋体" w:hAnsi="宋体"/>
          <w:sz w:val="24"/>
          <w:szCs w:val="32"/>
        </w:rPr>
        <w:t>发包人</w:t>
      </w:r>
      <w:r>
        <w:rPr>
          <w:rFonts w:ascii="宋体" w:hAnsi="宋体" w:hint="eastAsia"/>
          <w:sz w:val="24"/>
          <w:szCs w:val="32"/>
        </w:rPr>
        <w:t>审批</w:t>
      </w:r>
      <w:r>
        <w:rPr>
          <w:rFonts w:ascii="宋体" w:hAnsi="宋体"/>
          <w:sz w:val="24"/>
          <w:szCs w:val="32"/>
        </w:rPr>
        <w:t>承包人文件的期限：</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3EE28442" w14:textId="77777777" w:rsidR="00F94D49" w:rsidRDefault="00F94D49">
      <w:pPr>
        <w:spacing w:line="360" w:lineRule="auto"/>
        <w:ind w:firstLineChars="200" w:firstLine="480"/>
        <w:rPr>
          <w:rFonts w:ascii="宋体" w:hAnsi="宋体"/>
          <w:sz w:val="24"/>
          <w:szCs w:val="32"/>
        </w:rPr>
      </w:pPr>
      <w:r>
        <w:rPr>
          <w:rFonts w:ascii="宋体" w:hAnsi="宋体"/>
          <w:sz w:val="24"/>
          <w:szCs w:val="32"/>
        </w:rPr>
        <w:t>1.6.5现场图纸准备</w:t>
      </w:r>
    </w:p>
    <w:p w14:paraId="12F8A5D5" w14:textId="77777777" w:rsidR="00F94D49" w:rsidRDefault="00F94D49">
      <w:pPr>
        <w:spacing w:line="360" w:lineRule="auto"/>
        <w:ind w:firstLineChars="200" w:firstLine="480"/>
        <w:rPr>
          <w:rFonts w:ascii="宋体" w:hAnsi="宋体"/>
          <w:sz w:val="24"/>
          <w:szCs w:val="32"/>
        </w:rPr>
      </w:pPr>
      <w:r>
        <w:rPr>
          <w:rFonts w:ascii="宋体" w:hAnsi="宋体"/>
          <w:sz w:val="24"/>
          <w:szCs w:val="32"/>
        </w:rPr>
        <w:t>关于现场图纸准备的约定：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7FE854A"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1.7联络</w:t>
      </w:r>
    </w:p>
    <w:p w14:paraId="2A4C4878"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1.7.1发包人和承包人应当在</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kern w:val="0"/>
          <w:sz w:val="24"/>
          <w:szCs w:val="32"/>
        </w:rPr>
        <w:t>天内将与合同有关的通知、批准、证明、证书、指示、指令、要求、请求、同意、意见、确定和决定等书面函件送达对方当事人</w:t>
      </w:r>
      <w:r>
        <w:rPr>
          <w:rFonts w:ascii="宋体" w:hAnsi="宋体" w:hint="eastAsia"/>
          <w:kern w:val="0"/>
          <w:sz w:val="24"/>
          <w:szCs w:val="32"/>
        </w:rPr>
        <w:t>。</w:t>
      </w:r>
    </w:p>
    <w:p w14:paraId="4B84DC3D"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1.7.2发包人接收文件的地点：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4301F64A"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发包人指定的接收人为：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3D523E76"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承包人接收文件的地点：</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17331CF2"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承包人指定的接收人为：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1EEA2EDB"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监理人接收文件的地点：</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19145137"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lastRenderedPageBreak/>
        <w:t>监理人指定的接收人为：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3B7C73A9"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1.10交通运输</w:t>
      </w:r>
    </w:p>
    <w:p w14:paraId="306DFB94"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1.10.1出入现场的权利</w:t>
      </w:r>
    </w:p>
    <w:p w14:paraId="065926CC" w14:textId="77777777" w:rsidR="00F94D49" w:rsidRDefault="00F94D49">
      <w:pPr>
        <w:spacing w:line="360" w:lineRule="auto"/>
        <w:ind w:leftChars="284" w:left="596"/>
        <w:rPr>
          <w:rFonts w:ascii="宋体" w:hAnsi="宋体"/>
          <w:sz w:val="24"/>
          <w:szCs w:val="32"/>
          <w:u w:val="single"/>
        </w:rPr>
      </w:pPr>
      <w:r>
        <w:rPr>
          <w:rFonts w:ascii="宋体" w:hAnsi="宋体"/>
          <w:sz w:val="24"/>
          <w:szCs w:val="32"/>
        </w:rPr>
        <w:t>关于出入现场的权利的约定：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p>
    <w:p w14:paraId="25322545"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1.10.3场内交通</w:t>
      </w:r>
    </w:p>
    <w:p w14:paraId="0FCC94A5" w14:textId="77777777" w:rsidR="00F94D49" w:rsidRDefault="00F94D49">
      <w:pPr>
        <w:spacing w:line="360" w:lineRule="auto"/>
        <w:ind w:firstLineChars="200" w:firstLine="480"/>
        <w:jc w:val="left"/>
        <w:rPr>
          <w:rFonts w:ascii="宋体" w:hAnsi="宋体"/>
          <w:kern w:val="0"/>
          <w:sz w:val="24"/>
          <w:szCs w:val="32"/>
        </w:rPr>
      </w:pPr>
      <w:r>
        <w:rPr>
          <w:rFonts w:ascii="宋体" w:hAnsi="宋体"/>
          <w:kern w:val="0"/>
          <w:sz w:val="24"/>
          <w:szCs w:val="32"/>
        </w:rPr>
        <w:t>关于场外交通和场内交通的边界的约定：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366F49D8"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关于发包人向承包人免费提供满足工程施工需要的场内道路和交通设施的约定：</w:t>
      </w:r>
      <w:r>
        <w:rPr>
          <w:rFonts w:ascii="宋体" w:hAnsi="宋体"/>
          <w:sz w:val="24"/>
          <w:szCs w:val="32"/>
          <w:u w:val="single"/>
        </w:rPr>
        <w:t> 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p>
    <w:p w14:paraId="6670BD61"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1.10.4超大件和超重件的运输</w:t>
      </w:r>
    </w:p>
    <w:p w14:paraId="0E1E313F"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运输超大件或超重件所需的道路和桥梁临时加固改造费用和其他有关费用由</w:t>
      </w:r>
      <w:r>
        <w:rPr>
          <w:rFonts w:ascii="宋体" w:hAnsi="宋体"/>
          <w:sz w:val="24"/>
          <w:szCs w:val="32"/>
          <w:u w:val="single"/>
        </w:rPr>
        <w:t xml:space="preserve">              </w:t>
      </w:r>
      <w:r>
        <w:rPr>
          <w:rFonts w:ascii="宋体" w:hAnsi="宋体"/>
          <w:sz w:val="24"/>
          <w:szCs w:val="32"/>
        </w:rPr>
        <w:t>承担。</w:t>
      </w:r>
    </w:p>
    <w:p w14:paraId="3753ECCB"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1.11知识产权</w:t>
      </w:r>
    </w:p>
    <w:p w14:paraId="29AFF659" w14:textId="77777777" w:rsidR="00F94D49" w:rsidRDefault="00F94D49">
      <w:pPr>
        <w:spacing w:line="360" w:lineRule="auto"/>
        <w:ind w:firstLineChars="200" w:firstLine="480"/>
        <w:rPr>
          <w:rFonts w:ascii="宋体" w:hAnsi="宋体"/>
          <w:sz w:val="24"/>
          <w:szCs w:val="32"/>
          <w:u w:val="single"/>
        </w:rPr>
      </w:pPr>
      <w:r>
        <w:rPr>
          <w:rFonts w:ascii="宋体" w:hAnsi="宋体"/>
          <w:sz w:val="24"/>
          <w:szCs w:val="32"/>
        </w:rPr>
        <w:t>1.11.1关于发包人提供给承包人的图纸、发包人为实施工程自行编制或委托编制的技术规范以及反映发包人关于合同要求或其他类似性质的文件的著作权的归属：</w:t>
      </w:r>
      <w:r>
        <w:rPr>
          <w:rFonts w:ascii="宋体" w:hAnsi="宋体"/>
          <w:sz w:val="24"/>
          <w:szCs w:val="32"/>
          <w:u w:val="single"/>
        </w:rPr>
        <w:t>                     </w:t>
      </w:r>
    </w:p>
    <w:p w14:paraId="5E8A7C90" w14:textId="77777777" w:rsidR="00F94D49" w:rsidRDefault="00F94D49">
      <w:pPr>
        <w:spacing w:line="360" w:lineRule="auto"/>
        <w:ind w:leftChars="284" w:left="596"/>
        <w:rPr>
          <w:rFonts w:ascii="宋体" w:hAnsi="宋体"/>
          <w:sz w:val="24"/>
          <w:szCs w:val="32"/>
        </w:rPr>
      </w:pPr>
      <w:r>
        <w:rPr>
          <w:rFonts w:ascii="宋体" w:hAnsi="宋体"/>
          <w:sz w:val="24"/>
          <w:szCs w:val="32"/>
        </w:rPr>
        <w:t>关于发包人提供的上述文件的使用限制的要求：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1D97E0D"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 xml:space="preserve">1.11.2关于承包人为实施工程所编制文件的著作权的归属：          </w:t>
      </w:r>
      <w:r>
        <w:rPr>
          <w:rFonts w:ascii="宋体" w:hAnsi="宋体" w:hint="eastAsia"/>
          <w:kern w:val="0"/>
          <w:sz w:val="24"/>
          <w:szCs w:val="32"/>
        </w:rPr>
        <w:t xml:space="preserve">  </w:t>
      </w:r>
    </w:p>
    <w:p w14:paraId="0FC5751E" w14:textId="77777777" w:rsidR="00F94D49" w:rsidRDefault="00F94D49">
      <w:pPr>
        <w:spacing w:line="360" w:lineRule="auto"/>
        <w:ind w:firstLineChars="200" w:firstLine="480"/>
        <w:rPr>
          <w:rFonts w:ascii="宋体" w:hAnsi="宋体"/>
          <w:sz w:val="24"/>
          <w:szCs w:val="32"/>
          <w:u w:val="single"/>
        </w:rPr>
      </w:pPr>
      <w:r>
        <w:rPr>
          <w:rFonts w:ascii="宋体" w:hAnsi="宋体"/>
          <w:sz w:val="24"/>
          <w:szCs w:val="32"/>
        </w:rPr>
        <w:t>关于承包人提供的上述文件的使用限制的要求：</w:t>
      </w:r>
      <w:r>
        <w:rPr>
          <w:rFonts w:ascii="宋体" w:hAnsi="宋体"/>
          <w:sz w:val="24"/>
          <w:szCs w:val="32"/>
          <w:u w:val="single"/>
        </w:rPr>
        <w:t>   </w:t>
      </w:r>
    </w:p>
    <w:p w14:paraId="252AC2D0"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1.11.4承包人在施工过程中所采用的专利、专有技术、技术秘密的使用费的承担方式：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 xml:space="preserve"> 。</w:t>
      </w:r>
    </w:p>
    <w:p w14:paraId="748077E8"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1.13工程量清单错误的修正</w:t>
      </w:r>
    </w:p>
    <w:p w14:paraId="7F84F105" w14:textId="77777777" w:rsidR="00F94D49" w:rsidRDefault="00F94D49">
      <w:pPr>
        <w:spacing w:line="360" w:lineRule="auto"/>
        <w:ind w:firstLineChars="200" w:firstLine="480"/>
        <w:rPr>
          <w:rFonts w:ascii="宋体" w:hAnsi="宋体"/>
          <w:sz w:val="24"/>
          <w:szCs w:val="32"/>
        </w:rPr>
      </w:pPr>
      <w:r>
        <w:rPr>
          <w:rFonts w:ascii="宋体" w:hAnsi="宋体" w:hint="eastAsia"/>
          <w:sz w:val="24"/>
          <w:szCs w:val="32"/>
        </w:rPr>
        <w:t>出现工程量清单错误时，是否调整合同价格：</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2A1F42D5" w14:textId="77777777" w:rsidR="00F94D49" w:rsidRDefault="00F94D49">
      <w:pPr>
        <w:spacing w:line="360" w:lineRule="auto"/>
        <w:ind w:firstLineChars="200" w:firstLine="480"/>
        <w:rPr>
          <w:rFonts w:ascii="宋体" w:hAnsi="宋体"/>
          <w:sz w:val="24"/>
          <w:szCs w:val="32"/>
          <w:u w:val="single"/>
        </w:rPr>
      </w:pPr>
      <w:r>
        <w:rPr>
          <w:rFonts w:ascii="宋体" w:hAnsi="宋体"/>
          <w:sz w:val="24"/>
          <w:szCs w:val="32"/>
        </w:rPr>
        <w:t>允许调整合同价格的工程量偏差范围：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C539C28" w14:textId="77777777" w:rsidR="00F94D49" w:rsidRDefault="00F94D49">
      <w:pPr>
        <w:pStyle w:val="4"/>
        <w:spacing w:before="120" w:after="120" w:line="360" w:lineRule="auto"/>
        <w:rPr>
          <w:b w:val="0"/>
          <w:sz w:val="24"/>
          <w:szCs w:val="32"/>
        </w:rPr>
      </w:pPr>
      <w:r>
        <w:rPr>
          <w:b w:val="0"/>
          <w:sz w:val="24"/>
          <w:szCs w:val="32"/>
        </w:rPr>
        <w:t>2.</w:t>
      </w:r>
      <w:r>
        <w:rPr>
          <w:b w:val="0"/>
          <w:sz w:val="24"/>
          <w:szCs w:val="32"/>
        </w:rPr>
        <w:t>发包人</w:t>
      </w:r>
    </w:p>
    <w:p w14:paraId="7E9A5589"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2.2发包人代表</w:t>
      </w:r>
    </w:p>
    <w:p w14:paraId="01D07304" w14:textId="77777777" w:rsidR="00F94D49" w:rsidRDefault="00F94D49">
      <w:pPr>
        <w:spacing w:line="360" w:lineRule="auto"/>
        <w:ind w:firstLineChars="200" w:firstLine="480"/>
        <w:rPr>
          <w:rFonts w:ascii="宋体" w:hAnsi="宋体"/>
          <w:sz w:val="24"/>
          <w:szCs w:val="32"/>
        </w:rPr>
      </w:pPr>
      <w:r>
        <w:rPr>
          <w:rFonts w:ascii="宋体" w:hAnsi="宋体"/>
          <w:sz w:val="24"/>
          <w:szCs w:val="32"/>
        </w:rPr>
        <w:t>发包人代表：</w:t>
      </w:r>
    </w:p>
    <w:p w14:paraId="34D918E0" w14:textId="77777777" w:rsidR="00F94D49" w:rsidRDefault="00F94D49">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079C1A9A" w14:textId="77777777" w:rsidR="00F94D49" w:rsidRDefault="00F94D49">
      <w:pPr>
        <w:spacing w:line="360" w:lineRule="auto"/>
        <w:ind w:firstLineChars="200" w:firstLine="480"/>
        <w:rPr>
          <w:rFonts w:ascii="宋体" w:hAnsi="宋体"/>
          <w:sz w:val="24"/>
          <w:szCs w:val="32"/>
        </w:rPr>
      </w:pPr>
      <w:r>
        <w:rPr>
          <w:rFonts w:ascii="宋体" w:hAnsi="宋体"/>
          <w:sz w:val="24"/>
          <w:szCs w:val="32"/>
        </w:rPr>
        <w:t>身份证号：</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AB54C88" w14:textId="77777777" w:rsidR="00F94D49" w:rsidRDefault="00F94D49">
      <w:pPr>
        <w:spacing w:line="360" w:lineRule="auto"/>
        <w:ind w:firstLineChars="200" w:firstLine="480"/>
        <w:rPr>
          <w:rFonts w:ascii="宋体" w:hAnsi="宋体"/>
          <w:sz w:val="24"/>
          <w:szCs w:val="32"/>
        </w:rPr>
      </w:pPr>
      <w:r>
        <w:rPr>
          <w:rFonts w:ascii="宋体" w:hAnsi="宋体"/>
          <w:sz w:val="24"/>
          <w:szCs w:val="32"/>
        </w:rPr>
        <w:lastRenderedPageBreak/>
        <w:t xml:space="preserve">职    </w:t>
      </w:r>
      <w:proofErr w:type="gramStart"/>
      <w:r>
        <w:rPr>
          <w:rFonts w:ascii="宋体" w:hAnsi="宋体"/>
          <w:sz w:val="24"/>
          <w:szCs w:val="32"/>
        </w:rPr>
        <w:t>务</w:t>
      </w:r>
      <w:proofErr w:type="gramEnd"/>
      <w:r>
        <w:rPr>
          <w:rFonts w:ascii="宋体" w:hAnsi="宋体"/>
          <w:sz w:val="24"/>
          <w:szCs w:val="32"/>
        </w:rPr>
        <w:t>：</w:t>
      </w:r>
      <w:r>
        <w:rPr>
          <w:rFonts w:ascii="宋体" w:hAnsi="宋体"/>
          <w:sz w:val="24"/>
          <w:szCs w:val="32"/>
          <w:u w:val="single"/>
        </w:rPr>
        <w:t>    </w:t>
      </w:r>
      <w:r>
        <w:rPr>
          <w:rFonts w:ascii="宋体" w:hAnsi="宋体"/>
          <w:sz w:val="24"/>
          <w:szCs w:val="32"/>
        </w:rPr>
        <w:t>；</w:t>
      </w:r>
    </w:p>
    <w:p w14:paraId="6845B4ED" w14:textId="77777777" w:rsidR="00F94D49" w:rsidRDefault="00F94D49">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553AD8CA" w14:textId="77777777" w:rsidR="00F94D49" w:rsidRDefault="00F94D49">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xml:space="preserve">  </w:t>
      </w:r>
      <w:proofErr w:type="gramStart"/>
      <w:r>
        <w:rPr>
          <w:rFonts w:ascii="宋体" w:hAnsi="宋体"/>
          <w:sz w:val="24"/>
          <w:szCs w:val="32"/>
          <w:u w:val="single"/>
        </w:rPr>
        <w:t> </w:t>
      </w:r>
      <w:r>
        <w:rPr>
          <w:rFonts w:ascii="宋体" w:hAnsi="宋体" w:hint="eastAsia"/>
          <w:sz w:val="24"/>
          <w:szCs w:val="32"/>
          <w:u w:val="single"/>
        </w:rPr>
        <w:t xml:space="preserve"> </w:t>
      </w:r>
      <w:proofErr w:type="gramEnd"/>
      <w:r>
        <w:rPr>
          <w:rFonts w:ascii="宋体" w:hAnsi="宋体"/>
          <w:sz w:val="24"/>
          <w:szCs w:val="32"/>
          <w:u w:val="single"/>
        </w:rPr>
        <w:t> </w:t>
      </w:r>
      <w:r>
        <w:rPr>
          <w:rFonts w:ascii="宋体" w:hAnsi="宋体"/>
          <w:sz w:val="24"/>
          <w:szCs w:val="32"/>
        </w:rPr>
        <w:t>；</w:t>
      </w:r>
    </w:p>
    <w:p w14:paraId="4D9B9E6A" w14:textId="77777777" w:rsidR="00F94D49" w:rsidRDefault="00F94D49">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66192AF6" w14:textId="77777777" w:rsidR="00F94D49" w:rsidRDefault="00F94D49">
      <w:pPr>
        <w:spacing w:line="360" w:lineRule="auto"/>
        <w:ind w:firstLineChars="200" w:firstLine="480"/>
        <w:rPr>
          <w:rFonts w:ascii="宋体" w:hAnsi="宋体"/>
          <w:sz w:val="24"/>
          <w:szCs w:val="32"/>
          <w:u w:val="single"/>
        </w:rPr>
      </w:pPr>
      <w:r>
        <w:rPr>
          <w:rFonts w:ascii="宋体" w:hAnsi="宋体"/>
          <w:sz w:val="24"/>
          <w:szCs w:val="32"/>
        </w:rPr>
        <w:t>发包人对发包人代表的授权范围如下：</w:t>
      </w:r>
      <w:r>
        <w:rPr>
          <w:rFonts w:ascii="宋体" w:hAnsi="宋体"/>
          <w:sz w:val="24"/>
          <w:szCs w:val="32"/>
          <w:u w:val="single"/>
        </w:rPr>
        <w:t>     </w:t>
      </w:r>
    </w:p>
    <w:p w14:paraId="6E921321"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2.4施工现场、施工条件和基础资料的提供</w:t>
      </w:r>
    </w:p>
    <w:p w14:paraId="74F4CB2D" w14:textId="77777777" w:rsidR="00F94D49" w:rsidRDefault="00F94D49">
      <w:pPr>
        <w:spacing w:line="360" w:lineRule="auto"/>
        <w:ind w:firstLineChars="200" w:firstLine="480"/>
        <w:rPr>
          <w:rFonts w:ascii="宋体" w:hAnsi="宋体"/>
          <w:sz w:val="24"/>
          <w:szCs w:val="32"/>
        </w:rPr>
      </w:pPr>
      <w:r>
        <w:rPr>
          <w:rFonts w:ascii="宋体" w:hAnsi="宋体"/>
          <w:sz w:val="24"/>
          <w:szCs w:val="32"/>
        </w:rPr>
        <w:t>2.4.1提供施工现场</w:t>
      </w:r>
    </w:p>
    <w:p w14:paraId="6E2376A7"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关于发包人移交施工现场的期限要求：</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618BE7DE" w14:textId="77777777" w:rsidR="00F94D49" w:rsidRDefault="00F94D49">
      <w:pPr>
        <w:spacing w:line="360" w:lineRule="auto"/>
        <w:ind w:firstLineChars="200" w:firstLine="480"/>
        <w:rPr>
          <w:rFonts w:ascii="宋体" w:hAnsi="宋体"/>
          <w:sz w:val="24"/>
          <w:szCs w:val="32"/>
        </w:rPr>
      </w:pPr>
      <w:r>
        <w:rPr>
          <w:rFonts w:ascii="宋体" w:hAnsi="宋体"/>
          <w:sz w:val="24"/>
          <w:szCs w:val="32"/>
        </w:rPr>
        <w:t>2.4.2提供施工条件</w:t>
      </w:r>
    </w:p>
    <w:p w14:paraId="4F4B0B96" w14:textId="77777777" w:rsidR="00F94D49" w:rsidRDefault="00F94D49">
      <w:pPr>
        <w:spacing w:line="360" w:lineRule="auto"/>
        <w:ind w:firstLineChars="200" w:firstLine="480"/>
        <w:rPr>
          <w:rFonts w:ascii="宋体" w:hAnsi="宋体"/>
          <w:sz w:val="24"/>
          <w:szCs w:val="32"/>
          <w:u w:val="single"/>
        </w:rPr>
      </w:pPr>
      <w:r>
        <w:rPr>
          <w:rFonts w:ascii="宋体" w:hAnsi="宋体"/>
          <w:sz w:val="24"/>
          <w:szCs w:val="32"/>
        </w:rPr>
        <w:t>关于发包人应负责提供施工</w:t>
      </w:r>
      <w:r>
        <w:rPr>
          <w:rFonts w:ascii="宋体" w:hAnsi="宋体" w:hint="eastAsia"/>
          <w:sz w:val="24"/>
          <w:szCs w:val="32"/>
        </w:rPr>
        <w:t>所需要的条件，</w:t>
      </w:r>
      <w:r>
        <w:rPr>
          <w:rFonts w:ascii="宋体" w:hAnsi="宋体"/>
          <w:sz w:val="24"/>
          <w:szCs w:val="32"/>
        </w:rPr>
        <w:t>包括：</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D084E77"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2.5资金来源证明及支付担保</w:t>
      </w:r>
    </w:p>
    <w:p w14:paraId="12B6DDF6" w14:textId="77777777" w:rsidR="00F94D49" w:rsidRDefault="00F94D49">
      <w:pPr>
        <w:spacing w:line="360" w:lineRule="auto"/>
        <w:ind w:firstLineChars="200" w:firstLine="480"/>
        <w:rPr>
          <w:rFonts w:ascii="宋体" w:hAnsi="宋体"/>
          <w:sz w:val="24"/>
          <w:szCs w:val="32"/>
        </w:rPr>
      </w:pPr>
      <w:r>
        <w:rPr>
          <w:rFonts w:ascii="宋体" w:hAnsi="宋体"/>
          <w:sz w:val="24"/>
          <w:szCs w:val="32"/>
        </w:rPr>
        <w:t>发包人提供资金来源证明的期限要求：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C6DD8B9" w14:textId="77777777" w:rsidR="00F94D49" w:rsidRDefault="00F94D49">
      <w:pPr>
        <w:spacing w:line="360" w:lineRule="auto"/>
        <w:ind w:firstLineChars="200" w:firstLine="480"/>
        <w:rPr>
          <w:rFonts w:ascii="宋体" w:hAnsi="宋体"/>
          <w:sz w:val="24"/>
          <w:szCs w:val="32"/>
        </w:rPr>
      </w:pPr>
      <w:r>
        <w:rPr>
          <w:rFonts w:ascii="宋体" w:hAnsi="宋体"/>
          <w:sz w:val="24"/>
          <w:szCs w:val="32"/>
        </w:rPr>
        <w:t>发包人是否提供支付担保：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6D1FE714" w14:textId="77777777" w:rsidR="00F94D49" w:rsidRDefault="00F94D49">
      <w:pPr>
        <w:spacing w:line="360" w:lineRule="auto"/>
        <w:ind w:firstLineChars="200" w:firstLine="480"/>
        <w:rPr>
          <w:rFonts w:ascii="宋体" w:hAnsi="宋体"/>
          <w:sz w:val="24"/>
          <w:szCs w:val="32"/>
          <w:u w:val="single"/>
        </w:rPr>
      </w:pPr>
      <w:r>
        <w:rPr>
          <w:rFonts w:ascii="宋体" w:hAnsi="宋体"/>
          <w:sz w:val="24"/>
          <w:szCs w:val="32"/>
        </w:rPr>
        <w:t>发包人提供支付担保的形式：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BF0DB1B" w14:textId="77777777" w:rsidR="00F94D49" w:rsidRDefault="00F94D49">
      <w:pPr>
        <w:pStyle w:val="4"/>
        <w:spacing w:before="120" w:after="120" w:line="360" w:lineRule="auto"/>
        <w:rPr>
          <w:b w:val="0"/>
          <w:sz w:val="24"/>
          <w:szCs w:val="32"/>
        </w:rPr>
      </w:pPr>
      <w:r>
        <w:rPr>
          <w:b w:val="0"/>
          <w:sz w:val="24"/>
          <w:szCs w:val="32"/>
        </w:rPr>
        <w:t>3.</w:t>
      </w:r>
      <w:r>
        <w:rPr>
          <w:b w:val="0"/>
          <w:sz w:val="24"/>
          <w:szCs w:val="32"/>
        </w:rPr>
        <w:t>承包人</w:t>
      </w:r>
    </w:p>
    <w:p w14:paraId="621289ED"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3.1承包人的一般义务</w:t>
      </w:r>
    </w:p>
    <w:p w14:paraId="7C423152" w14:textId="77777777" w:rsidR="00F94D49" w:rsidRDefault="00F94D49">
      <w:pPr>
        <w:spacing w:line="360" w:lineRule="auto"/>
        <w:ind w:firstLineChars="200" w:firstLine="480"/>
        <w:jc w:val="left"/>
        <w:rPr>
          <w:rFonts w:ascii="宋体" w:hAnsi="宋体"/>
          <w:sz w:val="24"/>
          <w:szCs w:val="32"/>
          <w:u w:val="single"/>
        </w:rPr>
      </w:pPr>
      <w:r>
        <w:rPr>
          <w:rFonts w:ascii="宋体" w:hAnsi="宋体"/>
          <w:kern w:val="0"/>
          <w:sz w:val="24"/>
          <w:szCs w:val="32"/>
        </w:rPr>
        <w:t>（</w:t>
      </w:r>
      <w:r>
        <w:rPr>
          <w:rFonts w:ascii="宋体" w:hAnsi="宋体" w:hint="eastAsia"/>
          <w:kern w:val="0"/>
          <w:sz w:val="24"/>
          <w:szCs w:val="32"/>
        </w:rPr>
        <w:t>9</w:t>
      </w:r>
      <w:r>
        <w:rPr>
          <w:rFonts w:ascii="宋体" w:hAnsi="宋体"/>
          <w:kern w:val="0"/>
          <w:sz w:val="24"/>
          <w:szCs w:val="32"/>
        </w:rPr>
        <w:t>）</w:t>
      </w:r>
      <w:r>
        <w:rPr>
          <w:rFonts w:ascii="宋体" w:hAnsi="宋体"/>
          <w:sz w:val="24"/>
          <w:szCs w:val="32"/>
        </w:rPr>
        <w:t>承包人提交的竣工资料的内容：</w:t>
      </w:r>
      <w:r>
        <w:rPr>
          <w:rFonts w:ascii="宋体" w:hAnsi="宋体"/>
          <w:sz w:val="24"/>
          <w:szCs w:val="32"/>
          <w:u w:val="single"/>
        </w:rPr>
        <w:t xml:space="preserve">                     </w:t>
      </w:r>
      <w:r>
        <w:rPr>
          <w:rFonts w:ascii="宋体" w:hAnsi="宋体"/>
          <w:sz w:val="24"/>
          <w:szCs w:val="32"/>
        </w:rPr>
        <w:t xml:space="preserve"> </w:t>
      </w:r>
    </w:p>
    <w:p w14:paraId="126B0A08"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承包人需要提交的竣工资料套数：</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F6C9678" w14:textId="77777777" w:rsidR="00F94D49" w:rsidRDefault="00F94D49">
      <w:pPr>
        <w:spacing w:line="360" w:lineRule="auto"/>
        <w:ind w:leftChars="304" w:left="638"/>
        <w:jc w:val="left"/>
        <w:rPr>
          <w:rFonts w:ascii="宋体" w:hAnsi="宋体"/>
          <w:sz w:val="24"/>
          <w:szCs w:val="32"/>
        </w:rPr>
      </w:pPr>
      <w:r>
        <w:rPr>
          <w:rFonts w:ascii="宋体" w:hAnsi="宋体"/>
          <w:sz w:val="24"/>
          <w:szCs w:val="32"/>
        </w:rPr>
        <w:t>承包人提交的竣工资料的费用承担：</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3D550F5" w14:textId="77777777" w:rsidR="00F94D49" w:rsidRDefault="00F94D49">
      <w:pPr>
        <w:spacing w:line="360" w:lineRule="auto"/>
        <w:ind w:leftChars="304" w:left="638"/>
        <w:jc w:val="left"/>
        <w:rPr>
          <w:rFonts w:ascii="宋体" w:hAnsi="宋体"/>
          <w:sz w:val="24"/>
          <w:szCs w:val="32"/>
        </w:rPr>
      </w:pPr>
      <w:r>
        <w:rPr>
          <w:rFonts w:ascii="宋体" w:hAnsi="宋体"/>
          <w:sz w:val="24"/>
          <w:szCs w:val="32"/>
        </w:rPr>
        <w:t>承包人提交的竣工资料移交时间：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98FBF43"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承包人提交的竣工资料形式要求：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AA95BB5" w14:textId="77777777" w:rsidR="00F94D49" w:rsidRDefault="00F94D49">
      <w:pPr>
        <w:spacing w:line="360" w:lineRule="auto"/>
        <w:ind w:firstLineChars="200" w:firstLine="480"/>
        <w:rPr>
          <w:rFonts w:ascii="宋体" w:hAnsi="宋体"/>
          <w:sz w:val="24"/>
          <w:szCs w:val="32"/>
        </w:rPr>
      </w:pPr>
      <w:r>
        <w:rPr>
          <w:rFonts w:ascii="宋体" w:hAnsi="宋体"/>
          <w:kern w:val="0"/>
          <w:sz w:val="24"/>
          <w:szCs w:val="32"/>
        </w:rPr>
        <w:t>（</w:t>
      </w:r>
      <w:r>
        <w:rPr>
          <w:rFonts w:ascii="宋体" w:hAnsi="宋体" w:hint="eastAsia"/>
          <w:kern w:val="0"/>
          <w:sz w:val="24"/>
          <w:szCs w:val="32"/>
        </w:rPr>
        <w:t>10</w:t>
      </w:r>
      <w:r>
        <w:rPr>
          <w:rFonts w:ascii="宋体" w:hAnsi="宋体"/>
          <w:kern w:val="0"/>
          <w:sz w:val="24"/>
          <w:szCs w:val="32"/>
        </w:rPr>
        <w:t>）承包人应履行的其他义务：</w:t>
      </w:r>
      <w:r>
        <w:rPr>
          <w:rFonts w:ascii="宋体" w:hAnsi="宋体"/>
          <w:sz w:val="24"/>
          <w:szCs w:val="32"/>
          <w:u w:val="single"/>
        </w:rPr>
        <w:t xml:space="preserve">               </w:t>
      </w:r>
    </w:p>
    <w:p w14:paraId="4E301DF2"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3.2项目经理</w:t>
      </w:r>
    </w:p>
    <w:p w14:paraId="26F9BC09" w14:textId="77777777" w:rsidR="00F94D49" w:rsidRDefault="00F94D49">
      <w:pPr>
        <w:spacing w:line="360" w:lineRule="auto"/>
        <w:ind w:firstLineChars="200" w:firstLine="480"/>
        <w:rPr>
          <w:rFonts w:ascii="宋体" w:hAnsi="宋体"/>
          <w:sz w:val="24"/>
          <w:szCs w:val="32"/>
        </w:rPr>
      </w:pPr>
      <w:r>
        <w:rPr>
          <w:rFonts w:ascii="宋体" w:hAnsi="宋体"/>
          <w:kern w:val="0"/>
          <w:sz w:val="24"/>
          <w:szCs w:val="32"/>
        </w:rPr>
        <w:t>3.2.1</w:t>
      </w:r>
      <w:r>
        <w:rPr>
          <w:rFonts w:ascii="宋体" w:hAnsi="宋体"/>
          <w:sz w:val="24"/>
          <w:szCs w:val="32"/>
        </w:rPr>
        <w:t>项目经理：</w:t>
      </w:r>
    </w:p>
    <w:p w14:paraId="55AF670E" w14:textId="77777777" w:rsidR="00F94D49" w:rsidRDefault="00F94D49">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4511705B" w14:textId="77777777" w:rsidR="00F94D49" w:rsidRDefault="00F94D49">
      <w:pPr>
        <w:spacing w:line="360" w:lineRule="auto"/>
        <w:ind w:firstLineChars="200" w:firstLine="480"/>
        <w:rPr>
          <w:rFonts w:ascii="宋体" w:hAnsi="宋体"/>
          <w:sz w:val="24"/>
          <w:szCs w:val="32"/>
        </w:rPr>
      </w:pPr>
      <w:r>
        <w:rPr>
          <w:rFonts w:ascii="宋体" w:hAnsi="宋体"/>
          <w:sz w:val="24"/>
          <w:szCs w:val="32"/>
        </w:rPr>
        <w:t>身份证号：</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49103EF5" w14:textId="77777777" w:rsidR="00F94D49" w:rsidRDefault="00F94D49">
      <w:pPr>
        <w:spacing w:line="360" w:lineRule="auto"/>
        <w:ind w:firstLineChars="200" w:firstLine="480"/>
        <w:rPr>
          <w:rFonts w:ascii="宋体" w:hAnsi="宋体"/>
          <w:sz w:val="24"/>
          <w:szCs w:val="32"/>
        </w:rPr>
      </w:pPr>
      <w:r>
        <w:rPr>
          <w:rFonts w:ascii="宋体" w:hAnsi="宋体"/>
          <w:sz w:val="24"/>
          <w:szCs w:val="32"/>
        </w:rPr>
        <w:lastRenderedPageBreak/>
        <w:t>建造师执业资格等级：</w:t>
      </w:r>
      <w:r>
        <w:rPr>
          <w:rFonts w:ascii="宋体" w:hAnsi="宋体"/>
          <w:sz w:val="24"/>
          <w:szCs w:val="32"/>
          <w:u w:val="single"/>
        </w:rPr>
        <w:t>   </w:t>
      </w:r>
      <w:r>
        <w:rPr>
          <w:rFonts w:ascii="宋体" w:hAnsi="宋体"/>
          <w:sz w:val="24"/>
          <w:szCs w:val="32"/>
        </w:rPr>
        <w:t>；</w:t>
      </w:r>
    </w:p>
    <w:p w14:paraId="0F4C0610" w14:textId="77777777" w:rsidR="00F94D49" w:rsidRDefault="00F94D49">
      <w:pPr>
        <w:spacing w:line="360" w:lineRule="auto"/>
        <w:ind w:firstLineChars="200" w:firstLine="480"/>
        <w:rPr>
          <w:rFonts w:ascii="宋体" w:hAnsi="宋体"/>
          <w:sz w:val="24"/>
          <w:szCs w:val="32"/>
        </w:rPr>
      </w:pPr>
      <w:r>
        <w:rPr>
          <w:rFonts w:ascii="宋体" w:hAnsi="宋体"/>
          <w:sz w:val="24"/>
          <w:szCs w:val="32"/>
        </w:rPr>
        <w:t>建造</w:t>
      </w:r>
      <w:proofErr w:type="gramStart"/>
      <w:r>
        <w:rPr>
          <w:rFonts w:ascii="宋体" w:hAnsi="宋体"/>
          <w:sz w:val="24"/>
          <w:szCs w:val="32"/>
        </w:rPr>
        <w:t>师注册</w:t>
      </w:r>
      <w:proofErr w:type="gramEnd"/>
      <w:r>
        <w:rPr>
          <w:rFonts w:ascii="宋体" w:hAnsi="宋体"/>
          <w:sz w:val="24"/>
          <w:szCs w:val="32"/>
        </w:rPr>
        <w:t>证书号：</w:t>
      </w:r>
      <w:r>
        <w:rPr>
          <w:rFonts w:ascii="宋体" w:hAnsi="宋体"/>
          <w:sz w:val="24"/>
          <w:szCs w:val="32"/>
          <w:u w:val="single"/>
        </w:rPr>
        <w:t> </w:t>
      </w:r>
      <w:r>
        <w:rPr>
          <w:rFonts w:ascii="宋体" w:hAnsi="宋体"/>
          <w:sz w:val="24"/>
          <w:szCs w:val="32"/>
        </w:rPr>
        <w:t>；</w:t>
      </w:r>
    </w:p>
    <w:p w14:paraId="72914B1B" w14:textId="77777777" w:rsidR="00F94D49" w:rsidRDefault="00F94D49">
      <w:pPr>
        <w:spacing w:line="360" w:lineRule="auto"/>
        <w:ind w:firstLineChars="200" w:firstLine="480"/>
        <w:rPr>
          <w:rFonts w:ascii="宋体" w:hAnsi="宋体"/>
          <w:sz w:val="24"/>
          <w:szCs w:val="32"/>
        </w:rPr>
      </w:pPr>
      <w:r>
        <w:rPr>
          <w:rFonts w:ascii="宋体" w:hAnsi="宋体"/>
          <w:sz w:val="24"/>
          <w:szCs w:val="32"/>
        </w:rPr>
        <w:t>建造师执业印章号：</w:t>
      </w:r>
      <w:r>
        <w:rPr>
          <w:rFonts w:ascii="宋体" w:hAnsi="宋体"/>
          <w:sz w:val="24"/>
          <w:szCs w:val="32"/>
          <w:u w:val="single"/>
        </w:rPr>
        <w:t> </w:t>
      </w:r>
      <w:r>
        <w:rPr>
          <w:rFonts w:ascii="宋体" w:hAnsi="宋体"/>
          <w:sz w:val="24"/>
          <w:szCs w:val="32"/>
        </w:rPr>
        <w:t>；</w:t>
      </w:r>
    </w:p>
    <w:p w14:paraId="4AFB4CF5" w14:textId="77777777" w:rsidR="00F94D49" w:rsidRDefault="00F94D49">
      <w:pPr>
        <w:spacing w:line="360" w:lineRule="auto"/>
        <w:ind w:firstLineChars="200" w:firstLine="480"/>
        <w:rPr>
          <w:rFonts w:ascii="宋体" w:hAnsi="宋体"/>
          <w:sz w:val="24"/>
          <w:szCs w:val="32"/>
        </w:rPr>
      </w:pPr>
      <w:r>
        <w:rPr>
          <w:rFonts w:ascii="宋体" w:hAnsi="宋体"/>
          <w:sz w:val="24"/>
          <w:szCs w:val="32"/>
        </w:rPr>
        <w:t>安全生产考核合格证书号：</w:t>
      </w:r>
      <w:r>
        <w:rPr>
          <w:rFonts w:ascii="宋体" w:hAnsi="宋体"/>
          <w:sz w:val="24"/>
          <w:szCs w:val="32"/>
          <w:u w:val="single"/>
        </w:rPr>
        <w:t> </w:t>
      </w:r>
      <w:r>
        <w:rPr>
          <w:rFonts w:ascii="宋体" w:hAnsi="宋体"/>
          <w:sz w:val="24"/>
          <w:szCs w:val="32"/>
        </w:rPr>
        <w:t>；</w:t>
      </w:r>
    </w:p>
    <w:p w14:paraId="25C4407A" w14:textId="77777777" w:rsidR="00F94D49" w:rsidRDefault="00F94D49">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74EA4A41" w14:textId="77777777" w:rsidR="00F94D49" w:rsidRDefault="00F94D49">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5B2F99D2" w14:textId="77777777" w:rsidR="00F94D49" w:rsidRDefault="00F94D49">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4C2CF105" w14:textId="77777777" w:rsidR="00F94D49" w:rsidRDefault="00F94D49">
      <w:pPr>
        <w:spacing w:line="360" w:lineRule="auto"/>
        <w:ind w:firstLineChars="200" w:firstLine="480"/>
        <w:rPr>
          <w:rFonts w:ascii="宋体" w:hAnsi="宋体"/>
          <w:sz w:val="24"/>
          <w:szCs w:val="32"/>
        </w:rPr>
      </w:pPr>
      <w:r>
        <w:rPr>
          <w:rFonts w:ascii="宋体" w:hAnsi="宋体"/>
          <w:sz w:val="24"/>
          <w:szCs w:val="32"/>
        </w:rPr>
        <w:t>承包人对项目经理的授权范围如下：</w:t>
      </w:r>
      <w:r>
        <w:rPr>
          <w:rFonts w:ascii="宋体" w:hAnsi="宋体"/>
          <w:sz w:val="24"/>
          <w:szCs w:val="32"/>
          <w:u w:val="single"/>
        </w:rPr>
        <w:t></w:t>
      </w:r>
      <w:r>
        <w:rPr>
          <w:rFonts w:ascii="宋体" w:hAnsi="宋体" w:hint="eastAsia"/>
          <w:sz w:val="24"/>
          <w:szCs w:val="32"/>
          <w:u w:val="single"/>
        </w:rPr>
        <w:t xml:space="preserve"> </w:t>
      </w:r>
    </w:p>
    <w:p w14:paraId="73271D96" w14:textId="77777777" w:rsidR="00F94D49" w:rsidRDefault="00F94D49">
      <w:pPr>
        <w:spacing w:line="360" w:lineRule="auto"/>
        <w:ind w:firstLineChars="200" w:firstLine="480"/>
        <w:jc w:val="left"/>
        <w:rPr>
          <w:rFonts w:ascii="宋体" w:hAnsi="宋体"/>
          <w:kern w:val="0"/>
          <w:sz w:val="24"/>
          <w:szCs w:val="32"/>
        </w:rPr>
      </w:pPr>
      <w:r>
        <w:rPr>
          <w:rFonts w:ascii="宋体" w:hAnsi="宋体"/>
          <w:kern w:val="0"/>
          <w:sz w:val="24"/>
          <w:szCs w:val="32"/>
        </w:rPr>
        <w:t>关于项目经理每月在施工现场的时间要求：</w:t>
      </w:r>
      <w:r>
        <w:rPr>
          <w:rFonts w:ascii="宋体" w:hAnsi="宋体"/>
          <w:sz w:val="24"/>
          <w:szCs w:val="32"/>
          <w:u w:val="single"/>
        </w:rPr>
        <w:t xml:space="preserve">            </w:t>
      </w:r>
    </w:p>
    <w:p w14:paraId="3EA6FC5A" w14:textId="77777777" w:rsidR="00F94D49" w:rsidRDefault="00F94D49">
      <w:pPr>
        <w:spacing w:line="360" w:lineRule="auto"/>
        <w:ind w:firstLineChars="200" w:firstLine="480"/>
        <w:rPr>
          <w:rFonts w:ascii="宋体" w:hAnsi="宋体"/>
          <w:kern w:val="0"/>
          <w:sz w:val="24"/>
          <w:szCs w:val="32"/>
        </w:rPr>
      </w:pPr>
      <w:r>
        <w:rPr>
          <w:rFonts w:ascii="宋体" w:hAnsi="宋体"/>
          <w:kern w:val="0"/>
          <w:sz w:val="24"/>
          <w:szCs w:val="32"/>
        </w:rPr>
        <w:t>承包人未提交劳动合同，以及没有为项目经理缴纳社会保险证明的违约责任：</w:t>
      </w:r>
      <w:r>
        <w:rPr>
          <w:rFonts w:ascii="宋体" w:hAnsi="宋体"/>
          <w:sz w:val="24"/>
          <w:szCs w:val="32"/>
          <w:u w:val="single"/>
        </w:rPr>
        <w:t xml:space="preserve">               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272BE216" w14:textId="77777777" w:rsidR="00F94D49" w:rsidRDefault="00F94D49">
      <w:pPr>
        <w:spacing w:line="360" w:lineRule="auto"/>
        <w:ind w:firstLineChars="200" w:firstLine="480"/>
        <w:rPr>
          <w:rFonts w:ascii="宋体" w:hAnsi="宋体"/>
          <w:sz w:val="24"/>
          <w:szCs w:val="32"/>
          <w:u w:val="single"/>
        </w:rPr>
      </w:pPr>
      <w:r>
        <w:rPr>
          <w:rFonts w:ascii="宋体" w:hAnsi="宋体"/>
          <w:kern w:val="0"/>
          <w:sz w:val="24"/>
          <w:szCs w:val="32"/>
        </w:rPr>
        <w:t>项目经理未经批准，擅自离开施工现场的违约责任：</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 xml:space="preserve">     </w:t>
      </w:r>
      <w:r>
        <w:rPr>
          <w:rFonts w:ascii="宋体" w:hAnsi="宋体"/>
          <w:sz w:val="24"/>
          <w:szCs w:val="32"/>
          <w:u w:val="single"/>
        </w:rPr>
        <w:t xml:space="preserve">     </w:t>
      </w:r>
    </w:p>
    <w:p w14:paraId="598D3437" w14:textId="77777777" w:rsidR="00F94D49" w:rsidRDefault="00F94D49">
      <w:pPr>
        <w:spacing w:line="360" w:lineRule="auto"/>
        <w:ind w:firstLineChars="200" w:firstLine="480"/>
        <w:rPr>
          <w:rFonts w:ascii="宋体" w:hAnsi="宋体"/>
          <w:sz w:val="24"/>
          <w:szCs w:val="32"/>
        </w:rPr>
      </w:pPr>
      <w:r>
        <w:rPr>
          <w:rFonts w:ascii="宋体" w:hAnsi="宋体"/>
          <w:sz w:val="24"/>
          <w:szCs w:val="32"/>
        </w:rPr>
        <w:t>3.2.3 承包人擅自更换项目经理的违约责任：</w:t>
      </w:r>
      <w:r>
        <w:rPr>
          <w:rFonts w:ascii="宋体" w:hAnsi="宋体"/>
          <w:sz w:val="24"/>
          <w:szCs w:val="32"/>
          <w:u w:val="single"/>
        </w:rPr>
        <w:t xml:space="preserve">              </w:t>
      </w:r>
    </w:p>
    <w:p w14:paraId="19191419" w14:textId="77777777" w:rsidR="00F94D49" w:rsidRDefault="00F94D49">
      <w:pPr>
        <w:spacing w:after="120" w:line="360" w:lineRule="auto"/>
        <w:ind w:firstLineChars="175" w:firstLine="420"/>
        <w:rPr>
          <w:rFonts w:ascii="宋体" w:hAnsi="宋体"/>
          <w:sz w:val="24"/>
          <w:szCs w:val="32"/>
        </w:rPr>
      </w:pPr>
      <w:r>
        <w:rPr>
          <w:rFonts w:ascii="宋体" w:hAnsi="宋体"/>
          <w:sz w:val="24"/>
          <w:szCs w:val="32"/>
        </w:rPr>
        <w:t xml:space="preserve">3.2.4承包人无正当理由拒绝更换项目经理的违约责任：                  </w:t>
      </w:r>
    </w:p>
    <w:p w14:paraId="7224CF0E"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3.3承包人人员</w:t>
      </w:r>
    </w:p>
    <w:p w14:paraId="09285356" w14:textId="77777777" w:rsidR="00F94D49" w:rsidRDefault="00F94D49">
      <w:pPr>
        <w:spacing w:line="360" w:lineRule="auto"/>
        <w:ind w:firstLineChars="200" w:firstLine="480"/>
        <w:rPr>
          <w:rFonts w:ascii="宋体" w:hAnsi="宋体"/>
          <w:sz w:val="24"/>
          <w:szCs w:val="32"/>
        </w:rPr>
      </w:pPr>
      <w:r>
        <w:rPr>
          <w:rFonts w:ascii="宋体" w:hAnsi="宋体"/>
          <w:sz w:val="24"/>
          <w:szCs w:val="32"/>
        </w:rPr>
        <w:t>3.3.1承包人提交项目管理机构及施工现场管理人员安排报告的期限：</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p>
    <w:p w14:paraId="6B11B878" w14:textId="77777777" w:rsidR="00F94D49" w:rsidRDefault="00F94D49">
      <w:pPr>
        <w:spacing w:line="360" w:lineRule="auto"/>
        <w:ind w:firstLineChars="200" w:firstLine="480"/>
        <w:rPr>
          <w:rFonts w:ascii="宋体" w:hAnsi="宋体"/>
          <w:sz w:val="24"/>
          <w:szCs w:val="32"/>
        </w:rPr>
      </w:pPr>
      <w:r>
        <w:rPr>
          <w:rFonts w:ascii="宋体" w:hAnsi="宋体"/>
          <w:sz w:val="24"/>
          <w:szCs w:val="32"/>
        </w:rPr>
        <w:t>3.3.3承包人无正当理由拒绝撤换主要施工管理人员的违约责任：</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1DED692" w14:textId="77777777" w:rsidR="00F94D49" w:rsidRDefault="00F94D49">
      <w:pPr>
        <w:spacing w:line="360" w:lineRule="auto"/>
        <w:ind w:firstLineChars="200" w:firstLine="480"/>
        <w:rPr>
          <w:rFonts w:ascii="宋体" w:hAnsi="宋体"/>
          <w:sz w:val="24"/>
          <w:szCs w:val="32"/>
          <w:u w:val="single"/>
        </w:rPr>
      </w:pPr>
      <w:r>
        <w:rPr>
          <w:rFonts w:ascii="宋体" w:hAnsi="宋体"/>
          <w:sz w:val="24"/>
          <w:szCs w:val="32"/>
        </w:rPr>
        <w:t xml:space="preserve">3.3.4承包人主要施工管理人员离开施工现场的批准要求：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CDA65FE" w14:textId="77777777" w:rsidR="00F94D49" w:rsidRDefault="00F94D49">
      <w:pPr>
        <w:spacing w:line="360" w:lineRule="auto"/>
        <w:ind w:firstLineChars="200" w:firstLine="480"/>
        <w:rPr>
          <w:rFonts w:ascii="宋体" w:hAnsi="宋体"/>
          <w:sz w:val="24"/>
          <w:szCs w:val="32"/>
        </w:rPr>
      </w:pPr>
      <w:r>
        <w:rPr>
          <w:rFonts w:ascii="宋体" w:hAnsi="宋体"/>
          <w:sz w:val="24"/>
          <w:szCs w:val="32"/>
        </w:rPr>
        <w:t>3.3.5承包人擅自更换主要施工管理人员的违约责任：</w:t>
      </w:r>
      <w:r>
        <w:rPr>
          <w:rFonts w:ascii="宋体" w:hAnsi="宋体"/>
          <w:sz w:val="24"/>
          <w:szCs w:val="32"/>
          <w:u w:val="single"/>
        </w:rPr>
        <w:t xml:space="preserve">  </w:t>
      </w:r>
      <w:r>
        <w:rPr>
          <w:rFonts w:ascii="宋体" w:hAnsi="宋体"/>
          <w:sz w:val="24"/>
          <w:szCs w:val="32"/>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187C200" w14:textId="77777777" w:rsidR="00F94D49" w:rsidRDefault="00F94D49">
      <w:pPr>
        <w:spacing w:line="360" w:lineRule="auto"/>
        <w:ind w:firstLineChars="200" w:firstLine="480"/>
        <w:rPr>
          <w:rFonts w:ascii="宋体" w:hAnsi="宋体"/>
          <w:sz w:val="24"/>
          <w:szCs w:val="32"/>
        </w:rPr>
      </w:pPr>
      <w:r>
        <w:rPr>
          <w:rFonts w:ascii="宋体" w:hAnsi="宋体"/>
          <w:sz w:val="24"/>
          <w:szCs w:val="32"/>
        </w:rPr>
        <w:t>承包人主要施工管理人员擅自离开施工现场的违约责任：</w:t>
      </w:r>
      <w:r>
        <w:rPr>
          <w:rFonts w:ascii="宋体" w:hAnsi="宋体"/>
          <w:sz w:val="24"/>
          <w:szCs w:val="32"/>
          <w:u w:val="single"/>
        </w:rPr>
        <w:t xml:space="preserve"> </w:t>
      </w:r>
      <w:r>
        <w:rPr>
          <w:rFonts w:ascii="宋体" w:hAnsi="宋体"/>
          <w:sz w:val="24"/>
          <w:szCs w:val="32"/>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02A563D"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3.5分包</w:t>
      </w:r>
    </w:p>
    <w:p w14:paraId="633B2CA3" w14:textId="77777777" w:rsidR="00F94D49" w:rsidRDefault="00F94D49">
      <w:pPr>
        <w:spacing w:line="360" w:lineRule="auto"/>
        <w:ind w:firstLineChars="200" w:firstLine="480"/>
        <w:rPr>
          <w:rFonts w:ascii="宋体" w:hAnsi="宋体"/>
          <w:sz w:val="24"/>
          <w:szCs w:val="32"/>
        </w:rPr>
      </w:pPr>
      <w:r>
        <w:rPr>
          <w:rFonts w:ascii="宋体" w:hAnsi="宋体"/>
          <w:sz w:val="24"/>
          <w:szCs w:val="32"/>
        </w:rPr>
        <w:t>3.5.1分包的一般约定</w:t>
      </w:r>
    </w:p>
    <w:p w14:paraId="702C582E"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禁止分包的工程包括：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03FDD49"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主体结构、关键性工作的范围：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5D192E08" w14:textId="77777777" w:rsidR="00F94D49" w:rsidRDefault="00F94D49">
      <w:pPr>
        <w:spacing w:line="360" w:lineRule="auto"/>
        <w:rPr>
          <w:rFonts w:ascii="宋体" w:hAnsi="宋体"/>
          <w:sz w:val="24"/>
          <w:szCs w:val="32"/>
        </w:rPr>
      </w:pPr>
      <w:r>
        <w:rPr>
          <w:rFonts w:ascii="宋体" w:hAnsi="宋体"/>
          <w:sz w:val="24"/>
          <w:szCs w:val="32"/>
        </w:rPr>
        <w:t xml:space="preserve">    3.5.2分包的确定</w:t>
      </w:r>
    </w:p>
    <w:p w14:paraId="2A07D421" w14:textId="77777777" w:rsidR="00F94D49" w:rsidRDefault="00F94D49">
      <w:pPr>
        <w:spacing w:line="360" w:lineRule="auto"/>
        <w:ind w:firstLineChars="200" w:firstLine="480"/>
        <w:rPr>
          <w:rFonts w:ascii="宋体" w:hAnsi="宋体"/>
          <w:sz w:val="24"/>
          <w:szCs w:val="32"/>
          <w:u w:val="single"/>
        </w:rPr>
      </w:pPr>
      <w:r>
        <w:rPr>
          <w:rFonts w:ascii="宋体" w:hAnsi="宋体"/>
          <w:sz w:val="24"/>
          <w:szCs w:val="32"/>
        </w:rPr>
        <w:lastRenderedPageBreak/>
        <w:t>允许分包的专业工程包括：</w:t>
      </w:r>
      <w:r>
        <w:rPr>
          <w:rFonts w:ascii="宋体" w:hAnsi="宋体"/>
          <w:sz w:val="24"/>
          <w:szCs w:val="32"/>
          <w:u w:val="single"/>
        </w:rPr>
        <w:t xml:space="preserve">                         </w:t>
      </w:r>
      <w:r>
        <w:rPr>
          <w:rFonts w:ascii="宋体" w:hAnsi="宋体"/>
          <w:sz w:val="24"/>
          <w:szCs w:val="32"/>
        </w:rPr>
        <w:t>。</w:t>
      </w:r>
    </w:p>
    <w:p w14:paraId="0961CD0F" w14:textId="77777777" w:rsidR="00F94D49" w:rsidRDefault="00F94D49">
      <w:pPr>
        <w:spacing w:line="360" w:lineRule="auto"/>
        <w:ind w:firstLineChars="200" w:firstLine="480"/>
        <w:rPr>
          <w:rFonts w:ascii="宋体" w:hAnsi="宋体"/>
          <w:sz w:val="24"/>
          <w:szCs w:val="32"/>
          <w:u w:val="single"/>
        </w:rPr>
      </w:pPr>
      <w:r>
        <w:rPr>
          <w:rFonts w:ascii="宋体" w:hAnsi="宋体"/>
          <w:sz w:val="24"/>
          <w:szCs w:val="32"/>
        </w:rPr>
        <w:t>其他关于分包的约定：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8046E7A" w14:textId="77777777" w:rsidR="00F94D49" w:rsidRDefault="00F94D49">
      <w:pPr>
        <w:spacing w:line="360" w:lineRule="auto"/>
        <w:ind w:firstLineChars="200" w:firstLine="480"/>
        <w:rPr>
          <w:rFonts w:ascii="宋体" w:hAnsi="宋体"/>
          <w:sz w:val="24"/>
          <w:szCs w:val="32"/>
        </w:rPr>
      </w:pPr>
      <w:r>
        <w:rPr>
          <w:rFonts w:ascii="宋体" w:hAnsi="宋体"/>
          <w:sz w:val="24"/>
          <w:szCs w:val="32"/>
        </w:rPr>
        <w:t>3.5.4分包合同价款</w:t>
      </w:r>
    </w:p>
    <w:p w14:paraId="2D0EF060" w14:textId="77777777" w:rsidR="00F94D49" w:rsidRDefault="00F94D49">
      <w:pPr>
        <w:spacing w:line="360" w:lineRule="auto"/>
        <w:ind w:firstLineChars="200" w:firstLine="480"/>
        <w:rPr>
          <w:rFonts w:ascii="宋体" w:hAnsi="宋体"/>
          <w:sz w:val="24"/>
          <w:szCs w:val="32"/>
        </w:rPr>
      </w:pPr>
      <w:r>
        <w:rPr>
          <w:rFonts w:ascii="宋体" w:hAnsi="宋体"/>
          <w:sz w:val="24"/>
          <w:szCs w:val="32"/>
        </w:rPr>
        <w:t>关于分包合同价款支付的约定：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128533D"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3.6工程照管与成品、半成品保护</w:t>
      </w:r>
    </w:p>
    <w:p w14:paraId="730E261F" w14:textId="77777777" w:rsidR="00F94D49" w:rsidRDefault="00F94D49">
      <w:pPr>
        <w:spacing w:before="120" w:after="120" w:line="360" w:lineRule="auto"/>
        <w:ind w:firstLineChars="200" w:firstLine="480"/>
        <w:rPr>
          <w:rFonts w:ascii="宋体" w:hAnsi="宋体"/>
          <w:kern w:val="0"/>
          <w:sz w:val="24"/>
          <w:szCs w:val="32"/>
          <w:u w:val="single"/>
        </w:rPr>
      </w:pPr>
      <w:r>
        <w:rPr>
          <w:rFonts w:ascii="宋体" w:hAnsi="宋体"/>
          <w:kern w:val="0"/>
          <w:sz w:val="24"/>
          <w:szCs w:val="32"/>
        </w:rPr>
        <w:t>承包人负责照管工程及工程相关的材料、工程设备的起始时间：</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00D960BC"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3.7履约担保</w:t>
      </w:r>
    </w:p>
    <w:p w14:paraId="2E60CE4F" w14:textId="77777777" w:rsidR="00F94D49" w:rsidRDefault="00F94D49">
      <w:pPr>
        <w:spacing w:line="360" w:lineRule="auto"/>
        <w:ind w:firstLineChars="200" w:firstLine="480"/>
        <w:jc w:val="left"/>
        <w:rPr>
          <w:rFonts w:ascii="宋体" w:hAnsi="宋体"/>
          <w:sz w:val="24"/>
          <w:szCs w:val="32"/>
        </w:rPr>
      </w:pPr>
      <w:r>
        <w:rPr>
          <w:rFonts w:ascii="宋体" w:hAnsi="宋体" w:hint="eastAsia"/>
          <w:sz w:val="24"/>
          <w:szCs w:val="32"/>
        </w:rPr>
        <w:t>承包人是否提供履约担保：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2D78783"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承包人提供履约担保的形式（</w:t>
      </w:r>
      <w:r>
        <w:rPr>
          <w:rFonts w:ascii="宋体" w:hAnsi="宋体" w:hint="eastAsia"/>
          <w:sz w:val="24"/>
          <w:szCs w:val="32"/>
        </w:rPr>
        <w:t>履约担保由承包人自愿选择银行保函、保险保函、融资性担保公司担保或履约保证金等任</w:t>
      </w:r>
      <w:proofErr w:type="gramStart"/>
      <w:r>
        <w:rPr>
          <w:rFonts w:ascii="宋体" w:hAnsi="宋体" w:hint="eastAsia"/>
          <w:sz w:val="24"/>
          <w:szCs w:val="32"/>
        </w:rPr>
        <w:t>一</w:t>
      </w:r>
      <w:proofErr w:type="gramEnd"/>
      <w:r>
        <w:rPr>
          <w:rFonts w:ascii="宋体" w:hAnsi="宋体" w:hint="eastAsia"/>
          <w:sz w:val="24"/>
          <w:szCs w:val="32"/>
        </w:rPr>
        <w:t>形式，发包人不得以任何理由拒绝或限制使用</w:t>
      </w:r>
      <w:r>
        <w:rPr>
          <w:rFonts w:ascii="宋体" w:hAnsi="宋体"/>
          <w:sz w:val="24"/>
          <w:szCs w:val="32"/>
        </w:rPr>
        <w:t>）</w:t>
      </w:r>
      <w:r>
        <w:rPr>
          <w:rFonts w:ascii="宋体" w:hAnsi="宋体" w:hint="eastAsia"/>
          <w:sz w:val="24"/>
          <w:szCs w:val="32"/>
        </w:rPr>
        <w:t>金额及期限</w:t>
      </w:r>
      <w:r>
        <w:rPr>
          <w:rFonts w:ascii="宋体" w:hAnsi="宋体"/>
          <w:sz w:val="24"/>
          <w:szCs w:val="32"/>
        </w:rPr>
        <w:t>：</w:t>
      </w:r>
      <w:r>
        <w:rPr>
          <w:rFonts w:ascii="宋体" w:hAnsi="宋体" w:hint="eastAsia"/>
          <w:sz w:val="24"/>
          <w:szCs w:val="32"/>
          <w:u w:val="single"/>
        </w:rPr>
        <w:t xml:space="preserve">           </w:t>
      </w:r>
    </w:p>
    <w:p w14:paraId="317697A0" w14:textId="77777777" w:rsidR="00F94D49" w:rsidRDefault="00F94D49">
      <w:pPr>
        <w:pStyle w:val="4"/>
        <w:spacing w:before="120" w:after="120" w:line="360" w:lineRule="auto"/>
        <w:rPr>
          <w:b w:val="0"/>
          <w:sz w:val="24"/>
          <w:szCs w:val="32"/>
        </w:rPr>
      </w:pPr>
      <w:r>
        <w:rPr>
          <w:b w:val="0"/>
          <w:sz w:val="24"/>
          <w:szCs w:val="32"/>
        </w:rPr>
        <w:t>4.</w:t>
      </w:r>
      <w:r>
        <w:rPr>
          <w:b w:val="0"/>
          <w:sz w:val="24"/>
          <w:szCs w:val="32"/>
        </w:rPr>
        <w:t>监理人</w:t>
      </w:r>
    </w:p>
    <w:p w14:paraId="2DA3ADFE"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4.1监理人的一般规定</w:t>
      </w:r>
    </w:p>
    <w:p w14:paraId="7B56AD15"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关于监理人的监理内容：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73AE73B"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关于监理人的监理权限：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9C58BCA" w14:textId="77777777" w:rsidR="00F94D49" w:rsidRDefault="00F94D49">
      <w:pPr>
        <w:spacing w:line="360" w:lineRule="auto"/>
        <w:ind w:firstLineChars="200" w:firstLine="480"/>
        <w:rPr>
          <w:rFonts w:ascii="宋体" w:hAnsi="宋体"/>
          <w:sz w:val="24"/>
          <w:szCs w:val="32"/>
          <w:u w:val="single"/>
        </w:rPr>
      </w:pPr>
      <w:r>
        <w:rPr>
          <w:rFonts w:ascii="宋体" w:hAnsi="宋体"/>
          <w:sz w:val="24"/>
          <w:szCs w:val="32"/>
        </w:rPr>
        <w:t>关于监理人在施工现场的办公场所、生活场所的提供和费用承担的约定：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6A90978D" w14:textId="77777777" w:rsidR="00F94D49" w:rsidRDefault="00F94D49">
      <w:pPr>
        <w:spacing w:line="360" w:lineRule="auto"/>
        <w:rPr>
          <w:rFonts w:ascii="宋体" w:hAnsi="宋体"/>
          <w:sz w:val="24"/>
          <w:szCs w:val="32"/>
        </w:rPr>
      </w:pPr>
      <w:r>
        <w:rPr>
          <w:rFonts w:ascii="宋体" w:hAnsi="宋体"/>
          <w:sz w:val="24"/>
          <w:szCs w:val="32"/>
          <w:u w:val="single"/>
        </w:rPr>
        <w:t xml:space="preserve">                                                         </w:t>
      </w:r>
      <w:r>
        <w:rPr>
          <w:rFonts w:ascii="宋体" w:hAnsi="宋体"/>
          <w:sz w:val="24"/>
          <w:szCs w:val="32"/>
        </w:rPr>
        <w:t>。</w:t>
      </w:r>
    </w:p>
    <w:p w14:paraId="4812EDE4"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4.2监理人员</w:t>
      </w:r>
    </w:p>
    <w:p w14:paraId="193D0C5D" w14:textId="77777777" w:rsidR="00F94D49" w:rsidRDefault="00F94D49">
      <w:pPr>
        <w:spacing w:line="360" w:lineRule="auto"/>
        <w:ind w:firstLineChars="200" w:firstLine="480"/>
        <w:rPr>
          <w:rFonts w:ascii="宋体" w:hAnsi="宋体"/>
          <w:sz w:val="24"/>
          <w:szCs w:val="32"/>
        </w:rPr>
      </w:pPr>
      <w:r>
        <w:rPr>
          <w:rFonts w:ascii="宋体" w:hAnsi="宋体"/>
          <w:sz w:val="24"/>
          <w:szCs w:val="32"/>
        </w:rPr>
        <w:t>总监理工程师：</w:t>
      </w:r>
    </w:p>
    <w:p w14:paraId="560FF8AB" w14:textId="77777777" w:rsidR="00F94D49" w:rsidRDefault="00F94D49">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3DC38A65" w14:textId="77777777" w:rsidR="00F94D49" w:rsidRDefault="00F94D49">
      <w:pPr>
        <w:spacing w:line="360" w:lineRule="auto"/>
        <w:ind w:firstLineChars="200" w:firstLine="480"/>
        <w:rPr>
          <w:rFonts w:ascii="宋体" w:hAnsi="宋体"/>
          <w:sz w:val="24"/>
          <w:szCs w:val="32"/>
        </w:rPr>
      </w:pPr>
      <w:r>
        <w:rPr>
          <w:rFonts w:ascii="宋体" w:hAnsi="宋体"/>
          <w:sz w:val="24"/>
          <w:szCs w:val="32"/>
        </w:rPr>
        <w:t xml:space="preserve">职    </w:t>
      </w:r>
      <w:proofErr w:type="gramStart"/>
      <w:r>
        <w:rPr>
          <w:rFonts w:ascii="宋体" w:hAnsi="宋体"/>
          <w:sz w:val="24"/>
          <w:szCs w:val="32"/>
        </w:rPr>
        <w:t>务</w:t>
      </w:r>
      <w:proofErr w:type="gramEnd"/>
      <w:r>
        <w:rPr>
          <w:rFonts w:ascii="宋体" w:hAnsi="宋体"/>
          <w:sz w:val="24"/>
          <w:szCs w:val="32"/>
        </w:rPr>
        <w:t>：</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11A1091B" w14:textId="77777777" w:rsidR="00F94D49" w:rsidRDefault="00F94D49">
      <w:pPr>
        <w:spacing w:line="360" w:lineRule="auto"/>
        <w:ind w:firstLineChars="200" w:firstLine="480"/>
        <w:rPr>
          <w:rFonts w:ascii="宋体" w:hAnsi="宋体"/>
          <w:sz w:val="24"/>
          <w:szCs w:val="32"/>
        </w:rPr>
      </w:pPr>
      <w:r>
        <w:rPr>
          <w:rFonts w:ascii="宋体" w:hAnsi="宋体"/>
          <w:sz w:val="24"/>
          <w:szCs w:val="32"/>
        </w:rPr>
        <w:t>监理工程师注册证书号：</w:t>
      </w:r>
      <w:r>
        <w:rPr>
          <w:rFonts w:ascii="宋体" w:hAnsi="宋体"/>
          <w:sz w:val="24"/>
          <w:szCs w:val="32"/>
          <w:u w:val="single"/>
        </w:rPr>
        <w:t> </w:t>
      </w:r>
      <w:r>
        <w:rPr>
          <w:rFonts w:ascii="宋体" w:hAnsi="宋体"/>
          <w:sz w:val="24"/>
          <w:szCs w:val="32"/>
        </w:rPr>
        <w:t>；</w:t>
      </w:r>
    </w:p>
    <w:p w14:paraId="69E6FE10" w14:textId="77777777" w:rsidR="00F94D49" w:rsidRDefault="00F94D49">
      <w:pPr>
        <w:spacing w:line="360" w:lineRule="auto"/>
        <w:ind w:firstLineChars="200" w:firstLine="480"/>
        <w:rPr>
          <w:rFonts w:ascii="宋体" w:hAnsi="宋体"/>
          <w:sz w:val="24"/>
          <w:szCs w:val="32"/>
        </w:rPr>
      </w:pPr>
      <w:r>
        <w:rPr>
          <w:rFonts w:ascii="宋体" w:hAnsi="宋体"/>
          <w:sz w:val="24"/>
          <w:szCs w:val="32"/>
        </w:rPr>
        <w:t>监理工程师执业印章号：</w:t>
      </w:r>
      <w:r>
        <w:rPr>
          <w:rFonts w:ascii="宋体" w:hAnsi="宋体"/>
          <w:sz w:val="24"/>
          <w:szCs w:val="32"/>
          <w:u w:val="single"/>
        </w:rPr>
        <w:t> </w:t>
      </w:r>
      <w:r>
        <w:rPr>
          <w:rFonts w:ascii="宋体" w:hAnsi="宋体"/>
          <w:sz w:val="24"/>
          <w:szCs w:val="32"/>
        </w:rPr>
        <w:t>；</w:t>
      </w:r>
    </w:p>
    <w:p w14:paraId="5DADA0ED" w14:textId="77777777" w:rsidR="00F94D49" w:rsidRDefault="00F94D49">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69037A43" w14:textId="77777777" w:rsidR="00F94D49" w:rsidRDefault="00F94D49">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45765832" w14:textId="77777777" w:rsidR="00F94D49" w:rsidRDefault="00F94D49">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682259AB" w14:textId="77777777" w:rsidR="00F94D49" w:rsidRDefault="00F94D49">
      <w:pPr>
        <w:spacing w:line="360" w:lineRule="auto"/>
        <w:ind w:firstLineChars="200" w:firstLine="480"/>
        <w:rPr>
          <w:rFonts w:ascii="宋体" w:hAnsi="宋体"/>
          <w:sz w:val="24"/>
          <w:szCs w:val="32"/>
        </w:rPr>
      </w:pPr>
      <w:r>
        <w:rPr>
          <w:rFonts w:ascii="宋体" w:hAnsi="宋体"/>
          <w:sz w:val="24"/>
          <w:szCs w:val="32"/>
        </w:rPr>
        <w:t>关于监理人的其他约定：</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 </w:t>
      </w:r>
      <w:r>
        <w:rPr>
          <w:rFonts w:ascii="宋体" w:hAnsi="宋体"/>
          <w:sz w:val="24"/>
          <w:szCs w:val="32"/>
        </w:rPr>
        <w:t>。</w:t>
      </w:r>
    </w:p>
    <w:p w14:paraId="08D6D75B"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lastRenderedPageBreak/>
        <w:t>4.4商定或确定</w:t>
      </w:r>
    </w:p>
    <w:p w14:paraId="3510768E" w14:textId="77777777" w:rsidR="00F94D49" w:rsidRDefault="00F94D49">
      <w:pPr>
        <w:spacing w:line="360" w:lineRule="auto"/>
        <w:ind w:firstLineChars="200" w:firstLine="480"/>
        <w:rPr>
          <w:rFonts w:ascii="宋体" w:hAnsi="宋体"/>
          <w:sz w:val="24"/>
          <w:szCs w:val="32"/>
        </w:rPr>
      </w:pPr>
      <w:r>
        <w:rPr>
          <w:rFonts w:ascii="宋体" w:hAnsi="宋体"/>
          <w:sz w:val="24"/>
          <w:szCs w:val="32"/>
        </w:rPr>
        <w:t>在发包人和承包人不能通过协商达成一致意见时，发包人授权监理人对以下事项进行确定：</w:t>
      </w:r>
    </w:p>
    <w:p w14:paraId="53A0FDC7" w14:textId="77777777" w:rsidR="00F94D49" w:rsidRDefault="00F94D4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2348D1D" w14:textId="77777777" w:rsidR="00F94D49" w:rsidRDefault="00F94D4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（2）</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51678DD" w14:textId="77777777" w:rsidR="00F94D49" w:rsidRDefault="00F94D4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A277C45" w14:textId="77777777" w:rsidR="00F94D49" w:rsidRDefault="00F94D49">
      <w:pPr>
        <w:pStyle w:val="4"/>
        <w:spacing w:before="120" w:after="120" w:line="360" w:lineRule="auto"/>
        <w:rPr>
          <w:b w:val="0"/>
          <w:sz w:val="24"/>
          <w:szCs w:val="32"/>
        </w:rPr>
      </w:pPr>
      <w:r>
        <w:rPr>
          <w:b w:val="0"/>
          <w:sz w:val="24"/>
          <w:szCs w:val="32"/>
        </w:rPr>
        <w:t>5.</w:t>
      </w:r>
      <w:r>
        <w:rPr>
          <w:b w:val="0"/>
          <w:sz w:val="24"/>
          <w:szCs w:val="32"/>
        </w:rPr>
        <w:t>工程质量</w:t>
      </w:r>
    </w:p>
    <w:p w14:paraId="77D72F91"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5.1质量要求</w:t>
      </w:r>
    </w:p>
    <w:p w14:paraId="1548B8FA"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5.1.</w:t>
      </w:r>
      <w:r>
        <w:rPr>
          <w:rFonts w:ascii="宋体" w:hAnsi="宋体" w:hint="eastAsia"/>
          <w:sz w:val="24"/>
          <w:szCs w:val="32"/>
        </w:rPr>
        <w:t>1</w:t>
      </w:r>
      <w:r>
        <w:rPr>
          <w:rFonts w:ascii="宋体" w:hAnsi="宋体"/>
          <w:sz w:val="24"/>
          <w:szCs w:val="32"/>
        </w:rPr>
        <w:t>特殊质量标准和要求：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1ED067F" w14:textId="77777777" w:rsidR="00F94D49" w:rsidRDefault="00F94D49">
      <w:pPr>
        <w:spacing w:line="360" w:lineRule="auto"/>
        <w:ind w:firstLineChars="200" w:firstLine="480"/>
        <w:jc w:val="left"/>
        <w:rPr>
          <w:rFonts w:ascii="宋体" w:hAnsi="宋体"/>
          <w:sz w:val="24"/>
          <w:szCs w:val="32"/>
          <w:u w:val="single"/>
        </w:rPr>
      </w:pPr>
      <w:r>
        <w:rPr>
          <w:rFonts w:ascii="宋体" w:hAnsi="宋体"/>
          <w:kern w:val="0"/>
          <w:sz w:val="24"/>
          <w:szCs w:val="32"/>
        </w:rPr>
        <w:t>5.1.</w:t>
      </w:r>
      <w:r>
        <w:rPr>
          <w:rFonts w:ascii="宋体" w:hAnsi="宋体" w:hint="eastAsia"/>
          <w:kern w:val="0"/>
          <w:sz w:val="24"/>
          <w:szCs w:val="32"/>
        </w:rPr>
        <w:t>4工程质量创建目标约定</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D1EE80B" w14:textId="77777777" w:rsidR="00F94D49" w:rsidRDefault="00F94D49">
      <w:pPr>
        <w:spacing w:line="360" w:lineRule="auto"/>
        <w:ind w:firstLineChars="200" w:firstLine="480"/>
        <w:jc w:val="left"/>
        <w:rPr>
          <w:rFonts w:ascii="宋体" w:hAnsi="宋体"/>
          <w:sz w:val="24"/>
          <w:szCs w:val="32"/>
          <w:u w:val="single"/>
        </w:rPr>
      </w:pPr>
      <w:r>
        <w:rPr>
          <w:rFonts w:ascii="宋体" w:hAnsi="宋体" w:hint="eastAsia"/>
          <w:kern w:val="0"/>
          <w:sz w:val="24"/>
          <w:szCs w:val="32"/>
        </w:rPr>
        <w:t>超出质量创建目标的奖励：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5B8A06C" w14:textId="77777777" w:rsidR="00F94D49" w:rsidRDefault="00F94D49">
      <w:pPr>
        <w:spacing w:line="360" w:lineRule="auto"/>
        <w:ind w:firstLineChars="200" w:firstLine="480"/>
        <w:jc w:val="left"/>
        <w:rPr>
          <w:rFonts w:ascii="宋体" w:hAnsi="宋体"/>
          <w:sz w:val="24"/>
          <w:szCs w:val="32"/>
          <w:u w:val="single"/>
        </w:rPr>
      </w:pPr>
      <w:r>
        <w:rPr>
          <w:rFonts w:ascii="宋体" w:hAnsi="宋体" w:hint="eastAsia"/>
          <w:kern w:val="0"/>
          <w:sz w:val="24"/>
          <w:szCs w:val="32"/>
        </w:rPr>
        <w:t>其他奖惩约定</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56EF3270"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5.3隐蔽工程检查</w:t>
      </w:r>
    </w:p>
    <w:p w14:paraId="316EDF69"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5.3.2承包人提前通知监理人隐蔽工程检查的期限的约定：</w:t>
      </w:r>
      <w:r>
        <w:rPr>
          <w:rFonts w:ascii="宋体" w:hAnsi="宋体"/>
          <w:sz w:val="24"/>
          <w:szCs w:val="32"/>
          <w:u w:val="single"/>
        </w:rPr>
        <w:t xml:space="preserve">    </w:t>
      </w:r>
    </w:p>
    <w:p w14:paraId="057D8821" w14:textId="77777777" w:rsidR="00F94D49" w:rsidRDefault="00F94D49">
      <w:pPr>
        <w:spacing w:line="360" w:lineRule="auto"/>
        <w:jc w:val="left"/>
        <w:rPr>
          <w:rFonts w:ascii="宋体" w:hAnsi="宋体"/>
          <w:sz w:val="24"/>
          <w:szCs w:val="32"/>
        </w:rPr>
      </w:pP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BDC0A51"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监理人不能按时进行检查时，应提前</w:t>
      </w:r>
      <w:r>
        <w:rPr>
          <w:rFonts w:ascii="宋体" w:hAnsi="宋体"/>
          <w:sz w:val="24"/>
          <w:szCs w:val="32"/>
          <w:u w:val="single"/>
        </w:rPr>
        <w:t xml:space="preserve">       </w:t>
      </w:r>
      <w:r>
        <w:rPr>
          <w:rFonts w:ascii="宋体" w:hAnsi="宋体"/>
          <w:sz w:val="24"/>
          <w:szCs w:val="32"/>
        </w:rPr>
        <w:t>小时提交书面延期要求。</w:t>
      </w:r>
    </w:p>
    <w:p w14:paraId="0384A557"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关于延期最长不得超过：</w:t>
      </w:r>
      <w:r>
        <w:rPr>
          <w:rFonts w:ascii="宋体" w:hAnsi="宋体"/>
          <w:sz w:val="24"/>
          <w:szCs w:val="32"/>
          <w:u w:val="single"/>
        </w:rPr>
        <w:t xml:space="preserve">         </w:t>
      </w:r>
      <w:r>
        <w:rPr>
          <w:rFonts w:ascii="宋体" w:hAnsi="宋体"/>
          <w:sz w:val="24"/>
          <w:szCs w:val="32"/>
        </w:rPr>
        <w:t>小时。</w:t>
      </w:r>
    </w:p>
    <w:p w14:paraId="12C79AE7" w14:textId="77777777" w:rsidR="00F94D49" w:rsidRDefault="00F94D49">
      <w:pPr>
        <w:pStyle w:val="4"/>
        <w:spacing w:before="120" w:after="120" w:line="360" w:lineRule="auto"/>
        <w:rPr>
          <w:b w:val="0"/>
          <w:sz w:val="24"/>
          <w:szCs w:val="32"/>
        </w:rPr>
      </w:pPr>
      <w:r>
        <w:rPr>
          <w:b w:val="0"/>
          <w:sz w:val="24"/>
          <w:szCs w:val="32"/>
        </w:rPr>
        <w:t>6.</w:t>
      </w:r>
      <w:r>
        <w:rPr>
          <w:b w:val="0"/>
          <w:sz w:val="24"/>
          <w:szCs w:val="32"/>
        </w:rPr>
        <w:t>安全文明施工与环境保护</w:t>
      </w:r>
    </w:p>
    <w:p w14:paraId="0E8E4E69"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6.1安全文明施工</w:t>
      </w:r>
    </w:p>
    <w:p w14:paraId="0462D85B"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6.1.1项目安全生产的达标目标及相应事项的约定：</w:t>
      </w:r>
      <w:r>
        <w:rPr>
          <w:rFonts w:ascii="宋体" w:hAnsi="宋体"/>
          <w:sz w:val="24"/>
          <w:szCs w:val="32"/>
          <w:u w:val="single"/>
        </w:rPr>
        <w:t xml:space="preserve">         </w:t>
      </w:r>
    </w:p>
    <w:p w14:paraId="5F12D61A" w14:textId="77777777" w:rsidR="00F94D49" w:rsidRDefault="00F94D49">
      <w:pPr>
        <w:spacing w:line="360" w:lineRule="auto"/>
        <w:jc w:val="left"/>
        <w:rPr>
          <w:rFonts w:ascii="宋体" w:hAnsi="宋体"/>
          <w:sz w:val="24"/>
          <w:szCs w:val="32"/>
        </w:rPr>
      </w:pP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0AC8260"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6.1.4关于治安保卫的特别约定：</w:t>
      </w:r>
      <w:r>
        <w:rPr>
          <w:rFonts w:ascii="宋体" w:hAnsi="宋体"/>
          <w:sz w:val="24"/>
          <w:szCs w:val="32"/>
          <w:u w:val="single"/>
        </w:rPr>
        <w:t xml:space="preserve">                         </w:t>
      </w:r>
    </w:p>
    <w:p w14:paraId="2512A266"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关于编制施工场地治安管理计划的约定：</w:t>
      </w:r>
      <w:r>
        <w:rPr>
          <w:rFonts w:ascii="宋体" w:hAnsi="宋体"/>
          <w:sz w:val="24"/>
          <w:szCs w:val="32"/>
          <w:u w:val="single"/>
        </w:rPr>
        <w:t xml:space="preserve">                  </w:t>
      </w:r>
    </w:p>
    <w:p w14:paraId="56ECF0E7" w14:textId="77777777" w:rsidR="00F94D49" w:rsidRDefault="00F94D49">
      <w:pPr>
        <w:spacing w:line="360" w:lineRule="auto"/>
        <w:ind w:firstLineChars="200" w:firstLine="480"/>
        <w:jc w:val="left"/>
        <w:rPr>
          <w:rFonts w:ascii="宋体" w:hAnsi="宋体"/>
          <w:sz w:val="24"/>
          <w:szCs w:val="32"/>
        </w:rPr>
      </w:pPr>
      <w:r>
        <w:rPr>
          <w:rFonts w:ascii="宋体" w:hAnsi="宋体" w:hint="eastAsia"/>
          <w:sz w:val="24"/>
          <w:szCs w:val="32"/>
        </w:rPr>
        <w:t>6.1.5文明施工</w:t>
      </w:r>
    </w:p>
    <w:p w14:paraId="5AE2C38E" w14:textId="77777777" w:rsidR="00F94D49" w:rsidRDefault="00F94D49">
      <w:pPr>
        <w:spacing w:line="360" w:lineRule="auto"/>
        <w:ind w:firstLineChars="200" w:firstLine="480"/>
        <w:jc w:val="left"/>
        <w:rPr>
          <w:rFonts w:ascii="宋体" w:hAnsi="宋体"/>
          <w:sz w:val="24"/>
          <w:szCs w:val="32"/>
          <w:u w:val="single"/>
        </w:rPr>
      </w:pPr>
      <w:r>
        <w:rPr>
          <w:rFonts w:ascii="宋体" w:hAnsi="宋体" w:hint="eastAsia"/>
          <w:sz w:val="24"/>
          <w:szCs w:val="32"/>
        </w:rPr>
        <w:t>合同当事人对文明施工的要求：</w:t>
      </w:r>
      <w:r>
        <w:rPr>
          <w:rFonts w:ascii="宋体" w:hAnsi="宋体"/>
          <w:sz w:val="24"/>
          <w:szCs w:val="32"/>
          <w:u w:val="single"/>
        </w:rPr>
        <w:t xml:space="preserve">              </w:t>
      </w:r>
      <w:r>
        <w:rPr>
          <w:rFonts w:ascii="宋体" w:hAnsi="宋体" w:hint="eastAsia"/>
          <w:sz w:val="24"/>
          <w:szCs w:val="32"/>
          <w:u w:val="single"/>
        </w:rPr>
        <w:t xml:space="preserve">            </w:t>
      </w:r>
    </w:p>
    <w:p w14:paraId="4874FF2B"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6.1.6关于安全文明施工费支付比例和支付期限的约定：</w:t>
      </w:r>
      <w:r>
        <w:rPr>
          <w:rFonts w:ascii="宋体" w:hAnsi="宋体"/>
          <w:sz w:val="24"/>
          <w:szCs w:val="32"/>
          <w:u w:val="single"/>
        </w:rPr>
        <w:t xml:space="preserve">     </w:t>
      </w:r>
    </w:p>
    <w:p w14:paraId="4B6DF3A1" w14:textId="77777777" w:rsidR="00F94D49" w:rsidRDefault="00F94D49">
      <w:pPr>
        <w:spacing w:line="360" w:lineRule="auto"/>
        <w:ind w:firstLineChars="200" w:firstLine="480"/>
        <w:jc w:val="left"/>
        <w:rPr>
          <w:rFonts w:ascii="宋体" w:hAnsi="宋体"/>
          <w:sz w:val="24"/>
          <w:szCs w:val="32"/>
          <w:u w:val="single"/>
        </w:rPr>
      </w:pPr>
      <w:r>
        <w:rPr>
          <w:rFonts w:ascii="宋体" w:hAnsi="宋体" w:hint="eastAsia"/>
          <w:kern w:val="0"/>
          <w:sz w:val="24"/>
          <w:szCs w:val="32"/>
        </w:rPr>
        <w:t>6.1.7安全文明施工创建目标约定</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4284D9D" w14:textId="77777777" w:rsidR="00F94D49" w:rsidRDefault="00F94D49">
      <w:pPr>
        <w:spacing w:line="360" w:lineRule="auto"/>
        <w:ind w:firstLineChars="200" w:firstLine="480"/>
        <w:jc w:val="left"/>
        <w:rPr>
          <w:rFonts w:ascii="宋体" w:hAnsi="宋体"/>
          <w:sz w:val="24"/>
          <w:szCs w:val="32"/>
          <w:u w:val="single"/>
        </w:rPr>
      </w:pPr>
      <w:r>
        <w:rPr>
          <w:rFonts w:ascii="宋体" w:hAnsi="宋体" w:hint="eastAsia"/>
          <w:kern w:val="0"/>
          <w:sz w:val="24"/>
          <w:szCs w:val="32"/>
        </w:rPr>
        <w:lastRenderedPageBreak/>
        <w:t>超出安全文明施工创建目标的奖励：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29366FFB" w14:textId="77777777" w:rsidR="00F94D49" w:rsidRDefault="00F94D49">
      <w:pPr>
        <w:spacing w:line="360" w:lineRule="auto"/>
        <w:ind w:firstLineChars="200" w:firstLine="480"/>
        <w:jc w:val="left"/>
        <w:rPr>
          <w:rFonts w:ascii="宋体" w:hAnsi="宋体"/>
          <w:sz w:val="24"/>
          <w:szCs w:val="32"/>
          <w:u w:val="single"/>
        </w:rPr>
      </w:pPr>
      <w:r>
        <w:rPr>
          <w:rFonts w:ascii="宋体" w:hAnsi="宋体" w:hint="eastAsia"/>
          <w:kern w:val="0"/>
          <w:sz w:val="24"/>
          <w:szCs w:val="32"/>
        </w:rPr>
        <w:t>其他奖惩约定</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2872B1E6" w14:textId="77777777" w:rsidR="00F94D49" w:rsidRDefault="00F94D49">
      <w:pPr>
        <w:pStyle w:val="4"/>
        <w:spacing w:before="120" w:after="120" w:line="360" w:lineRule="auto"/>
        <w:rPr>
          <w:b w:val="0"/>
          <w:sz w:val="24"/>
          <w:szCs w:val="32"/>
        </w:rPr>
      </w:pPr>
      <w:r>
        <w:rPr>
          <w:b w:val="0"/>
          <w:sz w:val="24"/>
          <w:szCs w:val="32"/>
        </w:rPr>
        <w:t>7.</w:t>
      </w:r>
      <w:r>
        <w:rPr>
          <w:b w:val="0"/>
          <w:sz w:val="24"/>
          <w:szCs w:val="32"/>
        </w:rPr>
        <w:t>工期和进度</w:t>
      </w:r>
    </w:p>
    <w:p w14:paraId="531F837E"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7.1施工组织设计</w:t>
      </w:r>
    </w:p>
    <w:p w14:paraId="7B0468CA" w14:textId="77777777" w:rsidR="00F94D49" w:rsidRDefault="00F94D49">
      <w:pPr>
        <w:autoSpaceDE w:val="0"/>
        <w:autoSpaceDN w:val="0"/>
        <w:adjustRightInd w:val="0"/>
        <w:spacing w:line="360" w:lineRule="auto"/>
        <w:ind w:firstLineChars="200" w:firstLine="480"/>
        <w:jc w:val="left"/>
        <w:rPr>
          <w:rFonts w:ascii="宋体" w:hAnsi="宋体"/>
          <w:sz w:val="24"/>
          <w:szCs w:val="32"/>
          <w:u w:val="single"/>
        </w:rPr>
      </w:pPr>
      <w:r>
        <w:rPr>
          <w:rFonts w:ascii="宋体" w:hAnsi="宋体"/>
          <w:sz w:val="24"/>
          <w:szCs w:val="32"/>
        </w:rPr>
        <w:t>7.1.</w:t>
      </w:r>
      <w:r>
        <w:rPr>
          <w:rFonts w:ascii="宋体" w:hAnsi="宋体" w:hint="eastAsia"/>
          <w:sz w:val="24"/>
          <w:szCs w:val="32"/>
        </w:rPr>
        <w:t>1合</w:t>
      </w:r>
      <w:r>
        <w:rPr>
          <w:rFonts w:ascii="宋体" w:hAnsi="宋体" w:hint="eastAsia"/>
          <w:kern w:val="0"/>
          <w:sz w:val="24"/>
          <w:szCs w:val="32"/>
        </w:rPr>
        <w:t>同当事人约定的</w:t>
      </w:r>
      <w:r>
        <w:rPr>
          <w:rFonts w:ascii="宋体" w:hAnsi="宋体"/>
          <w:kern w:val="0"/>
          <w:sz w:val="24"/>
          <w:szCs w:val="32"/>
        </w:rPr>
        <w:t>施工组织设计</w:t>
      </w:r>
      <w:r>
        <w:rPr>
          <w:rFonts w:ascii="宋体" w:hAnsi="宋体" w:hint="eastAsia"/>
          <w:kern w:val="0"/>
          <w:sz w:val="24"/>
          <w:szCs w:val="32"/>
        </w:rPr>
        <w:t>应包括的其他内容</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p>
    <w:p w14:paraId="7334FC6C" w14:textId="77777777" w:rsidR="00F94D49" w:rsidRDefault="00F94D49">
      <w:pPr>
        <w:autoSpaceDE w:val="0"/>
        <w:autoSpaceDN w:val="0"/>
        <w:adjustRightInd w:val="0"/>
        <w:spacing w:line="360" w:lineRule="auto"/>
        <w:ind w:firstLineChars="200" w:firstLine="480"/>
        <w:jc w:val="left"/>
        <w:rPr>
          <w:rFonts w:ascii="宋体" w:hAnsi="宋体"/>
          <w:kern w:val="0"/>
          <w:sz w:val="24"/>
          <w:szCs w:val="32"/>
        </w:rPr>
      </w:pPr>
      <w:r>
        <w:rPr>
          <w:rFonts w:ascii="宋体" w:hAnsi="宋体"/>
          <w:sz w:val="24"/>
          <w:szCs w:val="32"/>
        </w:rPr>
        <w:t>7.1.2</w:t>
      </w:r>
      <w:r>
        <w:rPr>
          <w:rFonts w:ascii="宋体" w:hAnsi="宋体"/>
          <w:kern w:val="0"/>
          <w:sz w:val="24"/>
          <w:szCs w:val="32"/>
        </w:rPr>
        <w:t>施工组织设计的提交和修改</w:t>
      </w:r>
    </w:p>
    <w:p w14:paraId="52C4C2EE" w14:textId="77777777" w:rsidR="00F94D49" w:rsidRDefault="00F94D49">
      <w:pPr>
        <w:autoSpaceDE w:val="0"/>
        <w:autoSpaceDN w:val="0"/>
        <w:adjustRightInd w:val="0"/>
        <w:spacing w:line="360" w:lineRule="auto"/>
        <w:ind w:firstLineChars="200" w:firstLine="480"/>
        <w:jc w:val="left"/>
        <w:rPr>
          <w:rFonts w:ascii="宋体" w:hAnsi="宋体"/>
          <w:sz w:val="24"/>
          <w:szCs w:val="32"/>
          <w:u w:val="single"/>
        </w:rPr>
      </w:pPr>
      <w:r>
        <w:rPr>
          <w:rFonts w:ascii="宋体" w:hAnsi="宋体"/>
          <w:kern w:val="0"/>
          <w:sz w:val="24"/>
          <w:szCs w:val="32"/>
        </w:rPr>
        <w:t>承包人提交详细施工组织设计的期限的约定：</w:t>
      </w:r>
      <w:r>
        <w:rPr>
          <w:rFonts w:ascii="宋体" w:hAnsi="宋体"/>
          <w:sz w:val="24"/>
          <w:szCs w:val="32"/>
          <w:u w:val="single"/>
        </w:rPr>
        <w:t xml:space="preserve">     </w:t>
      </w:r>
      <w:r>
        <w:rPr>
          <w:rFonts w:ascii="宋体" w:hAnsi="宋体" w:hint="eastAsia"/>
          <w:sz w:val="24"/>
          <w:szCs w:val="32"/>
          <w:u w:val="single"/>
        </w:rPr>
        <w:t xml:space="preserve">           </w:t>
      </w:r>
    </w:p>
    <w:p w14:paraId="6176FC80"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发包人和监理人在收到</w:t>
      </w:r>
      <w:r>
        <w:rPr>
          <w:rFonts w:ascii="宋体" w:hAnsi="宋体" w:hint="eastAsia"/>
          <w:sz w:val="24"/>
          <w:szCs w:val="32"/>
        </w:rPr>
        <w:t>详细的施工组织设计</w:t>
      </w:r>
      <w:r>
        <w:rPr>
          <w:rFonts w:ascii="宋体" w:hAnsi="宋体"/>
          <w:sz w:val="24"/>
          <w:szCs w:val="32"/>
        </w:rPr>
        <w:t>后确认或提出修改意见的期限：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CC1A4C0"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7.2施工进度计划</w:t>
      </w:r>
    </w:p>
    <w:p w14:paraId="1BDA22F5"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7.2.2施工进度计划的修订</w:t>
      </w:r>
    </w:p>
    <w:p w14:paraId="1A7BD63E"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发包人和监理人在收到修订的施工进度计划后确认或提出修改意见的期限：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BD6B5B5"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7.3开工</w:t>
      </w:r>
    </w:p>
    <w:p w14:paraId="1705A88A"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7.3.1开工准备</w:t>
      </w:r>
    </w:p>
    <w:p w14:paraId="4F1F6A0F" w14:textId="77777777" w:rsidR="00F94D49" w:rsidRDefault="00F94D49">
      <w:pPr>
        <w:spacing w:line="360" w:lineRule="auto"/>
        <w:ind w:firstLine="645"/>
        <w:jc w:val="left"/>
        <w:rPr>
          <w:rFonts w:ascii="宋体" w:hAnsi="宋体"/>
          <w:sz w:val="24"/>
          <w:szCs w:val="32"/>
          <w:u w:val="single"/>
        </w:rPr>
      </w:pPr>
      <w:r>
        <w:rPr>
          <w:rFonts w:ascii="宋体" w:hAnsi="宋体"/>
          <w:sz w:val="24"/>
          <w:szCs w:val="32"/>
        </w:rPr>
        <w:t>关于承包人提交</w:t>
      </w:r>
      <w:r>
        <w:rPr>
          <w:rFonts w:ascii="宋体" w:hAnsi="宋体"/>
          <w:kern w:val="0"/>
          <w:sz w:val="24"/>
          <w:szCs w:val="32"/>
        </w:rPr>
        <w:t>工程开工</w:t>
      </w:r>
      <w:proofErr w:type="gramStart"/>
      <w:r>
        <w:rPr>
          <w:rFonts w:ascii="宋体" w:hAnsi="宋体"/>
          <w:kern w:val="0"/>
          <w:sz w:val="24"/>
          <w:szCs w:val="32"/>
        </w:rPr>
        <w:t>报审表</w:t>
      </w:r>
      <w:proofErr w:type="gramEnd"/>
      <w:r>
        <w:rPr>
          <w:rFonts w:ascii="宋体" w:hAnsi="宋体"/>
          <w:kern w:val="0"/>
          <w:sz w:val="24"/>
          <w:szCs w:val="32"/>
        </w:rPr>
        <w:t>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3349692" w14:textId="77777777" w:rsidR="00F94D49" w:rsidRDefault="00F94D49">
      <w:pPr>
        <w:spacing w:line="360" w:lineRule="auto"/>
        <w:ind w:firstLine="645"/>
        <w:jc w:val="left"/>
        <w:rPr>
          <w:rFonts w:ascii="宋体" w:hAnsi="宋体"/>
          <w:sz w:val="24"/>
          <w:szCs w:val="32"/>
          <w:u w:val="single"/>
        </w:rPr>
      </w:pPr>
      <w:r>
        <w:rPr>
          <w:rFonts w:ascii="宋体" w:hAnsi="宋体"/>
          <w:sz w:val="24"/>
          <w:szCs w:val="32"/>
        </w:rPr>
        <w:t>关于发包人应完成的其他开工准备工作及期限：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3811FB5"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关于承包人应完成的其他开工准备工作及期限：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BAA0CDD"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7.3.2开工通知</w:t>
      </w:r>
    </w:p>
    <w:p w14:paraId="25BC6E47"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因发包人原因造成监理人未能在计划开工日期之日起</w:t>
      </w:r>
      <w:r>
        <w:rPr>
          <w:rFonts w:ascii="宋体" w:hAnsi="宋体"/>
          <w:sz w:val="24"/>
          <w:szCs w:val="32"/>
          <w:u w:val="single"/>
        </w:rPr>
        <w:t xml:space="preserve">     </w:t>
      </w:r>
      <w:r>
        <w:rPr>
          <w:rFonts w:ascii="宋体" w:hAnsi="宋体"/>
          <w:sz w:val="24"/>
          <w:szCs w:val="32"/>
        </w:rPr>
        <w:t>天内发出开工通知的，承包人有权提出价格调整要求，或者解除合同。</w:t>
      </w:r>
    </w:p>
    <w:p w14:paraId="48DF5429"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7.4测量放线</w:t>
      </w:r>
    </w:p>
    <w:p w14:paraId="3AAC95D7"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7.4.1发包人通过监理人向承包人提供测量基准点、基准线和水准点及其书面资料的期限：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09FD36FF"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7.5工期延误</w:t>
      </w:r>
    </w:p>
    <w:p w14:paraId="5233789A"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7.5.1因发包人原因导致工期延误</w:t>
      </w:r>
    </w:p>
    <w:p w14:paraId="1BA68CFB"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（7）因发包人原因导致工期延误的其他情形：</w:t>
      </w:r>
      <w:r>
        <w:rPr>
          <w:rFonts w:ascii="宋体" w:hAnsi="宋体"/>
          <w:sz w:val="24"/>
          <w:szCs w:val="32"/>
          <w:u w:val="single"/>
        </w:rPr>
        <w:t xml:space="preserve">              </w:t>
      </w:r>
    </w:p>
    <w:p w14:paraId="5F7B3546"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7.5.2因承包人原因导致工期延误</w:t>
      </w:r>
    </w:p>
    <w:p w14:paraId="14B7B232"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lastRenderedPageBreak/>
        <w:t>因承包人原因造成工期延误，逾期竣工违约金的计算方法为：</w:t>
      </w:r>
    </w:p>
    <w:p w14:paraId="663BF3FD"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因承包人原因造成工期延误，逾期竣工违约金的上限：</w:t>
      </w:r>
      <w:r>
        <w:rPr>
          <w:rFonts w:ascii="宋体" w:hAnsi="宋体"/>
          <w:sz w:val="24"/>
          <w:szCs w:val="32"/>
          <w:u w:val="single"/>
        </w:rPr>
        <w:t xml:space="preserve">       </w:t>
      </w:r>
    </w:p>
    <w:p w14:paraId="250C2A39"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7.6不利物质条件</w:t>
      </w:r>
    </w:p>
    <w:p w14:paraId="5EBC831A"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不利物质条件的其他情形和有关约定：</w:t>
      </w:r>
      <w:r>
        <w:rPr>
          <w:rFonts w:ascii="宋体" w:hAnsi="宋体"/>
          <w:sz w:val="24"/>
          <w:szCs w:val="32"/>
          <w:u w:val="single"/>
        </w:rPr>
        <w:t xml:space="preserve">                    </w:t>
      </w:r>
    </w:p>
    <w:p w14:paraId="00FE77B5"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7.7异常恶劣的气候条件</w:t>
      </w:r>
    </w:p>
    <w:p w14:paraId="3D430683"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发包人和承包人同意以下情形视为异常恶劣的气候条件：</w:t>
      </w:r>
    </w:p>
    <w:p w14:paraId="4F5DAC6D"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（1）</w:t>
      </w:r>
      <w:r>
        <w:rPr>
          <w:rFonts w:ascii="宋体" w:hAnsi="宋体" w:hint="eastAsia"/>
          <w:sz w:val="24"/>
          <w:szCs w:val="32"/>
          <w:u w:val="single"/>
        </w:rPr>
        <w:t xml:space="preserve">                                           </w:t>
      </w:r>
      <w:r>
        <w:rPr>
          <w:rFonts w:ascii="宋体" w:hAnsi="宋体"/>
          <w:sz w:val="24"/>
          <w:szCs w:val="32"/>
        </w:rPr>
        <w:t>；</w:t>
      </w:r>
    </w:p>
    <w:p w14:paraId="57ACB8EC"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（2）</w:t>
      </w:r>
      <w:r>
        <w:rPr>
          <w:rFonts w:ascii="宋体" w:hAnsi="宋体"/>
          <w:sz w:val="24"/>
          <w:szCs w:val="32"/>
          <w:u w:val="single"/>
        </w:rPr>
        <w:t xml:space="preserve">                                           </w:t>
      </w:r>
      <w:r>
        <w:rPr>
          <w:rFonts w:ascii="宋体" w:hAnsi="宋体"/>
          <w:sz w:val="24"/>
          <w:szCs w:val="32"/>
        </w:rPr>
        <w:t>；</w:t>
      </w:r>
    </w:p>
    <w:p w14:paraId="183F2215"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（3）</w:t>
      </w:r>
      <w:r>
        <w:rPr>
          <w:rFonts w:ascii="宋体" w:hAnsi="宋体"/>
          <w:sz w:val="24"/>
          <w:szCs w:val="32"/>
          <w:u w:val="single"/>
        </w:rPr>
        <w:t xml:space="preserve">                                           </w:t>
      </w:r>
      <w:r>
        <w:rPr>
          <w:rFonts w:ascii="宋体" w:hAnsi="宋体"/>
          <w:sz w:val="24"/>
          <w:szCs w:val="32"/>
        </w:rPr>
        <w:t>。</w:t>
      </w:r>
    </w:p>
    <w:p w14:paraId="490B4C21"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7.9提前竣工的奖励</w:t>
      </w:r>
    </w:p>
    <w:p w14:paraId="51747949"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7.9.2提前竣工的奖励：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C5DC38D" w14:textId="77777777" w:rsidR="00F94D49" w:rsidRDefault="00F94D49">
      <w:pPr>
        <w:pStyle w:val="4"/>
        <w:spacing w:before="120" w:after="120" w:line="360" w:lineRule="auto"/>
        <w:rPr>
          <w:b w:val="0"/>
          <w:sz w:val="24"/>
          <w:szCs w:val="32"/>
        </w:rPr>
      </w:pPr>
      <w:r>
        <w:rPr>
          <w:b w:val="0"/>
          <w:sz w:val="24"/>
          <w:szCs w:val="32"/>
        </w:rPr>
        <w:t>8.</w:t>
      </w:r>
      <w:r>
        <w:rPr>
          <w:b w:val="0"/>
          <w:sz w:val="24"/>
          <w:szCs w:val="32"/>
        </w:rPr>
        <w:t>材料与设备</w:t>
      </w:r>
    </w:p>
    <w:p w14:paraId="3423F6DA"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8.4材料与工程设备的保管与使用</w:t>
      </w:r>
    </w:p>
    <w:p w14:paraId="62C1E222"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8.4.1发包人供应的材料设备的保管费用的承担：</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30D237E"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8.6样品</w:t>
      </w:r>
    </w:p>
    <w:p w14:paraId="6A177D40" w14:textId="77777777" w:rsidR="00F94D49" w:rsidRDefault="00F94D4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8.6.1</w:t>
      </w:r>
      <w:r>
        <w:rPr>
          <w:rFonts w:ascii="宋体" w:hAnsi="宋体"/>
          <w:kern w:val="0"/>
          <w:sz w:val="24"/>
          <w:szCs w:val="32"/>
        </w:rPr>
        <w:tab/>
        <w:t>样品的报送</w:t>
      </w:r>
      <w:r>
        <w:rPr>
          <w:rFonts w:ascii="宋体" w:hAnsi="宋体" w:hint="eastAsia"/>
          <w:kern w:val="0"/>
          <w:sz w:val="24"/>
          <w:szCs w:val="32"/>
        </w:rPr>
        <w:t>与封存</w:t>
      </w:r>
    </w:p>
    <w:p w14:paraId="222CF058" w14:textId="77777777" w:rsidR="00F94D49" w:rsidRDefault="00F94D49">
      <w:pPr>
        <w:autoSpaceDE w:val="0"/>
        <w:autoSpaceDN w:val="0"/>
        <w:adjustRightInd w:val="0"/>
        <w:spacing w:line="360" w:lineRule="auto"/>
        <w:ind w:firstLineChars="200" w:firstLine="480"/>
        <w:jc w:val="left"/>
        <w:rPr>
          <w:rFonts w:ascii="宋体" w:hAnsi="宋体"/>
          <w:sz w:val="24"/>
          <w:szCs w:val="32"/>
          <w:u w:val="single"/>
        </w:rPr>
      </w:pPr>
      <w:r>
        <w:rPr>
          <w:rFonts w:ascii="宋体" w:hAnsi="宋体"/>
          <w:kern w:val="0"/>
          <w:sz w:val="24"/>
          <w:szCs w:val="32"/>
        </w:rPr>
        <w:t>需要承包人报送样品的材料或工程设备，样品的种类、名称、规格、数量要求：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10D2F9E"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8.8施工设备和临时设施</w:t>
      </w:r>
    </w:p>
    <w:p w14:paraId="61E89D75" w14:textId="77777777" w:rsidR="00F94D49" w:rsidRDefault="00F94D49">
      <w:pPr>
        <w:autoSpaceDE w:val="0"/>
        <w:autoSpaceDN w:val="0"/>
        <w:adjustRightInd w:val="0"/>
        <w:spacing w:line="360" w:lineRule="auto"/>
        <w:ind w:firstLineChars="200" w:firstLine="480"/>
        <w:jc w:val="left"/>
        <w:rPr>
          <w:rFonts w:ascii="宋体" w:hAnsi="宋体"/>
          <w:sz w:val="24"/>
          <w:szCs w:val="32"/>
        </w:rPr>
      </w:pPr>
      <w:r>
        <w:rPr>
          <w:rFonts w:ascii="宋体" w:hAnsi="宋体"/>
          <w:sz w:val="24"/>
          <w:szCs w:val="32"/>
        </w:rPr>
        <w:t>8.8.1承包人提供的施工设备和临时设施</w:t>
      </w:r>
    </w:p>
    <w:p w14:paraId="33ED8246" w14:textId="77777777" w:rsidR="00F94D49" w:rsidRDefault="00F94D49">
      <w:pPr>
        <w:autoSpaceDE w:val="0"/>
        <w:autoSpaceDN w:val="0"/>
        <w:adjustRightInd w:val="0"/>
        <w:spacing w:line="360" w:lineRule="auto"/>
        <w:ind w:firstLineChars="200" w:firstLine="480"/>
        <w:jc w:val="left"/>
        <w:rPr>
          <w:rFonts w:ascii="宋体" w:hAnsi="宋体"/>
          <w:sz w:val="24"/>
          <w:szCs w:val="32"/>
          <w:u w:val="single"/>
        </w:rPr>
      </w:pPr>
      <w:r>
        <w:rPr>
          <w:rFonts w:ascii="宋体" w:hAnsi="宋体"/>
          <w:sz w:val="24"/>
          <w:szCs w:val="32"/>
        </w:rPr>
        <w:t>关于修建临时设施费用承担的约定：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39AB7911" w14:textId="77777777" w:rsidR="00F94D49" w:rsidRDefault="00F94D49">
      <w:pPr>
        <w:pStyle w:val="4"/>
        <w:spacing w:before="120" w:after="120" w:line="360" w:lineRule="auto"/>
        <w:rPr>
          <w:b w:val="0"/>
          <w:sz w:val="24"/>
          <w:szCs w:val="32"/>
        </w:rPr>
      </w:pPr>
      <w:r>
        <w:rPr>
          <w:b w:val="0"/>
          <w:sz w:val="24"/>
          <w:szCs w:val="32"/>
        </w:rPr>
        <w:t>9.</w:t>
      </w:r>
      <w:r>
        <w:rPr>
          <w:b w:val="0"/>
          <w:sz w:val="24"/>
          <w:szCs w:val="32"/>
        </w:rPr>
        <w:t>试验与检验</w:t>
      </w:r>
    </w:p>
    <w:p w14:paraId="02505F84"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9.1试验设备与试验人员</w:t>
      </w:r>
    </w:p>
    <w:p w14:paraId="606CF25D"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9.1.2 试验设备</w:t>
      </w:r>
    </w:p>
    <w:p w14:paraId="4E9AC875"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施工现场需要配置的试验场所：</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30905D9"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施工现场需要配备的试验设备：</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C322B67"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施工现场需要具备的其他试验条件：</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BB7D288"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lastRenderedPageBreak/>
        <w:t>9.4现场工艺试验</w:t>
      </w:r>
      <w:r>
        <w:rPr>
          <w:rFonts w:ascii="宋体" w:hAnsi="宋体" w:hint="eastAsia"/>
          <w:sz w:val="24"/>
          <w:szCs w:val="32"/>
        </w:rPr>
        <w:t xml:space="preserve"> </w:t>
      </w:r>
    </w:p>
    <w:p w14:paraId="76146326"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现场工艺试验的有关约定：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72CAE68" w14:textId="77777777" w:rsidR="00F94D49" w:rsidRDefault="00F94D49">
      <w:pPr>
        <w:pStyle w:val="4"/>
        <w:spacing w:before="120" w:after="120" w:line="360" w:lineRule="auto"/>
        <w:rPr>
          <w:b w:val="0"/>
          <w:sz w:val="24"/>
          <w:szCs w:val="32"/>
        </w:rPr>
      </w:pPr>
      <w:r>
        <w:rPr>
          <w:b w:val="0"/>
          <w:sz w:val="24"/>
          <w:szCs w:val="32"/>
        </w:rPr>
        <w:t>10.</w:t>
      </w:r>
      <w:r>
        <w:rPr>
          <w:b w:val="0"/>
          <w:sz w:val="24"/>
          <w:szCs w:val="32"/>
        </w:rPr>
        <w:t>变更</w:t>
      </w:r>
    </w:p>
    <w:p w14:paraId="582B7A29"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10.1变更的范围</w:t>
      </w:r>
    </w:p>
    <w:p w14:paraId="16FA6172" w14:textId="77777777" w:rsidR="00F94D49" w:rsidRDefault="00F94D49">
      <w:pPr>
        <w:spacing w:line="360" w:lineRule="auto"/>
        <w:ind w:firstLine="600"/>
        <w:jc w:val="left"/>
        <w:rPr>
          <w:rFonts w:ascii="宋体" w:hAnsi="宋体"/>
          <w:sz w:val="24"/>
          <w:szCs w:val="32"/>
          <w:u w:val="single"/>
        </w:rPr>
      </w:pPr>
      <w:r>
        <w:rPr>
          <w:rFonts w:ascii="宋体" w:hAnsi="宋体"/>
          <w:sz w:val="24"/>
          <w:szCs w:val="32"/>
        </w:rPr>
        <w:t>关于变更的范围的约定：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E791122"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10.4变更估价</w:t>
      </w:r>
    </w:p>
    <w:p w14:paraId="2592FA1A" w14:textId="77777777" w:rsidR="00F94D49" w:rsidRDefault="00F94D49">
      <w:pPr>
        <w:spacing w:line="360" w:lineRule="auto"/>
        <w:ind w:firstLineChars="200" w:firstLine="480"/>
        <w:jc w:val="left"/>
        <w:rPr>
          <w:rFonts w:ascii="宋体" w:hAnsi="宋体"/>
          <w:sz w:val="24"/>
          <w:szCs w:val="32"/>
        </w:rPr>
      </w:pPr>
      <w:r>
        <w:rPr>
          <w:rFonts w:ascii="宋体" w:hAnsi="宋体" w:hint="eastAsia"/>
          <w:sz w:val="24"/>
          <w:szCs w:val="32"/>
        </w:rPr>
        <w:t>10.4.1变更估价原则</w:t>
      </w:r>
    </w:p>
    <w:p w14:paraId="12918C7E"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 xml:space="preserve">关于变更估价的约定: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4C77777"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10.5承包人的合理化建议</w:t>
      </w:r>
    </w:p>
    <w:p w14:paraId="233F0B31"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监理人审查承包人合理化建议的期限：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49D0D20"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发包人审批承包人合理化建议的期限：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80D528D"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承包人提出的合理化建议降低了合同价格或者提高了工程经济效益的奖励的方法和金额为：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224C178"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10.7暂估价</w:t>
      </w:r>
    </w:p>
    <w:p w14:paraId="271ECEB2" w14:textId="77777777" w:rsidR="00F94D49" w:rsidRDefault="00F94D49">
      <w:pPr>
        <w:spacing w:line="360" w:lineRule="auto"/>
        <w:ind w:firstLineChars="200" w:firstLine="480"/>
        <w:jc w:val="left"/>
        <w:rPr>
          <w:rFonts w:ascii="宋体" w:hAnsi="宋体"/>
          <w:sz w:val="24"/>
          <w:szCs w:val="32"/>
        </w:rPr>
      </w:pPr>
      <w:r>
        <w:rPr>
          <w:rFonts w:ascii="宋体" w:hAnsi="宋体"/>
          <w:kern w:val="0"/>
          <w:sz w:val="24"/>
          <w:szCs w:val="32"/>
        </w:rPr>
        <w:t>暂估价材料和工程设备的明细详见附件</w:t>
      </w:r>
      <w:r>
        <w:rPr>
          <w:rFonts w:ascii="宋体" w:hAnsi="宋体" w:hint="eastAsia"/>
          <w:kern w:val="0"/>
          <w:sz w:val="24"/>
          <w:szCs w:val="32"/>
        </w:rPr>
        <w:t>11：《</w:t>
      </w:r>
      <w:r>
        <w:rPr>
          <w:rFonts w:ascii="宋体" w:hAnsi="宋体"/>
          <w:sz w:val="24"/>
          <w:szCs w:val="32"/>
        </w:rPr>
        <w:t>暂估价一览表</w:t>
      </w:r>
      <w:r>
        <w:rPr>
          <w:rFonts w:ascii="宋体" w:hAnsi="宋体" w:hint="eastAsia"/>
          <w:sz w:val="24"/>
          <w:szCs w:val="32"/>
        </w:rPr>
        <w:t>》</w:t>
      </w:r>
      <w:r>
        <w:rPr>
          <w:rFonts w:ascii="宋体" w:hAnsi="宋体" w:hint="eastAsia"/>
          <w:kern w:val="0"/>
          <w:sz w:val="24"/>
          <w:szCs w:val="32"/>
        </w:rPr>
        <w:t>。</w:t>
      </w:r>
    </w:p>
    <w:p w14:paraId="63EC3BAF"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10.7.1依法必须招标的暂估价项目</w:t>
      </w:r>
    </w:p>
    <w:p w14:paraId="78BA8B2D"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对于依法必须招标的暂估价项目的确认和批准</w:t>
      </w:r>
      <w:proofErr w:type="gramStart"/>
      <w:r>
        <w:rPr>
          <w:rFonts w:ascii="宋体" w:hAnsi="宋体"/>
          <w:sz w:val="24"/>
          <w:szCs w:val="32"/>
        </w:rPr>
        <w:t>采取第</w:t>
      </w:r>
      <w:proofErr w:type="gramEnd"/>
      <w:r>
        <w:rPr>
          <w:rFonts w:ascii="宋体" w:hAnsi="宋体"/>
          <w:sz w:val="24"/>
          <w:szCs w:val="32"/>
          <w:u w:val="single"/>
        </w:rPr>
        <w:t xml:space="preserve">    种方式确定。</w:t>
      </w:r>
    </w:p>
    <w:p w14:paraId="277A3F0D"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10.7.2不属于依法必须招标的暂估价项目</w:t>
      </w:r>
    </w:p>
    <w:p w14:paraId="17D19963"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对于不属于依法必须招标的暂估价项目的确认和批准</w:t>
      </w:r>
      <w:proofErr w:type="gramStart"/>
      <w:r>
        <w:rPr>
          <w:rFonts w:ascii="宋体" w:hAnsi="宋体"/>
          <w:sz w:val="24"/>
          <w:szCs w:val="32"/>
        </w:rPr>
        <w:t>采取第</w:t>
      </w:r>
      <w:proofErr w:type="gramEnd"/>
      <w:r>
        <w:rPr>
          <w:rFonts w:ascii="宋体" w:hAnsi="宋体"/>
          <w:sz w:val="24"/>
          <w:szCs w:val="32"/>
          <w:u w:val="single"/>
        </w:rPr>
        <w:t xml:space="preserve">   </w:t>
      </w:r>
      <w:r>
        <w:rPr>
          <w:rFonts w:ascii="宋体" w:hAnsi="宋体"/>
          <w:sz w:val="24"/>
          <w:szCs w:val="32"/>
        </w:rPr>
        <w:t xml:space="preserve"> 种方式确定。</w:t>
      </w:r>
    </w:p>
    <w:p w14:paraId="5EF61F43" w14:textId="77777777" w:rsidR="00F94D49" w:rsidRDefault="00F94D49">
      <w:pPr>
        <w:spacing w:line="360" w:lineRule="auto"/>
        <w:ind w:firstLineChars="200" w:firstLine="480"/>
        <w:jc w:val="left"/>
        <w:rPr>
          <w:rFonts w:ascii="宋体" w:hAnsi="宋体"/>
          <w:kern w:val="0"/>
          <w:sz w:val="24"/>
          <w:szCs w:val="32"/>
        </w:rPr>
      </w:pPr>
      <w:r>
        <w:rPr>
          <w:rFonts w:ascii="宋体" w:hAnsi="宋体"/>
          <w:sz w:val="24"/>
          <w:szCs w:val="32"/>
        </w:rPr>
        <w:t>第3种方式：</w:t>
      </w:r>
      <w:r>
        <w:rPr>
          <w:rFonts w:ascii="宋体" w:hAnsi="宋体"/>
          <w:kern w:val="0"/>
          <w:sz w:val="24"/>
          <w:szCs w:val="32"/>
        </w:rPr>
        <w:t>承包人直接实施的暂估价项目</w:t>
      </w:r>
    </w:p>
    <w:p w14:paraId="231A454D"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承包人直接实施的暂估价项目的约定：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1E16D65"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10.8暂列金额</w:t>
      </w:r>
    </w:p>
    <w:p w14:paraId="002E8E0B" w14:textId="77777777" w:rsidR="00F94D49" w:rsidRDefault="00F94D49">
      <w:pPr>
        <w:autoSpaceDE w:val="0"/>
        <w:autoSpaceDN w:val="0"/>
        <w:adjustRightInd w:val="0"/>
        <w:spacing w:line="360" w:lineRule="auto"/>
        <w:ind w:firstLineChars="200" w:firstLine="480"/>
        <w:jc w:val="left"/>
        <w:rPr>
          <w:rFonts w:ascii="宋体" w:hAnsi="宋体"/>
          <w:sz w:val="24"/>
          <w:szCs w:val="32"/>
          <w:u w:val="single"/>
        </w:rPr>
      </w:pPr>
      <w:r>
        <w:rPr>
          <w:rFonts w:ascii="宋体" w:hAnsi="宋体" w:hint="eastAsia"/>
          <w:kern w:val="0"/>
          <w:sz w:val="24"/>
          <w:szCs w:val="32"/>
        </w:rPr>
        <w:t>合同当事人关于暂列金额使用的约定：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150BE103" w14:textId="77777777" w:rsidR="00F94D49" w:rsidRDefault="00F94D49">
      <w:pPr>
        <w:pStyle w:val="4"/>
        <w:spacing w:before="120" w:after="120" w:line="360" w:lineRule="auto"/>
        <w:rPr>
          <w:b w:val="0"/>
          <w:sz w:val="24"/>
          <w:szCs w:val="32"/>
        </w:rPr>
      </w:pPr>
      <w:r>
        <w:rPr>
          <w:b w:val="0"/>
          <w:sz w:val="24"/>
          <w:szCs w:val="32"/>
        </w:rPr>
        <w:t>11.</w:t>
      </w:r>
      <w:r>
        <w:rPr>
          <w:b w:val="0"/>
          <w:sz w:val="24"/>
          <w:szCs w:val="32"/>
        </w:rPr>
        <w:t>价格调整</w:t>
      </w:r>
    </w:p>
    <w:p w14:paraId="03C3FF98"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11.1 市场价格波动引起的调整</w:t>
      </w:r>
    </w:p>
    <w:p w14:paraId="1131215A" w14:textId="77777777" w:rsidR="00F94D49" w:rsidRDefault="00F94D49">
      <w:pPr>
        <w:spacing w:line="360" w:lineRule="auto"/>
        <w:ind w:firstLineChars="200" w:firstLine="480"/>
        <w:jc w:val="left"/>
        <w:rPr>
          <w:rFonts w:ascii="宋体" w:hAnsi="宋体"/>
          <w:sz w:val="24"/>
          <w:szCs w:val="32"/>
        </w:rPr>
      </w:pPr>
      <w:r>
        <w:rPr>
          <w:rFonts w:ascii="宋体" w:hAnsi="宋体"/>
          <w:kern w:val="0"/>
          <w:sz w:val="24"/>
          <w:szCs w:val="32"/>
        </w:rPr>
        <w:t>市场价格波动是否调整合同价格的约定：</w:t>
      </w:r>
      <w:r>
        <w:rPr>
          <w:rFonts w:ascii="宋体" w:hAnsi="宋体"/>
          <w:sz w:val="24"/>
          <w:szCs w:val="32"/>
          <w:u w:val="single"/>
        </w:rPr>
        <w:t xml:space="preserve">                 </w:t>
      </w:r>
      <w:r>
        <w:rPr>
          <w:rFonts w:ascii="宋体" w:hAnsi="宋体"/>
          <w:sz w:val="24"/>
          <w:szCs w:val="32"/>
        </w:rPr>
        <w:t>。</w:t>
      </w:r>
    </w:p>
    <w:p w14:paraId="24D92909"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因市场价格波动调整合同价格，采用以下第</w:t>
      </w:r>
      <w:r>
        <w:rPr>
          <w:rFonts w:ascii="宋体" w:hAnsi="宋体"/>
          <w:sz w:val="24"/>
          <w:szCs w:val="32"/>
          <w:u w:val="single"/>
        </w:rPr>
        <w:t xml:space="preserve">    </w:t>
      </w:r>
      <w:r>
        <w:rPr>
          <w:rFonts w:ascii="宋体" w:hAnsi="宋体"/>
          <w:sz w:val="24"/>
          <w:szCs w:val="32"/>
        </w:rPr>
        <w:t>种方式对合同价格进行调整：</w:t>
      </w:r>
    </w:p>
    <w:p w14:paraId="3A07F1CD"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lastRenderedPageBreak/>
        <w:t>第1种方式：采用价格指数</w:t>
      </w:r>
      <w:r>
        <w:rPr>
          <w:rFonts w:ascii="宋体" w:hAnsi="宋体" w:hint="eastAsia"/>
          <w:sz w:val="24"/>
          <w:szCs w:val="32"/>
        </w:rPr>
        <w:t>进行价格</w:t>
      </w:r>
      <w:r>
        <w:rPr>
          <w:rFonts w:ascii="宋体" w:hAnsi="宋体"/>
          <w:sz w:val="24"/>
          <w:szCs w:val="32"/>
        </w:rPr>
        <w:t>调整。</w:t>
      </w:r>
    </w:p>
    <w:p w14:paraId="5DD425FB"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关于各可调因子、定值和变值权重，以及基本价格指数及其来源的约定：</w:t>
      </w:r>
      <w:r>
        <w:rPr>
          <w:rFonts w:ascii="宋体" w:hAnsi="宋体"/>
          <w:sz w:val="24"/>
          <w:szCs w:val="32"/>
          <w:u w:val="single"/>
        </w:rPr>
        <w:t xml:space="preserve">                                                </w:t>
      </w:r>
      <w:r>
        <w:rPr>
          <w:rFonts w:ascii="宋体" w:hAnsi="宋体"/>
          <w:sz w:val="24"/>
          <w:szCs w:val="32"/>
        </w:rPr>
        <w:t xml:space="preserve">；  </w:t>
      </w:r>
    </w:p>
    <w:p w14:paraId="2EC1E63A"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第2种方式：采用造价信息</w:t>
      </w:r>
      <w:r>
        <w:rPr>
          <w:rFonts w:ascii="宋体" w:hAnsi="宋体" w:hint="eastAsia"/>
          <w:sz w:val="24"/>
          <w:szCs w:val="32"/>
        </w:rPr>
        <w:t>进行价格</w:t>
      </w:r>
      <w:r>
        <w:rPr>
          <w:rFonts w:ascii="宋体" w:hAnsi="宋体"/>
          <w:sz w:val="24"/>
          <w:szCs w:val="32"/>
        </w:rPr>
        <w:t>调整。</w:t>
      </w:r>
    </w:p>
    <w:p w14:paraId="5FAA02F4"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（2）关于基准价格的约定：</w:t>
      </w:r>
      <w:r>
        <w:rPr>
          <w:rFonts w:ascii="宋体" w:hAnsi="宋体"/>
          <w:sz w:val="24"/>
          <w:szCs w:val="32"/>
          <w:u w:val="single"/>
        </w:rPr>
        <w:t xml:space="preserve">                         </w:t>
      </w:r>
      <w:r>
        <w:rPr>
          <w:rFonts w:ascii="宋体" w:hAnsi="宋体"/>
          <w:sz w:val="24"/>
          <w:szCs w:val="32"/>
        </w:rPr>
        <w:t>。</w:t>
      </w:r>
    </w:p>
    <w:p w14:paraId="18403A36"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专用合同条款</w:t>
      </w:r>
      <w:r>
        <w:rPr>
          <w:rFonts w:ascii="宋体" w:hAnsi="宋体" w:cs="宋体" w:hint="eastAsia"/>
          <w:sz w:val="24"/>
          <w:szCs w:val="32"/>
        </w:rPr>
        <w:t>①</w:t>
      </w:r>
      <w:r>
        <w:rPr>
          <w:rFonts w:ascii="宋体" w:hAnsi="宋体"/>
          <w:sz w:val="24"/>
          <w:szCs w:val="32"/>
        </w:rPr>
        <w:t>承包人在已标价工程量清单或预算书中载明的材料单价低于基准价格的：专用合同条款合同履行期间材料</w:t>
      </w:r>
      <w:proofErr w:type="gramStart"/>
      <w:r>
        <w:rPr>
          <w:rFonts w:ascii="宋体" w:hAnsi="宋体"/>
          <w:sz w:val="24"/>
          <w:szCs w:val="32"/>
        </w:rPr>
        <w:t>单价涨幅</w:t>
      </w:r>
      <w:proofErr w:type="gramEnd"/>
      <w:r>
        <w:rPr>
          <w:rFonts w:ascii="宋体" w:hAnsi="宋体"/>
          <w:sz w:val="24"/>
          <w:szCs w:val="32"/>
        </w:rPr>
        <w:t>以基准价格为基础超过</w:t>
      </w:r>
      <w:r>
        <w:rPr>
          <w:rFonts w:ascii="宋体" w:hAnsi="宋体"/>
          <w:sz w:val="24"/>
          <w:szCs w:val="32"/>
          <w:u w:val="single"/>
        </w:rPr>
        <w:t xml:space="preserve">   </w:t>
      </w:r>
      <w:r>
        <w:rPr>
          <w:rFonts w:ascii="宋体" w:hAnsi="宋体"/>
          <w:sz w:val="24"/>
          <w:szCs w:val="32"/>
        </w:rPr>
        <w:t>%时，或材料单价跌幅以已标价工程量清单或预算书中载明材料单价为基础超过</w:t>
      </w:r>
      <w:r>
        <w:rPr>
          <w:rFonts w:ascii="宋体" w:hAnsi="宋体"/>
          <w:sz w:val="24"/>
          <w:szCs w:val="32"/>
          <w:u w:val="single"/>
        </w:rPr>
        <w:t xml:space="preserve">   </w:t>
      </w:r>
      <w:r>
        <w:rPr>
          <w:rFonts w:ascii="宋体" w:hAnsi="宋体"/>
          <w:sz w:val="24"/>
          <w:szCs w:val="32"/>
        </w:rPr>
        <w:t>%时，其超过部分据实调整。</w:t>
      </w:r>
    </w:p>
    <w:p w14:paraId="7305EED9" w14:textId="77777777" w:rsidR="00F94D49" w:rsidRDefault="00F94D49">
      <w:pPr>
        <w:spacing w:line="360" w:lineRule="auto"/>
        <w:ind w:firstLineChars="200" w:firstLine="480"/>
        <w:jc w:val="left"/>
        <w:rPr>
          <w:rFonts w:ascii="宋体" w:hAnsi="宋体"/>
          <w:sz w:val="24"/>
          <w:szCs w:val="32"/>
        </w:rPr>
      </w:pPr>
      <w:r>
        <w:rPr>
          <w:rFonts w:ascii="宋体" w:hAnsi="宋体" w:cs="宋体" w:hint="eastAsia"/>
          <w:sz w:val="24"/>
          <w:szCs w:val="32"/>
        </w:rPr>
        <w:t>②承包人在已标价工程量清单或预算书中载明的材料单价高于基准价格的：专用合同条款合同履行期间材料单价跌幅以基准价格为基础超过</w:t>
      </w:r>
      <w:r>
        <w:rPr>
          <w:rFonts w:ascii="宋体" w:hAnsi="宋体"/>
          <w:sz w:val="24"/>
          <w:szCs w:val="32"/>
          <w:u w:val="single"/>
        </w:rPr>
        <w:t xml:space="preserve">   </w:t>
      </w:r>
      <w:r>
        <w:rPr>
          <w:rFonts w:ascii="宋体" w:hAnsi="宋体"/>
          <w:sz w:val="24"/>
          <w:szCs w:val="32"/>
        </w:rPr>
        <w:t>%时，材料</w:t>
      </w:r>
      <w:proofErr w:type="gramStart"/>
      <w:r>
        <w:rPr>
          <w:rFonts w:ascii="宋体" w:hAnsi="宋体"/>
          <w:sz w:val="24"/>
          <w:szCs w:val="32"/>
        </w:rPr>
        <w:t>单价涨幅</w:t>
      </w:r>
      <w:proofErr w:type="gramEnd"/>
      <w:r>
        <w:rPr>
          <w:rFonts w:ascii="宋体" w:hAnsi="宋体"/>
          <w:sz w:val="24"/>
          <w:szCs w:val="32"/>
        </w:rPr>
        <w:t>以已标价工程量清单或预算书中载明材料单价为基础超过</w:t>
      </w:r>
      <w:r>
        <w:rPr>
          <w:rFonts w:ascii="宋体" w:hAnsi="宋体"/>
          <w:sz w:val="24"/>
          <w:szCs w:val="32"/>
          <w:u w:val="single"/>
        </w:rPr>
        <w:t xml:space="preserve">   </w:t>
      </w:r>
      <w:r>
        <w:rPr>
          <w:rFonts w:ascii="宋体" w:hAnsi="宋体"/>
          <w:sz w:val="24"/>
          <w:szCs w:val="32"/>
        </w:rPr>
        <w:t>%时，其超过部分据实调整。</w:t>
      </w:r>
    </w:p>
    <w:p w14:paraId="45A8F4BE" w14:textId="77777777" w:rsidR="00F94D49" w:rsidRDefault="00F94D49">
      <w:pPr>
        <w:spacing w:line="360" w:lineRule="auto"/>
        <w:ind w:firstLine="645"/>
        <w:jc w:val="left"/>
        <w:rPr>
          <w:rFonts w:ascii="宋体" w:hAnsi="宋体"/>
          <w:sz w:val="24"/>
          <w:szCs w:val="32"/>
        </w:rPr>
      </w:pPr>
      <w:r>
        <w:rPr>
          <w:rFonts w:ascii="宋体" w:hAnsi="宋体" w:cs="宋体" w:hint="eastAsia"/>
          <w:sz w:val="24"/>
          <w:szCs w:val="32"/>
        </w:rPr>
        <w:t>③承包人在已标价工程量清单或预算书中载明的材料单价等于基准单价的：专用合同条款合同履行期间材料单价</w:t>
      </w:r>
      <w:proofErr w:type="gramStart"/>
      <w:r>
        <w:rPr>
          <w:rFonts w:ascii="宋体" w:hAnsi="宋体"/>
          <w:sz w:val="24"/>
          <w:szCs w:val="32"/>
        </w:rPr>
        <w:t>涨跌幅以基准</w:t>
      </w:r>
      <w:proofErr w:type="gramEnd"/>
      <w:r>
        <w:rPr>
          <w:rFonts w:ascii="宋体" w:hAnsi="宋体"/>
          <w:sz w:val="24"/>
          <w:szCs w:val="32"/>
        </w:rPr>
        <w:t>单价为基础超过±</w:t>
      </w:r>
      <w:r>
        <w:rPr>
          <w:rFonts w:ascii="宋体" w:hAnsi="宋体"/>
          <w:sz w:val="24"/>
          <w:szCs w:val="32"/>
          <w:u w:val="single"/>
        </w:rPr>
        <w:t xml:space="preserve">   </w:t>
      </w:r>
      <w:r>
        <w:rPr>
          <w:rFonts w:ascii="宋体" w:hAnsi="宋体"/>
          <w:sz w:val="24"/>
          <w:szCs w:val="32"/>
        </w:rPr>
        <w:t>%时，其超过部分据实调整。</w:t>
      </w:r>
    </w:p>
    <w:p w14:paraId="7DC1E4E0" w14:textId="77777777" w:rsidR="00F94D49" w:rsidRDefault="00F94D49">
      <w:pPr>
        <w:spacing w:line="360" w:lineRule="auto"/>
        <w:ind w:firstLine="645"/>
        <w:jc w:val="left"/>
        <w:rPr>
          <w:rFonts w:ascii="宋体" w:hAnsi="宋体"/>
          <w:sz w:val="24"/>
          <w:szCs w:val="32"/>
          <w:u w:val="single"/>
        </w:rPr>
      </w:pPr>
      <w:r>
        <w:rPr>
          <w:rFonts w:ascii="宋体" w:hAnsi="宋体"/>
          <w:sz w:val="24"/>
          <w:szCs w:val="32"/>
        </w:rPr>
        <w:t>第3种方式：其他价格调整方式：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2766D00" w14:textId="77777777" w:rsidR="00F94D49" w:rsidRDefault="00F94D49">
      <w:pPr>
        <w:pStyle w:val="4"/>
        <w:spacing w:before="120" w:after="120" w:line="360" w:lineRule="auto"/>
        <w:rPr>
          <w:b w:val="0"/>
          <w:sz w:val="24"/>
          <w:szCs w:val="32"/>
        </w:rPr>
      </w:pPr>
      <w:r>
        <w:rPr>
          <w:b w:val="0"/>
          <w:sz w:val="24"/>
          <w:szCs w:val="32"/>
        </w:rPr>
        <w:t>12.</w:t>
      </w:r>
      <w:r>
        <w:rPr>
          <w:b w:val="0"/>
          <w:sz w:val="24"/>
          <w:szCs w:val="32"/>
        </w:rPr>
        <w:t>合同价格、计量与支付</w:t>
      </w:r>
    </w:p>
    <w:p w14:paraId="644043C8"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12.1合同价格形式</w:t>
      </w:r>
    </w:p>
    <w:p w14:paraId="107544FF"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w:t>
      </w:r>
      <w:r>
        <w:rPr>
          <w:rFonts w:ascii="宋体" w:hAnsi="宋体" w:hint="eastAsia"/>
          <w:sz w:val="24"/>
          <w:szCs w:val="32"/>
        </w:rPr>
        <w:t>.</w:t>
      </w:r>
      <w:r>
        <w:rPr>
          <w:rFonts w:ascii="宋体" w:hAnsi="宋体"/>
          <w:sz w:val="24"/>
          <w:szCs w:val="32"/>
        </w:rPr>
        <w:t>单价合同。</w:t>
      </w:r>
    </w:p>
    <w:p w14:paraId="7DE4AF58"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综合单价包含的风险范围：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927B276"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风险费用的计算方法：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2F63D80"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风险范围以外合同价格的调整方法：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0BA208CE"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2</w:t>
      </w:r>
      <w:r>
        <w:rPr>
          <w:rFonts w:ascii="宋体" w:hAnsi="宋体" w:hint="eastAsia"/>
          <w:sz w:val="24"/>
          <w:szCs w:val="32"/>
        </w:rPr>
        <w:t>.</w:t>
      </w:r>
      <w:r>
        <w:rPr>
          <w:rFonts w:ascii="宋体" w:hAnsi="宋体"/>
          <w:sz w:val="24"/>
          <w:szCs w:val="32"/>
        </w:rPr>
        <w:t>总价合同。</w:t>
      </w:r>
    </w:p>
    <w:p w14:paraId="62388E3E"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总价包含的风险范围：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EB5BE56"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风险费用的计算方法：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D53AC9B"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风险范围以外合同价格的调整方法：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5E117519"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3</w:t>
      </w:r>
      <w:r>
        <w:rPr>
          <w:rFonts w:ascii="宋体" w:hAnsi="宋体" w:hint="eastAsia"/>
          <w:sz w:val="24"/>
          <w:szCs w:val="32"/>
        </w:rPr>
        <w:t>.</w:t>
      </w:r>
      <w:r>
        <w:rPr>
          <w:rFonts w:ascii="宋体" w:hAnsi="宋体"/>
          <w:sz w:val="24"/>
          <w:szCs w:val="32"/>
        </w:rPr>
        <w:t>其他价格</w:t>
      </w:r>
      <w:r>
        <w:rPr>
          <w:rFonts w:ascii="宋体" w:hAnsi="宋体" w:hint="eastAsia"/>
          <w:sz w:val="24"/>
          <w:szCs w:val="32"/>
        </w:rPr>
        <w:t>形式</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EC62229"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12.2预付款</w:t>
      </w:r>
    </w:p>
    <w:p w14:paraId="7219762D"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lastRenderedPageBreak/>
        <w:t>12.2.1预付款的支付</w:t>
      </w:r>
    </w:p>
    <w:p w14:paraId="55D7A325"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预付款支付比例或金额：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C9A9397"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预付款支付期限：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11CD6D4"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预付款扣回的方式：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A6A6E17"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12.2.2预付款担保</w:t>
      </w:r>
    </w:p>
    <w:p w14:paraId="500E317C"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承包人提交预付款担保的期限：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B8D46AD"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预付款担保的形式为：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5DD3285"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12.3计量</w:t>
      </w:r>
    </w:p>
    <w:p w14:paraId="11E7B95D"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12.3.1计量原则</w:t>
      </w:r>
    </w:p>
    <w:p w14:paraId="01BEDC3C"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工程量计算规则：</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213AD29"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12.3.2计量周期</w:t>
      </w:r>
    </w:p>
    <w:p w14:paraId="17E6BCB1"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关于计量周期的约定：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9E17EA9"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12.3.3单价合同的计量</w:t>
      </w:r>
    </w:p>
    <w:p w14:paraId="2AC4E141"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关于单价合同计量的约定：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E023581"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12.3.4总价合同的计量</w:t>
      </w:r>
    </w:p>
    <w:p w14:paraId="15CB8D3A"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关于总价合同计量的约定：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CF5AB1C"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12.3.5总价合同采用支付分解表计量支付的，是否适用第</w:t>
      </w:r>
      <w:r>
        <w:rPr>
          <w:rFonts w:ascii="宋体" w:hAnsi="宋体"/>
          <w:kern w:val="0"/>
          <w:sz w:val="24"/>
          <w:szCs w:val="32"/>
        </w:rPr>
        <w:t xml:space="preserve">12.3.4 </w:t>
      </w:r>
      <w:r>
        <w:rPr>
          <w:rFonts w:ascii="宋体" w:hAnsi="宋体"/>
          <w:sz w:val="24"/>
          <w:szCs w:val="32"/>
        </w:rPr>
        <w:t>项</w:t>
      </w:r>
      <w:r>
        <w:rPr>
          <w:rFonts w:ascii="宋体" w:hAnsi="宋体" w:hint="eastAsia"/>
          <w:kern w:val="0"/>
          <w:sz w:val="24"/>
          <w:szCs w:val="32"/>
        </w:rPr>
        <w:t>〔</w:t>
      </w:r>
      <w:r>
        <w:rPr>
          <w:rFonts w:ascii="宋体" w:hAnsi="宋体"/>
          <w:kern w:val="0"/>
          <w:sz w:val="24"/>
          <w:szCs w:val="32"/>
        </w:rPr>
        <w:t>总价合同的计量</w:t>
      </w:r>
      <w:r>
        <w:rPr>
          <w:rFonts w:ascii="宋体" w:hAnsi="宋体" w:hint="eastAsia"/>
          <w:kern w:val="0"/>
          <w:sz w:val="24"/>
          <w:szCs w:val="32"/>
        </w:rPr>
        <w:t>〕</w:t>
      </w:r>
      <w:r>
        <w:rPr>
          <w:rFonts w:ascii="宋体" w:hAnsi="宋体"/>
          <w:sz w:val="24"/>
          <w:szCs w:val="32"/>
        </w:rPr>
        <w:t>约定</w:t>
      </w:r>
      <w:r>
        <w:rPr>
          <w:rFonts w:ascii="宋体" w:hAnsi="宋体" w:hint="eastAsia"/>
          <w:sz w:val="24"/>
          <w:szCs w:val="32"/>
        </w:rPr>
        <w:t>进行计量：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37B21E20"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12.3.6其他价格形式合同的计量</w:t>
      </w:r>
    </w:p>
    <w:p w14:paraId="473A7A01"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其他价格形式的计量方式和程序：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9676409"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12.4工程进度款支付</w:t>
      </w:r>
    </w:p>
    <w:p w14:paraId="7E7587C8"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12.4.1付款周期</w:t>
      </w:r>
    </w:p>
    <w:p w14:paraId="7DE6EDAD"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关于付款周期的约定：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F3906F4"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12.4.2进度付款申请单的编制</w:t>
      </w:r>
    </w:p>
    <w:p w14:paraId="69CC70EA"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关于进度付款申请单编制的约定：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314BCA3"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12.4.3进度付款申请单的提交</w:t>
      </w:r>
    </w:p>
    <w:p w14:paraId="2D95AE2E"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（1）单价合同进度付款申请单提交的约定</w:t>
      </w:r>
      <w:r>
        <w:rPr>
          <w:rFonts w:ascii="宋体" w:hAnsi="宋体" w:hint="eastAsia"/>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247E2F1"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（2）总价合同进度付款申请单提交的约定</w:t>
      </w:r>
      <w:r>
        <w:rPr>
          <w:rFonts w:ascii="宋体" w:hAnsi="宋体" w:hint="eastAsia"/>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ADA1548"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（3）其他价格形式合同进度付款申请单提交的约定：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B6F7447"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lastRenderedPageBreak/>
        <w:t>12.4.4进度款审核和支付</w:t>
      </w:r>
    </w:p>
    <w:p w14:paraId="1DCC8ADB"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（1）监理人审查并报送发包人的期限：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4AF7BCD7"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发包人完成审批并签发进度款支付证书的期限：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D14504F"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（2）发包人支付进度款的期限：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F59B620" w14:textId="77777777" w:rsidR="00F94D49" w:rsidRDefault="00F94D49">
      <w:pPr>
        <w:spacing w:line="360" w:lineRule="auto"/>
        <w:ind w:firstLineChars="250" w:firstLine="600"/>
        <w:jc w:val="left"/>
        <w:rPr>
          <w:rFonts w:ascii="宋体" w:hAnsi="宋体"/>
          <w:sz w:val="24"/>
          <w:szCs w:val="32"/>
          <w:u w:val="single"/>
        </w:rPr>
      </w:pPr>
      <w:r>
        <w:rPr>
          <w:rFonts w:ascii="宋体" w:hAnsi="宋体"/>
          <w:sz w:val="24"/>
          <w:szCs w:val="32"/>
        </w:rPr>
        <w:t>发包人逾期支付进度款的违约金的计算方式：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1FACB1C9" w14:textId="77777777" w:rsidR="00F94D49" w:rsidRDefault="00F94D49">
      <w:pPr>
        <w:spacing w:line="360" w:lineRule="auto"/>
        <w:ind w:firstLineChars="250" w:firstLine="600"/>
        <w:jc w:val="left"/>
        <w:rPr>
          <w:rFonts w:ascii="宋体" w:hAnsi="宋体"/>
          <w:sz w:val="24"/>
          <w:szCs w:val="32"/>
        </w:rPr>
      </w:pPr>
      <w:r>
        <w:rPr>
          <w:rFonts w:ascii="宋体" w:hAnsi="宋体"/>
          <w:sz w:val="24"/>
          <w:szCs w:val="32"/>
        </w:rPr>
        <w:t>12.4.6支付分解表的编制</w:t>
      </w:r>
    </w:p>
    <w:p w14:paraId="3F2D1C6C"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2</w:t>
      </w:r>
      <w:r>
        <w:rPr>
          <w:rFonts w:ascii="宋体" w:hAnsi="宋体" w:hint="eastAsia"/>
          <w:sz w:val="24"/>
          <w:szCs w:val="32"/>
        </w:rPr>
        <w:t>.</w:t>
      </w:r>
      <w:r>
        <w:rPr>
          <w:rFonts w:ascii="宋体" w:hAnsi="宋体"/>
          <w:sz w:val="24"/>
          <w:szCs w:val="32"/>
        </w:rPr>
        <w:t>总价合同支付分解表的编制与审批：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0A8421C"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3</w:t>
      </w:r>
      <w:r>
        <w:rPr>
          <w:rFonts w:ascii="宋体" w:hAnsi="宋体" w:hint="eastAsia"/>
          <w:sz w:val="24"/>
          <w:szCs w:val="32"/>
        </w:rPr>
        <w:t>.</w:t>
      </w:r>
      <w:r>
        <w:rPr>
          <w:rFonts w:ascii="宋体" w:hAnsi="宋体"/>
          <w:sz w:val="24"/>
          <w:szCs w:val="32"/>
        </w:rPr>
        <w:t>单价合同的总价项目支付分解表的编制与审批：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1FD1513"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12.5</w:t>
      </w:r>
      <w:r>
        <w:rPr>
          <w:rFonts w:ascii="宋体" w:hAnsi="宋体" w:hint="eastAsia"/>
          <w:sz w:val="24"/>
          <w:szCs w:val="32"/>
        </w:rPr>
        <w:t>农民工工资</w:t>
      </w:r>
    </w:p>
    <w:p w14:paraId="351E38C5" w14:textId="77777777" w:rsidR="00F94D49" w:rsidRDefault="00F94D49">
      <w:pPr>
        <w:spacing w:line="360" w:lineRule="auto"/>
        <w:ind w:firstLineChars="200" w:firstLine="480"/>
        <w:jc w:val="left"/>
        <w:rPr>
          <w:rFonts w:ascii="宋体" w:hAnsi="宋体"/>
          <w:kern w:val="0"/>
          <w:sz w:val="24"/>
          <w:szCs w:val="32"/>
        </w:rPr>
      </w:pPr>
      <w:r>
        <w:rPr>
          <w:rFonts w:ascii="宋体" w:hAnsi="宋体" w:hint="eastAsia"/>
          <w:kern w:val="0"/>
          <w:sz w:val="24"/>
          <w:szCs w:val="32"/>
        </w:rPr>
        <w:t>12.5.2人工费支付方式</w:t>
      </w:r>
    </w:p>
    <w:p w14:paraId="6374A040" w14:textId="77777777" w:rsidR="00F94D49" w:rsidRDefault="00F94D49">
      <w:pPr>
        <w:spacing w:line="360" w:lineRule="auto"/>
        <w:ind w:firstLineChars="200" w:firstLine="480"/>
        <w:jc w:val="left"/>
        <w:rPr>
          <w:rFonts w:ascii="宋体" w:hAnsi="宋体"/>
          <w:kern w:val="0"/>
          <w:sz w:val="24"/>
          <w:szCs w:val="32"/>
        </w:rPr>
      </w:pPr>
      <w:r>
        <w:rPr>
          <w:rFonts w:ascii="宋体" w:hAnsi="宋体" w:hint="eastAsia"/>
          <w:kern w:val="0"/>
          <w:sz w:val="24"/>
          <w:szCs w:val="32"/>
        </w:rPr>
        <w:t>人工费支付采用以下第</w:t>
      </w:r>
      <w:r>
        <w:rPr>
          <w:rFonts w:ascii="宋体" w:hAnsi="宋体" w:hint="eastAsia"/>
          <w:kern w:val="0"/>
          <w:sz w:val="24"/>
          <w:szCs w:val="32"/>
          <w:u w:val="single"/>
        </w:rPr>
        <w:t xml:space="preserve">    </w:t>
      </w:r>
      <w:r>
        <w:rPr>
          <w:rFonts w:ascii="宋体" w:hAnsi="宋体" w:hint="eastAsia"/>
          <w:kern w:val="0"/>
          <w:sz w:val="24"/>
          <w:szCs w:val="32"/>
        </w:rPr>
        <w:t>种方式：</w:t>
      </w:r>
    </w:p>
    <w:p w14:paraId="0C34AA6B" w14:textId="77777777" w:rsidR="00F94D49" w:rsidRDefault="00F94D49">
      <w:pPr>
        <w:spacing w:line="360" w:lineRule="auto"/>
        <w:ind w:firstLineChars="200" w:firstLine="480"/>
        <w:jc w:val="left"/>
        <w:rPr>
          <w:rFonts w:ascii="宋体" w:hAnsi="宋体"/>
          <w:kern w:val="0"/>
          <w:sz w:val="24"/>
          <w:szCs w:val="32"/>
        </w:rPr>
      </w:pPr>
      <w:r>
        <w:rPr>
          <w:rFonts w:ascii="宋体" w:hAnsi="宋体" w:hint="eastAsia"/>
          <w:kern w:val="0"/>
          <w:sz w:val="24"/>
          <w:szCs w:val="32"/>
        </w:rPr>
        <w:t>（1）一次性预付。在工程开工通知载明的开工日期前一次性将人工费（签约合同价的</w:t>
      </w:r>
      <w:r>
        <w:rPr>
          <w:rFonts w:ascii="宋体" w:hAnsi="宋体" w:hint="eastAsia"/>
          <w:kern w:val="0"/>
          <w:sz w:val="24"/>
          <w:szCs w:val="32"/>
          <w:u w:val="single"/>
        </w:rPr>
        <w:t xml:space="preserve">    </w:t>
      </w:r>
      <w:r>
        <w:rPr>
          <w:rFonts w:ascii="宋体" w:hAnsi="宋体" w:hint="eastAsia"/>
          <w:kern w:val="0"/>
          <w:sz w:val="24"/>
          <w:szCs w:val="32"/>
        </w:rPr>
        <w:t>%）全部支付至承包人农民工工资专用账户。</w:t>
      </w:r>
    </w:p>
    <w:p w14:paraId="5B7A8550" w14:textId="77777777" w:rsidR="00F94D49" w:rsidRDefault="00F94D49">
      <w:pPr>
        <w:spacing w:line="360" w:lineRule="auto"/>
        <w:ind w:firstLineChars="200" w:firstLine="480"/>
        <w:jc w:val="left"/>
        <w:rPr>
          <w:rFonts w:ascii="宋体" w:hAnsi="宋体"/>
          <w:kern w:val="0"/>
          <w:sz w:val="24"/>
          <w:szCs w:val="32"/>
        </w:rPr>
      </w:pPr>
      <w:r>
        <w:rPr>
          <w:rFonts w:ascii="宋体" w:hAnsi="宋体" w:hint="eastAsia"/>
          <w:kern w:val="0"/>
          <w:sz w:val="24"/>
          <w:szCs w:val="32"/>
        </w:rPr>
        <w:t>（2）按月预付。在合同工期内，每月5日前将本月施工所需人工费（不低于该工程全部人工费按合同工期的月平均额）支付至承包人农民工工资专用账户。</w:t>
      </w:r>
    </w:p>
    <w:p w14:paraId="065941FB" w14:textId="77777777" w:rsidR="00F94D49" w:rsidRDefault="00F94D49">
      <w:pPr>
        <w:spacing w:line="360" w:lineRule="auto"/>
        <w:ind w:firstLineChars="200" w:firstLine="480"/>
        <w:jc w:val="left"/>
        <w:rPr>
          <w:rFonts w:ascii="宋体" w:hAnsi="宋体"/>
          <w:kern w:val="0"/>
          <w:sz w:val="24"/>
          <w:szCs w:val="32"/>
        </w:rPr>
      </w:pPr>
      <w:r>
        <w:rPr>
          <w:rFonts w:ascii="宋体" w:hAnsi="宋体" w:hint="eastAsia"/>
          <w:kern w:val="0"/>
          <w:sz w:val="24"/>
          <w:szCs w:val="32"/>
        </w:rPr>
        <w:t>（3）按节点预付。在分部分项工程开始施工前，将该分部分项工程施工所需人工费支付至承包人农民工工资专用账户。</w:t>
      </w:r>
    </w:p>
    <w:p w14:paraId="2944ED96" w14:textId="77777777" w:rsidR="00F94D49" w:rsidRDefault="00F94D49">
      <w:pPr>
        <w:spacing w:line="360" w:lineRule="auto"/>
        <w:ind w:firstLineChars="200" w:firstLine="480"/>
        <w:jc w:val="left"/>
        <w:rPr>
          <w:rFonts w:ascii="宋体" w:hAnsi="宋体"/>
          <w:sz w:val="24"/>
          <w:szCs w:val="32"/>
        </w:rPr>
      </w:pPr>
      <w:r>
        <w:rPr>
          <w:rFonts w:ascii="宋体" w:hAnsi="宋体" w:hint="eastAsia"/>
          <w:kern w:val="0"/>
          <w:sz w:val="24"/>
          <w:szCs w:val="32"/>
        </w:rPr>
        <w:t>（4）按月支付。发包人根据承包人每月提报的已完成施工产值中的人工费清单，按月将人工费支付至承包人农民工工资专用账户。</w:t>
      </w:r>
    </w:p>
    <w:p w14:paraId="545B5E32" w14:textId="77777777" w:rsidR="00F94D49" w:rsidRDefault="00F94D49">
      <w:pPr>
        <w:pStyle w:val="4"/>
        <w:spacing w:before="120" w:after="120" w:line="360" w:lineRule="auto"/>
        <w:rPr>
          <w:b w:val="0"/>
          <w:sz w:val="24"/>
          <w:szCs w:val="32"/>
        </w:rPr>
      </w:pPr>
      <w:r>
        <w:rPr>
          <w:b w:val="0"/>
          <w:sz w:val="24"/>
          <w:szCs w:val="32"/>
        </w:rPr>
        <w:t>13.</w:t>
      </w:r>
      <w:r>
        <w:rPr>
          <w:b w:val="0"/>
          <w:sz w:val="24"/>
          <w:szCs w:val="32"/>
        </w:rPr>
        <w:t>验收和工程试车</w:t>
      </w:r>
    </w:p>
    <w:p w14:paraId="503981AD"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13.1分部分项工程验收</w:t>
      </w:r>
    </w:p>
    <w:p w14:paraId="493097B3"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13.1.2监理人不能按时进行验收时，应提前</w:t>
      </w:r>
      <w:r>
        <w:rPr>
          <w:rFonts w:ascii="宋体" w:hAnsi="宋体"/>
          <w:sz w:val="24"/>
          <w:szCs w:val="32"/>
          <w:u w:val="single"/>
        </w:rPr>
        <w:t xml:space="preserve">       </w:t>
      </w:r>
      <w:r>
        <w:rPr>
          <w:rFonts w:ascii="宋体" w:hAnsi="宋体"/>
          <w:sz w:val="24"/>
          <w:szCs w:val="32"/>
        </w:rPr>
        <w:t>小时提交书面延期要求。</w:t>
      </w:r>
    </w:p>
    <w:p w14:paraId="68387D4D" w14:textId="77777777" w:rsidR="00F94D49" w:rsidRDefault="00F94D49">
      <w:pPr>
        <w:spacing w:line="360" w:lineRule="auto"/>
        <w:ind w:firstLineChars="200" w:firstLine="480"/>
        <w:jc w:val="left"/>
        <w:rPr>
          <w:rFonts w:ascii="宋体" w:hAnsi="宋体"/>
          <w:b/>
          <w:sz w:val="24"/>
          <w:szCs w:val="32"/>
        </w:rPr>
      </w:pPr>
      <w:r>
        <w:rPr>
          <w:rFonts w:ascii="宋体" w:hAnsi="宋体"/>
          <w:sz w:val="24"/>
          <w:szCs w:val="32"/>
        </w:rPr>
        <w:t>关于延期最长不得超过：</w:t>
      </w:r>
      <w:r>
        <w:rPr>
          <w:rFonts w:ascii="宋体" w:hAnsi="宋体"/>
          <w:sz w:val="24"/>
          <w:szCs w:val="32"/>
          <w:u w:val="single"/>
        </w:rPr>
        <w:t xml:space="preserve">         </w:t>
      </w:r>
      <w:r>
        <w:rPr>
          <w:rFonts w:ascii="宋体" w:hAnsi="宋体"/>
          <w:sz w:val="24"/>
          <w:szCs w:val="32"/>
        </w:rPr>
        <w:t>小时。</w:t>
      </w:r>
    </w:p>
    <w:p w14:paraId="5A2BD38E"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13.2竣工验收</w:t>
      </w:r>
    </w:p>
    <w:p w14:paraId="5E5FCD98"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13.2.2竣工验收程序</w:t>
      </w:r>
    </w:p>
    <w:p w14:paraId="1C5F2659" w14:textId="77777777" w:rsidR="00F94D49" w:rsidRDefault="00F94D49">
      <w:pPr>
        <w:spacing w:line="360" w:lineRule="auto"/>
        <w:ind w:firstLineChars="200" w:firstLine="480"/>
        <w:jc w:val="left"/>
        <w:rPr>
          <w:rFonts w:ascii="宋体" w:hAnsi="宋体"/>
          <w:sz w:val="24"/>
          <w:szCs w:val="32"/>
          <w:u w:val="single"/>
        </w:rPr>
      </w:pPr>
      <w:r>
        <w:rPr>
          <w:rFonts w:ascii="宋体" w:hAnsi="宋体"/>
          <w:kern w:val="0"/>
          <w:sz w:val="24"/>
          <w:szCs w:val="32"/>
        </w:rPr>
        <w:t>关于竣工验收程序的约定：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94EEDEA" w14:textId="77777777" w:rsidR="00F94D49" w:rsidRDefault="00F94D49">
      <w:pPr>
        <w:spacing w:line="360" w:lineRule="auto"/>
        <w:ind w:firstLineChars="200" w:firstLine="480"/>
        <w:jc w:val="left"/>
        <w:rPr>
          <w:rFonts w:ascii="宋体" w:hAnsi="宋体"/>
          <w:sz w:val="24"/>
          <w:szCs w:val="32"/>
          <w:u w:val="single"/>
        </w:rPr>
      </w:pPr>
      <w:r>
        <w:rPr>
          <w:rFonts w:ascii="宋体" w:hAnsi="宋体"/>
          <w:kern w:val="0"/>
          <w:sz w:val="24"/>
          <w:szCs w:val="32"/>
        </w:rPr>
        <w:t>发包人不按照本项约定组织竣工验收、颁发工程接收证书的违约金的计算方法：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409EBB9"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lastRenderedPageBreak/>
        <w:t>13.2.5移交、接收全部与部分工程</w:t>
      </w:r>
    </w:p>
    <w:p w14:paraId="7BA4D725" w14:textId="77777777" w:rsidR="00F94D49" w:rsidRDefault="00F94D49">
      <w:pPr>
        <w:spacing w:line="360" w:lineRule="auto"/>
        <w:ind w:firstLineChars="200" w:firstLine="480"/>
        <w:jc w:val="left"/>
        <w:rPr>
          <w:rFonts w:ascii="宋体" w:hAnsi="宋体"/>
          <w:kern w:val="0"/>
          <w:sz w:val="24"/>
          <w:szCs w:val="32"/>
        </w:rPr>
      </w:pPr>
      <w:r>
        <w:rPr>
          <w:rFonts w:ascii="宋体" w:hAnsi="宋体" w:hint="eastAsia"/>
          <w:kern w:val="0"/>
          <w:sz w:val="24"/>
          <w:szCs w:val="32"/>
        </w:rPr>
        <w:t>承包人向发包人移交工程的期限：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hint="eastAsia"/>
          <w:sz w:val="24"/>
          <w:szCs w:val="32"/>
        </w:rPr>
        <w:t>。</w:t>
      </w:r>
    </w:p>
    <w:p w14:paraId="7DDE9675" w14:textId="77777777" w:rsidR="00F94D49" w:rsidRDefault="00F94D49">
      <w:pPr>
        <w:spacing w:line="360" w:lineRule="auto"/>
        <w:ind w:firstLineChars="200" w:firstLine="480"/>
        <w:jc w:val="left"/>
        <w:rPr>
          <w:rFonts w:ascii="宋体" w:hAnsi="宋体"/>
          <w:sz w:val="24"/>
          <w:szCs w:val="32"/>
          <w:u w:val="single"/>
        </w:rPr>
      </w:pPr>
      <w:r>
        <w:rPr>
          <w:rFonts w:ascii="宋体" w:hAnsi="宋体"/>
          <w:kern w:val="0"/>
          <w:sz w:val="24"/>
          <w:szCs w:val="32"/>
        </w:rPr>
        <w:t>发包人未按本合同约定接收全部或部分工程的，违约金的计算方法为：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F3EF59F"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承包人未按时移交工程的，违约金的计算方法为：</w:t>
      </w:r>
      <w:r>
        <w:rPr>
          <w:rFonts w:ascii="宋体" w:hAnsi="宋体" w:hint="eastAsia"/>
          <w:sz w:val="24"/>
          <w:szCs w:val="32"/>
          <w:u w:val="single"/>
        </w:rPr>
        <w:t xml:space="preserve">          </w:t>
      </w:r>
      <w:r>
        <w:rPr>
          <w:rFonts w:ascii="宋体" w:hAnsi="宋体"/>
          <w:sz w:val="24"/>
          <w:szCs w:val="32"/>
          <w:u w:val="single"/>
        </w:rPr>
        <w:t xml:space="preserve">  </w:t>
      </w:r>
    </w:p>
    <w:p w14:paraId="0D61BCFE"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13.3工程试车</w:t>
      </w:r>
    </w:p>
    <w:p w14:paraId="799C02C9" w14:textId="77777777" w:rsidR="00F94D49" w:rsidRDefault="00F94D49">
      <w:pPr>
        <w:spacing w:line="360" w:lineRule="auto"/>
        <w:ind w:firstLineChars="200" w:firstLine="480"/>
        <w:jc w:val="left"/>
        <w:rPr>
          <w:rFonts w:ascii="宋体" w:hAnsi="宋体"/>
          <w:kern w:val="0"/>
          <w:sz w:val="24"/>
          <w:szCs w:val="32"/>
        </w:rPr>
      </w:pPr>
      <w:r>
        <w:rPr>
          <w:rFonts w:ascii="宋体" w:hAnsi="宋体"/>
          <w:kern w:val="0"/>
          <w:sz w:val="24"/>
          <w:szCs w:val="32"/>
        </w:rPr>
        <w:t>13.3.1试车程序</w:t>
      </w:r>
    </w:p>
    <w:p w14:paraId="7123C0CB" w14:textId="77777777" w:rsidR="00F94D49" w:rsidRDefault="00F94D49">
      <w:pPr>
        <w:spacing w:line="360" w:lineRule="auto"/>
        <w:ind w:firstLineChars="200" w:firstLine="480"/>
        <w:jc w:val="left"/>
        <w:rPr>
          <w:rFonts w:ascii="宋体" w:hAnsi="宋体"/>
          <w:sz w:val="24"/>
          <w:szCs w:val="32"/>
          <w:u w:val="single"/>
        </w:rPr>
      </w:pPr>
      <w:r>
        <w:rPr>
          <w:rFonts w:ascii="宋体" w:hAnsi="宋体"/>
          <w:kern w:val="0"/>
          <w:sz w:val="24"/>
          <w:szCs w:val="32"/>
        </w:rPr>
        <w:t>工程试车内容：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3A81B9E" w14:textId="77777777" w:rsidR="00F94D49" w:rsidRDefault="00F94D49">
      <w:pPr>
        <w:spacing w:line="360" w:lineRule="auto"/>
        <w:ind w:firstLineChars="200" w:firstLine="480"/>
        <w:jc w:val="left"/>
        <w:rPr>
          <w:rFonts w:ascii="宋体" w:hAnsi="宋体"/>
          <w:kern w:val="0"/>
          <w:sz w:val="24"/>
          <w:szCs w:val="32"/>
        </w:rPr>
      </w:pPr>
      <w:r>
        <w:rPr>
          <w:rFonts w:ascii="宋体" w:hAnsi="宋体"/>
          <w:kern w:val="0"/>
          <w:sz w:val="24"/>
          <w:szCs w:val="32"/>
        </w:rPr>
        <w:t>（1）单机无负荷试车费用由</w:t>
      </w:r>
      <w:r>
        <w:rPr>
          <w:rFonts w:ascii="宋体" w:hAnsi="宋体"/>
          <w:sz w:val="24"/>
          <w:szCs w:val="32"/>
          <w:u w:val="single"/>
        </w:rPr>
        <w:t xml:space="preserve">                     </w:t>
      </w:r>
      <w:r>
        <w:rPr>
          <w:rFonts w:ascii="宋体" w:hAnsi="宋体"/>
          <w:kern w:val="0"/>
          <w:sz w:val="24"/>
          <w:szCs w:val="32"/>
        </w:rPr>
        <w:t>承担；</w:t>
      </w:r>
    </w:p>
    <w:p w14:paraId="63383737" w14:textId="77777777" w:rsidR="00F94D49" w:rsidRDefault="00F94D49">
      <w:pPr>
        <w:spacing w:line="360" w:lineRule="auto"/>
        <w:ind w:firstLineChars="200" w:firstLine="480"/>
        <w:jc w:val="left"/>
        <w:rPr>
          <w:rFonts w:ascii="宋体" w:hAnsi="宋体"/>
          <w:kern w:val="0"/>
          <w:sz w:val="24"/>
          <w:szCs w:val="32"/>
        </w:rPr>
      </w:pPr>
      <w:r>
        <w:rPr>
          <w:rFonts w:ascii="宋体" w:hAnsi="宋体"/>
          <w:kern w:val="0"/>
          <w:sz w:val="24"/>
          <w:szCs w:val="32"/>
        </w:rPr>
        <w:t>（2）无负荷联动试车费用由</w:t>
      </w:r>
      <w:r>
        <w:rPr>
          <w:rFonts w:ascii="宋体" w:hAnsi="宋体"/>
          <w:sz w:val="24"/>
          <w:szCs w:val="32"/>
          <w:u w:val="single"/>
        </w:rPr>
        <w:t xml:space="preserve">                     </w:t>
      </w:r>
      <w:r>
        <w:rPr>
          <w:rFonts w:ascii="宋体" w:hAnsi="宋体"/>
          <w:kern w:val="0"/>
          <w:sz w:val="24"/>
          <w:szCs w:val="32"/>
        </w:rPr>
        <w:t>承担。</w:t>
      </w:r>
    </w:p>
    <w:p w14:paraId="7EAB295F" w14:textId="77777777" w:rsidR="00F94D49" w:rsidRDefault="00F94D49">
      <w:pPr>
        <w:spacing w:line="360" w:lineRule="auto"/>
        <w:ind w:firstLineChars="200" w:firstLine="480"/>
        <w:jc w:val="left"/>
        <w:rPr>
          <w:rFonts w:ascii="宋体" w:hAnsi="宋体"/>
          <w:kern w:val="0"/>
          <w:sz w:val="24"/>
          <w:szCs w:val="32"/>
        </w:rPr>
      </w:pPr>
      <w:r>
        <w:rPr>
          <w:rFonts w:ascii="宋体" w:hAnsi="宋体"/>
          <w:kern w:val="0"/>
          <w:sz w:val="24"/>
          <w:szCs w:val="32"/>
        </w:rPr>
        <w:t>13.3.3投料试车</w:t>
      </w:r>
    </w:p>
    <w:p w14:paraId="075F0D0A" w14:textId="77777777" w:rsidR="00F94D49" w:rsidRDefault="00F94D49">
      <w:pPr>
        <w:spacing w:line="360" w:lineRule="auto"/>
        <w:ind w:firstLineChars="200" w:firstLine="480"/>
        <w:jc w:val="left"/>
        <w:rPr>
          <w:rFonts w:ascii="宋体" w:hAnsi="宋体"/>
          <w:sz w:val="24"/>
          <w:szCs w:val="32"/>
          <w:u w:val="single"/>
        </w:rPr>
      </w:pPr>
      <w:r>
        <w:rPr>
          <w:rFonts w:ascii="宋体" w:hAnsi="宋体" w:hint="eastAsia"/>
          <w:kern w:val="0"/>
          <w:sz w:val="24"/>
          <w:szCs w:val="32"/>
        </w:rPr>
        <w:t>关于投料试车相关事项的约定：</w:t>
      </w:r>
      <w:r>
        <w:rPr>
          <w:rFonts w:ascii="宋体" w:hAnsi="宋体" w:hint="eastAsia"/>
          <w:sz w:val="24"/>
          <w:szCs w:val="32"/>
          <w:u w:val="single"/>
        </w:rPr>
        <w:t xml:space="preserve">                           </w:t>
      </w:r>
    </w:p>
    <w:p w14:paraId="6483DEEB"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13.6竣工退场</w:t>
      </w:r>
    </w:p>
    <w:p w14:paraId="320BD69B" w14:textId="77777777" w:rsidR="00F94D49" w:rsidRDefault="00F94D49">
      <w:pPr>
        <w:spacing w:line="360" w:lineRule="auto"/>
        <w:ind w:firstLineChars="200" w:firstLine="480"/>
        <w:jc w:val="left"/>
        <w:rPr>
          <w:rFonts w:ascii="宋体" w:hAnsi="宋体"/>
          <w:kern w:val="0"/>
          <w:sz w:val="24"/>
          <w:szCs w:val="32"/>
        </w:rPr>
      </w:pPr>
      <w:r>
        <w:rPr>
          <w:rFonts w:ascii="宋体" w:hAnsi="宋体"/>
          <w:kern w:val="0"/>
          <w:sz w:val="24"/>
          <w:szCs w:val="32"/>
        </w:rPr>
        <w:t>13.6.1竣工退场</w:t>
      </w:r>
    </w:p>
    <w:p w14:paraId="0B34CE1B" w14:textId="77777777" w:rsidR="00F94D49" w:rsidRDefault="00F94D49">
      <w:pPr>
        <w:spacing w:line="360" w:lineRule="auto"/>
        <w:ind w:firstLineChars="200" w:firstLine="480"/>
        <w:jc w:val="left"/>
        <w:rPr>
          <w:rFonts w:ascii="宋体" w:hAnsi="宋体"/>
          <w:kern w:val="0"/>
          <w:sz w:val="24"/>
          <w:szCs w:val="32"/>
        </w:rPr>
      </w:pPr>
      <w:r>
        <w:rPr>
          <w:rFonts w:ascii="宋体" w:hAnsi="宋体"/>
          <w:kern w:val="0"/>
          <w:sz w:val="24"/>
          <w:szCs w:val="32"/>
        </w:rPr>
        <w:t>承包人完成竣工退场的期限：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kern w:val="0"/>
          <w:sz w:val="24"/>
          <w:szCs w:val="32"/>
        </w:rPr>
        <w:t>。</w:t>
      </w:r>
    </w:p>
    <w:p w14:paraId="03D39477" w14:textId="77777777" w:rsidR="00F94D49" w:rsidRDefault="00F94D49">
      <w:pPr>
        <w:pStyle w:val="4"/>
        <w:spacing w:before="120" w:after="120" w:line="360" w:lineRule="auto"/>
        <w:rPr>
          <w:b w:val="0"/>
          <w:sz w:val="24"/>
          <w:szCs w:val="32"/>
        </w:rPr>
      </w:pPr>
      <w:r>
        <w:rPr>
          <w:b w:val="0"/>
          <w:sz w:val="24"/>
          <w:szCs w:val="32"/>
        </w:rPr>
        <w:t>14.</w:t>
      </w:r>
      <w:r>
        <w:rPr>
          <w:b w:val="0"/>
          <w:sz w:val="24"/>
          <w:szCs w:val="32"/>
        </w:rPr>
        <w:t>竣工结算</w:t>
      </w:r>
    </w:p>
    <w:p w14:paraId="66F3449D"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14.1竣工</w:t>
      </w:r>
      <w:r>
        <w:rPr>
          <w:rFonts w:ascii="宋体" w:hAnsi="宋体" w:hint="eastAsia"/>
          <w:sz w:val="24"/>
          <w:szCs w:val="32"/>
        </w:rPr>
        <w:t>结算</w:t>
      </w:r>
      <w:r>
        <w:rPr>
          <w:rFonts w:ascii="宋体" w:hAnsi="宋体"/>
          <w:sz w:val="24"/>
          <w:szCs w:val="32"/>
        </w:rPr>
        <w:t>申请</w:t>
      </w:r>
    </w:p>
    <w:p w14:paraId="1D9C1B65"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承包人提交竣工</w:t>
      </w:r>
      <w:r>
        <w:rPr>
          <w:rFonts w:ascii="宋体" w:hAnsi="宋体" w:hint="eastAsia"/>
          <w:sz w:val="24"/>
          <w:szCs w:val="32"/>
        </w:rPr>
        <w:t>结算</w:t>
      </w:r>
      <w:r>
        <w:rPr>
          <w:rFonts w:ascii="宋体" w:hAnsi="宋体"/>
          <w:sz w:val="24"/>
          <w:szCs w:val="32"/>
        </w:rPr>
        <w:t>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8D3BBCD"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竣工</w:t>
      </w:r>
      <w:r>
        <w:rPr>
          <w:rFonts w:ascii="宋体" w:hAnsi="宋体" w:hint="eastAsia"/>
          <w:sz w:val="24"/>
          <w:szCs w:val="32"/>
        </w:rPr>
        <w:t>结算</w:t>
      </w:r>
      <w:r>
        <w:rPr>
          <w:rFonts w:ascii="宋体" w:hAnsi="宋体"/>
          <w:sz w:val="24"/>
          <w:szCs w:val="32"/>
        </w:rPr>
        <w:t>申请单应包括的内容：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DD84D3D"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14.2竣工结算审核</w:t>
      </w:r>
    </w:p>
    <w:p w14:paraId="2E17E59E"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发包人</w:t>
      </w:r>
      <w:r>
        <w:rPr>
          <w:rFonts w:ascii="宋体" w:hAnsi="宋体" w:hint="eastAsia"/>
          <w:sz w:val="24"/>
          <w:szCs w:val="32"/>
        </w:rPr>
        <w:t>审批</w:t>
      </w:r>
      <w:r>
        <w:rPr>
          <w:rFonts w:ascii="宋体" w:hAnsi="宋体"/>
          <w:sz w:val="24"/>
          <w:szCs w:val="32"/>
        </w:rPr>
        <w:t>竣工付款申请单的期限：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5D0AAAC"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发包人完成竣工付款的期限：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130853E" w14:textId="77777777" w:rsidR="00F94D49" w:rsidRDefault="00F94D49">
      <w:pPr>
        <w:spacing w:line="360" w:lineRule="auto"/>
        <w:ind w:firstLineChars="200" w:firstLine="480"/>
        <w:jc w:val="left"/>
        <w:rPr>
          <w:rFonts w:ascii="宋体" w:hAnsi="宋体"/>
          <w:sz w:val="24"/>
          <w:szCs w:val="32"/>
          <w:u w:val="single"/>
        </w:rPr>
      </w:pPr>
      <w:r>
        <w:rPr>
          <w:rFonts w:ascii="宋体" w:hAnsi="宋体" w:hint="eastAsia"/>
          <w:sz w:val="24"/>
          <w:szCs w:val="32"/>
        </w:rPr>
        <w:t>关于竣工付款证书异议部分复核的方式和程序：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D745F90"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14.5最终结清</w:t>
      </w:r>
    </w:p>
    <w:p w14:paraId="4482C817" w14:textId="77777777" w:rsidR="00F94D49" w:rsidRDefault="00F94D49">
      <w:pPr>
        <w:spacing w:line="360" w:lineRule="auto"/>
        <w:ind w:firstLineChars="200" w:firstLine="480"/>
        <w:jc w:val="left"/>
        <w:rPr>
          <w:rFonts w:ascii="宋体" w:hAnsi="宋体"/>
          <w:kern w:val="0"/>
          <w:sz w:val="24"/>
          <w:szCs w:val="32"/>
        </w:rPr>
      </w:pPr>
      <w:r>
        <w:rPr>
          <w:rFonts w:ascii="宋体" w:hAnsi="宋体"/>
          <w:kern w:val="0"/>
          <w:sz w:val="24"/>
          <w:szCs w:val="32"/>
        </w:rPr>
        <w:t>14.5.1最终结清申请单</w:t>
      </w:r>
    </w:p>
    <w:p w14:paraId="6842FDB5" w14:textId="77777777" w:rsidR="00F94D49" w:rsidRDefault="00F94D49">
      <w:pPr>
        <w:spacing w:line="360" w:lineRule="auto"/>
        <w:ind w:firstLineChars="200" w:firstLine="480"/>
        <w:jc w:val="left"/>
        <w:rPr>
          <w:rFonts w:ascii="宋体" w:hAnsi="宋体"/>
          <w:kern w:val="0"/>
          <w:sz w:val="24"/>
          <w:szCs w:val="32"/>
        </w:rPr>
      </w:pPr>
      <w:r>
        <w:rPr>
          <w:rFonts w:ascii="宋体" w:hAnsi="宋体"/>
          <w:kern w:val="0"/>
          <w:sz w:val="24"/>
          <w:szCs w:val="32"/>
        </w:rPr>
        <w:t>承包人提交最终结清申请单的份数：</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D0C0369" w14:textId="77777777" w:rsidR="00F94D49" w:rsidRDefault="00F94D49">
      <w:pPr>
        <w:spacing w:line="360" w:lineRule="auto"/>
        <w:ind w:firstLineChars="200" w:firstLine="480"/>
        <w:jc w:val="left"/>
        <w:rPr>
          <w:rFonts w:ascii="宋体" w:hAnsi="宋体"/>
          <w:sz w:val="24"/>
          <w:szCs w:val="32"/>
        </w:rPr>
      </w:pPr>
      <w:r>
        <w:rPr>
          <w:rFonts w:ascii="宋体" w:hAnsi="宋体"/>
          <w:kern w:val="0"/>
          <w:sz w:val="24"/>
          <w:szCs w:val="32"/>
        </w:rPr>
        <w:t>承包人提交最终结算申请单的期限：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00EBBA40"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14.5.2最终结清证书和支付</w:t>
      </w:r>
    </w:p>
    <w:p w14:paraId="6E54DA53"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lastRenderedPageBreak/>
        <w:t>（1）发包人完成最终结清申请单的</w:t>
      </w:r>
      <w:r>
        <w:rPr>
          <w:rFonts w:ascii="宋体" w:hAnsi="宋体" w:hint="eastAsia"/>
          <w:sz w:val="24"/>
          <w:szCs w:val="32"/>
        </w:rPr>
        <w:t>审批</w:t>
      </w:r>
      <w:r>
        <w:rPr>
          <w:rFonts w:ascii="宋体" w:hAnsi="宋体"/>
          <w:sz w:val="24"/>
          <w:szCs w:val="32"/>
        </w:rPr>
        <w:t>并颁发最终结清证书的期限：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848A162"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（2）发包人完成支付的期限：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563FBF4" w14:textId="77777777" w:rsidR="00F94D49" w:rsidRDefault="00F94D49">
      <w:pPr>
        <w:pStyle w:val="4"/>
        <w:spacing w:before="120" w:after="120" w:line="360" w:lineRule="auto"/>
        <w:rPr>
          <w:b w:val="0"/>
          <w:sz w:val="24"/>
          <w:szCs w:val="32"/>
        </w:rPr>
      </w:pPr>
      <w:r>
        <w:rPr>
          <w:b w:val="0"/>
          <w:sz w:val="24"/>
          <w:szCs w:val="32"/>
        </w:rPr>
        <w:t>15.</w:t>
      </w:r>
      <w:r>
        <w:rPr>
          <w:b w:val="0"/>
          <w:sz w:val="24"/>
          <w:szCs w:val="32"/>
        </w:rPr>
        <w:t>缺陷责任期与保修</w:t>
      </w:r>
    </w:p>
    <w:p w14:paraId="07C580D5"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15.2缺陷责任期</w:t>
      </w:r>
    </w:p>
    <w:p w14:paraId="3EEC1FE7"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缺陷责任期的具体期限：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390C76D"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15.3质量保证金</w:t>
      </w:r>
    </w:p>
    <w:p w14:paraId="643F404A" w14:textId="77777777" w:rsidR="00F94D49" w:rsidRDefault="00F94D49">
      <w:pPr>
        <w:spacing w:line="360" w:lineRule="auto"/>
        <w:ind w:firstLineChars="200" w:firstLine="480"/>
        <w:jc w:val="left"/>
        <w:rPr>
          <w:rFonts w:ascii="宋体" w:hAnsi="宋体"/>
          <w:sz w:val="24"/>
          <w:szCs w:val="32"/>
        </w:rPr>
      </w:pPr>
      <w:r>
        <w:rPr>
          <w:rFonts w:ascii="宋体" w:hAnsi="宋体" w:hint="eastAsia"/>
          <w:sz w:val="24"/>
          <w:szCs w:val="32"/>
        </w:rPr>
        <w:t>关于是否扣留质量保证金的约定：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r>
        <w:rPr>
          <w:rFonts w:ascii="宋体" w:hAnsi="宋体" w:hint="eastAsia"/>
          <w:sz w:val="24"/>
          <w:szCs w:val="32"/>
        </w:rPr>
        <w:t>在工程项目竣工前，承包人按专用合同条款第3.7条提供履约担保的，发包人不得同时预留工程质量保证金。</w:t>
      </w:r>
    </w:p>
    <w:p w14:paraId="699250B7"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15.3.1承包人提供质量保证金的</w:t>
      </w:r>
      <w:r>
        <w:rPr>
          <w:rFonts w:ascii="宋体" w:hAnsi="宋体" w:hint="eastAsia"/>
          <w:sz w:val="24"/>
          <w:szCs w:val="32"/>
        </w:rPr>
        <w:t>方</w:t>
      </w:r>
      <w:r>
        <w:rPr>
          <w:rFonts w:ascii="宋体" w:hAnsi="宋体"/>
          <w:sz w:val="24"/>
          <w:szCs w:val="32"/>
        </w:rPr>
        <w:t>式</w:t>
      </w:r>
    </w:p>
    <w:p w14:paraId="2D2F63A8"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质量保证金采用以下第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种方式：</w:t>
      </w:r>
    </w:p>
    <w:p w14:paraId="0E0F0272" w14:textId="77777777" w:rsidR="00F94D49" w:rsidRDefault="00F94D4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（1）质量保证金保函</w:t>
      </w:r>
      <w:r>
        <w:rPr>
          <w:rFonts w:ascii="宋体" w:hAnsi="宋体" w:hint="eastAsia"/>
          <w:kern w:val="0"/>
          <w:sz w:val="24"/>
          <w:szCs w:val="32"/>
        </w:rPr>
        <w:t>（含银行保函、保险保函、融资性担保公司担保等任</w:t>
      </w:r>
      <w:proofErr w:type="gramStart"/>
      <w:r>
        <w:rPr>
          <w:rFonts w:ascii="宋体" w:hAnsi="宋体" w:hint="eastAsia"/>
          <w:kern w:val="0"/>
          <w:sz w:val="24"/>
          <w:szCs w:val="32"/>
        </w:rPr>
        <w:t>一</w:t>
      </w:r>
      <w:proofErr w:type="gramEnd"/>
      <w:r>
        <w:rPr>
          <w:rFonts w:ascii="宋体" w:hAnsi="宋体" w:hint="eastAsia"/>
          <w:kern w:val="0"/>
          <w:sz w:val="24"/>
          <w:szCs w:val="32"/>
        </w:rPr>
        <w:t>形式）</w:t>
      </w:r>
      <w:r>
        <w:rPr>
          <w:rFonts w:ascii="宋体" w:hAnsi="宋体"/>
          <w:kern w:val="0"/>
          <w:sz w:val="24"/>
          <w:szCs w:val="32"/>
        </w:rPr>
        <w:t>，保证金额为：</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 xml:space="preserve">； </w:t>
      </w:r>
    </w:p>
    <w:p w14:paraId="70DD7DCB" w14:textId="77777777" w:rsidR="00F94D49" w:rsidRDefault="00F94D4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（2）</w:t>
      </w:r>
      <w:r>
        <w:rPr>
          <w:rFonts w:ascii="宋体" w:hAnsi="宋体"/>
          <w:kern w:val="0"/>
          <w:sz w:val="24"/>
          <w:szCs w:val="32"/>
          <w:u w:val="single"/>
        </w:rPr>
        <w:t xml:space="preserve">      </w:t>
      </w:r>
      <w:r>
        <w:rPr>
          <w:rFonts w:ascii="宋体" w:hAnsi="宋体"/>
          <w:kern w:val="0"/>
          <w:sz w:val="24"/>
          <w:szCs w:val="32"/>
        </w:rPr>
        <w:t>%的工程款；</w:t>
      </w:r>
    </w:p>
    <w:p w14:paraId="7C2FBF4A" w14:textId="77777777" w:rsidR="00F94D49" w:rsidRDefault="00F94D4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（3）其他</w:t>
      </w:r>
      <w:r>
        <w:rPr>
          <w:rFonts w:ascii="宋体" w:hAnsi="宋体" w:hint="eastAsia"/>
          <w:kern w:val="0"/>
          <w:sz w:val="24"/>
          <w:szCs w:val="32"/>
        </w:rPr>
        <w:t>方</w:t>
      </w:r>
      <w:r>
        <w:rPr>
          <w:rFonts w:ascii="宋体" w:hAnsi="宋体"/>
          <w:kern w:val="0"/>
          <w:sz w:val="24"/>
          <w:szCs w:val="32"/>
        </w:rPr>
        <w:t>式:</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4ECA8579" w14:textId="77777777" w:rsidR="00F94D49" w:rsidRDefault="00F94D49">
      <w:pPr>
        <w:autoSpaceDE w:val="0"/>
        <w:autoSpaceDN w:val="0"/>
        <w:adjustRightInd w:val="0"/>
        <w:spacing w:line="360" w:lineRule="auto"/>
        <w:ind w:firstLineChars="200" w:firstLine="480"/>
        <w:jc w:val="left"/>
        <w:rPr>
          <w:rFonts w:ascii="宋体" w:hAnsi="宋体"/>
          <w:kern w:val="0"/>
          <w:sz w:val="24"/>
          <w:szCs w:val="32"/>
        </w:rPr>
      </w:pPr>
      <w:r>
        <w:rPr>
          <w:rFonts w:ascii="宋体" w:hAnsi="宋体" w:hint="eastAsia"/>
          <w:kern w:val="0"/>
          <w:sz w:val="24"/>
          <w:szCs w:val="32"/>
        </w:rPr>
        <w:t>承包人选择以质量保证金保函</w:t>
      </w:r>
      <w:r>
        <w:rPr>
          <w:rFonts w:ascii="宋体" w:hAnsi="宋体" w:hint="eastAsia"/>
          <w:iCs/>
          <w:kern w:val="0"/>
          <w:sz w:val="24"/>
          <w:szCs w:val="32"/>
        </w:rPr>
        <w:t>（含银行保函、保险保函、融资性担保公司担保等任</w:t>
      </w:r>
      <w:proofErr w:type="gramStart"/>
      <w:r>
        <w:rPr>
          <w:rFonts w:ascii="宋体" w:hAnsi="宋体" w:hint="eastAsia"/>
          <w:iCs/>
          <w:kern w:val="0"/>
          <w:sz w:val="24"/>
          <w:szCs w:val="32"/>
        </w:rPr>
        <w:t>一</w:t>
      </w:r>
      <w:proofErr w:type="gramEnd"/>
      <w:r>
        <w:rPr>
          <w:rFonts w:ascii="宋体" w:hAnsi="宋体" w:hint="eastAsia"/>
          <w:iCs/>
          <w:kern w:val="0"/>
          <w:sz w:val="24"/>
          <w:szCs w:val="32"/>
        </w:rPr>
        <w:t>形式）</w:t>
      </w:r>
      <w:r>
        <w:rPr>
          <w:rFonts w:ascii="宋体" w:hAnsi="宋体" w:hint="eastAsia"/>
          <w:kern w:val="0"/>
          <w:sz w:val="24"/>
          <w:szCs w:val="32"/>
        </w:rPr>
        <w:t>代替质量保证金的，发包人不得以任何理由拒绝或限制使用。</w:t>
      </w:r>
    </w:p>
    <w:p w14:paraId="4A6F5C15"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 xml:space="preserve">15.3.2质量保证金的扣留 </w:t>
      </w:r>
    </w:p>
    <w:p w14:paraId="2D2C6566"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质量保证金的扣留采取以下第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种方式：</w:t>
      </w:r>
    </w:p>
    <w:p w14:paraId="1B3AD6BE" w14:textId="77777777" w:rsidR="00F94D49" w:rsidRDefault="00F94D4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（1）在支付工程进度款时逐次扣留，在此情形下，质量保证金的计算基数不包括预付款的支付、扣回以及价格调整的金额；</w:t>
      </w:r>
    </w:p>
    <w:p w14:paraId="3B4D04F3"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（2）工程竣工结算时一次性扣留质量保证金；</w:t>
      </w:r>
    </w:p>
    <w:p w14:paraId="14C3B486" w14:textId="77777777" w:rsidR="00F94D49" w:rsidRDefault="00F94D4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（3）其他扣留方式:</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32F12EC7" w14:textId="77777777" w:rsidR="00F94D49" w:rsidRDefault="00F94D49">
      <w:pPr>
        <w:spacing w:line="360" w:lineRule="auto"/>
        <w:ind w:firstLineChars="200" w:firstLine="480"/>
        <w:jc w:val="left"/>
        <w:rPr>
          <w:rFonts w:ascii="宋体" w:hAnsi="宋体"/>
          <w:kern w:val="0"/>
          <w:sz w:val="24"/>
          <w:szCs w:val="32"/>
          <w:u w:val="single"/>
        </w:rPr>
      </w:pPr>
      <w:r>
        <w:rPr>
          <w:rFonts w:ascii="宋体" w:hAnsi="宋体"/>
          <w:sz w:val="24"/>
          <w:szCs w:val="32"/>
        </w:rPr>
        <w:t>关于质量保证金的补充约定：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p>
    <w:p w14:paraId="699C67AD"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15.4保修</w:t>
      </w:r>
    </w:p>
    <w:p w14:paraId="30423A74" w14:textId="77777777" w:rsidR="00F94D49" w:rsidRDefault="00F94D49">
      <w:pPr>
        <w:spacing w:line="360" w:lineRule="auto"/>
        <w:ind w:firstLineChars="195" w:firstLine="468"/>
        <w:jc w:val="left"/>
        <w:rPr>
          <w:rFonts w:ascii="宋体" w:hAnsi="宋体"/>
          <w:sz w:val="24"/>
          <w:szCs w:val="32"/>
        </w:rPr>
      </w:pPr>
      <w:r>
        <w:rPr>
          <w:rFonts w:ascii="宋体" w:hAnsi="宋体"/>
          <w:sz w:val="24"/>
          <w:szCs w:val="32"/>
        </w:rPr>
        <w:t>15.4.1保修责任</w:t>
      </w:r>
    </w:p>
    <w:p w14:paraId="77C94F7A" w14:textId="77777777" w:rsidR="00F94D49" w:rsidRDefault="00F94D49">
      <w:pPr>
        <w:spacing w:line="360" w:lineRule="auto"/>
        <w:ind w:firstLineChars="195" w:firstLine="468"/>
        <w:jc w:val="left"/>
        <w:rPr>
          <w:rFonts w:ascii="宋体" w:hAnsi="宋体"/>
          <w:kern w:val="0"/>
          <w:sz w:val="24"/>
          <w:szCs w:val="32"/>
          <w:u w:val="single"/>
        </w:rPr>
      </w:pPr>
      <w:r>
        <w:rPr>
          <w:rFonts w:ascii="宋体" w:hAnsi="宋体"/>
          <w:sz w:val="24"/>
          <w:szCs w:val="32"/>
        </w:rPr>
        <w:lastRenderedPageBreak/>
        <w:t>工程保修期为：</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00FAE546" w14:textId="77777777" w:rsidR="00F94D49" w:rsidRDefault="00F94D49">
      <w:pPr>
        <w:spacing w:line="360" w:lineRule="auto"/>
        <w:ind w:firstLineChars="195" w:firstLine="468"/>
        <w:jc w:val="left"/>
        <w:rPr>
          <w:rFonts w:ascii="宋体" w:hAnsi="宋体"/>
          <w:sz w:val="24"/>
          <w:szCs w:val="32"/>
        </w:rPr>
      </w:pPr>
      <w:r>
        <w:rPr>
          <w:rFonts w:ascii="宋体" w:hAnsi="宋体"/>
          <w:sz w:val="24"/>
          <w:szCs w:val="32"/>
        </w:rPr>
        <w:t>15.4.3修复通知</w:t>
      </w:r>
    </w:p>
    <w:p w14:paraId="343A5BEA" w14:textId="77777777" w:rsidR="00F94D49" w:rsidRDefault="00F94D49">
      <w:pPr>
        <w:spacing w:line="360" w:lineRule="auto"/>
        <w:ind w:firstLineChars="195" w:firstLine="468"/>
        <w:jc w:val="left"/>
        <w:rPr>
          <w:rFonts w:ascii="宋体" w:hAnsi="宋体"/>
          <w:kern w:val="0"/>
          <w:sz w:val="24"/>
          <w:szCs w:val="32"/>
          <w:u w:val="single"/>
        </w:rPr>
      </w:pPr>
      <w:r>
        <w:rPr>
          <w:rFonts w:ascii="宋体" w:hAnsi="宋体"/>
          <w:kern w:val="0"/>
          <w:sz w:val="24"/>
          <w:szCs w:val="32"/>
        </w:rPr>
        <w:t>承包人收到保修通知并到达工程现场的合理时间：</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3DE4DD4D" w14:textId="77777777" w:rsidR="00F94D49" w:rsidRDefault="00F94D49">
      <w:pPr>
        <w:pStyle w:val="4"/>
        <w:spacing w:before="120" w:after="120" w:line="360" w:lineRule="auto"/>
        <w:rPr>
          <w:b w:val="0"/>
          <w:sz w:val="24"/>
          <w:szCs w:val="32"/>
        </w:rPr>
      </w:pPr>
      <w:r>
        <w:rPr>
          <w:b w:val="0"/>
          <w:sz w:val="24"/>
          <w:szCs w:val="32"/>
        </w:rPr>
        <w:t>16.</w:t>
      </w:r>
      <w:r>
        <w:rPr>
          <w:b w:val="0"/>
          <w:sz w:val="24"/>
          <w:szCs w:val="32"/>
        </w:rPr>
        <w:t>违约</w:t>
      </w:r>
    </w:p>
    <w:p w14:paraId="100AA848"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16.发包人违约</w:t>
      </w:r>
    </w:p>
    <w:p w14:paraId="03E6911A"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16.1.1发包人违约的情形</w:t>
      </w:r>
    </w:p>
    <w:p w14:paraId="3F5935BD" w14:textId="77777777" w:rsidR="00F94D49" w:rsidRDefault="00F94D49">
      <w:pPr>
        <w:spacing w:line="360" w:lineRule="auto"/>
        <w:ind w:firstLineChars="200" w:firstLine="480"/>
        <w:jc w:val="left"/>
        <w:rPr>
          <w:rFonts w:ascii="宋体" w:hAnsi="宋体"/>
          <w:kern w:val="0"/>
          <w:sz w:val="24"/>
          <w:szCs w:val="32"/>
          <w:u w:val="single"/>
        </w:rPr>
      </w:pPr>
      <w:r>
        <w:rPr>
          <w:rFonts w:ascii="宋体" w:hAnsi="宋体"/>
          <w:kern w:val="0"/>
          <w:sz w:val="24"/>
          <w:szCs w:val="32"/>
        </w:rPr>
        <w:t>发包人违约的其他情形：</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5C6F5C57" w14:textId="77777777" w:rsidR="00F94D49" w:rsidRDefault="00F94D49">
      <w:pPr>
        <w:spacing w:line="360" w:lineRule="auto"/>
        <w:ind w:left="1200" w:hangingChars="500" w:hanging="1200"/>
        <w:jc w:val="left"/>
        <w:rPr>
          <w:rFonts w:ascii="宋体" w:hAnsi="宋体"/>
          <w:kern w:val="0"/>
          <w:sz w:val="24"/>
          <w:szCs w:val="32"/>
        </w:rPr>
      </w:pPr>
      <w:r>
        <w:rPr>
          <w:rFonts w:ascii="宋体" w:hAnsi="宋体"/>
          <w:kern w:val="0"/>
          <w:sz w:val="24"/>
          <w:szCs w:val="32"/>
        </w:rPr>
        <w:t xml:space="preserve">    16.1.2发包人违约的责任</w:t>
      </w:r>
    </w:p>
    <w:p w14:paraId="373656CA" w14:textId="77777777" w:rsidR="00F94D49" w:rsidRDefault="00F94D49">
      <w:pPr>
        <w:spacing w:line="360" w:lineRule="auto"/>
        <w:ind w:firstLineChars="200" w:firstLine="480"/>
        <w:jc w:val="left"/>
        <w:rPr>
          <w:rFonts w:ascii="宋体" w:hAnsi="宋体"/>
          <w:kern w:val="0"/>
          <w:sz w:val="24"/>
          <w:szCs w:val="32"/>
        </w:rPr>
      </w:pPr>
      <w:r>
        <w:rPr>
          <w:rFonts w:ascii="宋体" w:hAnsi="宋体"/>
          <w:kern w:val="0"/>
          <w:sz w:val="24"/>
          <w:szCs w:val="32"/>
        </w:rPr>
        <w:t>发包人违约责任的承担方式和计算方法：</w:t>
      </w:r>
    </w:p>
    <w:p w14:paraId="3AAC4D6A" w14:textId="77777777" w:rsidR="00F94D49" w:rsidRDefault="00F94D49">
      <w:pPr>
        <w:spacing w:line="360" w:lineRule="auto"/>
        <w:ind w:firstLineChars="200" w:firstLine="480"/>
        <w:jc w:val="left"/>
        <w:rPr>
          <w:rFonts w:ascii="宋体" w:hAnsi="宋体"/>
          <w:kern w:val="0"/>
          <w:sz w:val="24"/>
          <w:szCs w:val="32"/>
          <w:u w:val="single"/>
        </w:rPr>
      </w:pPr>
      <w:r>
        <w:rPr>
          <w:rFonts w:ascii="宋体" w:hAnsi="宋体"/>
          <w:kern w:val="0"/>
          <w:sz w:val="24"/>
          <w:szCs w:val="32"/>
        </w:rPr>
        <w:t>（1）因发包人原因未能在计划开工日期前7天内下达开工通知的违约责任：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7F22A0AA" w14:textId="77777777" w:rsidR="00F94D49" w:rsidRDefault="00F94D49">
      <w:pPr>
        <w:spacing w:line="360" w:lineRule="auto"/>
        <w:ind w:firstLineChars="200" w:firstLine="480"/>
        <w:rPr>
          <w:rFonts w:ascii="宋体" w:hAnsi="宋体"/>
          <w:kern w:val="0"/>
          <w:sz w:val="24"/>
          <w:szCs w:val="32"/>
          <w:u w:val="single"/>
        </w:rPr>
      </w:pPr>
      <w:r>
        <w:rPr>
          <w:rFonts w:ascii="宋体" w:hAnsi="宋体"/>
          <w:kern w:val="0"/>
          <w:sz w:val="24"/>
          <w:szCs w:val="32"/>
        </w:rPr>
        <w:t>（</w:t>
      </w:r>
      <w:r>
        <w:rPr>
          <w:rFonts w:ascii="宋体" w:hAnsi="宋体" w:hint="eastAsia"/>
          <w:kern w:val="0"/>
          <w:sz w:val="24"/>
          <w:szCs w:val="32"/>
        </w:rPr>
        <w:t>2</w:t>
      </w:r>
      <w:r>
        <w:rPr>
          <w:rFonts w:ascii="宋体" w:hAnsi="宋体"/>
          <w:kern w:val="0"/>
          <w:sz w:val="24"/>
          <w:szCs w:val="32"/>
        </w:rPr>
        <w:t>）因发包人原因未能按合同约定支付合同价款的违约责任：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6E7A8CB2" w14:textId="77777777" w:rsidR="00F94D49" w:rsidRDefault="00F94D49">
      <w:pPr>
        <w:spacing w:line="360" w:lineRule="auto"/>
        <w:ind w:firstLineChars="200" w:firstLine="480"/>
        <w:jc w:val="left"/>
        <w:rPr>
          <w:rFonts w:ascii="宋体" w:hAnsi="宋体"/>
          <w:kern w:val="0"/>
          <w:sz w:val="24"/>
          <w:szCs w:val="32"/>
          <w:u w:val="single"/>
        </w:rPr>
      </w:pPr>
      <w:r>
        <w:rPr>
          <w:rFonts w:ascii="宋体" w:hAnsi="宋体"/>
          <w:kern w:val="0"/>
          <w:sz w:val="24"/>
          <w:szCs w:val="32"/>
        </w:rPr>
        <w:t>（3）发包人违反第10.1款</w:t>
      </w:r>
      <w:r>
        <w:rPr>
          <w:rFonts w:ascii="宋体" w:hAnsi="宋体" w:hint="eastAsia"/>
          <w:kern w:val="0"/>
          <w:sz w:val="24"/>
          <w:szCs w:val="32"/>
        </w:rPr>
        <w:t>〔</w:t>
      </w:r>
      <w:r>
        <w:rPr>
          <w:rFonts w:ascii="宋体" w:hAnsi="宋体"/>
          <w:kern w:val="0"/>
          <w:sz w:val="24"/>
          <w:szCs w:val="32"/>
        </w:rPr>
        <w:t>变更的范围</w:t>
      </w:r>
      <w:r>
        <w:rPr>
          <w:rFonts w:ascii="宋体" w:hAnsi="宋体" w:hint="eastAsia"/>
          <w:kern w:val="0"/>
          <w:sz w:val="24"/>
          <w:szCs w:val="32"/>
        </w:rPr>
        <w:t>〕</w:t>
      </w:r>
      <w:r>
        <w:rPr>
          <w:rFonts w:ascii="宋体" w:hAnsi="宋体"/>
          <w:kern w:val="0"/>
          <w:sz w:val="24"/>
          <w:szCs w:val="32"/>
        </w:rPr>
        <w:t>第（2）项约定，自行实施被取消的工作或转由他人实施的违约责任：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p>
    <w:p w14:paraId="6E747B14" w14:textId="77777777" w:rsidR="00F94D49" w:rsidRDefault="00F94D49">
      <w:pPr>
        <w:spacing w:line="360" w:lineRule="auto"/>
        <w:ind w:firstLineChars="200" w:firstLine="480"/>
        <w:jc w:val="left"/>
        <w:rPr>
          <w:rFonts w:ascii="宋体" w:hAnsi="宋体"/>
          <w:kern w:val="0"/>
          <w:sz w:val="24"/>
          <w:szCs w:val="32"/>
        </w:rPr>
      </w:pPr>
      <w:r>
        <w:rPr>
          <w:rFonts w:ascii="宋体" w:hAnsi="宋体"/>
          <w:kern w:val="0"/>
          <w:sz w:val="24"/>
          <w:szCs w:val="32"/>
        </w:rPr>
        <w:t>（4）发包人提供的材料、工程设备的规格、数量或质量不符合合同约定，或因发包人原因导致交货日期延误或交货地点变更等情况的违约责任：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05A29632" w14:textId="77777777" w:rsidR="00F94D49" w:rsidRDefault="00F94D49">
      <w:pPr>
        <w:spacing w:line="360" w:lineRule="auto"/>
        <w:ind w:firstLineChars="200" w:firstLine="480"/>
        <w:jc w:val="left"/>
        <w:rPr>
          <w:rFonts w:ascii="宋体" w:hAnsi="宋体"/>
          <w:kern w:val="0"/>
          <w:sz w:val="24"/>
          <w:szCs w:val="32"/>
          <w:u w:val="single"/>
        </w:rPr>
      </w:pPr>
      <w:r>
        <w:rPr>
          <w:rFonts w:ascii="宋体" w:hAnsi="宋体"/>
          <w:kern w:val="0"/>
          <w:sz w:val="24"/>
          <w:szCs w:val="32"/>
        </w:rPr>
        <w:t>（5）因发包人违反合同约定造成暂停施工的违约责任：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4968AD3E" w14:textId="77777777" w:rsidR="00F94D49" w:rsidRDefault="00F94D49">
      <w:pPr>
        <w:numPr>
          <w:ilvl w:val="0"/>
          <w:numId w:val="2"/>
        </w:numPr>
        <w:tabs>
          <w:tab w:val="left" w:pos="720"/>
        </w:tabs>
        <w:spacing w:line="360" w:lineRule="auto"/>
        <w:ind w:firstLineChars="200" w:firstLine="480"/>
        <w:jc w:val="left"/>
        <w:rPr>
          <w:rFonts w:ascii="宋体" w:hAnsi="宋体"/>
          <w:kern w:val="0"/>
          <w:sz w:val="24"/>
          <w:szCs w:val="32"/>
        </w:rPr>
      </w:pPr>
      <w:r>
        <w:rPr>
          <w:rFonts w:ascii="宋体" w:hAnsi="宋体"/>
          <w:kern w:val="0"/>
          <w:sz w:val="24"/>
          <w:szCs w:val="32"/>
        </w:rPr>
        <w:t>发包人无正当理由没有在约定期限内发出复工指示，导致承包人无法复工的违约责任：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4FCAFC63" w14:textId="77777777" w:rsidR="00F94D49" w:rsidRDefault="00F94D49">
      <w:pPr>
        <w:numPr>
          <w:ilvl w:val="0"/>
          <w:numId w:val="2"/>
        </w:numPr>
        <w:tabs>
          <w:tab w:val="left" w:pos="720"/>
        </w:tabs>
        <w:spacing w:line="360" w:lineRule="auto"/>
        <w:ind w:firstLineChars="200" w:firstLine="480"/>
        <w:jc w:val="left"/>
        <w:rPr>
          <w:rFonts w:ascii="宋体" w:hAnsi="宋体"/>
          <w:kern w:val="0"/>
          <w:sz w:val="24"/>
          <w:szCs w:val="32"/>
        </w:rPr>
      </w:pPr>
      <w:r>
        <w:rPr>
          <w:rFonts w:ascii="宋体" w:hAnsi="宋体" w:hint="eastAsia"/>
          <w:kern w:val="0"/>
          <w:sz w:val="24"/>
          <w:szCs w:val="32"/>
        </w:rPr>
        <w:t>发包人未执行政府行政管理部门关于农民工工资支付的各项制度或未能按合同约定支付人工费的违约责任：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39414C24" w14:textId="77777777" w:rsidR="00F94D49" w:rsidRDefault="00F94D49">
      <w:pPr>
        <w:spacing w:line="360" w:lineRule="auto"/>
        <w:ind w:firstLineChars="200" w:firstLine="480"/>
        <w:jc w:val="left"/>
        <w:rPr>
          <w:rFonts w:ascii="宋体" w:hAnsi="宋体"/>
          <w:kern w:val="0"/>
          <w:sz w:val="24"/>
          <w:szCs w:val="32"/>
        </w:rPr>
      </w:pPr>
      <w:r>
        <w:rPr>
          <w:rFonts w:ascii="宋体" w:hAnsi="宋体"/>
          <w:kern w:val="0"/>
          <w:sz w:val="24"/>
          <w:szCs w:val="32"/>
        </w:rPr>
        <w:t>（</w:t>
      </w:r>
      <w:r>
        <w:rPr>
          <w:rFonts w:ascii="宋体" w:hAnsi="宋体" w:hint="eastAsia"/>
          <w:kern w:val="0"/>
          <w:sz w:val="24"/>
          <w:szCs w:val="32"/>
        </w:rPr>
        <w:t>8</w:t>
      </w:r>
      <w:r>
        <w:rPr>
          <w:rFonts w:ascii="宋体" w:hAnsi="宋体"/>
          <w:kern w:val="0"/>
          <w:sz w:val="24"/>
          <w:szCs w:val="32"/>
        </w:rPr>
        <w:t>）</w:t>
      </w:r>
      <w:r>
        <w:rPr>
          <w:rFonts w:ascii="宋体" w:hAnsi="宋体" w:hint="eastAsia"/>
          <w:kern w:val="0"/>
          <w:sz w:val="24"/>
          <w:szCs w:val="32"/>
        </w:rPr>
        <w:t>其他：</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1912C351"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16.1.3因发包人违约解除合同</w:t>
      </w:r>
    </w:p>
    <w:p w14:paraId="7FDBC3C7" w14:textId="77777777" w:rsidR="00F94D49" w:rsidRDefault="00F94D4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承包人按16.1.1项</w:t>
      </w:r>
      <w:r>
        <w:rPr>
          <w:rFonts w:ascii="宋体" w:hAnsi="宋体" w:hint="eastAsia"/>
          <w:kern w:val="0"/>
          <w:sz w:val="24"/>
          <w:szCs w:val="32"/>
        </w:rPr>
        <w:t>〔</w:t>
      </w:r>
      <w:r>
        <w:rPr>
          <w:rFonts w:ascii="宋体" w:hAnsi="宋体"/>
          <w:kern w:val="0"/>
          <w:sz w:val="24"/>
          <w:szCs w:val="32"/>
        </w:rPr>
        <w:t>发包人违约的情形</w:t>
      </w:r>
      <w:r>
        <w:rPr>
          <w:rFonts w:ascii="宋体" w:hAnsi="宋体" w:hint="eastAsia"/>
          <w:kern w:val="0"/>
          <w:sz w:val="24"/>
          <w:szCs w:val="32"/>
        </w:rPr>
        <w:t>〕</w:t>
      </w:r>
      <w:r>
        <w:rPr>
          <w:rFonts w:ascii="宋体" w:hAnsi="宋体"/>
          <w:kern w:val="0"/>
          <w:sz w:val="24"/>
          <w:szCs w:val="32"/>
        </w:rPr>
        <w:t>约定暂停施工满</w:t>
      </w:r>
      <w:r>
        <w:rPr>
          <w:rFonts w:ascii="宋体" w:hAnsi="宋体"/>
          <w:kern w:val="0"/>
          <w:sz w:val="24"/>
          <w:szCs w:val="32"/>
          <w:u w:val="single"/>
        </w:rPr>
        <w:t xml:space="preserve">    </w:t>
      </w:r>
      <w:r>
        <w:rPr>
          <w:rFonts w:ascii="宋体" w:hAnsi="宋体"/>
          <w:kern w:val="0"/>
          <w:sz w:val="24"/>
          <w:szCs w:val="32"/>
        </w:rPr>
        <w:t>天后发包人仍不纠正其违约行为并致使合同目的不能实现的，承包人有权解除合同。</w:t>
      </w:r>
    </w:p>
    <w:p w14:paraId="2CF2A2D4"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16.2承包人违约</w:t>
      </w:r>
    </w:p>
    <w:p w14:paraId="735D6A77" w14:textId="77777777" w:rsidR="00F94D49" w:rsidRDefault="00F94D49">
      <w:pPr>
        <w:spacing w:line="360" w:lineRule="auto"/>
        <w:ind w:firstLineChars="200" w:firstLine="480"/>
        <w:jc w:val="left"/>
        <w:rPr>
          <w:rFonts w:ascii="宋体" w:hAnsi="宋体"/>
          <w:kern w:val="0"/>
          <w:sz w:val="24"/>
          <w:szCs w:val="32"/>
        </w:rPr>
      </w:pPr>
      <w:r>
        <w:rPr>
          <w:rFonts w:ascii="宋体" w:hAnsi="宋体"/>
          <w:kern w:val="0"/>
          <w:sz w:val="24"/>
          <w:szCs w:val="32"/>
        </w:rPr>
        <w:lastRenderedPageBreak/>
        <w:t>16.2.1承包人违约的情形</w:t>
      </w:r>
    </w:p>
    <w:p w14:paraId="61CA540F" w14:textId="77777777" w:rsidR="00F94D49" w:rsidRDefault="00F94D49">
      <w:pPr>
        <w:spacing w:line="360" w:lineRule="auto"/>
        <w:ind w:firstLineChars="200" w:firstLine="480"/>
        <w:jc w:val="left"/>
        <w:rPr>
          <w:rFonts w:ascii="宋体" w:hAnsi="宋体"/>
          <w:kern w:val="0"/>
          <w:sz w:val="24"/>
          <w:szCs w:val="32"/>
          <w:u w:val="single"/>
        </w:rPr>
      </w:pPr>
      <w:r>
        <w:rPr>
          <w:rFonts w:ascii="宋体" w:hAnsi="宋体"/>
          <w:kern w:val="0"/>
          <w:sz w:val="24"/>
          <w:szCs w:val="32"/>
        </w:rPr>
        <w:t>承包人违约的其他情形：</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2A07B4F8"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16.2.2承包人违约的责任</w:t>
      </w:r>
    </w:p>
    <w:p w14:paraId="04B648B1" w14:textId="77777777" w:rsidR="00F94D49" w:rsidRDefault="00F94D49">
      <w:pPr>
        <w:spacing w:line="360" w:lineRule="auto"/>
        <w:ind w:firstLineChars="200" w:firstLine="480"/>
        <w:jc w:val="left"/>
        <w:rPr>
          <w:rFonts w:ascii="宋体" w:hAnsi="宋体"/>
          <w:kern w:val="0"/>
          <w:sz w:val="24"/>
          <w:szCs w:val="32"/>
          <w:u w:val="single"/>
        </w:rPr>
      </w:pPr>
      <w:r>
        <w:rPr>
          <w:rFonts w:ascii="宋体" w:hAnsi="宋体"/>
          <w:kern w:val="0"/>
          <w:sz w:val="24"/>
          <w:szCs w:val="32"/>
        </w:rPr>
        <w:t>承包人违约责任的承担方式和计算方法：</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600F636C"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16.2.3因承包人违约解除合同</w:t>
      </w:r>
    </w:p>
    <w:p w14:paraId="49661E1F" w14:textId="77777777" w:rsidR="00F94D49" w:rsidRDefault="00F94D49">
      <w:pPr>
        <w:spacing w:before="120" w:after="120" w:line="360" w:lineRule="auto"/>
        <w:ind w:firstLineChars="200" w:firstLine="480"/>
        <w:rPr>
          <w:rFonts w:ascii="宋体" w:hAnsi="宋体"/>
          <w:kern w:val="0"/>
          <w:sz w:val="24"/>
          <w:szCs w:val="32"/>
          <w:u w:val="single"/>
        </w:rPr>
      </w:pPr>
      <w:r>
        <w:rPr>
          <w:rFonts w:ascii="宋体" w:hAnsi="宋体"/>
          <w:kern w:val="0"/>
          <w:sz w:val="24"/>
          <w:szCs w:val="32"/>
        </w:rPr>
        <w:t>关于承包人违约解除合同的特别约定：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6D9E56B6" w14:textId="77777777" w:rsidR="00F94D49" w:rsidRDefault="00F94D49">
      <w:pPr>
        <w:spacing w:before="120" w:after="120" w:line="360" w:lineRule="auto"/>
        <w:ind w:firstLineChars="200" w:firstLine="480"/>
        <w:rPr>
          <w:rFonts w:ascii="宋体" w:hAnsi="宋体"/>
          <w:kern w:val="0"/>
          <w:sz w:val="24"/>
          <w:szCs w:val="32"/>
        </w:rPr>
      </w:pPr>
      <w:r>
        <w:rPr>
          <w:rFonts w:ascii="宋体" w:hAnsi="宋体"/>
          <w:kern w:val="0"/>
          <w:sz w:val="24"/>
          <w:szCs w:val="32"/>
        </w:rPr>
        <w:t>发包人</w:t>
      </w:r>
      <w:r>
        <w:rPr>
          <w:rFonts w:ascii="宋体" w:hAnsi="宋体" w:hint="eastAsia"/>
          <w:kern w:val="0"/>
          <w:sz w:val="24"/>
          <w:szCs w:val="32"/>
        </w:rPr>
        <w:t>继续</w:t>
      </w:r>
      <w:r>
        <w:rPr>
          <w:rFonts w:ascii="宋体" w:hAnsi="宋体"/>
          <w:kern w:val="0"/>
          <w:sz w:val="24"/>
          <w:szCs w:val="32"/>
        </w:rPr>
        <w:t>使用承包人在施工现场的材料、设备、临时工程、承包人文件和由承包人或以其名义编制的其他文件</w:t>
      </w:r>
      <w:r>
        <w:rPr>
          <w:rFonts w:ascii="宋体" w:hAnsi="宋体" w:hint="eastAsia"/>
          <w:kern w:val="0"/>
          <w:sz w:val="24"/>
          <w:szCs w:val="32"/>
        </w:rPr>
        <w:t>的费用承担方式</w:t>
      </w:r>
      <w:r>
        <w:rPr>
          <w:rFonts w:ascii="宋体" w:hAnsi="宋体"/>
          <w:kern w:val="0"/>
          <w:sz w:val="24"/>
          <w:szCs w:val="32"/>
        </w:rPr>
        <w:t>：</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rPr>
        <w:t>。</w:t>
      </w:r>
    </w:p>
    <w:p w14:paraId="6E7180F2" w14:textId="77777777" w:rsidR="00F94D49" w:rsidRDefault="00F94D49">
      <w:pPr>
        <w:pStyle w:val="4"/>
        <w:spacing w:before="120" w:after="120" w:line="360" w:lineRule="auto"/>
        <w:rPr>
          <w:b w:val="0"/>
          <w:sz w:val="24"/>
          <w:szCs w:val="32"/>
        </w:rPr>
      </w:pPr>
      <w:r>
        <w:rPr>
          <w:b w:val="0"/>
          <w:sz w:val="24"/>
          <w:szCs w:val="32"/>
        </w:rPr>
        <w:t>17.</w:t>
      </w:r>
      <w:r>
        <w:rPr>
          <w:b w:val="0"/>
          <w:sz w:val="24"/>
          <w:szCs w:val="32"/>
        </w:rPr>
        <w:t>不可抗力</w:t>
      </w:r>
      <w:r>
        <w:rPr>
          <w:b w:val="0"/>
          <w:sz w:val="24"/>
          <w:szCs w:val="32"/>
        </w:rPr>
        <w:t xml:space="preserve"> </w:t>
      </w:r>
    </w:p>
    <w:p w14:paraId="136CB56F"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17.1不可抗力的确认</w:t>
      </w:r>
    </w:p>
    <w:p w14:paraId="4C791DFE" w14:textId="77777777" w:rsidR="00F94D49" w:rsidRDefault="00F94D49">
      <w:pPr>
        <w:spacing w:line="360" w:lineRule="auto"/>
        <w:ind w:firstLineChars="200" w:firstLine="480"/>
        <w:jc w:val="left"/>
        <w:rPr>
          <w:rFonts w:ascii="宋体" w:hAnsi="宋体"/>
          <w:kern w:val="0"/>
          <w:sz w:val="24"/>
          <w:szCs w:val="32"/>
          <w:u w:val="single"/>
        </w:rPr>
      </w:pPr>
      <w:r>
        <w:rPr>
          <w:rFonts w:ascii="宋体" w:hAnsi="宋体"/>
          <w:sz w:val="24"/>
          <w:szCs w:val="32"/>
        </w:rPr>
        <w:t xml:space="preserve">除通用合同条款约定的不可抗力事件之外，视为不可抗力的其他情形：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5D807BBA"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17.4因不可抗力解除合同</w:t>
      </w:r>
    </w:p>
    <w:p w14:paraId="25178256"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合同解除后，发包人应在商定或确定发包人应支付款项后</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天内完成款项的支付。</w:t>
      </w:r>
    </w:p>
    <w:p w14:paraId="11EFE913" w14:textId="77777777" w:rsidR="00F94D49" w:rsidRDefault="00F94D49">
      <w:pPr>
        <w:pStyle w:val="4"/>
        <w:spacing w:before="120" w:after="120" w:line="360" w:lineRule="auto"/>
        <w:rPr>
          <w:b w:val="0"/>
          <w:sz w:val="24"/>
          <w:szCs w:val="32"/>
        </w:rPr>
      </w:pPr>
      <w:r>
        <w:rPr>
          <w:b w:val="0"/>
          <w:sz w:val="24"/>
          <w:szCs w:val="32"/>
        </w:rPr>
        <w:t>18.</w:t>
      </w:r>
      <w:r>
        <w:rPr>
          <w:b w:val="0"/>
          <w:sz w:val="24"/>
          <w:szCs w:val="32"/>
        </w:rPr>
        <w:t>保险</w:t>
      </w:r>
    </w:p>
    <w:p w14:paraId="3BCD2A7C"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18.1工程保险</w:t>
      </w:r>
    </w:p>
    <w:p w14:paraId="48E3B3CF"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关于工程保险的特别约定：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6275E117"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18.3其他保险</w:t>
      </w:r>
    </w:p>
    <w:p w14:paraId="5F4927D7" w14:textId="77777777" w:rsidR="00F94D49" w:rsidRDefault="00F94D49">
      <w:pPr>
        <w:spacing w:line="360" w:lineRule="auto"/>
        <w:ind w:firstLineChars="200" w:firstLine="480"/>
        <w:jc w:val="left"/>
        <w:rPr>
          <w:rFonts w:ascii="宋体" w:hAnsi="宋体"/>
          <w:kern w:val="0"/>
          <w:sz w:val="24"/>
          <w:szCs w:val="32"/>
        </w:rPr>
      </w:pPr>
      <w:r>
        <w:rPr>
          <w:rFonts w:ascii="宋体" w:hAnsi="宋体"/>
          <w:sz w:val="24"/>
          <w:szCs w:val="32"/>
        </w:rPr>
        <w:t>关于其他保险的约定：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48A3FF2"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承包人是否应为其施工设备等办理财产保险：</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6C3DC6A"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18.7通知义务</w:t>
      </w:r>
    </w:p>
    <w:p w14:paraId="72EB9C81" w14:textId="77777777" w:rsidR="00F94D49" w:rsidRDefault="00F94D49">
      <w:pPr>
        <w:spacing w:line="360" w:lineRule="auto"/>
        <w:ind w:firstLineChars="200" w:firstLine="480"/>
        <w:jc w:val="left"/>
        <w:rPr>
          <w:rFonts w:ascii="宋体" w:hAnsi="宋体"/>
          <w:sz w:val="24"/>
          <w:szCs w:val="32"/>
          <w:u w:val="single"/>
        </w:rPr>
      </w:pPr>
      <w:r>
        <w:rPr>
          <w:rFonts w:ascii="宋体" w:hAnsi="宋体"/>
          <w:kern w:val="0"/>
          <w:sz w:val="24"/>
          <w:szCs w:val="32"/>
        </w:rPr>
        <w:t>关于变更保险合同时的通知义务的约定：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53E00470" w14:textId="77777777" w:rsidR="00F94D49" w:rsidRDefault="00F94D49">
      <w:pPr>
        <w:pStyle w:val="4"/>
        <w:spacing w:before="120" w:after="120" w:line="360" w:lineRule="auto"/>
        <w:rPr>
          <w:b w:val="0"/>
          <w:sz w:val="24"/>
          <w:szCs w:val="32"/>
        </w:rPr>
      </w:pPr>
      <w:r>
        <w:rPr>
          <w:b w:val="0"/>
          <w:sz w:val="24"/>
          <w:szCs w:val="32"/>
        </w:rPr>
        <w:t>20.</w:t>
      </w:r>
      <w:r>
        <w:rPr>
          <w:b w:val="0"/>
          <w:sz w:val="24"/>
          <w:szCs w:val="32"/>
        </w:rPr>
        <w:t>争议解决</w:t>
      </w:r>
    </w:p>
    <w:p w14:paraId="54171507"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20.3争议评审</w:t>
      </w:r>
    </w:p>
    <w:p w14:paraId="148E8D4E" w14:textId="77777777" w:rsidR="00F94D49" w:rsidRDefault="00F94D49">
      <w:pPr>
        <w:spacing w:line="360" w:lineRule="auto"/>
        <w:ind w:leftChars="71" w:left="149" w:firstLineChars="150" w:firstLine="360"/>
        <w:jc w:val="left"/>
        <w:rPr>
          <w:rFonts w:ascii="宋体" w:hAnsi="宋体"/>
          <w:sz w:val="24"/>
          <w:szCs w:val="32"/>
          <w:u w:val="single"/>
        </w:rPr>
      </w:pPr>
      <w:r>
        <w:rPr>
          <w:rFonts w:ascii="宋体" w:hAnsi="宋体"/>
          <w:sz w:val="24"/>
          <w:szCs w:val="32"/>
        </w:rPr>
        <w:lastRenderedPageBreak/>
        <w:t>合同当事人是否同意将工程争议提交争议评审小组决</w:t>
      </w:r>
      <w:r>
        <w:rPr>
          <w:rFonts w:ascii="宋体" w:hAnsi="宋体" w:hint="eastAsia"/>
          <w:sz w:val="24"/>
          <w:szCs w:val="32"/>
        </w:rPr>
        <w:t>定：</w:t>
      </w:r>
      <w:r>
        <w:rPr>
          <w:rFonts w:ascii="宋体" w:hAnsi="宋体" w:hint="eastAsia"/>
          <w:sz w:val="24"/>
          <w:szCs w:val="32"/>
          <w:u w:val="single"/>
        </w:rPr>
        <w:t xml:space="preserve">     </w:t>
      </w:r>
    </w:p>
    <w:p w14:paraId="3BCFA20F"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20.3.1争议评审小组的确定</w:t>
      </w:r>
    </w:p>
    <w:p w14:paraId="2788E02F" w14:textId="77777777" w:rsidR="00F94D49" w:rsidRDefault="00F94D49">
      <w:pPr>
        <w:spacing w:line="360" w:lineRule="auto"/>
        <w:ind w:firstLineChars="200" w:firstLine="480"/>
        <w:jc w:val="left"/>
        <w:rPr>
          <w:rFonts w:ascii="宋体" w:hAnsi="宋体"/>
          <w:sz w:val="24"/>
          <w:szCs w:val="32"/>
          <w:u w:val="single"/>
        </w:rPr>
      </w:pPr>
      <w:r>
        <w:rPr>
          <w:rFonts w:ascii="宋体" w:hAnsi="宋体"/>
          <w:sz w:val="24"/>
          <w:szCs w:val="32"/>
        </w:rPr>
        <w:t>争议评审小组成员的确定：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90D3088"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选定争议评审员的期限：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A0BB9DC"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争议评审小组成员的报酬承担方式：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EE5E857"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其他事项的约定：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50F2D04"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20.3.2争议评审小组的决定</w:t>
      </w:r>
    </w:p>
    <w:p w14:paraId="123EE360"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合同当事人关于本项的约定：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1A58317"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20.4仲裁或诉讼</w:t>
      </w:r>
    </w:p>
    <w:p w14:paraId="15A2B916" w14:textId="77777777" w:rsidR="00F94D49" w:rsidRDefault="00F94D49">
      <w:pPr>
        <w:spacing w:after="120" w:line="360" w:lineRule="auto"/>
        <w:ind w:firstLineChars="200" w:firstLine="480"/>
        <w:rPr>
          <w:rFonts w:ascii="宋体" w:hAnsi="宋体"/>
          <w:sz w:val="24"/>
          <w:szCs w:val="32"/>
        </w:rPr>
      </w:pPr>
      <w:r>
        <w:rPr>
          <w:rFonts w:ascii="宋体" w:hAnsi="宋体"/>
          <w:sz w:val="24"/>
          <w:szCs w:val="32"/>
        </w:rPr>
        <w:t>因合同及合同有关事项发生的争议，按下列第</w:t>
      </w:r>
      <w:r>
        <w:rPr>
          <w:rFonts w:ascii="宋体" w:hAnsi="宋体"/>
          <w:sz w:val="24"/>
          <w:szCs w:val="32"/>
          <w:u w:val="single"/>
        </w:rPr>
        <w:t xml:space="preserve">     </w:t>
      </w:r>
      <w:r>
        <w:rPr>
          <w:rFonts w:ascii="宋体" w:hAnsi="宋体"/>
          <w:sz w:val="24"/>
          <w:szCs w:val="32"/>
        </w:rPr>
        <w:t>种方式</w:t>
      </w:r>
      <w:r>
        <w:rPr>
          <w:rFonts w:ascii="宋体" w:hAnsi="宋体" w:hint="eastAsia"/>
          <w:sz w:val="24"/>
          <w:szCs w:val="32"/>
        </w:rPr>
        <w:t>解</w:t>
      </w:r>
      <w:r>
        <w:rPr>
          <w:rFonts w:ascii="宋体" w:hAnsi="宋体"/>
          <w:sz w:val="24"/>
          <w:szCs w:val="32"/>
        </w:rPr>
        <w:t>决：</w:t>
      </w:r>
    </w:p>
    <w:p w14:paraId="1EA34F85"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（1）向</w:t>
      </w:r>
      <w:r>
        <w:rPr>
          <w:rFonts w:ascii="宋体" w:hAnsi="宋体"/>
          <w:sz w:val="24"/>
          <w:szCs w:val="32"/>
          <w:u w:val="single"/>
        </w:rPr>
        <w:t xml:space="preserve">                     </w:t>
      </w:r>
      <w:r>
        <w:rPr>
          <w:rFonts w:ascii="宋体" w:hAnsi="宋体"/>
          <w:sz w:val="24"/>
          <w:szCs w:val="32"/>
        </w:rPr>
        <w:t>仲裁委员会申请仲裁；</w:t>
      </w:r>
    </w:p>
    <w:p w14:paraId="7A2E6293"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（2）向</w:t>
      </w:r>
      <w:r>
        <w:rPr>
          <w:rFonts w:ascii="宋体" w:hAnsi="宋体"/>
          <w:sz w:val="24"/>
          <w:szCs w:val="32"/>
          <w:u w:val="single"/>
        </w:rPr>
        <w:t xml:space="preserve">                     </w:t>
      </w:r>
      <w:r>
        <w:rPr>
          <w:rFonts w:ascii="宋体" w:hAnsi="宋体"/>
          <w:sz w:val="24"/>
          <w:szCs w:val="32"/>
        </w:rPr>
        <w:t>人民法院起诉。</w:t>
      </w:r>
    </w:p>
    <w:p w14:paraId="6088A99F" w14:textId="77777777" w:rsidR="00F94D49" w:rsidRDefault="00F94D49">
      <w:pPr>
        <w:spacing w:line="360" w:lineRule="auto"/>
        <w:jc w:val="left"/>
        <w:rPr>
          <w:rFonts w:ascii="宋体" w:hAnsi="宋体"/>
          <w:sz w:val="24"/>
          <w:szCs w:val="32"/>
        </w:rPr>
      </w:pPr>
      <w:r>
        <w:rPr>
          <w:rFonts w:ascii="宋体" w:hAnsi="宋体"/>
          <w:sz w:val="24"/>
          <w:szCs w:val="32"/>
        </w:rPr>
        <w:br w:type="page"/>
      </w:r>
      <w:r>
        <w:rPr>
          <w:rFonts w:ascii="宋体" w:hAnsi="宋体" w:hint="eastAsia"/>
          <w:sz w:val="24"/>
          <w:szCs w:val="32"/>
        </w:rPr>
        <w:lastRenderedPageBreak/>
        <w:t xml:space="preserve">    附件：</w:t>
      </w:r>
      <w:r>
        <w:rPr>
          <w:rFonts w:ascii="宋体" w:hAnsi="宋体"/>
          <w:sz w:val="24"/>
          <w:szCs w:val="32"/>
        </w:rPr>
        <w:t>1</w:t>
      </w:r>
      <w:r>
        <w:rPr>
          <w:rFonts w:ascii="宋体" w:hAnsi="宋体" w:hint="eastAsia"/>
          <w:sz w:val="24"/>
          <w:szCs w:val="32"/>
        </w:rPr>
        <w:t>.</w:t>
      </w:r>
      <w:r>
        <w:rPr>
          <w:rFonts w:ascii="宋体" w:hAnsi="宋体"/>
          <w:sz w:val="24"/>
          <w:szCs w:val="32"/>
        </w:rPr>
        <w:t>承包人承揽工程项目一览表</w:t>
      </w:r>
    </w:p>
    <w:p w14:paraId="75E01B4A" w14:textId="77777777" w:rsidR="00F94D49" w:rsidRDefault="00F94D4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2</w:t>
      </w:r>
      <w:r>
        <w:rPr>
          <w:rFonts w:ascii="宋体" w:hAnsi="宋体" w:hint="eastAsia"/>
          <w:sz w:val="24"/>
          <w:szCs w:val="32"/>
        </w:rPr>
        <w:t>.</w:t>
      </w:r>
      <w:r>
        <w:rPr>
          <w:rFonts w:ascii="宋体" w:hAnsi="宋体"/>
          <w:sz w:val="24"/>
          <w:szCs w:val="32"/>
        </w:rPr>
        <w:t>发包人供应材料设备一览表</w:t>
      </w:r>
    </w:p>
    <w:p w14:paraId="3183E09E" w14:textId="77777777" w:rsidR="00F94D49" w:rsidRDefault="00F94D4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3</w:t>
      </w:r>
      <w:r>
        <w:rPr>
          <w:rFonts w:ascii="宋体" w:hAnsi="宋体" w:hint="eastAsia"/>
          <w:sz w:val="24"/>
          <w:szCs w:val="32"/>
        </w:rPr>
        <w:t>.</w:t>
      </w:r>
      <w:r>
        <w:rPr>
          <w:rFonts w:ascii="宋体" w:hAnsi="宋体"/>
          <w:sz w:val="24"/>
          <w:szCs w:val="32"/>
        </w:rPr>
        <w:t>工程质量保修书</w:t>
      </w:r>
    </w:p>
    <w:p w14:paraId="2B4CD542" w14:textId="77777777" w:rsidR="00F94D49" w:rsidRDefault="00F94D4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4</w:t>
      </w:r>
      <w:r>
        <w:rPr>
          <w:rFonts w:ascii="宋体" w:hAnsi="宋体" w:hint="eastAsia"/>
          <w:sz w:val="24"/>
          <w:szCs w:val="32"/>
        </w:rPr>
        <w:t>.</w:t>
      </w:r>
      <w:r>
        <w:rPr>
          <w:rFonts w:ascii="宋体" w:hAnsi="宋体"/>
          <w:sz w:val="24"/>
          <w:szCs w:val="32"/>
        </w:rPr>
        <w:t>主要建设工程文件目录</w:t>
      </w:r>
    </w:p>
    <w:p w14:paraId="3D9DFFDF" w14:textId="77777777" w:rsidR="00F94D49" w:rsidRDefault="00F94D4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5</w:t>
      </w:r>
      <w:r>
        <w:rPr>
          <w:rFonts w:ascii="宋体" w:hAnsi="宋体" w:hint="eastAsia"/>
          <w:sz w:val="24"/>
          <w:szCs w:val="32"/>
        </w:rPr>
        <w:t>.</w:t>
      </w:r>
      <w:r>
        <w:rPr>
          <w:rFonts w:ascii="宋体" w:hAnsi="宋体"/>
          <w:sz w:val="24"/>
          <w:szCs w:val="32"/>
        </w:rPr>
        <w:t>承包人用于本工程施工的机械设备表</w:t>
      </w:r>
    </w:p>
    <w:p w14:paraId="716DDF02" w14:textId="77777777" w:rsidR="00F94D49" w:rsidRDefault="00F94D4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6</w:t>
      </w:r>
      <w:r>
        <w:rPr>
          <w:rFonts w:ascii="宋体" w:hAnsi="宋体" w:hint="eastAsia"/>
          <w:sz w:val="24"/>
          <w:szCs w:val="32"/>
        </w:rPr>
        <w:t>.</w:t>
      </w:r>
      <w:r>
        <w:rPr>
          <w:rFonts w:ascii="宋体" w:hAnsi="宋体"/>
          <w:sz w:val="24"/>
          <w:szCs w:val="32"/>
        </w:rPr>
        <w:t>承包人主要施工管理人员表</w:t>
      </w:r>
    </w:p>
    <w:p w14:paraId="1F113721" w14:textId="77777777" w:rsidR="00F94D49" w:rsidRDefault="00F94D4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7</w:t>
      </w:r>
      <w:r>
        <w:rPr>
          <w:rFonts w:ascii="宋体" w:hAnsi="宋体" w:hint="eastAsia"/>
          <w:sz w:val="24"/>
          <w:szCs w:val="32"/>
        </w:rPr>
        <w:t>.</w:t>
      </w:r>
      <w:r>
        <w:rPr>
          <w:rFonts w:ascii="宋体" w:hAnsi="宋体"/>
          <w:sz w:val="24"/>
          <w:szCs w:val="32"/>
        </w:rPr>
        <w:t>分包人主要施工管理人员表</w:t>
      </w:r>
    </w:p>
    <w:p w14:paraId="727CB9F0" w14:textId="77777777" w:rsidR="00F94D49" w:rsidRDefault="00F94D4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8</w:t>
      </w:r>
      <w:r>
        <w:rPr>
          <w:rFonts w:ascii="宋体" w:hAnsi="宋体" w:hint="eastAsia"/>
          <w:sz w:val="24"/>
          <w:szCs w:val="32"/>
        </w:rPr>
        <w:t>.</w:t>
      </w:r>
      <w:r>
        <w:rPr>
          <w:rFonts w:ascii="宋体" w:hAnsi="宋体"/>
          <w:sz w:val="24"/>
          <w:szCs w:val="32"/>
        </w:rPr>
        <w:t>履约担保格式</w:t>
      </w:r>
    </w:p>
    <w:p w14:paraId="35F61AEF" w14:textId="77777777" w:rsidR="00F94D49" w:rsidRDefault="00F94D4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9</w:t>
      </w:r>
      <w:r>
        <w:rPr>
          <w:rFonts w:ascii="宋体" w:hAnsi="宋体" w:hint="eastAsia"/>
          <w:sz w:val="24"/>
          <w:szCs w:val="32"/>
        </w:rPr>
        <w:t>.</w:t>
      </w:r>
      <w:r>
        <w:rPr>
          <w:rFonts w:ascii="宋体" w:hAnsi="宋体"/>
          <w:sz w:val="24"/>
          <w:szCs w:val="32"/>
        </w:rPr>
        <w:t>预付款担保格式</w:t>
      </w:r>
    </w:p>
    <w:p w14:paraId="3D740849" w14:textId="77777777" w:rsidR="00F94D49" w:rsidRDefault="00F94D4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10</w:t>
      </w:r>
      <w:r>
        <w:rPr>
          <w:rFonts w:ascii="宋体" w:hAnsi="宋体" w:hint="eastAsia"/>
          <w:sz w:val="24"/>
          <w:szCs w:val="32"/>
        </w:rPr>
        <w:t>.</w:t>
      </w:r>
      <w:r>
        <w:rPr>
          <w:rFonts w:ascii="宋体" w:hAnsi="宋体"/>
          <w:sz w:val="24"/>
          <w:szCs w:val="32"/>
        </w:rPr>
        <w:t>支付担保格式</w:t>
      </w:r>
    </w:p>
    <w:p w14:paraId="276E9A9C" w14:textId="77777777" w:rsidR="00F94D49" w:rsidRDefault="00F94D4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11</w:t>
      </w:r>
      <w:r>
        <w:rPr>
          <w:rFonts w:ascii="宋体" w:hAnsi="宋体" w:hint="eastAsia"/>
          <w:sz w:val="24"/>
          <w:szCs w:val="32"/>
        </w:rPr>
        <w:t>.</w:t>
      </w:r>
      <w:r>
        <w:rPr>
          <w:rFonts w:ascii="宋体" w:hAnsi="宋体"/>
          <w:sz w:val="24"/>
          <w:szCs w:val="32"/>
        </w:rPr>
        <w:t>暂估价一览表</w:t>
      </w:r>
    </w:p>
    <w:p w14:paraId="592E0E17" w14:textId="77777777" w:rsidR="00F94D49" w:rsidRDefault="00F94D49">
      <w:pPr>
        <w:spacing w:line="360" w:lineRule="auto"/>
        <w:jc w:val="left"/>
        <w:rPr>
          <w:rFonts w:ascii="宋体" w:hAnsi="宋体"/>
          <w:sz w:val="24"/>
          <w:szCs w:val="32"/>
        </w:rPr>
      </w:pPr>
      <w:r>
        <w:rPr>
          <w:rFonts w:ascii="宋体" w:hAnsi="宋体" w:hint="eastAsia"/>
          <w:sz w:val="24"/>
          <w:szCs w:val="32"/>
        </w:rPr>
        <w:t xml:space="preserve">          12.</w:t>
      </w:r>
      <w:r>
        <w:rPr>
          <w:rFonts w:ascii="宋体" w:hAnsi="宋体" w:hint="eastAsia"/>
          <w:bCs/>
          <w:sz w:val="22"/>
          <w:szCs w:val="28"/>
        </w:rPr>
        <w:t xml:space="preserve"> </w:t>
      </w:r>
      <w:r>
        <w:rPr>
          <w:rFonts w:ascii="宋体" w:hAnsi="宋体" w:hint="eastAsia"/>
          <w:sz w:val="24"/>
          <w:szCs w:val="32"/>
        </w:rPr>
        <w:t>乙方联合体协议</w:t>
      </w:r>
    </w:p>
    <w:p w14:paraId="56DF63C4" w14:textId="77777777" w:rsidR="00F94D49" w:rsidRDefault="00F94D49">
      <w:pPr>
        <w:spacing w:line="360" w:lineRule="auto"/>
        <w:jc w:val="left"/>
        <w:rPr>
          <w:rFonts w:ascii="宋体" w:hAnsi="宋体"/>
          <w:sz w:val="24"/>
          <w:szCs w:val="30"/>
        </w:rPr>
        <w:sectPr w:rsidR="00F94D49">
          <w:headerReference w:type="default" r:id="rId33"/>
          <w:footerReference w:type="default" r:id="rId34"/>
          <w:footerReference w:type="first" r:id="rId35"/>
          <w:pgSz w:w="11906" w:h="16838"/>
          <w:pgMar w:top="1440" w:right="1542" w:bottom="1440" w:left="1542" w:header="851" w:footer="992" w:gutter="0"/>
          <w:pgNumType w:start="1"/>
          <w:cols w:space="720"/>
          <w:titlePg/>
          <w:docGrid w:type="lines" w:linePitch="312"/>
        </w:sectPr>
      </w:pPr>
      <w:r>
        <w:rPr>
          <w:rFonts w:ascii="宋体" w:hAnsi="宋体" w:hint="eastAsia"/>
          <w:sz w:val="24"/>
          <w:szCs w:val="32"/>
        </w:rPr>
        <w:t xml:space="preserve">    </w:t>
      </w:r>
    </w:p>
    <w:p w14:paraId="5303471F" w14:textId="77777777" w:rsidR="00F94D49" w:rsidRDefault="00F94D49">
      <w:pPr>
        <w:spacing w:beforeLines="50" w:before="156" w:afterLines="50" w:after="156" w:line="440" w:lineRule="exact"/>
        <w:jc w:val="left"/>
        <w:rPr>
          <w:rFonts w:ascii="宋体" w:hAnsi="宋体" w:cs="黑体"/>
          <w:sz w:val="24"/>
          <w:szCs w:val="32"/>
        </w:rPr>
      </w:pPr>
      <w:r>
        <w:rPr>
          <w:rFonts w:ascii="宋体" w:hAnsi="宋体" w:cs="黑体" w:hint="eastAsia"/>
          <w:sz w:val="24"/>
          <w:szCs w:val="32"/>
        </w:rPr>
        <w:lastRenderedPageBreak/>
        <w:t xml:space="preserve">附件1                         </w:t>
      </w:r>
      <w:r>
        <w:rPr>
          <w:rFonts w:ascii="宋体" w:hAnsi="宋体"/>
          <w:sz w:val="24"/>
          <w:szCs w:val="30"/>
        </w:rPr>
        <w:t>承包人承揽工程项目一览表</w:t>
      </w:r>
    </w:p>
    <w:tbl>
      <w:tblPr>
        <w:tblW w:w="102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93"/>
        <w:gridCol w:w="1288"/>
        <w:gridCol w:w="990"/>
        <w:gridCol w:w="1685"/>
        <w:gridCol w:w="594"/>
        <w:gridCol w:w="1090"/>
        <w:gridCol w:w="1486"/>
        <w:gridCol w:w="990"/>
        <w:gridCol w:w="595"/>
        <w:gridCol w:w="594"/>
      </w:tblGrid>
      <w:tr w:rsidR="00F94D49" w14:paraId="0CB9BBAA" w14:textId="77777777">
        <w:trPr>
          <w:jc w:val="center"/>
        </w:trPr>
        <w:tc>
          <w:tcPr>
            <w:tcW w:w="893" w:type="dxa"/>
            <w:tcBorders>
              <w:top w:val="single" w:sz="12" w:space="0" w:color="auto"/>
              <w:bottom w:val="double" w:sz="6" w:space="0" w:color="auto"/>
            </w:tcBorders>
            <w:vAlign w:val="center"/>
          </w:tcPr>
          <w:p w14:paraId="3FCC3FD6"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单位工程名称</w:t>
            </w:r>
          </w:p>
        </w:tc>
        <w:tc>
          <w:tcPr>
            <w:tcW w:w="1288" w:type="dxa"/>
            <w:tcBorders>
              <w:top w:val="single" w:sz="12" w:space="0" w:color="auto"/>
              <w:bottom w:val="double" w:sz="6" w:space="0" w:color="auto"/>
            </w:tcBorders>
            <w:vAlign w:val="center"/>
          </w:tcPr>
          <w:p w14:paraId="19B9CAD6"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建设规模</w:t>
            </w:r>
          </w:p>
        </w:tc>
        <w:tc>
          <w:tcPr>
            <w:tcW w:w="990" w:type="dxa"/>
            <w:tcBorders>
              <w:top w:val="single" w:sz="12" w:space="0" w:color="auto"/>
              <w:bottom w:val="double" w:sz="6" w:space="0" w:color="auto"/>
            </w:tcBorders>
            <w:vAlign w:val="center"/>
          </w:tcPr>
          <w:p w14:paraId="07A74245"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建筑面积(平方米)</w:t>
            </w:r>
          </w:p>
        </w:tc>
        <w:tc>
          <w:tcPr>
            <w:tcW w:w="1685" w:type="dxa"/>
            <w:tcBorders>
              <w:top w:val="single" w:sz="12" w:space="0" w:color="auto"/>
              <w:bottom w:val="double" w:sz="6" w:space="0" w:color="auto"/>
            </w:tcBorders>
            <w:vAlign w:val="center"/>
          </w:tcPr>
          <w:p w14:paraId="36A61254"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结构</w:t>
            </w:r>
            <w:r>
              <w:rPr>
                <w:rFonts w:ascii="宋体" w:hAnsi="宋体" w:hint="eastAsia"/>
                <w:kern w:val="2"/>
                <w:sz w:val="22"/>
                <w:szCs w:val="30"/>
              </w:rPr>
              <w:t>形式</w:t>
            </w:r>
          </w:p>
        </w:tc>
        <w:tc>
          <w:tcPr>
            <w:tcW w:w="594" w:type="dxa"/>
            <w:tcBorders>
              <w:top w:val="single" w:sz="12" w:space="0" w:color="auto"/>
              <w:bottom w:val="double" w:sz="6" w:space="0" w:color="auto"/>
            </w:tcBorders>
            <w:vAlign w:val="center"/>
          </w:tcPr>
          <w:p w14:paraId="1C1A0260"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层数</w:t>
            </w:r>
          </w:p>
        </w:tc>
        <w:tc>
          <w:tcPr>
            <w:tcW w:w="1090" w:type="dxa"/>
            <w:tcBorders>
              <w:top w:val="single" w:sz="12" w:space="0" w:color="auto"/>
              <w:bottom w:val="double" w:sz="6" w:space="0" w:color="auto"/>
            </w:tcBorders>
            <w:vAlign w:val="center"/>
          </w:tcPr>
          <w:p w14:paraId="2CD9D8E5"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生产能力</w:t>
            </w:r>
          </w:p>
        </w:tc>
        <w:tc>
          <w:tcPr>
            <w:tcW w:w="1486" w:type="dxa"/>
            <w:tcBorders>
              <w:top w:val="single" w:sz="12" w:space="0" w:color="auto"/>
              <w:bottom w:val="double" w:sz="6" w:space="0" w:color="auto"/>
            </w:tcBorders>
            <w:vAlign w:val="center"/>
          </w:tcPr>
          <w:p w14:paraId="3C628FA0"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设备安装内容</w:t>
            </w:r>
          </w:p>
        </w:tc>
        <w:tc>
          <w:tcPr>
            <w:tcW w:w="990" w:type="dxa"/>
            <w:tcBorders>
              <w:top w:val="single" w:sz="12" w:space="0" w:color="auto"/>
              <w:bottom w:val="double" w:sz="6" w:space="0" w:color="auto"/>
            </w:tcBorders>
            <w:vAlign w:val="center"/>
          </w:tcPr>
          <w:p w14:paraId="2C2CBD13"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合同价格（元）</w:t>
            </w:r>
          </w:p>
        </w:tc>
        <w:tc>
          <w:tcPr>
            <w:tcW w:w="595" w:type="dxa"/>
            <w:tcBorders>
              <w:top w:val="single" w:sz="12" w:space="0" w:color="auto"/>
              <w:bottom w:val="double" w:sz="6" w:space="0" w:color="auto"/>
            </w:tcBorders>
            <w:vAlign w:val="center"/>
          </w:tcPr>
          <w:p w14:paraId="4B5E5479"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开工日期</w:t>
            </w:r>
          </w:p>
        </w:tc>
        <w:tc>
          <w:tcPr>
            <w:tcW w:w="594" w:type="dxa"/>
            <w:tcBorders>
              <w:top w:val="single" w:sz="12" w:space="0" w:color="auto"/>
              <w:bottom w:val="double" w:sz="6" w:space="0" w:color="auto"/>
            </w:tcBorders>
            <w:vAlign w:val="center"/>
          </w:tcPr>
          <w:p w14:paraId="7CDB863D"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竣工日期</w:t>
            </w:r>
          </w:p>
        </w:tc>
      </w:tr>
      <w:tr w:rsidR="00F94D49" w14:paraId="4F02EACD" w14:textId="77777777">
        <w:trPr>
          <w:trHeight w:val="567"/>
          <w:jc w:val="center"/>
        </w:trPr>
        <w:tc>
          <w:tcPr>
            <w:tcW w:w="893" w:type="dxa"/>
            <w:tcBorders>
              <w:top w:val="double" w:sz="6" w:space="0" w:color="auto"/>
              <w:bottom w:val="single" w:sz="6" w:space="0" w:color="auto"/>
            </w:tcBorders>
            <w:vAlign w:val="center"/>
          </w:tcPr>
          <w:p w14:paraId="4C6112A4" w14:textId="77777777" w:rsidR="00F94D49" w:rsidRDefault="00F94D49">
            <w:pPr>
              <w:pStyle w:val="aa"/>
              <w:keepNext/>
              <w:spacing w:line="440" w:lineRule="exact"/>
              <w:ind w:left="63" w:right="63"/>
              <w:rPr>
                <w:rFonts w:ascii="宋体" w:hAnsi="宋体"/>
                <w:kern w:val="2"/>
                <w:szCs w:val="30"/>
              </w:rPr>
            </w:pPr>
          </w:p>
        </w:tc>
        <w:tc>
          <w:tcPr>
            <w:tcW w:w="1288" w:type="dxa"/>
            <w:tcBorders>
              <w:top w:val="double" w:sz="6" w:space="0" w:color="auto"/>
              <w:bottom w:val="single" w:sz="6" w:space="0" w:color="auto"/>
            </w:tcBorders>
            <w:vAlign w:val="center"/>
          </w:tcPr>
          <w:p w14:paraId="43150C06" w14:textId="77777777" w:rsidR="00F94D49" w:rsidRDefault="00F94D49">
            <w:pPr>
              <w:pStyle w:val="aa"/>
              <w:keepNext/>
              <w:spacing w:line="440" w:lineRule="exact"/>
              <w:ind w:left="63" w:right="63"/>
              <w:rPr>
                <w:rFonts w:ascii="宋体" w:hAnsi="宋体"/>
                <w:kern w:val="2"/>
                <w:szCs w:val="30"/>
              </w:rPr>
            </w:pPr>
          </w:p>
        </w:tc>
        <w:tc>
          <w:tcPr>
            <w:tcW w:w="990" w:type="dxa"/>
            <w:tcBorders>
              <w:top w:val="double" w:sz="6" w:space="0" w:color="auto"/>
              <w:bottom w:val="single" w:sz="6" w:space="0" w:color="auto"/>
            </w:tcBorders>
            <w:vAlign w:val="center"/>
          </w:tcPr>
          <w:p w14:paraId="197B11FB" w14:textId="77777777" w:rsidR="00F94D49" w:rsidRDefault="00F94D49">
            <w:pPr>
              <w:pStyle w:val="aa"/>
              <w:keepNext/>
              <w:spacing w:line="440" w:lineRule="exact"/>
              <w:ind w:left="63" w:right="63"/>
              <w:rPr>
                <w:rFonts w:ascii="宋体" w:hAnsi="宋体"/>
                <w:kern w:val="2"/>
                <w:szCs w:val="30"/>
              </w:rPr>
            </w:pPr>
          </w:p>
        </w:tc>
        <w:tc>
          <w:tcPr>
            <w:tcW w:w="1685" w:type="dxa"/>
            <w:tcBorders>
              <w:top w:val="double" w:sz="6" w:space="0" w:color="auto"/>
              <w:bottom w:val="single" w:sz="6" w:space="0" w:color="auto"/>
            </w:tcBorders>
            <w:vAlign w:val="center"/>
          </w:tcPr>
          <w:p w14:paraId="216D8ED2" w14:textId="77777777" w:rsidR="00F94D49" w:rsidRDefault="00F94D49">
            <w:pPr>
              <w:pStyle w:val="aa"/>
              <w:keepNext/>
              <w:spacing w:line="440" w:lineRule="exact"/>
              <w:ind w:left="63" w:right="63"/>
              <w:rPr>
                <w:rFonts w:ascii="宋体" w:hAnsi="宋体"/>
                <w:kern w:val="2"/>
                <w:szCs w:val="30"/>
              </w:rPr>
            </w:pPr>
          </w:p>
        </w:tc>
        <w:tc>
          <w:tcPr>
            <w:tcW w:w="594" w:type="dxa"/>
            <w:tcBorders>
              <w:top w:val="double" w:sz="6" w:space="0" w:color="auto"/>
              <w:bottom w:val="single" w:sz="6" w:space="0" w:color="auto"/>
            </w:tcBorders>
            <w:vAlign w:val="center"/>
          </w:tcPr>
          <w:p w14:paraId="030CD074" w14:textId="77777777" w:rsidR="00F94D49" w:rsidRDefault="00F94D49">
            <w:pPr>
              <w:pStyle w:val="aa"/>
              <w:keepNext/>
              <w:spacing w:line="440" w:lineRule="exact"/>
              <w:ind w:left="63" w:right="63"/>
              <w:rPr>
                <w:rFonts w:ascii="宋体" w:hAnsi="宋体"/>
                <w:kern w:val="2"/>
                <w:szCs w:val="30"/>
              </w:rPr>
            </w:pPr>
          </w:p>
        </w:tc>
        <w:tc>
          <w:tcPr>
            <w:tcW w:w="1090" w:type="dxa"/>
            <w:tcBorders>
              <w:top w:val="double" w:sz="6" w:space="0" w:color="auto"/>
              <w:bottom w:val="single" w:sz="6" w:space="0" w:color="auto"/>
            </w:tcBorders>
            <w:vAlign w:val="center"/>
          </w:tcPr>
          <w:p w14:paraId="1DA5B488" w14:textId="77777777" w:rsidR="00F94D49" w:rsidRDefault="00F94D49">
            <w:pPr>
              <w:pStyle w:val="aa"/>
              <w:keepNext/>
              <w:spacing w:line="440" w:lineRule="exact"/>
              <w:ind w:left="63" w:right="63"/>
              <w:rPr>
                <w:rFonts w:ascii="宋体" w:hAnsi="宋体"/>
                <w:kern w:val="2"/>
                <w:szCs w:val="30"/>
              </w:rPr>
            </w:pPr>
          </w:p>
        </w:tc>
        <w:tc>
          <w:tcPr>
            <w:tcW w:w="1486" w:type="dxa"/>
            <w:tcBorders>
              <w:top w:val="double" w:sz="6" w:space="0" w:color="auto"/>
              <w:bottom w:val="single" w:sz="6" w:space="0" w:color="auto"/>
            </w:tcBorders>
            <w:vAlign w:val="center"/>
          </w:tcPr>
          <w:p w14:paraId="790B7655" w14:textId="77777777" w:rsidR="00F94D49" w:rsidRDefault="00F94D49">
            <w:pPr>
              <w:pStyle w:val="aa"/>
              <w:keepNext/>
              <w:spacing w:line="440" w:lineRule="exact"/>
              <w:ind w:left="63" w:right="63"/>
              <w:rPr>
                <w:rFonts w:ascii="宋体" w:hAnsi="宋体"/>
                <w:kern w:val="2"/>
                <w:szCs w:val="30"/>
              </w:rPr>
            </w:pPr>
          </w:p>
        </w:tc>
        <w:tc>
          <w:tcPr>
            <w:tcW w:w="990" w:type="dxa"/>
            <w:tcBorders>
              <w:top w:val="double" w:sz="6" w:space="0" w:color="auto"/>
              <w:bottom w:val="single" w:sz="6" w:space="0" w:color="auto"/>
            </w:tcBorders>
            <w:vAlign w:val="center"/>
          </w:tcPr>
          <w:p w14:paraId="47C7A32C" w14:textId="77777777" w:rsidR="00F94D49" w:rsidRDefault="00F94D49">
            <w:pPr>
              <w:pStyle w:val="aa"/>
              <w:keepNext/>
              <w:spacing w:line="440" w:lineRule="exact"/>
              <w:ind w:left="63" w:right="63"/>
              <w:rPr>
                <w:rFonts w:ascii="宋体" w:hAnsi="宋体"/>
                <w:kern w:val="2"/>
                <w:szCs w:val="30"/>
              </w:rPr>
            </w:pPr>
          </w:p>
        </w:tc>
        <w:tc>
          <w:tcPr>
            <w:tcW w:w="595" w:type="dxa"/>
            <w:tcBorders>
              <w:top w:val="double" w:sz="6" w:space="0" w:color="auto"/>
              <w:bottom w:val="single" w:sz="6" w:space="0" w:color="auto"/>
            </w:tcBorders>
            <w:vAlign w:val="center"/>
          </w:tcPr>
          <w:p w14:paraId="50CBB868" w14:textId="77777777" w:rsidR="00F94D49" w:rsidRDefault="00F94D49">
            <w:pPr>
              <w:pStyle w:val="aa"/>
              <w:keepNext/>
              <w:spacing w:line="440" w:lineRule="exact"/>
              <w:ind w:left="63" w:right="63"/>
              <w:rPr>
                <w:rFonts w:ascii="宋体" w:hAnsi="宋体"/>
                <w:kern w:val="2"/>
                <w:szCs w:val="30"/>
              </w:rPr>
            </w:pPr>
          </w:p>
        </w:tc>
        <w:tc>
          <w:tcPr>
            <w:tcW w:w="594" w:type="dxa"/>
            <w:tcBorders>
              <w:top w:val="double" w:sz="6" w:space="0" w:color="auto"/>
              <w:bottom w:val="single" w:sz="6" w:space="0" w:color="auto"/>
            </w:tcBorders>
            <w:vAlign w:val="center"/>
          </w:tcPr>
          <w:p w14:paraId="326E5D6D" w14:textId="77777777" w:rsidR="00F94D49" w:rsidRDefault="00F94D49">
            <w:pPr>
              <w:pStyle w:val="aa"/>
              <w:keepNext/>
              <w:spacing w:line="440" w:lineRule="exact"/>
              <w:ind w:left="63" w:right="63"/>
              <w:rPr>
                <w:rFonts w:ascii="宋体" w:hAnsi="宋体"/>
                <w:kern w:val="2"/>
                <w:szCs w:val="30"/>
              </w:rPr>
            </w:pPr>
          </w:p>
        </w:tc>
      </w:tr>
      <w:tr w:rsidR="00F94D49" w14:paraId="4C2CBBDF" w14:textId="77777777">
        <w:trPr>
          <w:trHeight w:val="567"/>
          <w:jc w:val="center"/>
        </w:trPr>
        <w:tc>
          <w:tcPr>
            <w:tcW w:w="893" w:type="dxa"/>
            <w:tcBorders>
              <w:top w:val="nil"/>
            </w:tcBorders>
            <w:vAlign w:val="center"/>
          </w:tcPr>
          <w:p w14:paraId="3DF689E6" w14:textId="77777777" w:rsidR="00F94D49" w:rsidRDefault="00F94D49">
            <w:pPr>
              <w:pStyle w:val="aa"/>
              <w:keepNext/>
              <w:spacing w:line="440" w:lineRule="exact"/>
              <w:ind w:left="63" w:right="63"/>
              <w:rPr>
                <w:rFonts w:ascii="宋体" w:hAnsi="宋体"/>
                <w:kern w:val="2"/>
                <w:szCs w:val="30"/>
              </w:rPr>
            </w:pPr>
          </w:p>
        </w:tc>
        <w:tc>
          <w:tcPr>
            <w:tcW w:w="1288" w:type="dxa"/>
            <w:tcBorders>
              <w:top w:val="nil"/>
            </w:tcBorders>
            <w:vAlign w:val="center"/>
          </w:tcPr>
          <w:p w14:paraId="361504B6" w14:textId="77777777" w:rsidR="00F94D49" w:rsidRDefault="00F94D49">
            <w:pPr>
              <w:pStyle w:val="aa"/>
              <w:keepNext/>
              <w:spacing w:line="440" w:lineRule="exact"/>
              <w:ind w:left="63" w:right="63"/>
              <w:rPr>
                <w:rFonts w:ascii="宋体" w:hAnsi="宋体"/>
                <w:kern w:val="2"/>
                <w:szCs w:val="30"/>
              </w:rPr>
            </w:pPr>
          </w:p>
        </w:tc>
        <w:tc>
          <w:tcPr>
            <w:tcW w:w="990" w:type="dxa"/>
            <w:tcBorders>
              <w:top w:val="nil"/>
            </w:tcBorders>
            <w:vAlign w:val="center"/>
          </w:tcPr>
          <w:p w14:paraId="5F6290E2" w14:textId="77777777" w:rsidR="00F94D49" w:rsidRDefault="00F94D49">
            <w:pPr>
              <w:pStyle w:val="aa"/>
              <w:keepNext/>
              <w:spacing w:line="440" w:lineRule="exact"/>
              <w:ind w:left="63" w:right="63"/>
              <w:rPr>
                <w:rFonts w:ascii="宋体" w:hAnsi="宋体"/>
                <w:kern w:val="2"/>
                <w:szCs w:val="30"/>
              </w:rPr>
            </w:pPr>
          </w:p>
        </w:tc>
        <w:tc>
          <w:tcPr>
            <w:tcW w:w="1685" w:type="dxa"/>
            <w:tcBorders>
              <w:top w:val="nil"/>
            </w:tcBorders>
            <w:vAlign w:val="center"/>
          </w:tcPr>
          <w:p w14:paraId="635D14FA" w14:textId="77777777" w:rsidR="00F94D49" w:rsidRDefault="00F94D49">
            <w:pPr>
              <w:pStyle w:val="aa"/>
              <w:keepNext/>
              <w:spacing w:line="440" w:lineRule="exact"/>
              <w:ind w:left="63" w:right="63"/>
              <w:rPr>
                <w:rFonts w:ascii="宋体" w:hAnsi="宋体"/>
                <w:kern w:val="2"/>
                <w:szCs w:val="30"/>
              </w:rPr>
            </w:pPr>
          </w:p>
        </w:tc>
        <w:tc>
          <w:tcPr>
            <w:tcW w:w="594" w:type="dxa"/>
            <w:tcBorders>
              <w:top w:val="nil"/>
            </w:tcBorders>
            <w:vAlign w:val="center"/>
          </w:tcPr>
          <w:p w14:paraId="04FAA3B9" w14:textId="77777777" w:rsidR="00F94D49" w:rsidRDefault="00F94D49">
            <w:pPr>
              <w:pStyle w:val="aa"/>
              <w:keepNext/>
              <w:spacing w:line="440" w:lineRule="exact"/>
              <w:ind w:left="63" w:right="63"/>
              <w:rPr>
                <w:rFonts w:ascii="宋体" w:hAnsi="宋体"/>
                <w:kern w:val="2"/>
                <w:szCs w:val="30"/>
              </w:rPr>
            </w:pPr>
          </w:p>
        </w:tc>
        <w:tc>
          <w:tcPr>
            <w:tcW w:w="1090" w:type="dxa"/>
            <w:tcBorders>
              <w:top w:val="nil"/>
            </w:tcBorders>
            <w:vAlign w:val="center"/>
          </w:tcPr>
          <w:p w14:paraId="1E67AF13" w14:textId="77777777" w:rsidR="00F94D49" w:rsidRDefault="00F94D49">
            <w:pPr>
              <w:pStyle w:val="aa"/>
              <w:keepNext/>
              <w:spacing w:line="440" w:lineRule="exact"/>
              <w:ind w:left="63" w:right="63"/>
              <w:rPr>
                <w:rFonts w:ascii="宋体" w:hAnsi="宋体"/>
                <w:kern w:val="2"/>
                <w:szCs w:val="30"/>
              </w:rPr>
            </w:pPr>
          </w:p>
        </w:tc>
        <w:tc>
          <w:tcPr>
            <w:tcW w:w="1486" w:type="dxa"/>
            <w:tcBorders>
              <w:top w:val="nil"/>
            </w:tcBorders>
            <w:vAlign w:val="center"/>
          </w:tcPr>
          <w:p w14:paraId="0AB42E98" w14:textId="77777777" w:rsidR="00F94D49" w:rsidRDefault="00F94D49">
            <w:pPr>
              <w:pStyle w:val="aa"/>
              <w:keepNext/>
              <w:spacing w:line="440" w:lineRule="exact"/>
              <w:ind w:left="63" w:right="63"/>
              <w:rPr>
                <w:rFonts w:ascii="宋体" w:hAnsi="宋体"/>
                <w:kern w:val="2"/>
                <w:szCs w:val="30"/>
              </w:rPr>
            </w:pPr>
          </w:p>
        </w:tc>
        <w:tc>
          <w:tcPr>
            <w:tcW w:w="990" w:type="dxa"/>
            <w:tcBorders>
              <w:top w:val="nil"/>
            </w:tcBorders>
            <w:vAlign w:val="center"/>
          </w:tcPr>
          <w:p w14:paraId="3D6C23A8" w14:textId="77777777" w:rsidR="00F94D49" w:rsidRDefault="00F94D49">
            <w:pPr>
              <w:pStyle w:val="aa"/>
              <w:keepNext/>
              <w:spacing w:line="440" w:lineRule="exact"/>
              <w:ind w:left="63" w:right="63"/>
              <w:rPr>
                <w:rFonts w:ascii="宋体" w:hAnsi="宋体"/>
                <w:kern w:val="2"/>
                <w:szCs w:val="30"/>
              </w:rPr>
            </w:pPr>
          </w:p>
        </w:tc>
        <w:tc>
          <w:tcPr>
            <w:tcW w:w="595" w:type="dxa"/>
            <w:tcBorders>
              <w:top w:val="nil"/>
            </w:tcBorders>
            <w:vAlign w:val="center"/>
          </w:tcPr>
          <w:p w14:paraId="78A0C4D6" w14:textId="77777777" w:rsidR="00F94D49" w:rsidRDefault="00F94D49">
            <w:pPr>
              <w:pStyle w:val="aa"/>
              <w:keepNext/>
              <w:spacing w:line="440" w:lineRule="exact"/>
              <w:ind w:left="63" w:right="63"/>
              <w:rPr>
                <w:rFonts w:ascii="宋体" w:hAnsi="宋体"/>
                <w:kern w:val="2"/>
                <w:szCs w:val="30"/>
              </w:rPr>
            </w:pPr>
          </w:p>
        </w:tc>
        <w:tc>
          <w:tcPr>
            <w:tcW w:w="594" w:type="dxa"/>
            <w:tcBorders>
              <w:top w:val="nil"/>
            </w:tcBorders>
            <w:vAlign w:val="center"/>
          </w:tcPr>
          <w:p w14:paraId="4AAC39A8" w14:textId="77777777" w:rsidR="00F94D49" w:rsidRDefault="00F94D49">
            <w:pPr>
              <w:pStyle w:val="aa"/>
              <w:keepNext/>
              <w:spacing w:line="440" w:lineRule="exact"/>
              <w:ind w:left="63" w:right="63"/>
              <w:rPr>
                <w:rFonts w:ascii="宋体" w:hAnsi="宋体"/>
                <w:kern w:val="2"/>
                <w:szCs w:val="30"/>
              </w:rPr>
            </w:pPr>
          </w:p>
        </w:tc>
      </w:tr>
      <w:tr w:rsidR="00F94D49" w14:paraId="28D22C1E" w14:textId="77777777">
        <w:trPr>
          <w:trHeight w:val="567"/>
          <w:jc w:val="center"/>
        </w:trPr>
        <w:tc>
          <w:tcPr>
            <w:tcW w:w="893" w:type="dxa"/>
            <w:tcBorders>
              <w:top w:val="nil"/>
            </w:tcBorders>
            <w:vAlign w:val="center"/>
          </w:tcPr>
          <w:p w14:paraId="6B302BAE" w14:textId="77777777" w:rsidR="00F94D49" w:rsidRDefault="00F94D49">
            <w:pPr>
              <w:pStyle w:val="aa"/>
              <w:keepNext/>
              <w:spacing w:line="440" w:lineRule="exact"/>
              <w:ind w:left="63" w:right="63"/>
              <w:rPr>
                <w:rFonts w:ascii="宋体" w:hAnsi="宋体"/>
                <w:kern w:val="2"/>
                <w:szCs w:val="30"/>
              </w:rPr>
            </w:pPr>
          </w:p>
        </w:tc>
        <w:tc>
          <w:tcPr>
            <w:tcW w:w="1288" w:type="dxa"/>
            <w:tcBorders>
              <w:top w:val="nil"/>
            </w:tcBorders>
            <w:vAlign w:val="center"/>
          </w:tcPr>
          <w:p w14:paraId="3208B1F7" w14:textId="77777777" w:rsidR="00F94D49" w:rsidRDefault="00F94D49">
            <w:pPr>
              <w:pStyle w:val="aa"/>
              <w:keepNext/>
              <w:spacing w:line="440" w:lineRule="exact"/>
              <w:ind w:left="63" w:right="63"/>
              <w:rPr>
                <w:rFonts w:ascii="宋体" w:hAnsi="宋体"/>
                <w:kern w:val="2"/>
                <w:szCs w:val="30"/>
              </w:rPr>
            </w:pPr>
          </w:p>
        </w:tc>
        <w:tc>
          <w:tcPr>
            <w:tcW w:w="990" w:type="dxa"/>
            <w:tcBorders>
              <w:top w:val="nil"/>
            </w:tcBorders>
            <w:vAlign w:val="center"/>
          </w:tcPr>
          <w:p w14:paraId="12A01F09" w14:textId="77777777" w:rsidR="00F94D49" w:rsidRDefault="00F94D49">
            <w:pPr>
              <w:pStyle w:val="aa"/>
              <w:keepNext/>
              <w:spacing w:line="440" w:lineRule="exact"/>
              <w:ind w:left="63" w:right="63"/>
              <w:rPr>
                <w:rFonts w:ascii="宋体" w:hAnsi="宋体"/>
                <w:kern w:val="2"/>
                <w:szCs w:val="30"/>
              </w:rPr>
            </w:pPr>
          </w:p>
        </w:tc>
        <w:tc>
          <w:tcPr>
            <w:tcW w:w="1685" w:type="dxa"/>
            <w:tcBorders>
              <w:top w:val="nil"/>
            </w:tcBorders>
            <w:vAlign w:val="center"/>
          </w:tcPr>
          <w:p w14:paraId="23D348A1" w14:textId="77777777" w:rsidR="00F94D49" w:rsidRDefault="00F94D49">
            <w:pPr>
              <w:pStyle w:val="aa"/>
              <w:keepNext/>
              <w:spacing w:line="440" w:lineRule="exact"/>
              <w:ind w:left="63" w:right="63"/>
              <w:rPr>
                <w:rFonts w:ascii="宋体" w:hAnsi="宋体"/>
                <w:kern w:val="2"/>
                <w:szCs w:val="30"/>
              </w:rPr>
            </w:pPr>
          </w:p>
        </w:tc>
        <w:tc>
          <w:tcPr>
            <w:tcW w:w="594" w:type="dxa"/>
            <w:tcBorders>
              <w:top w:val="nil"/>
            </w:tcBorders>
            <w:vAlign w:val="center"/>
          </w:tcPr>
          <w:p w14:paraId="7B961057" w14:textId="77777777" w:rsidR="00F94D49" w:rsidRDefault="00F94D49">
            <w:pPr>
              <w:pStyle w:val="aa"/>
              <w:keepNext/>
              <w:spacing w:line="440" w:lineRule="exact"/>
              <w:ind w:left="63" w:right="63"/>
              <w:rPr>
                <w:rFonts w:ascii="宋体" w:hAnsi="宋体"/>
                <w:kern w:val="2"/>
                <w:szCs w:val="30"/>
              </w:rPr>
            </w:pPr>
          </w:p>
        </w:tc>
        <w:tc>
          <w:tcPr>
            <w:tcW w:w="1090" w:type="dxa"/>
            <w:tcBorders>
              <w:top w:val="nil"/>
            </w:tcBorders>
            <w:vAlign w:val="center"/>
          </w:tcPr>
          <w:p w14:paraId="46FDE13A" w14:textId="77777777" w:rsidR="00F94D49" w:rsidRDefault="00F94D49">
            <w:pPr>
              <w:pStyle w:val="aa"/>
              <w:keepNext/>
              <w:spacing w:line="440" w:lineRule="exact"/>
              <w:ind w:left="63" w:right="63"/>
              <w:rPr>
                <w:rFonts w:ascii="宋体" w:hAnsi="宋体"/>
                <w:kern w:val="2"/>
                <w:szCs w:val="30"/>
              </w:rPr>
            </w:pPr>
          </w:p>
        </w:tc>
        <w:tc>
          <w:tcPr>
            <w:tcW w:w="1486" w:type="dxa"/>
            <w:tcBorders>
              <w:top w:val="nil"/>
            </w:tcBorders>
            <w:vAlign w:val="center"/>
          </w:tcPr>
          <w:p w14:paraId="14B63F38" w14:textId="77777777" w:rsidR="00F94D49" w:rsidRDefault="00F94D49">
            <w:pPr>
              <w:pStyle w:val="aa"/>
              <w:keepNext/>
              <w:spacing w:line="440" w:lineRule="exact"/>
              <w:ind w:left="63" w:right="63"/>
              <w:rPr>
                <w:rFonts w:ascii="宋体" w:hAnsi="宋体"/>
                <w:kern w:val="2"/>
                <w:szCs w:val="30"/>
              </w:rPr>
            </w:pPr>
          </w:p>
        </w:tc>
        <w:tc>
          <w:tcPr>
            <w:tcW w:w="990" w:type="dxa"/>
            <w:tcBorders>
              <w:top w:val="nil"/>
            </w:tcBorders>
            <w:vAlign w:val="center"/>
          </w:tcPr>
          <w:p w14:paraId="2EA41652" w14:textId="77777777" w:rsidR="00F94D49" w:rsidRDefault="00F94D49">
            <w:pPr>
              <w:pStyle w:val="aa"/>
              <w:keepNext/>
              <w:spacing w:line="440" w:lineRule="exact"/>
              <w:ind w:left="63" w:right="63"/>
              <w:rPr>
                <w:rFonts w:ascii="宋体" w:hAnsi="宋体"/>
                <w:kern w:val="2"/>
                <w:szCs w:val="30"/>
              </w:rPr>
            </w:pPr>
          </w:p>
        </w:tc>
        <w:tc>
          <w:tcPr>
            <w:tcW w:w="595" w:type="dxa"/>
            <w:tcBorders>
              <w:top w:val="nil"/>
            </w:tcBorders>
            <w:vAlign w:val="center"/>
          </w:tcPr>
          <w:p w14:paraId="67F90C7F" w14:textId="77777777" w:rsidR="00F94D49" w:rsidRDefault="00F94D49">
            <w:pPr>
              <w:pStyle w:val="aa"/>
              <w:keepNext/>
              <w:spacing w:line="440" w:lineRule="exact"/>
              <w:ind w:left="63" w:right="63"/>
              <w:rPr>
                <w:rFonts w:ascii="宋体" w:hAnsi="宋体"/>
                <w:kern w:val="2"/>
                <w:szCs w:val="30"/>
              </w:rPr>
            </w:pPr>
          </w:p>
        </w:tc>
        <w:tc>
          <w:tcPr>
            <w:tcW w:w="594" w:type="dxa"/>
            <w:tcBorders>
              <w:top w:val="nil"/>
            </w:tcBorders>
            <w:vAlign w:val="center"/>
          </w:tcPr>
          <w:p w14:paraId="586153A1" w14:textId="77777777" w:rsidR="00F94D49" w:rsidRDefault="00F94D49">
            <w:pPr>
              <w:pStyle w:val="aa"/>
              <w:keepNext/>
              <w:spacing w:line="440" w:lineRule="exact"/>
              <w:ind w:left="63" w:right="63"/>
              <w:rPr>
                <w:rFonts w:ascii="宋体" w:hAnsi="宋体"/>
                <w:kern w:val="2"/>
                <w:szCs w:val="30"/>
              </w:rPr>
            </w:pPr>
          </w:p>
        </w:tc>
      </w:tr>
      <w:tr w:rsidR="00F94D49" w14:paraId="4E13E3FE" w14:textId="77777777">
        <w:trPr>
          <w:trHeight w:val="567"/>
          <w:jc w:val="center"/>
        </w:trPr>
        <w:tc>
          <w:tcPr>
            <w:tcW w:w="893" w:type="dxa"/>
            <w:vAlign w:val="center"/>
          </w:tcPr>
          <w:p w14:paraId="21F35291" w14:textId="77777777" w:rsidR="00F94D49" w:rsidRDefault="00F94D49">
            <w:pPr>
              <w:pStyle w:val="aa"/>
              <w:keepNext/>
              <w:spacing w:line="440" w:lineRule="exact"/>
              <w:ind w:left="63" w:right="63"/>
              <w:rPr>
                <w:rFonts w:ascii="宋体" w:hAnsi="宋体"/>
                <w:kern w:val="2"/>
                <w:szCs w:val="30"/>
              </w:rPr>
            </w:pPr>
          </w:p>
        </w:tc>
        <w:tc>
          <w:tcPr>
            <w:tcW w:w="1288" w:type="dxa"/>
            <w:vAlign w:val="center"/>
          </w:tcPr>
          <w:p w14:paraId="0EB34C16" w14:textId="77777777" w:rsidR="00F94D49" w:rsidRDefault="00F94D49">
            <w:pPr>
              <w:pStyle w:val="aa"/>
              <w:keepNext/>
              <w:spacing w:line="440" w:lineRule="exact"/>
              <w:ind w:left="63" w:right="63"/>
              <w:rPr>
                <w:rFonts w:ascii="宋体" w:hAnsi="宋体"/>
                <w:kern w:val="2"/>
                <w:szCs w:val="30"/>
              </w:rPr>
            </w:pPr>
          </w:p>
        </w:tc>
        <w:tc>
          <w:tcPr>
            <w:tcW w:w="990" w:type="dxa"/>
            <w:vAlign w:val="center"/>
          </w:tcPr>
          <w:p w14:paraId="0F7A9F71" w14:textId="77777777" w:rsidR="00F94D49" w:rsidRDefault="00F94D49">
            <w:pPr>
              <w:pStyle w:val="aa"/>
              <w:keepNext/>
              <w:spacing w:line="440" w:lineRule="exact"/>
              <w:ind w:left="63" w:right="63"/>
              <w:rPr>
                <w:rFonts w:ascii="宋体" w:hAnsi="宋体"/>
                <w:kern w:val="2"/>
                <w:szCs w:val="30"/>
              </w:rPr>
            </w:pPr>
          </w:p>
        </w:tc>
        <w:tc>
          <w:tcPr>
            <w:tcW w:w="1685" w:type="dxa"/>
            <w:vAlign w:val="center"/>
          </w:tcPr>
          <w:p w14:paraId="6E437569" w14:textId="77777777" w:rsidR="00F94D49" w:rsidRDefault="00F94D49">
            <w:pPr>
              <w:pStyle w:val="aa"/>
              <w:keepNext/>
              <w:spacing w:line="440" w:lineRule="exact"/>
              <w:ind w:left="63" w:right="63"/>
              <w:rPr>
                <w:rFonts w:ascii="宋体" w:hAnsi="宋体"/>
                <w:kern w:val="2"/>
                <w:szCs w:val="30"/>
              </w:rPr>
            </w:pPr>
          </w:p>
        </w:tc>
        <w:tc>
          <w:tcPr>
            <w:tcW w:w="594" w:type="dxa"/>
            <w:vAlign w:val="center"/>
          </w:tcPr>
          <w:p w14:paraId="2CFC224D" w14:textId="77777777" w:rsidR="00F94D49" w:rsidRDefault="00F94D49">
            <w:pPr>
              <w:pStyle w:val="aa"/>
              <w:keepNext/>
              <w:spacing w:line="440" w:lineRule="exact"/>
              <w:ind w:left="63" w:right="63"/>
              <w:rPr>
                <w:rFonts w:ascii="宋体" w:hAnsi="宋体"/>
                <w:kern w:val="2"/>
                <w:szCs w:val="30"/>
              </w:rPr>
            </w:pPr>
          </w:p>
        </w:tc>
        <w:tc>
          <w:tcPr>
            <w:tcW w:w="1090" w:type="dxa"/>
            <w:vAlign w:val="center"/>
          </w:tcPr>
          <w:p w14:paraId="5FBC9FD7" w14:textId="77777777" w:rsidR="00F94D49" w:rsidRDefault="00F94D49">
            <w:pPr>
              <w:pStyle w:val="aa"/>
              <w:keepNext/>
              <w:spacing w:line="440" w:lineRule="exact"/>
              <w:ind w:left="63" w:right="63"/>
              <w:rPr>
                <w:rFonts w:ascii="宋体" w:hAnsi="宋体"/>
                <w:kern w:val="2"/>
                <w:szCs w:val="30"/>
              </w:rPr>
            </w:pPr>
          </w:p>
        </w:tc>
        <w:tc>
          <w:tcPr>
            <w:tcW w:w="1486" w:type="dxa"/>
            <w:vAlign w:val="center"/>
          </w:tcPr>
          <w:p w14:paraId="624CD9F7" w14:textId="77777777" w:rsidR="00F94D49" w:rsidRDefault="00F94D49">
            <w:pPr>
              <w:pStyle w:val="aa"/>
              <w:keepNext/>
              <w:spacing w:line="440" w:lineRule="exact"/>
              <w:ind w:left="63" w:right="63"/>
              <w:rPr>
                <w:rFonts w:ascii="宋体" w:hAnsi="宋体"/>
                <w:kern w:val="2"/>
                <w:szCs w:val="30"/>
              </w:rPr>
            </w:pPr>
          </w:p>
        </w:tc>
        <w:tc>
          <w:tcPr>
            <w:tcW w:w="990" w:type="dxa"/>
            <w:vAlign w:val="center"/>
          </w:tcPr>
          <w:p w14:paraId="3952B0EC" w14:textId="77777777" w:rsidR="00F94D49" w:rsidRDefault="00F94D49">
            <w:pPr>
              <w:pStyle w:val="aa"/>
              <w:keepNext/>
              <w:spacing w:line="440" w:lineRule="exact"/>
              <w:ind w:left="63" w:right="63"/>
              <w:rPr>
                <w:rFonts w:ascii="宋体" w:hAnsi="宋体"/>
                <w:kern w:val="2"/>
                <w:szCs w:val="30"/>
              </w:rPr>
            </w:pPr>
          </w:p>
        </w:tc>
        <w:tc>
          <w:tcPr>
            <w:tcW w:w="595" w:type="dxa"/>
            <w:vAlign w:val="center"/>
          </w:tcPr>
          <w:p w14:paraId="345A1F8F" w14:textId="77777777" w:rsidR="00F94D49" w:rsidRDefault="00F94D49">
            <w:pPr>
              <w:pStyle w:val="aa"/>
              <w:keepNext/>
              <w:spacing w:line="440" w:lineRule="exact"/>
              <w:ind w:left="63" w:right="63"/>
              <w:rPr>
                <w:rFonts w:ascii="宋体" w:hAnsi="宋体"/>
                <w:kern w:val="2"/>
                <w:szCs w:val="30"/>
              </w:rPr>
            </w:pPr>
          </w:p>
        </w:tc>
        <w:tc>
          <w:tcPr>
            <w:tcW w:w="594" w:type="dxa"/>
            <w:vAlign w:val="center"/>
          </w:tcPr>
          <w:p w14:paraId="007971EB" w14:textId="77777777" w:rsidR="00F94D49" w:rsidRDefault="00F94D49">
            <w:pPr>
              <w:pStyle w:val="aa"/>
              <w:keepNext/>
              <w:spacing w:line="440" w:lineRule="exact"/>
              <w:ind w:left="63" w:right="63"/>
              <w:rPr>
                <w:rFonts w:ascii="宋体" w:hAnsi="宋体"/>
                <w:kern w:val="2"/>
                <w:szCs w:val="30"/>
              </w:rPr>
            </w:pPr>
          </w:p>
        </w:tc>
      </w:tr>
      <w:tr w:rsidR="00F94D49" w14:paraId="07281A74" w14:textId="77777777">
        <w:trPr>
          <w:trHeight w:val="567"/>
          <w:jc w:val="center"/>
        </w:trPr>
        <w:tc>
          <w:tcPr>
            <w:tcW w:w="893" w:type="dxa"/>
            <w:tcBorders>
              <w:top w:val="nil"/>
            </w:tcBorders>
            <w:vAlign w:val="center"/>
          </w:tcPr>
          <w:p w14:paraId="6C1E53C6" w14:textId="77777777" w:rsidR="00F94D49" w:rsidRDefault="00F94D49">
            <w:pPr>
              <w:pStyle w:val="aa"/>
              <w:keepNext/>
              <w:spacing w:line="440" w:lineRule="exact"/>
              <w:ind w:left="63" w:right="63"/>
              <w:rPr>
                <w:rFonts w:ascii="宋体" w:hAnsi="宋体"/>
                <w:kern w:val="2"/>
                <w:szCs w:val="30"/>
              </w:rPr>
            </w:pPr>
          </w:p>
        </w:tc>
        <w:tc>
          <w:tcPr>
            <w:tcW w:w="1288" w:type="dxa"/>
            <w:tcBorders>
              <w:top w:val="nil"/>
            </w:tcBorders>
            <w:vAlign w:val="center"/>
          </w:tcPr>
          <w:p w14:paraId="6280C9B0" w14:textId="77777777" w:rsidR="00F94D49" w:rsidRDefault="00F94D49">
            <w:pPr>
              <w:pStyle w:val="aa"/>
              <w:keepNext/>
              <w:spacing w:line="440" w:lineRule="exact"/>
              <w:ind w:left="63" w:right="63"/>
              <w:rPr>
                <w:rFonts w:ascii="宋体" w:hAnsi="宋体"/>
                <w:kern w:val="2"/>
                <w:szCs w:val="30"/>
              </w:rPr>
            </w:pPr>
          </w:p>
        </w:tc>
        <w:tc>
          <w:tcPr>
            <w:tcW w:w="990" w:type="dxa"/>
            <w:tcBorders>
              <w:top w:val="nil"/>
            </w:tcBorders>
            <w:vAlign w:val="center"/>
          </w:tcPr>
          <w:p w14:paraId="01C66166" w14:textId="77777777" w:rsidR="00F94D49" w:rsidRDefault="00F94D49">
            <w:pPr>
              <w:pStyle w:val="aa"/>
              <w:keepNext/>
              <w:spacing w:line="440" w:lineRule="exact"/>
              <w:ind w:left="63" w:right="63"/>
              <w:rPr>
                <w:rFonts w:ascii="宋体" w:hAnsi="宋体"/>
                <w:kern w:val="2"/>
                <w:szCs w:val="30"/>
              </w:rPr>
            </w:pPr>
          </w:p>
        </w:tc>
        <w:tc>
          <w:tcPr>
            <w:tcW w:w="1685" w:type="dxa"/>
            <w:tcBorders>
              <w:top w:val="nil"/>
            </w:tcBorders>
            <w:vAlign w:val="center"/>
          </w:tcPr>
          <w:p w14:paraId="32932E38" w14:textId="77777777" w:rsidR="00F94D49" w:rsidRDefault="00F94D49">
            <w:pPr>
              <w:pStyle w:val="aa"/>
              <w:keepNext/>
              <w:spacing w:line="440" w:lineRule="exact"/>
              <w:ind w:left="63" w:right="63"/>
              <w:rPr>
                <w:rFonts w:ascii="宋体" w:hAnsi="宋体"/>
                <w:kern w:val="2"/>
                <w:szCs w:val="30"/>
              </w:rPr>
            </w:pPr>
          </w:p>
        </w:tc>
        <w:tc>
          <w:tcPr>
            <w:tcW w:w="594" w:type="dxa"/>
            <w:tcBorders>
              <w:top w:val="nil"/>
            </w:tcBorders>
            <w:vAlign w:val="center"/>
          </w:tcPr>
          <w:p w14:paraId="5360DB9C" w14:textId="77777777" w:rsidR="00F94D49" w:rsidRDefault="00F94D49">
            <w:pPr>
              <w:pStyle w:val="aa"/>
              <w:keepNext/>
              <w:spacing w:line="440" w:lineRule="exact"/>
              <w:ind w:left="63" w:right="63"/>
              <w:rPr>
                <w:rFonts w:ascii="宋体" w:hAnsi="宋体"/>
                <w:kern w:val="2"/>
                <w:szCs w:val="30"/>
              </w:rPr>
            </w:pPr>
          </w:p>
        </w:tc>
        <w:tc>
          <w:tcPr>
            <w:tcW w:w="1090" w:type="dxa"/>
            <w:tcBorders>
              <w:top w:val="nil"/>
            </w:tcBorders>
            <w:vAlign w:val="center"/>
          </w:tcPr>
          <w:p w14:paraId="45D5C22B" w14:textId="77777777" w:rsidR="00F94D49" w:rsidRDefault="00F94D49">
            <w:pPr>
              <w:pStyle w:val="aa"/>
              <w:keepNext/>
              <w:spacing w:line="440" w:lineRule="exact"/>
              <w:ind w:left="63" w:right="63"/>
              <w:rPr>
                <w:rFonts w:ascii="宋体" w:hAnsi="宋体"/>
                <w:kern w:val="2"/>
                <w:szCs w:val="30"/>
              </w:rPr>
            </w:pPr>
          </w:p>
        </w:tc>
        <w:tc>
          <w:tcPr>
            <w:tcW w:w="1486" w:type="dxa"/>
            <w:tcBorders>
              <w:top w:val="nil"/>
            </w:tcBorders>
            <w:vAlign w:val="center"/>
          </w:tcPr>
          <w:p w14:paraId="3486C4F0" w14:textId="77777777" w:rsidR="00F94D49" w:rsidRDefault="00F94D49">
            <w:pPr>
              <w:pStyle w:val="aa"/>
              <w:keepNext/>
              <w:spacing w:line="440" w:lineRule="exact"/>
              <w:ind w:left="63" w:right="63"/>
              <w:rPr>
                <w:rFonts w:ascii="宋体" w:hAnsi="宋体"/>
                <w:kern w:val="2"/>
                <w:szCs w:val="30"/>
              </w:rPr>
            </w:pPr>
          </w:p>
        </w:tc>
        <w:tc>
          <w:tcPr>
            <w:tcW w:w="990" w:type="dxa"/>
            <w:tcBorders>
              <w:top w:val="nil"/>
            </w:tcBorders>
            <w:vAlign w:val="center"/>
          </w:tcPr>
          <w:p w14:paraId="313DF272" w14:textId="77777777" w:rsidR="00F94D49" w:rsidRDefault="00F94D49">
            <w:pPr>
              <w:pStyle w:val="aa"/>
              <w:keepNext/>
              <w:spacing w:line="440" w:lineRule="exact"/>
              <w:ind w:left="63" w:right="63"/>
              <w:rPr>
                <w:rFonts w:ascii="宋体" w:hAnsi="宋体"/>
                <w:kern w:val="2"/>
                <w:szCs w:val="30"/>
              </w:rPr>
            </w:pPr>
          </w:p>
        </w:tc>
        <w:tc>
          <w:tcPr>
            <w:tcW w:w="595" w:type="dxa"/>
            <w:tcBorders>
              <w:top w:val="nil"/>
            </w:tcBorders>
            <w:vAlign w:val="center"/>
          </w:tcPr>
          <w:p w14:paraId="308ACF4A" w14:textId="77777777" w:rsidR="00F94D49" w:rsidRDefault="00F94D49">
            <w:pPr>
              <w:pStyle w:val="aa"/>
              <w:keepNext/>
              <w:spacing w:line="440" w:lineRule="exact"/>
              <w:ind w:left="63" w:right="63"/>
              <w:rPr>
                <w:rFonts w:ascii="宋体" w:hAnsi="宋体"/>
                <w:kern w:val="2"/>
                <w:szCs w:val="30"/>
              </w:rPr>
            </w:pPr>
          </w:p>
        </w:tc>
        <w:tc>
          <w:tcPr>
            <w:tcW w:w="594" w:type="dxa"/>
            <w:tcBorders>
              <w:top w:val="nil"/>
            </w:tcBorders>
            <w:vAlign w:val="center"/>
          </w:tcPr>
          <w:p w14:paraId="583F157C" w14:textId="77777777" w:rsidR="00F94D49" w:rsidRDefault="00F94D49">
            <w:pPr>
              <w:pStyle w:val="aa"/>
              <w:keepNext/>
              <w:spacing w:line="440" w:lineRule="exact"/>
              <w:ind w:left="63" w:right="63"/>
              <w:rPr>
                <w:rFonts w:ascii="宋体" w:hAnsi="宋体"/>
                <w:kern w:val="2"/>
                <w:szCs w:val="30"/>
              </w:rPr>
            </w:pPr>
          </w:p>
        </w:tc>
      </w:tr>
      <w:tr w:rsidR="00F94D49" w14:paraId="5B007EB1" w14:textId="77777777">
        <w:trPr>
          <w:trHeight w:val="567"/>
          <w:jc w:val="center"/>
        </w:trPr>
        <w:tc>
          <w:tcPr>
            <w:tcW w:w="893" w:type="dxa"/>
            <w:vAlign w:val="center"/>
          </w:tcPr>
          <w:p w14:paraId="288B96E7" w14:textId="77777777" w:rsidR="00F94D49" w:rsidRDefault="00F94D49">
            <w:pPr>
              <w:pStyle w:val="aa"/>
              <w:keepNext/>
              <w:spacing w:line="440" w:lineRule="exact"/>
              <w:ind w:left="63" w:right="63"/>
              <w:rPr>
                <w:rFonts w:ascii="宋体" w:hAnsi="宋体"/>
                <w:kern w:val="2"/>
                <w:szCs w:val="30"/>
              </w:rPr>
            </w:pPr>
          </w:p>
        </w:tc>
        <w:tc>
          <w:tcPr>
            <w:tcW w:w="1288" w:type="dxa"/>
            <w:vAlign w:val="center"/>
          </w:tcPr>
          <w:p w14:paraId="0E28EFB1" w14:textId="77777777" w:rsidR="00F94D49" w:rsidRDefault="00F94D49">
            <w:pPr>
              <w:pStyle w:val="aa"/>
              <w:keepNext/>
              <w:spacing w:line="440" w:lineRule="exact"/>
              <w:ind w:left="63" w:right="63"/>
              <w:rPr>
                <w:rFonts w:ascii="宋体" w:hAnsi="宋体"/>
                <w:kern w:val="2"/>
                <w:szCs w:val="30"/>
              </w:rPr>
            </w:pPr>
          </w:p>
        </w:tc>
        <w:tc>
          <w:tcPr>
            <w:tcW w:w="990" w:type="dxa"/>
            <w:vAlign w:val="center"/>
          </w:tcPr>
          <w:p w14:paraId="53800F9F" w14:textId="77777777" w:rsidR="00F94D49" w:rsidRDefault="00F94D49">
            <w:pPr>
              <w:pStyle w:val="aa"/>
              <w:keepNext/>
              <w:spacing w:line="440" w:lineRule="exact"/>
              <w:ind w:left="63" w:right="63"/>
              <w:rPr>
                <w:rFonts w:ascii="宋体" w:hAnsi="宋体"/>
                <w:kern w:val="2"/>
                <w:szCs w:val="30"/>
              </w:rPr>
            </w:pPr>
          </w:p>
        </w:tc>
        <w:tc>
          <w:tcPr>
            <w:tcW w:w="1685" w:type="dxa"/>
            <w:vAlign w:val="center"/>
          </w:tcPr>
          <w:p w14:paraId="72E43B0C" w14:textId="77777777" w:rsidR="00F94D49" w:rsidRDefault="00F94D49">
            <w:pPr>
              <w:pStyle w:val="aa"/>
              <w:keepNext/>
              <w:spacing w:line="440" w:lineRule="exact"/>
              <w:ind w:left="63" w:right="63"/>
              <w:rPr>
                <w:rFonts w:ascii="宋体" w:hAnsi="宋体"/>
                <w:kern w:val="2"/>
                <w:szCs w:val="30"/>
              </w:rPr>
            </w:pPr>
          </w:p>
        </w:tc>
        <w:tc>
          <w:tcPr>
            <w:tcW w:w="594" w:type="dxa"/>
            <w:vAlign w:val="center"/>
          </w:tcPr>
          <w:p w14:paraId="38BA37F7" w14:textId="77777777" w:rsidR="00F94D49" w:rsidRDefault="00F94D49">
            <w:pPr>
              <w:pStyle w:val="aa"/>
              <w:keepNext/>
              <w:spacing w:line="440" w:lineRule="exact"/>
              <w:ind w:left="63" w:right="63"/>
              <w:rPr>
                <w:rFonts w:ascii="宋体" w:hAnsi="宋体"/>
                <w:kern w:val="2"/>
                <w:szCs w:val="30"/>
              </w:rPr>
            </w:pPr>
          </w:p>
        </w:tc>
        <w:tc>
          <w:tcPr>
            <w:tcW w:w="1090" w:type="dxa"/>
            <w:vAlign w:val="center"/>
          </w:tcPr>
          <w:p w14:paraId="5B01DB44" w14:textId="77777777" w:rsidR="00F94D49" w:rsidRDefault="00F94D49">
            <w:pPr>
              <w:pStyle w:val="aa"/>
              <w:keepNext/>
              <w:spacing w:line="440" w:lineRule="exact"/>
              <w:ind w:left="63" w:right="63"/>
              <w:rPr>
                <w:rFonts w:ascii="宋体" w:hAnsi="宋体"/>
                <w:kern w:val="2"/>
                <w:szCs w:val="30"/>
              </w:rPr>
            </w:pPr>
          </w:p>
        </w:tc>
        <w:tc>
          <w:tcPr>
            <w:tcW w:w="1486" w:type="dxa"/>
            <w:vAlign w:val="center"/>
          </w:tcPr>
          <w:p w14:paraId="7145A60D" w14:textId="77777777" w:rsidR="00F94D49" w:rsidRDefault="00F94D49">
            <w:pPr>
              <w:pStyle w:val="aa"/>
              <w:keepNext/>
              <w:spacing w:line="440" w:lineRule="exact"/>
              <w:ind w:left="63" w:right="63"/>
              <w:rPr>
                <w:rFonts w:ascii="宋体" w:hAnsi="宋体"/>
                <w:kern w:val="2"/>
                <w:szCs w:val="30"/>
              </w:rPr>
            </w:pPr>
          </w:p>
        </w:tc>
        <w:tc>
          <w:tcPr>
            <w:tcW w:w="990" w:type="dxa"/>
            <w:vAlign w:val="center"/>
          </w:tcPr>
          <w:p w14:paraId="18004593" w14:textId="77777777" w:rsidR="00F94D49" w:rsidRDefault="00F94D49">
            <w:pPr>
              <w:pStyle w:val="aa"/>
              <w:keepNext/>
              <w:spacing w:line="440" w:lineRule="exact"/>
              <w:ind w:left="63" w:right="63"/>
              <w:rPr>
                <w:rFonts w:ascii="宋体" w:hAnsi="宋体"/>
                <w:kern w:val="2"/>
                <w:szCs w:val="30"/>
              </w:rPr>
            </w:pPr>
          </w:p>
        </w:tc>
        <w:tc>
          <w:tcPr>
            <w:tcW w:w="595" w:type="dxa"/>
            <w:vAlign w:val="center"/>
          </w:tcPr>
          <w:p w14:paraId="5D79CDD3" w14:textId="77777777" w:rsidR="00F94D49" w:rsidRDefault="00F94D49">
            <w:pPr>
              <w:pStyle w:val="aa"/>
              <w:keepNext/>
              <w:spacing w:line="440" w:lineRule="exact"/>
              <w:ind w:left="63" w:right="63"/>
              <w:rPr>
                <w:rFonts w:ascii="宋体" w:hAnsi="宋体"/>
                <w:kern w:val="2"/>
                <w:szCs w:val="30"/>
              </w:rPr>
            </w:pPr>
          </w:p>
        </w:tc>
        <w:tc>
          <w:tcPr>
            <w:tcW w:w="594" w:type="dxa"/>
            <w:vAlign w:val="center"/>
          </w:tcPr>
          <w:p w14:paraId="24DA050D" w14:textId="77777777" w:rsidR="00F94D49" w:rsidRDefault="00F94D49">
            <w:pPr>
              <w:pStyle w:val="aa"/>
              <w:keepNext/>
              <w:spacing w:line="440" w:lineRule="exact"/>
              <w:ind w:left="63" w:right="63"/>
              <w:rPr>
                <w:rFonts w:ascii="宋体" w:hAnsi="宋体"/>
                <w:kern w:val="2"/>
                <w:szCs w:val="30"/>
              </w:rPr>
            </w:pPr>
          </w:p>
        </w:tc>
      </w:tr>
      <w:tr w:rsidR="00F94D49" w14:paraId="32C0F043" w14:textId="77777777">
        <w:trPr>
          <w:trHeight w:val="567"/>
          <w:jc w:val="center"/>
        </w:trPr>
        <w:tc>
          <w:tcPr>
            <w:tcW w:w="893" w:type="dxa"/>
            <w:tcBorders>
              <w:top w:val="nil"/>
            </w:tcBorders>
            <w:vAlign w:val="center"/>
          </w:tcPr>
          <w:p w14:paraId="3D092444" w14:textId="77777777" w:rsidR="00F94D49" w:rsidRDefault="00F94D49">
            <w:pPr>
              <w:pStyle w:val="aa"/>
              <w:keepNext/>
              <w:spacing w:line="440" w:lineRule="exact"/>
              <w:ind w:left="63" w:right="63"/>
              <w:rPr>
                <w:rFonts w:ascii="宋体" w:hAnsi="宋体"/>
                <w:kern w:val="2"/>
                <w:szCs w:val="30"/>
              </w:rPr>
            </w:pPr>
          </w:p>
        </w:tc>
        <w:tc>
          <w:tcPr>
            <w:tcW w:w="1288" w:type="dxa"/>
            <w:tcBorders>
              <w:top w:val="nil"/>
            </w:tcBorders>
            <w:vAlign w:val="center"/>
          </w:tcPr>
          <w:p w14:paraId="22C127FC" w14:textId="77777777" w:rsidR="00F94D49" w:rsidRDefault="00F94D49">
            <w:pPr>
              <w:pStyle w:val="aa"/>
              <w:keepNext/>
              <w:spacing w:line="440" w:lineRule="exact"/>
              <w:ind w:left="63" w:right="63"/>
              <w:rPr>
                <w:rFonts w:ascii="宋体" w:hAnsi="宋体"/>
                <w:kern w:val="2"/>
                <w:szCs w:val="30"/>
              </w:rPr>
            </w:pPr>
          </w:p>
        </w:tc>
        <w:tc>
          <w:tcPr>
            <w:tcW w:w="990" w:type="dxa"/>
            <w:tcBorders>
              <w:top w:val="nil"/>
            </w:tcBorders>
            <w:vAlign w:val="center"/>
          </w:tcPr>
          <w:p w14:paraId="6727BBDF" w14:textId="77777777" w:rsidR="00F94D49" w:rsidRDefault="00F94D49">
            <w:pPr>
              <w:pStyle w:val="aa"/>
              <w:keepNext/>
              <w:spacing w:line="440" w:lineRule="exact"/>
              <w:ind w:left="63" w:right="63"/>
              <w:rPr>
                <w:rFonts w:ascii="宋体" w:hAnsi="宋体"/>
                <w:kern w:val="2"/>
                <w:szCs w:val="30"/>
              </w:rPr>
            </w:pPr>
          </w:p>
        </w:tc>
        <w:tc>
          <w:tcPr>
            <w:tcW w:w="1685" w:type="dxa"/>
            <w:tcBorders>
              <w:top w:val="nil"/>
            </w:tcBorders>
            <w:vAlign w:val="center"/>
          </w:tcPr>
          <w:p w14:paraId="7A5F453B" w14:textId="77777777" w:rsidR="00F94D49" w:rsidRDefault="00F94D49">
            <w:pPr>
              <w:pStyle w:val="aa"/>
              <w:keepNext/>
              <w:spacing w:line="440" w:lineRule="exact"/>
              <w:ind w:left="63" w:right="63"/>
              <w:rPr>
                <w:rFonts w:ascii="宋体" w:hAnsi="宋体"/>
                <w:kern w:val="2"/>
                <w:szCs w:val="30"/>
              </w:rPr>
            </w:pPr>
          </w:p>
        </w:tc>
        <w:tc>
          <w:tcPr>
            <w:tcW w:w="594" w:type="dxa"/>
            <w:tcBorders>
              <w:top w:val="nil"/>
            </w:tcBorders>
            <w:vAlign w:val="center"/>
          </w:tcPr>
          <w:p w14:paraId="33EFE5DD" w14:textId="77777777" w:rsidR="00F94D49" w:rsidRDefault="00F94D49">
            <w:pPr>
              <w:pStyle w:val="aa"/>
              <w:keepNext/>
              <w:spacing w:line="440" w:lineRule="exact"/>
              <w:ind w:left="63" w:right="63"/>
              <w:rPr>
                <w:rFonts w:ascii="宋体" w:hAnsi="宋体"/>
                <w:kern w:val="2"/>
                <w:szCs w:val="30"/>
              </w:rPr>
            </w:pPr>
          </w:p>
        </w:tc>
        <w:tc>
          <w:tcPr>
            <w:tcW w:w="1090" w:type="dxa"/>
            <w:tcBorders>
              <w:top w:val="nil"/>
            </w:tcBorders>
            <w:vAlign w:val="center"/>
          </w:tcPr>
          <w:p w14:paraId="15522BD3" w14:textId="77777777" w:rsidR="00F94D49" w:rsidRDefault="00F94D49">
            <w:pPr>
              <w:pStyle w:val="aa"/>
              <w:keepNext/>
              <w:spacing w:line="440" w:lineRule="exact"/>
              <w:ind w:left="63" w:right="63"/>
              <w:rPr>
                <w:rFonts w:ascii="宋体" w:hAnsi="宋体"/>
                <w:kern w:val="2"/>
                <w:szCs w:val="30"/>
              </w:rPr>
            </w:pPr>
          </w:p>
        </w:tc>
        <w:tc>
          <w:tcPr>
            <w:tcW w:w="1486" w:type="dxa"/>
            <w:tcBorders>
              <w:top w:val="nil"/>
            </w:tcBorders>
            <w:vAlign w:val="center"/>
          </w:tcPr>
          <w:p w14:paraId="0C67FDA5" w14:textId="77777777" w:rsidR="00F94D49" w:rsidRDefault="00F94D49">
            <w:pPr>
              <w:pStyle w:val="aa"/>
              <w:keepNext/>
              <w:spacing w:line="440" w:lineRule="exact"/>
              <w:ind w:left="63" w:right="63"/>
              <w:rPr>
                <w:rFonts w:ascii="宋体" w:hAnsi="宋体"/>
                <w:kern w:val="2"/>
                <w:szCs w:val="30"/>
              </w:rPr>
            </w:pPr>
          </w:p>
        </w:tc>
        <w:tc>
          <w:tcPr>
            <w:tcW w:w="990" w:type="dxa"/>
            <w:tcBorders>
              <w:top w:val="nil"/>
            </w:tcBorders>
            <w:vAlign w:val="center"/>
          </w:tcPr>
          <w:p w14:paraId="0C7A5B11" w14:textId="77777777" w:rsidR="00F94D49" w:rsidRDefault="00F94D49">
            <w:pPr>
              <w:pStyle w:val="aa"/>
              <w:keepNext/>
              <w:spacing w:line="440" w:lineRule="exact"/>
              <w:ind w:left="63" w:right="63"/>
              <w:rPr>
                <w:rFonts w:ascii="宋体" w:hAnsi="宋体"/>
                <w:kern w:val="2"/>
                <w:szCs w:val="30"/>
              </w:rPr>
            </w:pPr>
          </w:p>
        </w:tc>
        <w:tc>
          <w:tcPr>
            <w:tcW w:w="595" w:type="dxa"/>
            <w:tcBorders>
              <w:top w:val="nil"/>
            </w:tcBorders>
            <w:vAlign w:val="center"/>
          </w:tcPr>
          <w:p w14:paraId="4D045086" w14:textId="77777777" w:rsidR="00F94D49" w:rsidRDefault="00F94D49">
            <w:pPr>
              <w:pStyle w:val="aa"/>
              <w:keepNext/>
              <w:spacing w:line="440" w:lineRule="exact"/>
              <w:ind w:left="63" w:right="63"/>
              <w:rPr>
                <w:rFonts w:ascii="宋体" w:hAnsi="宋体"/>
                <w:kern w:val="2"/>
                <w:szCs w:val="30"/>
              </w:rPr>
            </w:pPr>
          </w:p>
        </w:tc>
        <w:tc>
          <w:tcPr>
            <w:tcW w:w="594" w:type="dxa"/>
            <w:tcBorders>
              <w:top w:val="nil"/>
            </w:tcBorders>
            <w:vAlign w:val="center"/>
          </w:tcPr>
          <w:p w14:paraId="39920B1B" w14:textId="77777777" w:rsidR="00F94D49" w:rsidRDefault="00F94D49">
            <w:pPr>
              <w:pStyle w:val="aa"/>
              <w:keepNext/>
              <w:spacing w:line="440" w:lineRule="exact"/>
              <w:ind w:left="63" w:right="63"/>
              <w:rPr>
                <w:rFonts w:ascii="宋体" w:hAnsi="宋体"/>
                <w:kern w:val="2"/>
                <w:szCs w:val="30"/>
              </w:rPr>
            </w:pPr>
          </w:p>
        </w:tc>
      </w:tr>
      <w:tr w:rsidR="00F94D49" w14:paraId="74EEDD89" w14:textId="77777777">
        <w:trPr>
          <w:trHeight w:val="567"/>
          <w:jc w:val="center"/>
        </w:trPr>
        <w:tc>
          <w:tcPr>
            <w:tcW w:w="893" w:type="dxa"/>
            <w:tcBorders>
              <w:top w:val="nil"/>
            </w:tcBorders>
            <w:vAlign w:val="center"/>
          </w:tcPr>
          <w:p w14:paraId="2ECE11EF" w14:textId="77777777" w:rsidR="00F94D49" w:rsidRDefault="00F94D49">
            <w:pPr>
              <w:pStyle w:val="aa"/>
              <w:keepNext/>
              <w:spacing w:line="440" w:lineRule="exact"/>
              <w:ind w:left="63" w:right="63"/>
              <w:rPr>
                <w:rFonts w:ascii="宋体" w:hAnsi="宋体"/>
                <w:kern w:val="2"/>
                <w:szCs w:val="30"/>
              </w:rPr>
            </w:pPr>
          </w:p>
        </w:tc>
        <w:tc>
          <w:tcPr>
            <w:tcW w:w="1288" w:type="dxa"/>
            <w:tcBorders>
              <w:top w:val="nil"/>
            </w:tcBorders>
            <w:vAlign w:val="center"/>
          </w:tcPr>
          <w:p w14:paraId="3292BE44" w14:textId="77777777" w:rsidR="00F94D49" w:rsidRDefault="00F94D49">
            <w:pPr>
              <w:pStyle w:val="aa"/>
              <w:keepNext/>
              <w:spacing w:line="440" w:lineRule="exact"/>
              <w:ind w:left="63" w:right="63"/>
              <w:rPr>
                <w:rFonts w:ascii="宋体" w:hAnsi="宋体"/>
                <w:kern w:val="2"/>
                <w:szCs w:val="30"/>
              </w:rPr>
            </w:pPr>
          </w:p>
        </w:tc>
        <w:tc>
          <w:tcPr>
            <w:tcW w:w="990" w:type="dxa"/>
            <w:tcBorders>
              <w:top w:val="nil"/>
            </w:tcBorders>
            <w:vAlign w:val="center"/>
          </w:tcPr>
          <w:p w14:paraId="4299F245" w14:textId="77777777" w:rsidR="00F94D49" w:rsidRDefault="00F94D49">
            <w:pPr>
              <w:pStyle w:val="aa"/>
              <w:keepNext/>
              <w:spacing w:line="440" w:lineRule="exact"/>
              <w:ind w:left="63" w:right="63"/>
              <w:rPr>
                <w:rFonts w:ascii="宋体" w:hAnsi="宋体"/>
                <w:kern w:val="2"/>
                <w:szCs w:val="30"/>
              </w:rPr>
            </w:pPr>
          </w:p>
        </w:tc>
        <w:tc>
          <w:tcPr>
            <w:tcW w:w="1685" w:type="dxa"/>
            <w:tcBorders>
              <w:top w:val="nil"/>
            </w:tcBorders>
            <w:vAlign w:val="center"/>
          </w:tcPr>
          <w:p w14:paraId="26F02A6B" w14:textId="77777777" w:rsidR="00F94D49" w:rsidRDefault="00F94D49">
            <w:pPr>
              <w:pStyle w:val="aa"/>
              <w:keepNext/>
              <w:spacing w:line="440" w:lineRule="exact"/>
              <w:ind w:left="63" w:right="63"/>
              <w:rPr>
                <w:rFonts w:ascii="宋体" w:hAnsi="宋体"/>
                <w:kern w:val="2"/>
                <w:szCs w:val="30"/>
              </w:rPr>
            </w:pPr>
          </w:p>
        </w:tc>
        <w:tc>
          <w:tcPr>
            <w:tcW w:w="594" w:type="dxa"/>
            <w:tcBorders>
              <w:top w:val="nil"/>
            </w:tcBorders>
            <w:vAlign w:val="center"/>
          </w:tcPr>
          <w:p w14:paraId="66980D2E" w14:textId="77777777" w:rsidR="00F94D49" w:rsidRDefault="00F94D49">
            <w:pPr>
              <w:pStyle w:val="aa"/>
              <w:keepNext/>
              <w:spacing w:line="440" w:lineRule="exact"/>
              <w:ind w:left="63" w:right="63"/>
              <w:rPr>
                <w:rFonts w:ascii="宋体" w:hAnsi="宋体"/>
                <w:kern w:val="2"/>
                <w:szCs w:val="30"/>
              </w:rPr>
            </w:pPr>
          </w:p>
        </w:tc>
        <w:tc>
          <w:tcPr>
            <w:tcW w:w="1090" w:type="dxa"/>
            <w:tcBorders>
              <w:top w:val="nil"/>
            </w:tcBorders>
            <w:vAlign w:val="center"/>
          </w:tcPr>
          <w:p w14:paraId="723E9465" w14:textId="77777777" w:rsidR="00F94D49" w:rsidRDefault="00F94D49">
            <w:pPr>
              <w:pStyle w:val="aa"/>
              <w:keepNext/>
              <w:spacing w:line="440" w:lineRule="exact"/>
              <w:ind w:left="63" w:right="63"/>
              <w:rPr>
                <w:rFonts w:ascii="宋体" w:hAnsi="宋体"/>
                <w:kern w:val="2"/>
                <w:szCs w:val="30"/>
              </w:rPr>
            </w:pPr>
          </w:p>
        </w:tc>
        <w:tc>
          <w:tcPr>
            <w:tcW w:w="1486" w:type="dxa"/>
            <w:tcBorders>
              <w:top w:val="nil"/>
            </w:tcBorders>
            <w:vAlign w:val="center"/>
          </w:tcPr>
          <w:p w14:paraId="65CFDC1A" w14:textId="77777777" w:rsidR="00F94D49" w:rsidRDefault="00F94D49">
            <w:pPr>
              <w:pStyle w:val="aa"/>
              <w:keepNext/>
              <w:spacing w:line="440" w:lineRule="exact"/>
              <w:ind w:left="63" w:right="63"/>
              <w:rPr>
                <w:rFonts w:ascii="宋体" w:hAnsi="宋体"/>
                <w:kern w:val="2"/>
                <w:szCs w:val="30"/>
              </w:rPr>
            </w:pPr>
          </w:p>
        </w:tc>
        <w:tc>
          <w:tcPr>
            <w:tcW w:w="990" w:type="dxa"/>
            <w:tcBorders>
              <w:top w:val="nil"/>
            </w:tcBorders>
            <w:vAlign w:val="center"/>
          </w:tcPr>
          <w:p w14:paraId="723BC38F" w14:textId="77777777" w:rsidR="00F94D49" w:rsidRDefault="00F94D49">
            <w:pPr>
              <w:pStyle w:val="aa"/>
              <w:keepNext/>
              <w:spacing w:line="440" w:lineRule="exact"/>
              <w:ind w:left="63" w:right="63"/>
              <w:rPr>
                <w:rFonts w:ascii="宋体" w:hAnsi="宋体"/>
                <w:kern w:val="2"/>
                <w:szCs w:val="30"/>
              </w:rPr>
            </w:pPr>
          </w:p>
        </w:tc>
        <w:tc>
          <w:tcPr>
            <w:tcW w:w="595" w:type="dxa"/>
            <w:tcBorders>
              <w:top w:val="nil"/>
            </w:tcBorders>
            <w:vAlign w:val="center"/>
          </w:tcPr>
          <w:p w14:paraId="79CA3749" w14:textId="77777777" w:rsidR="00F94D49" w:rsidRDefault="00F94D49">
            <w:pPr>
              <w:pStyle w:val="aa"/>
              <w:keepNext/>
              <w:spacing w:line="440" w:lineRule="exact"/>
              <w:ind w:left="63" w:right="63"/>
              <w:rPr>
                <w:rFonts w:ascii="宋体" w:hAnsi="宋体"/>
                <w:kern w:val="2"/>
                <w:szCs w:val="30"/>
              </w:rPr>
            </w:pPr>
          </w:p>
        </w:tc>
        <w:tc>
          <w:tcPr>
            <w:tcW w:w="594" w:type="dxa"/>
            <w:tcBorders>
              <w:top w:val="nil"/>
            </w:tcBorders>
            <w:vAlign w:val="center"/>
          </w:tcPr>
          <w:p w14:paraId="5DB7F2EA" w14:textId="77777777" w:rsidR="00F94D49" w:rsidRDefault="00F94D49">
            <w:pPr>
              <w:pStyle w:val="aa"/>
              <w:keepNext/>
              <w:spacing w:line="440" w:lineRule="exact"/>
              <w:ind w:left="63" w:right="63"/>
              <w:rPr>
                <w:rFonts w:ascii="宋体" w:hAnsi="宋体"/>
                <w:kern w:val="2"/>
                <w:szCs w:val="30"/>
              </w:rPr>
            </w:pPr>
          </w:p>
        </w:tc>
      </w:tr>
      <w:tr w:rsidR="00F94D49" w14:paraId="18AFDD05" w14:textId="77777777">
        <w:trPr>
          <w:trHeight w:val="567"/>
          <w:jc w:val="center"/>
        </w:trPr>
        <w:tc>
          <w:tcPr>
            <w:tcW w:w="893" w:type="dxa"/>
            <w:vAlign w:val="center"/>
          </w:tcPr>
          <w:p w14:paraId="0AB5CB81" w14:textId="77777777" w:rsidR="00F94D49" w:rsidRDefault="00F94D49">
            <w:pPr>
              <w:pStyle w:val="aa"/>
              <w:keepNext/>
              <w:spacing w:line="440" w:lineRule="exact"/>
              <w:ind w:left="63" w:right="63"/>
              <w:rPr>
                <w:rFonts w:ascii="宋体" w:hAnsi="宋体"/>
                <w:kern w:val="2"/>
                <w:szCs w:val="30"/>
              </w:rPr>
            </w:pPr>
          </w:p>
        </w:tc>
        <w:tc>
          <w:tcPr>
            <w:tcW w:w="1288" w:type="dxa"/>
            <w:vAlign w:val="center"/>
          </w:tcPr>
          <w:p w14:paraId="7B4CDBB7" w14:textId="77777777" w:rsidR="00F94D49" w:rsidRDefault="00F94D49">
            <w:pPr>
              <w:pStyle w:val="aa"/>
              <w:keepNext/>
              <w:spacing w:line="440" w:lineRule="exact"/>
              <w:ind w:left="63" w:right="63"/>
              <w:rPr>
                <w:rFonts w:ascii="宋体" w:hAnsi="宋体"/>
                <w:kern w:val="2"/>
                <w:szCs w:val="30"/>
              </w:rPr>
            </w:pPr>
          </w:p>
        </w:tc>
        <w:tc>
          <w:tcPr>
            <w:tcW w:w="990" w:type="dxa"/>
            <w:vAlign w:val="center"/>
          </w:tcPr>
          <w:p w14:paraId="4E96031A" w14:textId="77777777" w:rsidR="00F94D49" w:rsidRDefault="00F94D49">
            <w:pPr>
              <w:pStyle w:val="aa"/>
              <w:keepNext/>
              <w:spacing w:line="440" w:lineRule="exact"/>
              <w:ind w:left="63" w:right="63"/>
              <w:rPr>
                <w:rFonts w:ascii="宋体" w:hAnsi="宋体"/>
                <w:kern w:val="2"/>
                <w:szCs w:val="30"/>
              </w:rPr>
            </w:pPr>
          </w:p>
        </w:tc>
        <w:tc>
          <w:tcPr>
            <w:tcW w:w="1685" w:type="dxa"/>
            <w:vAlign w:val="center"/>
          </w:tcPr>
          <w:p w14:paraId="6C01CD97" w14:textId="77777777" w:rsidR="00F94D49" w:rsidRDefault="00F94D49">
            <w:pPr>
              <w:pStyle w:val="aa"/>
              <w:keepNext/>
              <w:spacing w:line="440" w:lineRule="exact"/>
              <w:ind w:left="63" w:right="63"/>
              <w:rPr>
                <w:rFonts w:ascii="宋体" w:hAnsi="宋体"/>
                <w:kern w:val="2"/>
                <w:szCs w:val="30"/>
              </w:rPr>
            </w:pPr>
          </w:p>
        </w:tc>
        <w:tc>
          <w:tcPr>
            <w:tcW w:w="594" w:type="dxa"/>
            <w:vAlign w:val="center"/>
          </w:tcPr>
          <w:p w14:paraId="1C390F32" w14:textId="77777777" w:rsidR="00F94D49" w:rsidRDefault="00F94D49">
            <w:pPr>
              <w:pStyle w:val="aa"/>
              <w:keepNext/>
              <w:spacing w:line="440" w:lineRule="exact"/>
              <w:ind w:left="63" w:right="63"/>
              <w:rPr>
                <w:rFonts w:ascii="宋体" w:hAnsi="宋体"/>
                <w:kern w:val="2"/>
                <w:szCs w:val="30"/>
              </w:rPr>
            </w:pPr>
          </w:p>
        </w:tc>
        <w:tc>
          <w:tcPr>
            <w:tcW w:w="1090" w:type="dxa"/>
            <w:vAlign w:val="center"/>
          </w:tcPr>
          <w:p w14:paraId="5408B606" w14:textId="77777777" w:rsidR="00F94D49" w:rsidRDefault="00F94D49">
            <w:pPr>
              <w:pStyle w:val="aa"/>
              <w:keepNext/>
              <w:spacing w:line="440" w:lineRule="exact"/>
              <w:ind w:left="63" w:right="63"/>
              <w:rPr>
                <w:rFonts w:ascii="宋体" w:hAnsi="宋体"/>
                <w:kern w:val="2"/>
                <w:szCs w:val="30"/>
              </w:rPr>
            </w:pPr>
          </w:p>
        </w:tc>
        <w:tc>
          <w:tcPr>
            <w:tcW w:w="1486" w:type="dxa"/>
            <w:vAlign w:val="center"/>
          </w:tcPr>
          <w:p w14:paraId="6D3BDB3E" w14:textId="77777777" w:rsidR="00F94D49" w:rsidRDefault="00F94D49">
            <w:pPr>
              <w:pStyle w:val="aa"/>
              <w:keepNext/>
              <w:spacing w:line="440" w:lineRule="exact"/>
              <w:ind w:left="63" w:right="63"/>
              <w:rPr>
                <w:rFonts w:ascii="宋体" w:hAnsi="宋体"/>
                <w:kern w:val="2"/>
                <w:szCs w:val="30"/>
              </w:rPr>
            </w:pPr>
          </w:p>
        </w:tc>
        <w:tc>
          <w:tcPr>
            <w:tcW w:w="990" w:type="dxa"/>
            <w:vAlign w:val="center"/>
          </w:tcPr>
          <w:p w14:paraId="2C56DC46" w14:textId="77777777" w:rsidR="00F94D49" w:rsidRDefault="00F94D49">
            <w:pPr>
              <w:pStyle w:val="aa"/>
              <w:keepNext/>
              <w:spacing w:line="440" w:lineRule="exact"/>
              <w:ind w:left="63" w:right="63"/>
              <w:rPr>
                <w:rFonts w:ascii="宋体" w:hAnsi="宋体"/>
                <w:kern w:val="2"/>
                <w:szCs w:val="30"/>
              </w:rPr>
            </w:pPr>
          </w:p>
        </w:tc>
        <w:tc>
          <w:tcPr>
            <w:tcW w:w="595" w:type="dxa"/>
            <w:vAlign w:val="center"/>
          </w:tcPr>
          <w:p w14:paraId="1B4D41EC" w14:textId="77777777" w:rsidR="00F94D49" w:rsidRDefault="00F94D49">
            <w:pPr>
              <w:pStyle w:val="aa"/>
              <w:keepNext/>
              <w:spacing w:line="440" w:lineRule="exact"/>
              <w:ind w:left="63" w:right="63"/>
              <w:rPr>
                <w:rFonts w:ascii="宋体" w:hAnsi="宋体"/>
                <w:kern w:val="2"/>
                <w:szCs w:val="30"/>
              </w:rPr>
            </w:pPr>
          </w:p>
        </w:tc>
        <w:tc>
          <w:tcPr>
            <w:tcW w:w="594" w:type="dxa"/>
            <w:vAlign w:val="center"/>
          </w:tcPr>
          <w:p w14:paraId="7DE6C210" w14:textId="77777777" w:rsidR="00F94D49" w:rsidRDefault="00F94D49">
            <w:pPr>
              <w:pStyle w:val="aa"/>
              <w:keepNext/>
              <w:spacing w:line="440" w:lineRule="exact"/>
              <w:ind w:left="63" w:right="63"/>
              <w:rPr>
                <w:rFonts w:ascii="宋体" w:hAnsi="宋体"/>
                <w:kern w:val="2"/>
                <w:szCs w:val="30"/>
              </w:rPr>
            </w:pPr>
          </w:p>
        </w:tc>
      </w:tr>
      <w:tr w:rsidR="00F94D49" w14:paraId="1FE2E43F" w14:textId="77777777">
        <w:trPr>
          <w:trHeight w:val="567"/>
          <w:jc w:val="center"/>
        </w:trPr>
        <w:tc>
          <w:tcPr>
            <w:tcW w:w="893" w:type="dxa"/>
            <w:tcBorders>
              <w:top w:val="nil"/>
            </w:tcBorders>
            <w:vAlign w:val="center"/>
          </w:tcPr>
          <w:p w14:paraId="2DBED060" w14:textId="77777777" w:rsidR="00F94D49" w:rsidRDefault="00F94D49">
            <w:pPr>
              <w:pStyle w:val="aa"/>
              <w:keepNext/>
              <w:spacing w:line="440" w:lineRule="exact"/>
              <w:ind w:left="63" w:right="63"/>
              <w:rPr>
                <w:rFonts w:ascii="宋体" w:hAnsi="宋体"/>
                <w:kern w:val="2"/>
                <w:szCs w:val="30"/>
              </w:rPr>
            </w:pPr>
          </w:p>
        </w:tc>
        <w:tc>
          <w:tcPr>
            <w:tcW w:w="1288" w:type="dxa"/>
            <w:tcBorders>
              <w:top w:val="nil"/>
            </w:tcBorders>
            <w:vAlign w:val="center"/>
          </w:tcPr>
          <w:p w14:paraId="0C4CB843" w14:textId="77777777" w:rsidR="00F94D49" w:rsidRDefault="00F94D49">
            <w:pPr>
              <w:pStyle w:val="aa"/>
              <w:keepNext/>
              <w:spacing w:line="440" w:lineRule="exact"/>
              <w:ind w:left="63" w:right="63"/>
              <w:rPr>
                <w:rFonts w:ascii="宋体" w:hAnsi="宋体"/>
                <w:kern w:val="2"/>
                <w:szCs w:val="30"/>
              </w:rPr>
            </w:pPr>
          </w:p>
        </w:tc>
        <w:tc>
          <w:tcPr>
            <w:tcW w:w="990" w:type="dxa"/>
            <w:tcBorders>
              <w:top w:val="nil"/>
            </w:tcBorders>
            <w:vAlign w:val="center"/>
          </w:tcPr>
          <w:p w14:paraId="76459D75" w14:textId="77777777" w:rsidR="00F94D49" w:rsidRDefault="00F94D49">
            <w:pPr>
              <w:pStyle w:val="aa"/>
              <w:keepNext/>
              <w:spacing w:line="440" w:lineRule="exact"/>
              <w:ind w:left="63" w:right="63"/>
              <w:rPr>
                <w:rFonts w:ascii="宋体" w:hAnsi="宋体"/>
                <w:kern w:val="2"/>
                <w:szCs w:val="30"/>
              </w:rPr>
            </w:pPr>
          </w:p>
        </w:tc>
        <w:tc>
          <w:tcPr>
            <w:tcW w:w="1685" w:type="dxa"/>
            <w:tcBorders>
              <w:top w:val="nil"/>
            </w:tcBorders>
            <w:vAlign w:val="center"/>
          </w:tcPr>
          <w:p w14:paraId="67B67767" w14:textId="77777777" w:rsidR="00F94D49" w:rsidRDefault="00F94D49">
            <w:pPr>
              <w:pStyle w:val="aa"/>
              <w:keepNext/>
              <w:spacing w:line="440" w:lineRule="exact"/>
              <w:ind w:left="63" w:right="63"/>
              <w:rPr>
                <w:rFonts w:ascii="宋体" w:hAnsi="宋体"/>
                <w:kern w:val="2"/>
                <w:szCs w:val="30"/>
              </w:rPr>
            </w:pPr>
          </w:p>
        </w:tc>
        <w:tc>
          <w:tcPr>
            <w:tcW w:w="594" w:type="dxa"/>
            <w:tcBorders>
              <w:top w:val="nil"/>
            </w:tcBorders>
            <w:vAlign w:val="center"/>
          </w:tcPr>
          <w:p w14:paraId="5E0FABD1" w14:textId="77777777" w:rsidR="00F94D49" w:rsidRDefault="00F94D49">
            <w:pPr>
              <w:pStyle w:val="aa"/>
              <w:keepNext/>
              <w:spacing w:line="440" w:lineRule="exact"/>
              <w:ind w:left="63" w:right="63"/>
              <w:rPr>
                <w:rFonts w:ascii="宋体" w:hAnsi="宋体"/>
                <w:kern w:val="2"/>
                <w:szCs w:val="30"/>
              </w:rPr>
            </w:pPr>
          </w:p>
        </w:tc>
        <w:tc>
          <w:tcPr>
            <w:tcW w:w="1090" w:type="dxa"/>
            <w:tcBorders>
              <w:top w:val="nil"/>
            </w:tcBorders>
            <w:vAlign w:val="center"/>
          </w:tcPr>
          <w:p w14:paraId="1A3F655E" w14:textId="77777777" w:rsidR="00F94D49" w:rsidRDefault="00F94D49">
            <w:pPr>
              <w:pStyle w:val="aa"/>
              <w:keepNext/>
              <w:spacing w:line="440" w:lineRule="exact"/>
              <w:ind w:left="63" w:right="63"/>
              <w:rPr>
                <w:rFonts w:ascii="宋体" w:hAnsi="宋体"/>
                <w:kern w:val="2"/>
                <w:szCs w:val="30"/>
              </w:rPr>
            </w:pPr>
          </w:p>
        </w:tc>
        <w:tc>
          <w:tcPr>
            <w:tcW w:w="1486" w:type="dxa"/>
            <w:tcBorders>
              <w:top w:val="nil"/>
            </w:tcBorders>
            <w:vAlign w:val="center"/>
          </w:tcPr>
          <w:p w14:paraId="0D2084F8" w14:textId="77777777" w:rsidR="00F94D49" w:rsidRDefault="00F94D49">
            <w:pPr>
              <w:pStyle w:val="aa"/>
              <w:keepNext/>
              <w:spacing w:line="440" w:lineRule="exact"/>
              <w:ind w:left="63" w:right="63"/>
              <w:rPr>
                <w:rFonts w:ascii="宋体" w:hAnsi="宋体"/>
                <w:kern w:val="2"/>
                <w:szCs w:val="30"/>
              </w:rPr>
            </w:pPr>
          </w:p>
        </w:tc>
        <w:tc>
          <w:tcPr>
            <w:tcW w:w="990" w:type="dxa"/>
            <w:tcBorders>
              <w:top w:val="nil"/>
            </w:tcBorders>
            <w:vAlign w:val="center"/>
          </w:tcPr>
          <w:p w14:paraId="3399CBF3" w14:textId="77777777" w:rsidR="00F94D49" w:rsidRDefault="00F94D49">
            <w:pPr>
              <w:pStyle w:val="aa"/>
              <w:keepNext/>
              <w:spacing w:line="440" w:lineRule="exact"/>
              <w:ind w:left="63" w:right="63"/>
              <w:rPr>
                <w:rFonts w:ascii="宋体" w:hAnsi="宋体"/>
                <w:kern w:val="2"/>
                <w:szCs w:val="30"/>
              </w:rPr>
            </w:pPr>
          </w:p>
        </w:tc>
        <w:tc>
          <w:tcPr>
            <w:tcW w:w="595" w:type="dxa"/>
            <w:tcBorders>
              <w:top w:val="nil"/>
            </w:tcBorders>
            <w:vAlign w:val="center"/>
          </w:tcPr>
          <w:p w14:paraId="2E320969" w14:textId="77777777" w:rsidR="00F94D49" w:rsidRDefault="00F94D49">
            <w:pPr>
              <w:pStyle w:val="aa"/>
              <w:keepNext/>
              <w:spacing w:line="440" w:lineRule="exact"/>
              <w:ind w:left="63" w:right="63"/>
              <w:rPr>
                <w:rFonts w:ascii="宋体" w:hAnsi="宋体"/>
                <w:kern w:val="2"/>
                <w:szCs w:val="30"/>
              </w:rPr>
            </w:pPr>
          </w:p>
        </w:tc>
        <w:tc>
          <w:tcPr>
            <w:tcW w:w="594" w:type="dxa"/>
            <w:tcBorders>
              <w:top w:val="nil"/>
            </w:tcBorders>
            <w:vAlign w:val="center"/>
          </w:tcPr>
          <w:p w14:paraId="509FDCB5" w14:textId="77777777" w:rsidR="00F94D49" w:rsidRDefault="00F94D49">
            <w:pPr>
              <w:pStyle w:val="aa"/>
              <w:keepNext/>
              <w:spacing w:line="440" w:lineRule="exact"/>
              <w:ind w:left="63" w:right="63"/>
              <w:rPr>
                <w:rFonts w:ascii="宋体" w:hAnsi="宋体"/>
                <w:kern w:val="2"/>
                <w:szCs w:val="30"/>
              </w:rPr>
            </w:pPr>
          </w:p>
        </w:tc>
      </w:tr>
    </w:tbl>
    <w:p w14:paraId="5E5B0C38" w14:textId="77777777" w:rsidR="00F94D49" w:rsidRDefault="00F94D49">
      <w:pPr>
        <w:spacing w:line="440" w:lineRule="exact"/>
        <w:rPr>
          <w:rFonts w:ascii="宋体" w:hAnsi="宋体"/>
          <w:b/>
          <w:sz w:val="24"/>
          <w:szCs w:val="30"/>
        </w:rPr>
        <w:sectPr w:rsidR="00F94D49">
          <w:footerReference w:type="default" r:id="rId36"/>
          <w:footerReference w:type="first" r:id="rId37"/>
          <w:pgSz w:w="16838" w:h="11906" w:orient="landscape"/>
          <w:pgMar w:top="1554" w:right="1418" w:bottom="1531" w:left="1418" w:header="851" w:footer="992" w:gutter="0"/>
          <w:cols w:space="720"/>
          <w:titlePg/>
          <w:docGrid w:type="linesAndChars" w:linePitch="312"/>
        </w:sectPr>
      </w:pPr>
    </w:p>
    <w:p w14:paraId="65F0972F" w14:textId="77777777" w:rsidR="00F94D49" w:rsidRDefault="00F94D49">
      <w:pPr>
        <w:spacing w:beforeLines="50" w:before="156" w:afterLines="50" w:after="156" w:line="440" w:lineRule="exact"/>
        <w:jc w:val="left"/>
        <w:rPr>
          <w:rFonts w:ascii="宋体" w:hAnsi="宋体" w:cs="黑体"/>
          <w:sz w:val="24"/>
          <w:szCs w:val="32"/>
        </w:rPr>
      </w:pPr>
      <w:r>
        <w:rPr>
          <w:rFonts w:ascii="宋体" w:hAnsi="宋体" w:cs="黑体" w:hint="eastAsia"/>
          <w:sz w:val="24"/>
          <w:szCs w:val="32"/>
        </w:rPr>
        <w:lastRenderedPageBreak/>
        <w:t>附件2</w:t>
      </w:r>
    </w:p>
    <w:p w14:paraId="59E4D3EB" w14:textId="77777777" w:rsidR="00F94D49" w:rsidRDefault="00F94D49">
      <w:pPr>
        <w:spacing w:beforeLines="50" w:before="156" w:afterLines="50" w:after="156" w:line="440" w:lineRule="exact"/>
        <w:jc w:val="center"/>
        <w:rPr>
          <w:rFonts w:ascii="宋体" w:hAnsi="宋体"/>
          <w:sz w:val="24"/>
          <w:szCs w:val="30"/>
        </w:rPr>
      </w:pPr>
      <w:r>
        <w:rPr>
          <w:rFonts w:ascii="宋体" w:hAnsi="宋体"/>
          <w:sz w:val="24"/>
          <w:szCs w:val="30"/>
        </w:rPr>
        <w:t>发包人供应材料设备一览表</w:t>
      </w:r>
    </w:p>
    <w:tbl>
      <w:tblPr>
        <w:tblW w:w="980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80"/>
        <w:gridCol w:w="1169"/>
        <w:gridCol w:w="1300"/>
        <w:gridCol w:w="861"/>
        <w:gridCol w:w="780"/>
        <w:gridCol w:w="957"/>
        <w:gridCol w:w="909"/>
        <w:gridCol w:w="780"/>
        <w:gridCol w:w="1363"/>
        <w:gridCol w:w="909"/>
      </w:tblGrid>
      <w:tr w:rsidR="00F94D49" w14:paraId="5F575F5E" w14:textId="77777777">
        <w:trPr>
          <w:jc w:val="center"/>
        </w:trPr>
        <w:tc>
          <w:tcPr>
            <w:tcW w:w="780" w:type="dxa"/>
            <w:tcBorders>
              <w:top w:val="single" w:sz="12" w:space="0" w:color="auto"/>
              <w:bottom w:val="double" w:sz="6" w:space="0" w:color="auto"/>
            </w:tcBorders>
            <w:vAlign w:val="center"/>
          </w:tcPr>
          <w:p w14:paraId="3AA2C326"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169" w:type="dxa"/>
            <w:tcBorders>
              <w:top w:val="single" w:sz="12" w:space="0" w:color="auto"/>
              <w:bottom w:val="double" w:sz="6" w:space="0" w:color="auto"/>
            </w:tcBorders>
            <w:vAlign w:val="center"/>
          </w:tcPr>
          <w:p w14:paraId="11256E69" w14:textId="77777777" w:rsidR="00F94D49" w:rsidRDefault="00F94D49">
            <w:pPr>
              <w:pStyle w:val="aa"/>
              <w:keepNext/>
              <w:spacing w:line="440" w:lineRule="exact"/>
              <w:ind w:left="63" w:right="63"/>
              <w:rPr>
                <w:rFonts w:ascii="宋体" w:hAnsi="宋体"/>
                <w:kern w:val="2"/>
                <w:sz w:val="22"/>
                <w:szCs w:val="30"/>
              </w:rPr>
            </w:pPr>
            <w:r>
              <w:rPr>
                <w:rFonts w:ascii="宋体" w:hAnsi="宋体" w:hint="eastAsia"/>
                <w:kern w:val="2"/>
                <w:sz w:val="22"/>
                <w:szCs w:val="30"/>
              </w:rPr>
              <w:t xml:space="preserve">  </w:t>
            </w:r>
            <w:r>
              <w:rPr>
                <w:rFonts w:ascii="宋体" w:hAnsi="宋体"/>
                <w:kern w:val="2"/>
                <w:sz w:val="22"/>
                <w:szCs w:val="30"/>
              </w:rPr>
              <w:t>材料、</w:t>
            </w:r>
          </w:p>
          <w:p w14:paraId="6409714F" w14:textId="77777777" w:rsidR="00F94D49" w:rsidRDefault="00F94D49">
            <w:pPr>
              <w:pStyle w:val="aa"/>
              <w:keepNext/>
              <w:spacing w:line="440" w:lineRule="exact"/>
              <w:ind w:right="63"/>
              <w:rPr>
                <w:rFonts w:ascii="宋体" w:hAnsi="宋体"/>
                <w:kern w:val="2"/>
                <w:sz w:val="22"/>
                <w:szCs w:val="30"/>
              </w:rPr>
            </w:pPr>
            <w:r>
              <w:rPr>
                <w:rFonts w:ascii="宋体" w:hAnsi="宋体"/>
                <w:kern w:val="2"/>
                <w:sz w:val="22"/>
                <w:szCs w:val="30"/>
              </w:rPr>
              <w:t>设备品种</w:t>
            </w:r>
          </w:p>
        </w:tc>
        <w:tc>
          <w:tcPr>
            <w:tcW w:w="1300" w:type="dxa"/>
            <w:tcBorders>
              <w:top w:val="single" w:sz="12" w:space="0" w:color="auto"/>
              <w:bottom w:val="double" w:sz="6" w:space="0" w:color="auto"/>
            </w:tcBorders>
            <w:vAlign w:val="center"/>
          </w:tcPr>
          <w:p w14:paraId="594CC242"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规格型号</w:t>
            </w:r>
          </w:p>
        </w:tc>
        <w:tc>
          <w:tcPr>
            <w:tcW w:w="861" w:type="dxa"/>
            <w:tcBorders>
              <w:top w:val="single" w:sz="12" w:space="0" w:color="auto"/>
              <w:bottom w:val="double" w:sz="6" w:space="0" w:color="auto"/>
            </w:tcBorders>
            <w:vAlign w:val="center"/>
          </w:tcPr>
          <w:p w14:paraId="70C540A8"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单位</w:t>
            </w:r>
          </w:p>
        </w:tc>
        <w:tc>
          <w:tcPr>
            <w:tcW w:w="780" w:type="dxa"/>
            <w:tcBorders>
              <w:top w:val="single" w:sz="12" w:space="0" w:color="auto"/>
              <w:bottom w:val="double" w:sz="6" w:space="0" w:color="auto"/>
            </w:tcBorders>
            <w:vAlign w:val="center"/>
          </w:tcPr>
          <w:p w14:paraId="5A4E4F56"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957" w:type="dxa"/>
            <w:tcBorders>
              <w:top w:val="single" w:sz="12" w:space="0" w:color="auto"/>
              <w:bottom w:val="double" w:sz="6" w:space="0" w:color="auto"/>
            </w:tcBorders>
            <w:vAlign w:val="center"/>
          </w:tcPr>
          <w:p w14:paraId="09467C13"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单价</w:t>
            </w:r>
            <w:r>
              <w:rPr>
                <w:rFonts w:ascii="宋体" w:hAnsi="宋体" w:hint="eastAsia"/>
                <w:kern w:val="2"/>
                <w:sz w:val="22"/>
                <w:szCs w:val="30"/>
              </w:rPr>
              <w:t>（元）</w:t>
            </w:r>
          </w:p>
        </w:tc>
        <w:tc>
          <w:tcPr>
            <w:tcW w:w="909" w:type="dxa"/>
            <w:tcBorders>
              <w:top w:val="single" w:sz="12" w:space="0" w:color="auto"/>
              <w:bottom w:val="double" w:sz="6" w:space="0" w:color="auto"/>
            </w:tcBorders>
            <w:vAlign w:val="center"/>
          </w:tcPr>
          <w:p w14:paraId="7012929B"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质量等级</w:t>
            </w:r>
          </w:p>
        </w:tc>
        <w:tc>
          <w:tcPr>
            <w:tcW w:w="780" w:type="dxa"/>
            <w:tcBorders>
              <w:top w:val="single" w:sz="12" w:space="0" w:color="auto"/>
              <w:bottom w:val="double" w:sz="6" w:space="0" w:color="auto"/>
            </w:tcBorders>
            <w:vAlign w:val="center"/>
          </w:tcPr>
          <w:p w14:paraId="138F3CDF"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供应时间</w:t>
            </w:r>
          </w:p>
        </w:tc>
        <w:tc>
          <w:tcPr>
            <w:tcW w:w="1363" w:type="dxa"/>
            <w:tcBorders>
              <w:top w:val="single" w:sz="12" w:space="0" w:color="auto"/>
              <w:bottom w:val="double" w:sz="6" w:space="0" w:color="auto"/>
            </w:tcBorders>
            <w:vAlign w:val="center"/>
          </w:tcPr>
          <w:p w14:paraId="791EF486"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送达地点</w:t>
            </w:r>
          </w:p>
        </w:tc>
        <w:tc>
          <w:tcPr>
            <w:tcW w:w="909" w:type="dxa"/>
            <w:tcBorders>
              <w:top w:val="single" w:sz="12" w:space="0" w:color="auto"/>
              <w:bottom w:val="double" w:sz="6" w:space="0" w:color="auto"/>
            </w:tcBorders>
            <w:vAlign w:val="center"/>
          </w:tcPr>
          <w:p w14:paraId="3397BDC1"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F94D49" w14:paraId="47D92C70" w14:textId="77777777">
        <w:trPr>
          <w:trHeight w:val="567"/>
          <w:jc w:val="center"/>
        </w:trPr>
        <w:tc>
          <w:tcPr>
            <w:tcW w:w="780" w:type="dxa"/>
            <w:tcBorders>
              <w:top w:val="double" w:sz="6" w:space="0" w:color="auto"/>
              <w:bottom w:val="single" w:sz="6" w:space="0" w:color="auto"/>
            </w:tcBorders>
            <w:vAlign w:val="center"/>
          </w:tcPr>
          <w:p w14:paraId="35F27337" w14:textId="77777777" w:rsidR="00F94D49" w:rsidRDefault="00F94D49">
            <w:pPr>
              <w:pStyle w:val="aa"/>
              <w:keepNext/>
              <w:spacing w:line="440" w:lineRule="exact"/>
              <w:ind w:left="63" w:right="63"/>
              <w:rPr>
                <w:rFonts w:ascii="宋体" w:hAnsi="宋体"/>
                <w:kern w:val="2"/>
                <w:szCs w:val="30"/>
              </w:rPr>
            </w:pPr>
          </w:p>
        </w:tc>
        <w:tc>
          <w:tcPr>
            <w:tcW w:w="1169" w:type="dxa"/>
            <w:tcBorders>
              <w:top w:val="double" w:sz="6" w:space="0" w:color="auto"/>
              <w:bottom w:val="single" w:sz="6" w:space="0" w:color="auto"/>
            </w:tcBorders>
            <w:vAlign w:val="center"/>
          </w:tcPr>
          <w:p w14:paraId="313AC532" w14:textId="77777777" w:rsidR="00F94D49" w:rsidRDefault="00F94D49">
            <w:pPr>
              <w:pStyle w:val="aa"/>
              <w:keepNext/>
              <w:spacing w:line="440" w:lineRule="exact"/>
              <w:ind w:left="63" w:right="63"/>
              <w:rPr>
                <w:rFonts w:ascii="宋体" w:hAnsi="宋体"/>
                <w:kern w:val="2"/>
                <w:szCs w:val="30"/>
              </w:rPr>
            </w:pPr>
          </w:p>
        </w:tc>
        <w:tc>
          <w:tcPr>
            <w:tcW w:w="1300" w:type="dxa"/>
            <w:tcBorders>
              <w:top w:val="double" w:sz="6" w:space="0" w:color="auto"/>
              <w:bottom w:val="single" w:sz="6" w:space="0" w:color="auto"/>
            </w:tcBorders>
            <w:vAlign w:val="center"/>
          </w:tcPr>
          <w:p w14:paraId="36ABDC31" w14:textId="77777777" w:rsidR="00F94D49" w:rsidRDefault="00F94D49">
            <w:pPr>
              <w:pStyle w:val="aa"/>
              <w:keepNext/>
              <w:spacing w:line="440" w:lineRule="exact"/>
              <w:ind w:left="63" w:right="63"/>
              <w:rPr>
                <w:rFonts w:ascii="宋体" w:hAnsi="宋体"/>
                <w:kern w:val="2"/>
                <w:szCs w:val="30"/>
              </w:rPr>
            </w:pPr>
          </w:p>
        </w:tc>
        <w:tc>
          <w:tcPr>
            <w:tcW w:w="861" w:type="dxa"/>
            <w:tcBorders>
              <w:top w:val="double" w:sz="6" w:space="0" w:color="auto"/>
              <w:bottom w:val="single" w:sz="6" w:space="0" w:color="auto"/>
            </w:tcBorders>
            <w:vAlign w:val="center"/>
          </w:tcPr>
          <w:p w14:paraId="7A2B1326" w14:textId="77777777" w:rsidR="00F94D49" w:rsidRDefault="00F94D49">
            <w:pPr>
              <w:pStyle w:val="aa"/>
              <w:keepNext/>
              <w:spacing w:line="440" w:lineRule="exact"/>
              <w:ind w:left="63" w:right="63"/>
              <w:rPr>
                <w:rFonts w:ascii="宋体" w:hAnsi="宋体"/>
                <w:kern w:val="2"/>
                <w:szCs w:val="30"/>
              </w:rPr>
            </w:pPr>
          </w:p>
        </w:tc>
        <w:tc>
          <w:tcPr>
            <w:tcW w:w="780" w:type="dxa"/>
            <w:tcBorders>
              <w:top w:val="double" w:sz="6" w:space="0" w:color="auto"/>
              <w:bottom w:val="single" w:sz="6" w:space="0" w:color="auto"/>
            </w:tcBorders>
            <w:vAlign w:val="center"/>
          </w:tcPr>
          <w:p w14:paraId="618A805B" w14:textId="77777777" w:rsidR="00F94D49" w:rsidRDefault="00F94D49">
            <w:pPr>
              <w:pStyle w:val="aa"/>
              <w:keepNext/>
              <w:spacing w:line="440" w:lineRule="exact"/>
              <w:ind w:left="63" w:right="63"/>
              <w:rPr>
                <w:rFonts w:ascii="宋体" w:hAnsi="宋体"/>
                <w:kern w:val="2"/>
                <w:szCs w:val="30"/>
              </w:rPr>
            </w:pPr>
          </w:p>
        </w:tc>
        <w:tc>
          <w:tcPr>
            <w:tcW w:w="957" w:type="dxa"/>
            <w:tcBorders>
              <w:top w:val="double" w:sz="6" w:space="0" w:color="auto"/>
              <w:bottom w:val="single" w:sz="6" w:space="0" w:color="auto"/>
            </w:tcBorders>
            <w:vAlign w:val="center"/>
          </w:tcPr>
          <w:p w14:paraId="196AFE19" w14:textId="77777777" w:rsidR="00F94D49" w:rsidRDefault="00F94D49">
            <w:pPr>
              <w:pStyle w:val="aa"/>
              <w:keepNext/>
              <w:spacing w:line="440" w:lineRule="exact"/>
              <w:ind w:left="63" w:right="63"/>
              <w:rPr>
                <w:rFonts w:ascii="宋体" w:hAnsi="宋体"/>
                <w:kern w:val="2"/>
                <w:szCs w:val="30"/>
              </w:rPr>
            </w:pPr>
          </w:p>
        </w:tc>
        <w:tc>
          <w:tcPr>
            <w:tcW w:w="909" w:type="dxa"/>
            <w:tcBorders>
              <w:top w:val="double" w:sz="6" w:space="0" w:color="auto"/>
              <w:bottom w:val="single" w:sz="6" w:space="0" w:color="auto"/>
            </w:tcBorders>
            <w:vAlign w:val="center"/>
          </w:tcPr>
          <w:p w14:paraId="38A2D328" w14:textId="77777777" w:rsidR="00F94D49" w:rsidRDefault="00F94D49">
            <w:pPr>
              <w:pStyle w:val="aa"/>
              <w:keepNext/>
              <w:spacing w:line="440" w:lineRule="exact"/>
              <w:ind w:left="63" w:right="63"/>
              <w:rPr>
                <w:rFonts w:ascii="宋体" w:hAnsi="宋体"/>
                <w:kern w:val="2"/>
                <w:szCs w:val="30"/>
              </w:rPr>
            </w:pPr>
          </w:p>
        </w:tc>
        <w:tc>
          <w:tcPr>
            <w:tcW w:w="780" w:type="dxa"/>
            <w:tcBorders>
              <w:top w:val="double" w:sz="6" w:space="0" w:color="auto"/>
              <w:bottom w:val="single" w:sz="6" w:space="0" w:color="auto"/>
            </w:tcBorders>
            <w:vAlign w:val="center"/>
          </w:tcPr>
          <w:p w14:paraId="598B89B6" w14:textId="77777777" w:rsidR="00F94D49" w:rsidRDefault="00F94D49">
            <w:pPr>
              <w:pStyle w:val="aa"/>
              <w:keepNext/>
              <w:spacing w:line="440" w:lineRule="exact"/>
              <w:ind w:left="63" w:right="63"/>
              <w:rPr>
                <w:rFonts w:ascii="宋体" w:hAnsi="宋体"/>
                <w:kern w:val="2"/>
                <w:szCs w:val="30"/>
              </w:rPr>
            </w:pPr>
          </w:p>
        </w:tc>
        <w:tc>
          <w:tcPr>
            <w:tcW w:w="1363" w:type="dxa"/>
            <w:tcBorders>
              <w:top w:val="double" w:sz="6" w:space="0" w:color="auto"/>
              <w:bottom w:val="single" w:sz="6" w:space="0" w:color="auto"/>
            </w:tcBorders>
            <w:vAlign w:val="center"/>
          </w:tcPr>
          <w:p w14:paraId="592EDF56" w14:textId="77777777" w:rsidR="00F94D49" w:rsidRDefault="00F94D49">
            <w:pPr>
              <w:pStyle w:val="aa"/>
              <w:keepNext/>
              <w:spacing w:line="440" w:lineRule="exact"/>
              <w:ind w:left="63" w:right="63"/>
              <w:rPr>
                <w:rFonts w:ascii="宋体" w:hAnsi="宋体"/>
                <w:kern w:val="2"/>
                <w:szCs w:val="30"/>
              </w:rPr>
            </w:pPr>
          </w:p>
        </w:tc>
        <w:tc>
          <w:tcPr>
            <w:tcW w:w="909" w:type="dxa"/>
            <w:tcBorders>
              <w:top w:val="double" w:sz="6" w:space="0" w:color="auto"/>
              <w:bottom w:val="single" w:sz="6" w:space="0" w:color="auto"/>
            </w:tcBorders>
            <w:vAlign w:val="center"/>
          </w:tcPr>
          <w:p w14:paraId="763AC65F" w14:textId="77777777" w:rsidR="00F94D49" w:rsidRDefault="00F94D49">
            <w:pPr>
              <w:pStyle w:val="aa"/>
              <w:keepNext/>
              <w:spacing w:line="440" w:lineRule="exact"/>
              <w:ind w:left="63" w:right="63"/>
              <w:rPr>
                <w:rFonts w:ascii="宋体" w:hAnsi="宋体"/>
                <w:kern w:val="2"/>
                <w:szCs w:val="30"/>
              </w:rPr>
            </w:pPr>
          </w:p>
        </w:tc>
      </w:tr>
      <w:tr w:rsidR="00F94D49" w14:paraId="2CB45DB4" w14:textId="77777777">
        <w:trPr>
          <w:trHeight w:val="567"/>
          <w:jc w:val="center"/>
        </w:trPr>
        <w:tc>
          <w:tcPr>
            <w:tcW w:w="780" w:type="dxa"/>
            <w:tcBorders>
              <w:top w:val="nil"/>
            </w:tcBorders>
            <w:vAlign w:val="center"/>
          </w:tcPr>
          <w:p w14:paraId="718A9D53" w14:textId="77777777" w:rsidR="00F94D49" w:rsidRDefault="00F94D49">
            <w:pPr>
              <w:pStyle w:val="aa"/>
              <w:keepNext/>
              <w:spacing w:line="440" w:lineRule="exact"/>
              <w:ind w:left="63" w:right="63"/>
              <w:rPr>
                <w:rFonts w:ascii="宋体" w:hAnsi="宋体"/>
                <w:kern w:val="2"/>
                <w:szCs w:val="30"/>
              </w:rPr>
            </w:pPr>
          </w:p>
        </w:tc>
        <w:tc>
          <w:tcPr>
            <w:tcW w:w="1169" w:type="dxa"/>
            <w:tcBorders>
              <w:top w:val="nil"/>
            </w:tcBorders>
            <w:vAlign w:val="center"/>
          </w:tcPr>
          <w:p w14:paraId="6DC274C8" w14:textId="77777777" w:rsidR="00F94D49" w:rsidRDefault="00F94D49">
            <w:pPr>
              <w:pStyle w:val="aa"/>
              <w:keepNext/>
              <w:spacing w:line="440" w:lineRule="exact"/>
              <w:ind w:left="63" w:right="63"/>
              <w:rPr>
                <w:rFonts w:ascii="宋体" w:hAnsi="宋体"/>
                <w:kern w:val="2"/>
                <w:szCs w:val="30"/>
              </w:rPr>
            </w:pPr>
          </w:p>
        </w:tc>
        <w:tc>
          <w:tcPr>
            <w:tcW w:w="1300" w:type="dxa"/>
            <w:tcBorders>
              <w:top w:val="nil"/>
            </w:tcBorders>
            <w:vAlign w:val="center"/>
          </w:tcPr>
          <w:p w14:paraId="580711C5" w14:textId="77777777" w:rsidR="00F94D49" w:rsidRDefault="00F94D49">
            <w:pPr>
              <w:pStyle w:val="aa"/>
              <w:keepNext/>
              <w:spacing w:line="440" w:lineRule="exact"/>
              <w:ind w:left="63" w:right="63"/>
              <w:rPr>
                <w:rFonts w:ascii="宋体" w:hAnsi="宋体"/>
                <w:kern w:val="2"/>
                <w:szCs w:val="30"/>
              </w:rPr>
            </w:pPr>
          </w:p>
        </w:tc>
        <w:tc>
          <w:tcPr>
            <w:tcW w:w="861" w:type="dxa"/>
            <w:tcBorders>
              <w:top w:val="nil"/>
            </w:tcBorders>
            <w:vAlign w:val="center"/>
          </w:tcPr>
          <w:p w14:paraId="224188D0" w14:textId="77777777" w:rsidR="00F94D49" w:rsidRDefault="00F94D49">
            <w:pPr>
              <w:pStyle w:val="aa"/>
              <w:keepNext/>
              <w:spacing w:line="440" w:lineRule="exact"/>
              <w:ind w:left="63" w:right="63"/>
              <w:rPr>
                <w:rFonts w:ascii="宋体" w:hAnsi="宋体"/>
                <w:kern w:val="2"/>
                <w:szCs w:val="30"/>
              </w:rPr>
            </w:pPr>
          </w:p>
        </w:tc>
        <w:tc>
          <w:tcPr>
            <w:tcW w:w="780" w:type="dxa"/>
            <w:tcBorders>
              <w:top w:val="nil"/>
            </w:tcBorders>
            <w:vAlign w:val="center"/>
          </w:tcPr>
          <w:p w14:paraId="472A49A9" w14:textId="77777777" w:rsidR="00F94D49" w:rsidRDefault="00F94D49">
            <w:pPr>
              <w:pStyle w:val="aa"/>
              <w:keepNext/>
              <w:spacing w:line="440" w:lineRule="exact"/>
              <w:ind w:left="63" w:right="63"/>
              <w:rPr>
                <w:rFonts w:ascii="宋体" w:hAnsi="宋体"/>
                <w:kern w:val="2"/>
                <w:szCs w:val="30"/>
              </w:rPr>
            </w:pPr>
          </w:p>
        </w:tc>
        <w:tc>
          <w:tcPr>
            <w:tcW w:w="957" w:type="dxa"/>
            <w:tcBorders>
              <w:top w:val="nil"/>
            </w:tcBorders>
            <w:vAlign w:val="center"/>
          </w:tcPr>
          <w:p w14:paraId="3C58B7C7" w14:textId="77777777" w:rsidR="00F94D49" w:rsidRDefault="00F94D49">
            <w:pPr>
              <w:pStyle w:val="aa"/>
              <w:keepNext/>
              <w:spacing w:line="440" w:lineRule="exact"/>
              <w:ind w:left="63" w:right="63"/>
              <w:rPr>
                <w:rFonts w:ascii="宋体" w:hAnsi="宋体"/>
                <w:kern w:val="2"/>
                <w:szCs w:val="30"/>
              </w:rPr>
            </w:pPr>
          </w:p>
        </w:tc>
        <w:tc>
          <w:tcPr>
            <w:tcW w:w="909" w:type="dxa"/>
            <w:tcBorders>
              <w:top w:val="nil"/>
            </w:tcBorders>
            <w:vAlign w:val="center"/>
          </w:tcPr>
          <w:p w14:paraId="328F2FE6" w14:textId="77777777" w:rsidR="00F94D49" w:rsidRDefault="00F94D49">
            <w:pPr>
              <w:pStyle w:val="aa"/>
              <w:keepNext/>
              <w:spacing w:line="440" w:lineRule="exact"/>
              <w:ind w:left="63" w:right="63"/>
              <w:rPr>
                <w:rFonts w:ascii="宋体" w:hAnsi="宋体"/>
                <w:kern w:val="2"/>
                <w:szCs w:val="30"/>
              </w:rPr>
            </w:pPr>
          </w:p>
        </w:tc>
        <w:tc>
          <w:tcPr>
            <w:tcW w:w="780" w:type="dxa"/>
            <w:tcBorders>
              <w:top w:val="nil"/>
            </w:tcBorders>
            <w:vAlign w:val="center"/>
          </w:tcPr>
          <w:p w14:paraId="3A2D65E5" w14:textId="77777777" w:rsidR="00F94D49" w:rsidRDefault="00F94D49">
            <w:pPr>
              <w:pStyle w:val="aa"/>
              <w:keepNext/>
              <w:spacing w:line="440" w:lineRule="exact"/>
              <w:ind w:left="63" w:right="63"/>
              <w:rPr>
                <w:rFonts w:ascii="宋体" w:hAnsi="宋体"/>
                <w:kern w:val="2"/>
                <w:szCs w:val="30"/>
              </w:rPr>
            </w:pPr>
          </w:p>
        </w:tc>
        <w:tc>
          <w:tcPr>
            <w:tcW w:w="1363" w:type="dxa"/>
            <w:tcBorders>
              <w:top w:val="nil"/>
            </w:tcBorders>
            <w:vAlign w:val="center"/>
          </w:tcPr>
          <w:p w14:paraId="7AAAC5C6" w14:textId="77777777" w:rsidR="00F94D49" w:rsidRDefault="00F94D49">
            <w:pPr>
              <w:pStyle w:val="aa"/>
              <w:keepNext/>
              <w:spacing w:line="440" w:lineRule="exact"/>
              <w:ind w:left="63" w:right="63"/>
              <w:rPr>
                <w:rFonts w:ascii="宋体" w:hAnsi="宋体"/>
                <w:kern w:val="2"/>
                <w:szCs w:val="30"/>
              </w:rPr>
            </w:pPr>
          </w:p>
        </w:tc>
        <w:tc>
          <w:tcPr>
            <w:tcW w:w="909" w:type="dxa"/>
            <w:tcBorders>
              <w:top w:val="nil"/>
            </w:tcBorders>
            <w:vAlign w:val="center"/>
          </w:tcPr>
          <w:p w14:paraId="047236FE" w14:textId="77777777" w:rsidR="00F94D49" w:rsidRDefault="00F94D49">
            <w:pPr>
              <w:pStyle w:val="aa"/>
              <w:keepNext/>
              <w:spacing w:line="440" w:lineRule="exact"/>
              <w:ind w:left="63" w:right="63"/>
              <w:rPr>
                <w:rFonts w:ascii="宋体" w:hAnsi="宋体"/>
                <w:kern w:val="2"/>
                <w:szCs w:val="30"/>
              </w:rPr>
            </w:pPr>
          </w:p>
        </w:tc>
      </w:tr>
      <w:tr w:rsidR="00F94D49" w14:paraId="2A2643C0" w14:textId="77777777">
        <w:trPr>
          <w:trHeight w:val="567"/>
          <w:jc w:val="center"/>
        </w:trPr>
        <w:tc>
          <w:tcPr>
            <w:tcW w:w="780" w:type="dxa"/>
            <w:vAlign w:val="center"/>
          </w:tcPr>
          <w:p w14:paraId="1E7B9B68" w14:textId="77777777" w:rsidR="00F94D49" w:rsidRDefault="00F94D49">
            <w:pPr>
              <w:pStyle w:val="aa"/>
              <w:keepNext/>
              <w:spacing w:line="440" w:lineRule="exact"/>
              <w:ind w:left="63" w:right="63"/>
              <w:rPr>
                <w:rFonts w:ascii="宋体" w:hAnsi="宋体"/>
                <w:kern w:val="2"/>
                <w:szCs w:val="30"/>
              </w:rPr>
            </w:pPr>
          </w:p>
        </w:tc>
        <w:tc>
          <w:tcPr>
            <w:tcW w:w="1169" w:type="dxa"/>
            <w:vAlign w:val="center"/>
          </w:tcPr>
          <w:p w14:paraId="0705B688" w14:textId="77777777" w:rsidR="00F94D49" w:rsidRDefault="00F94D49">
            <w:pPr>
              <w:pStyle w:val="aa"/>
              <w:keepNext/>
              <w:spacing w:line="440" w:lineRule="exact"/>
              <w:ind w:left="63" w:right="63"/>
              <w:rPr>
                <w:rFonts w:ascii="宋体" w:hAnsi="宋体"/>
                <w:kern w:val="2"/>
                <w:szCs w:val="30"/>
              </w:rPr>
            </w:pPr>
          </w:p>
        </w:tc>
        <w:tc>
          <w:tcPr>
            <w:tcW w:w="1300" w:type="dxa"/>
            <w:vAlign w:val="center"/>
          </w:tcPr>
          <w:p w14:paraId="01383968" w14:textId="77777777" w:rsidR="00F94D49" w:rsidRDefault="00F94D49">
            <w:pPr>
              <w:pStyle w:val="aa"/>
              <w:keepNext/>
              <w:spacing w:line="440" w:lineRule="exact"/>
              <w:ind w:left="63" w:right="63"/>
              <w:rPr>
                <w:rFonts w:ascii="宋体" w:hAnsi="宋体"/>
                <w:kern w:val="2"/>
                <w:szCs w:val="30"/>
              </w:rPr>
            </w:pPr>
          </w:p>
        </w:tc>
        <w:tc>
          <w:tcPr>
            <w:tcW w:w="861" w:type="dxa"/>
            <w:vAlign w:val="center"/>
          </w:tcPr>
          <w:p w14:paraId="64FEEE85" w14:textId="77777777" w:rsidR="00F94D49" w:rsidRDefault="00F94D49">
            <w:pPr>
              <w:pStyle w:val="aa"/>
              <w:keepNext/>
              <w:spacing w:line="440" w:lineRule="exact"/>
              <w:ind w:left="63" w:right="63"/>
              <w:rPr>
                <w:rFonts w:ascii="宋体" w:hAnsi="宋体"/>
                <w:kern w:val="2"/>
                <w:szCs w:val="30"/>
              </w:rPr>
            </w:pPr>
          </w:p>
        </w:tc>
        <w:tc>
          <w:tcPr>
            <w:tcW w:w="780" w:type="dxa"/>
            <w:vAlign w:val="center"/>
          </w:tcPr>
          <w:p w14:paraId="231156CF" w14:textId="77777777" w:rsidR="00F94D49" w:rsidRDefault="00F94D49">
            <w:pPr>
              <w:pStyle w:val="aa"/>
              <w:keepNext/>
              <w:spacing w:line="440" w:lineRule="exact"/>
              <w:ind w:left="63" w:right="63"/>
              <w:rPr>
                <w:rFonts w:ascii="宋体" w:hAnsi="宋体"/>
                <w:kern w:val="2"/>
                <w:szCs w:val="30"/>
              </w:rPr>
            </w:pPr>
          </w:p>
        </w:tc>
        <w:tc>
          <w:tcPr>
            <w:tcW w:w="957" w:type="dxa"/>
            <w:vAlign w:val="center"/>
          </w:tcPr>
          <w:p w14:paraId="6B3C171E" w14:textId="77777777" w:rsidR="00F94D49" w:rsidRDefault="00F94D49">
            <w:pPr>
              <w:pStyle w:val="aa"/>
              <w:keepNext/>
              <w:spacing w:line="440" w:lineRule="exact"/>
              <w:ind w:left="63" w:right="63"/>
              <w:rPr>
                <w:rFonts w:ascii="宋体" w:hAnsi="宋体"/>
                <w:kern w:val="2"/>
                <w:szCs w:val="30"/>
              </w:rPr>
            </w:pPr>
          </w:p>
        </w:tc>
        <w:tc>
          <w:tcPr>
            <w:tcW w:w="909" w:type="dxa"/>
            <w:vAlign w:val="center"/>
          </w:tcPr>
          <w:p w14:paraId="7B4FC485" w14:textId="77777777" w:rsidR="00F94D49" w:rsidRDefault="00F94D49">
            <w:pPr>
              <w:pStyle w:val="aa"/>
              <w:keepNext/>
              <w:spacing w:line="440" w:lineRule="exact"/>
              <w:ind w:left="63" w:right="63"/>
              <w:rPr>
                <w:rFonts w:ascii="宋体" w:hAnsi="宋体"/>
                <w:kern w:val="2"/>
                <w:szCs w:val="30"/>
              </w:rPr>
            </w:pPr>
          </w:p>
        </w:tc>
        <w:tc>
          <w:tcPr>
            <w:tcW w:w="780" w:type="dxa"/>
            <w:vAlign w:val="center"/>
          </w:tcPr>
          <w:p w14:paraId="3E330E70" w14:textId="77777777" w:rsidR="00F94D49" w:rsidRDefault="00F94D49">
            <w:pPr>
              <w:pStyle w:val="aa"/>
              <w:keepNext/>
              <w:spacing w:line="440" w:lineRule="exact"/>
              <w:ind w:left="63" w:right="63"/>
              <w:rPr>
                <w:rFonts w:ascii="宋体" w:hAnsi="宋体"/>
                <w:kern w:val="2"/>
                <w:szCs w:val="30"/>
              </w:rPr>
            </w:pPr>
          </w:p>
        </w:tc>
        <w:tc>
          <w:tcPr>
            <w:tcW w:w="1363" w:type="dxa"/>
            <w:vAlign w:val="center"/>
          </w:tcPr>
          <w:p w14:paraId="47BDBCB9" w14:textId="77777777" w:rsidR="00F94D49" w:rsidRDefault="00F94D49">
            <w:pPr>
              <w:pStyle w:val="aa"/>
              <w:keepNext/>
              <w:spacing w:line="440" w:lineRule="exact"/>
              <w:ind w:left="63" w:right="63"/>
              <w:rPr>
                <w:rFonts w:ascii="宋体" w:hAnsi="宋体"/>
                <w:kern w:val="2"/>
                <w:szCs w:val="30"/>
              </w:rPr>
            </w:pPr>
          </w:p>
        </w:tc>
        <w:tc>
          <w:tcPr>
            <w:tcW w:w="909" w:type="dxa"/>
            <w:vAlign w:val="center"/>
          </w:tcPr>
          <w:p w14:paraId="54FDDD79" w14:textId="77777777" w:rsidR="00F94D49" w:rsidRDefault="00F94D49">
            <w:pPr>
              <w:pStyle w:val="aa"/>
              <w:keepNext/>
              <w:spacing w:line="440" w:lineRule="exact"/>
              <w:ind w:left="63" w:right="63"/>
              <w:rPr>
                <w:rFonts w:ascii="宋体" w:hAnsi="宋体"/>
                <w:kern w:val="2"/>
                <w:szCs w:val="30"/>
              </w:rPr>
            </w:pPr>
          </w:p>
        </w:tc>
      </w:tr>
      <w:tr w:rsidR="00F94D49" w14:paraId="29AA903E" w14:textId="77777777">
        <w:trPr>
          <w:trHeight w:val="567"/>
          <w:jc w:val="center"/>
        </w:trPr>
        <w:tc>
          <w:tcPr>
            <w:tcW w:w="780" w:type="dxa"/>
            <w:vAlign w:val="center"/>
          </w:tcPr>
          <w:p w14:paraId="1901D998" w14:textId="77777777" w:rsidR="00F94D49" w:rsidRDefault="00F94D49">
            <w:pPr>
              <w:pStyle w:val="aa"/>
              <w:keepNext/>
              <w:spacing w:line="440" w:lineRule="exact"/>
              <w:ind w:left="63" w:right="63"/>
              <w:rPr>
                <w:rFonts w:ascii="宋体" w:hAnsi="宋体"/>
                <w:kern w:val="2"/>
                <w:szCs w:val="30"/>
              </w:rPr>
            </w:pPr>
          </w:p>
        </w:tc>
        <w:tc>
          <w:tcPr>
            <w:tcW w:w="1169" w:type="dxa"/>
            <w:vAlign w:val="center"/>
          </w:tcPr>
          <w:p w14:paraId="77056293" w14:textId="77777777" w:rsidR="00F94D49" w:rsidRDefault="00F94D49">
            <w:pPr>
              <w:pStyle w:val="aa"/>
              <w:keepNext/>
              <w:spacing w:line="440" w:lineRule="exact"/>
              <w:ind w:left="63" w:right="63"/>
              <w:rPr>
                <w:rFonts w:ascii="宋体" w:hAnsi="宋体"/>
                <w:kern w:val="2"/>
                <w:szCs w:val="30"/>
              </w:rPr>
            </w:pPr>
          </w:p>
        </w:tc>
        <w:tc>
          <w:tcPr>
            <w:tcW w:w="1300" w:type="dxa"/>
            <w:vAlign w:val="center"/>
          </w:tcPr>
          <w:p w14:paraId="24A390BF" w14:textId="77777777" w:rsidR="00F94D49" w:rsidRDefault="00F94D49">
            <w:pPr>
              <w:pStyle w:val="aa"/>
              <w:keepNext/>
              <w:spacing w:line="440" w:lineRule="exact"/>
              <w:ind w:left="63" w:right="63"/>
              <w:rPr>
                <w:rFonts w:ascii="宋体" w:hAnsi="宋体"/>
                <w:kern w:val="2"/>
                <w:szCs w:val="30"/>
              </w:rPr>
            </w:pPr>
          </w:p>
        </w:tc>
        <w:tc>
          <w:tcPr>
            <w:tcW w:w="861" w:type="dxa"/>
            <w:vAlign w:val="center"/>
          </w:tcPr>
          <w:p w14:paraId="31F4C63B" w14:textId="77777777" w:rsidR="00F94D49" w:rsidRDefault="00F94D49">
            <w:pPr>
              <w:pStyle w:val="aa"/>
              <w:keepNext/>
              <w:spacing w:line="440" w:lineRule="exact"/>
              <w:ind w:left="63" w:right="63"/>
              <w:rPr>
                <w:rFonts w:ascii="宋体" w:hAnsi="宋体"/>
                <w:kern w:val="2"/>
                <w:szCs w:val="30"/>
              </w:rPr>
            </w:pPr>
          </w:p>
        </w:tc>
        <w:tc>
          <w:tcPr>
            <w:tcW w:w="780" w:type="dxa"/>
            <w:vAlign w:val="center"/>
          </w:tcPr>
          <w:p w14:paraId="16658CEB" w14:textId="77777777" w:rsidR="00F94D49" w:rsidRDefault="00F94D49">
            <w:pPr>
              <w:pStyle w:val="aa"/>
              <w:keepNext/>
              <w:spacing w:line="440" w:lineRule="exact"/>
              <w:ind w:left="63" w:right="63"/>
              <w:rPr>
                <w:rFonts w:ascii="宋体" w:hAnsi="宋体"/>
                <w:kern w:val="2"/>
                <w:szCs w:val="30"/>
              </w:rPr>
            </w:pPr>
          </w:p>
        </w:tc>
        <w:tc>
          <w:tcPr>
            <w:tcW w:w="957" w:type="dxa"/>
            <w:vAlign w:val="center"/>
          </w:tcPr>
          <w:p w14:paraId="50DBD1C9" w14:textId="77777777" w:rsidR="00F94D49" w:rsidRDefault="00F94D49">
            <w:pPr>
              <w:pStyle w:val="aa"/>
              <w:keepNext/>
              <w:spacing w:line="440" w:lineRule="exact"/>
              <w:ind w:left="63" w:right="63"/>
              <w:rPr>
                <w:rFonts w:ascii="宋体" w:hAnsi="宋体"/>
                <w:kern w:val="2"/>
                <w:szCs w:val="30"/>
              </w:rPr>
            </w:pPr>
          </w:p>
        </w:tc>
        <w:tc>
          <w:tcPr>
            <w:tcW w:w="909" w:type="dxa"/>
            <w:vAlign w:val="center"/>
          </w:tcPr>
          <w:p w14:paraId="1C0BF1A0" w14:textId="77777777" w:rsidR="00F94D49" w:rsidRDefault="00F94D49">
            <w:pPr>
              <w:pStyle w:val="aa"/>
              <w:keepNext/>
              <w:spacing w:line="440" w:lineRule="exact"/>
              <w:ind w:left="63" w:right="63"/>
              <w:rPr>
                <w:rFonts w:ascii="宋体" w:hAnsi="宋体"/>
                <w:kern w:val="2"/>
                <w:szCs w:val="30"/>
              </w:rPr>
            </w:pPr>
          </w:p>
        </w:tc>
        <w:tc>
          <w:tcPr>
            <w:tcW w:w="780" w:type="dxa"/>
            <w:vAlign w:val="center"/>
          </w:tcPr>
          <w:p w14:paraId="1141464B" w14:textId="77777777" w:rsidR="00F94D49" w:rsidRDefault="00F94D49">
            <w:pPr>
              <w:pStyle w:val="aa"/>
              <w:keepNext/>
              <w:spacing w:line="440" w:lineRule="exact"/>
              <w:ind w:left="63" w:right="63"/>
              <w:rPr>
                <w:rFonts w:ascii="宋体" w:hAnsi="宋体"/>
                <w:kern w:val="2"/>
                <w:szCs w:val="30"/>
              </w:rPr>
            </w:pPr>
          </w:p>
        </w:tc>
        <w:tc>
          <w:tcPr>
            <w:tcW w:w="1363" w:type="dxa"/>
            <w:vAlign w:val="center"/>
          </w:tcPr>
          <w:p w14:paraId="10326372" w14:textId="77777777" w:rsidR="00F94D49" w:rsidRDefault="00F94D49">
            <w:pPr>
              <w:pStyle w:val="aa"/>
              <w:keepNext/>
              <w:spacing w:line="440" w:lineRule="exact"/>
              <w:ind w:left="63" w:right="63"/>
              <w:rPr>
                <w:rFonts w:ascii="宋体" w:hAnsi="宋体"/>
                <w:kern w:val="2"/>
                <w:szCs w:val="30"/>
              </w:rPr>
            </w:pPr>
          </w:p>
        </w:tc>
        <w:tc>
          <w:tcPr>
            <w:tcW w:w="909" w:type="dxa"/>
            <w:vAlign w:val="center"/>
          </w:tcPr>
          <w:p w14:paraId="781DC8BA" w14:textId="77777777" w:rsidR="00F94D49" w:rsidRDefault="00F94D49">
            <w:pPr>
              <w:pStyle w:val="aa"/>
              <w:keepNext/>
              <w:spacing w:line="440" w:lineRule="exact"/>
              <w:ind w:left="63" w:right="63"/>
              <w:rPr>
                <w:rFonts w:ascii="宋体" w:hAnsi="宋体"/>
                <w:kern w:val="2"/>
                <w:szCs w:val="30"/>
              </w:rPr>
            </w:pPr>
          </w:p>
        </w:tc>
      </w:tr>
      <w:tr w:rsidR="00F94D49" w14:paraId="517D3A05" w14:textId="77777777">
        <w:trPr>
          <w:trHeight w:val="567"/>
          <w:jc w:val="center"/>
        </w:trPr>
        <w:tc>
          <w:tcPr>
            <w:tcW w:w="780" w:type="dxa"/>
            <w:vAlign w:val="center"/>
          </w:tcPr>
          <w:p w14:paraId="0F6C59FE" w14:textId="77777777" w:rsidR="00F94D49" w:rsidRDefault="00F94D49">
            <w:pPr>
              <w:pStyle w:val="aa"/>
              <w:keepNext/>
              <w:spacing w:line="440" w:lineRule="exact"/>
              <w:ind w:left="63" w:right="63"/>
              <w:rPr>
                <w:rFonts w:ascii="宋体" w:hAnsi="宋体"/>
                <w:kern w:val="2"/>
                <w:szCs w:val="30"/>
              </w:rPr>
            </w:pPr>
          </w:p>
        </w:tc>
        <w:tc>
          <w:tcPr>
            <w:tcW w:w="1169" w:type="dxa"/>
            <w:vAlign w:val="center"/>
          </w:tcPr>
          <w:p w14:paraId="4AC512FB" w14:textId="77777777" w:rsidR="00F94D49" w:rsidRDefault="00F94D49">
            <w:pPr>
              <w:pStyle w:val="aa"/>
              <w:keepNext/>
              <w:spacing w:line="440" w:lineRule="exact"/>
              <w:ind w:left="63" w:right="63"/>
              <w:rPr>
                <w:rFonts w:ascii="宋体" w:hAnsi="宋体"/>
                <w:kern w:val="2"/>
                <w:szCs w:val="30"/>
              </w:rPr>
            </w:pPr>
          </w:p>
        </w:tc>
        <w:tc>
          <w:tcPr>
            <w:tcW w:w="1300" w:type="dxa"/>
            <w:vAlign w:val="center"/>
          </w:tcPr>
          <w:p w14:paraId="0575F962" w14:textId="77777777" w:rsidR="00F94D49" w:rsidRDefault="00F94D49">
            <w:pPr>
              <w:pStyle w:val="aa"/>
              <w:keepNext/>
              <w:spacing w:line="440" w:lineRule="exact"/>
              <w:ind w:left="63" w:right="63"/>
              <w:rPr>
                <w:rFonts w:ascii="宋体" w:hAnsi="宋体"/>
                <w:kern w:val="2"/>
                <w:szCs w:val="30"/>
              </w:rPr>
            </w:pPr>
          </w:p>
        </w:tc>
        <w:tc>
          <w:tcPr>
            <w:tcW w:w="861" w:type="dxa"/>
            <w:vAlign w:val="center"/>
          </w:tcPr>
          <w:p w14:paraId="19ECE20C" w14:textId="77777777" w:rsidR="00F94D49" w:rsidRDefault="00F94D49">
            <w:pPr>
              <w:pStyle w:val="aa"/>
              <w:keepNext/>
              <w:spacing w:line="440" w:lineRule="exact"/>
              <w:ind w:left="63" w:right="63"/>
              <w:rPr>
                <w:rFonts w:ascii="宋体" w:hAnsi="宋体"/>
                <w:kern w:val="2"/>
                <w:szCs w:val="30"/>
              </w:rPr>
            </w:pPr>
          </w:p>
        </w:tc>
        <w:tc>
          <w:tcPr>
            <w:tcW w:w="780" w:type="dxa"/>
            <w:vAlign w:val="center"/>
          </w:tcPr>
          <w:p w14:paraId="2FA897BD" w14:textId="77777777" w:rsidR="00F94D49" w:rsidRDefault="00F94D49">
            <w:pPr>
              <w:pStyle w:val="aa"/>
              <w:keepNext/>
              <w:spacing w:line="440" w:lineRule="exact"/>
              <w:ind w:left="63" w:right="63"/>
              <w:rPr>
                <w:rFonts w:ascii="宋体" w:hAnsi="宋体"/>
                <w:kern w:val="2"/>
                <w:szCs w:val="30"/>
              </w:rPr>
            </w:pPr>
          </w:p>
        </w:tc>
        <w:tc>
          <w:tcPr>
            <w:tcW w:w="957" w:type="dxa"/>
            <w:vAlign w:val="center"/>
          </w:tcPr>
          <w:p w14:paraId="71D1FC08" w14:textId="77777777" w:rsidR="00F94D49" w:rsidRDefault="00F94D49">
            <w:pPr>
              <w:pStyle w:val="aa"/>
              <w:keepNext/>
              <w:spacing w:line="440" w:lineRule="exact"/>
              <w:ind w:left="63" w:right="63"/>
              <w:rPr>
                <w:rFonts w:ascii="宋体" w:hAnsi="宋体"/>
                <w:kern w:val="2"/>
                <w:szCs w:val="30"/>
              </w:rPr>
            </w:pPr>
          </w:p>
        </w:tc>
        <w:tc>
          <w:tcPr>
            <w:tcW w:w="909" w:type="dxa"/>
            <w:vAlign w:val="center"/>
          </w:tcPr>
          <w:p w14:paraId="1FBEBEF6" w14:textId="77777777" w:rsidR="00F94D49" w:rsidRDefault="00F94D49">
            <w:pPr>
              <w:pStyle w:val="aa"/>
              <w:keepNext/>
              <w:spacing w:line="440" w:lineRule="exact"/>
              <w:ind w:left="63" w:right="63"/>
              <w:rPr>
                <w:rFonts w:ascii="宋体" w:hAnsi="宋体"/>
                <w:kern w:val="2"/>
                <w:szCs w:val="30"/>
              </w:rPr>
            </w:pPr>
          </w:p>
        </w:tc>
        <w:tc>
          <w:tcPr>
            <w:tcW w:w="780" w:type="dxa"/>
            <w:vAlign w:val="center"/>
          </w:tcPr>
          <w:p w14:paraId="73B0A72D" w14:textId="77777777" w:rsidR="00F94D49" w:rsidRDefault="00F94D49">
            <w:pPr>
              <w:pStyle w:val="aa"/>
              <w:keepNext/>
              <w:spacing w:line="440" w:lineRule="exact"/>
              <w:ind w:left="63" w:right="63"/>
              <w:rPr>
                <w:rFonts w:ascii="宋体" w:hAnsi="宋体"/>
                <w:kern w:val="2"/>
                <w:szCs w:val="30"/>
              </w:rPr>
            </w:pPr>
          </w:p>
        </w:tc>
        <w:tc>
          <w:tcPr>
            <w:tcW w:w="1363" w:type="dxa"/>
            <w:vAlign w:val="center"/>
          </w:tcPr>
          <w:p w14:paraId="5B0A51F2" w14:textId="77777777" w:rsidR="00F94D49" w:rsidRDefault="00F94D49">
            <w:pPr>
              <w:pStyle w:val="aa"/>
              <w:keepNext/>
              <w:spacing w:line="440" w:lineRule="exact"/>
              <w:ind w:left="63" w:right="63"/>
              <w:rPr>
                <w:rFonts w:ascii="宋体" w:hAnsi="宋体"/>
                <w:kern w:val="2"/>
                <w:szCs w:val="30"/>
              </w:rPr>
            </w:pPr>
          </w:p>
        </w:tc>
        <w:tc>
          <w:tcPr>
            <w:tcW w:w="909" w:type="dxa"/>
            <w:vAlign w:val="center"/>
          </w:tcPr>
          <w:p w14:paraId="35F6A0A2" w14:textId="77777777" w:rsidR="00F94D49" w:rsidRDefault="00F94D49">
            <w:pPr>
              <w:pStyle w:val="aa"/>
              <w:keepNext/>
              <w:spacing w:line="440" w:lineRule="exact"/>
              <w:ind w:left="63" w:right="63"/>
              <w:rPr>
                <w:rFonts w:ascii="宋体" w:hAnsi="宋体"/>
                <w:kern w:val="2"/>
                <w:szCs w:val="30"/>
              </w:rPr>
            </w:pPr>
          </w:p>
        </w:tc>
      </w:tr>
      <w:tr w:rsidR="00F94D49" w14:paraId="7661BAB1" w14:textId="77777777">
        <w:trPr>
          <w:trHeight w:val="567"/>
          <w:jc w:val="center"/>
        </w:trPr>
        <w:tc>
          <w:tcPr>
            <w:tcW w:w="780" w:type="dxa"/>
            <w:vAlign w:val="center"/>
          </w:tcPr>
          <w:p w14:paraId="4C27C37B" w14:textId="77777777" w:rsidR="00F94D49" w:rsidRDefault="00F94D49">
            <w:pPr>
              <w:pStyle w:val="aa"/>
              <w:keepNext/>
              <w:spacing w:line="440" w:lineRule="exact"/>
              <w:ind w:left="63" w:right="63"/>
              <w:rPr>
                <w:rFonts w:ascii="宋体" w:hAnsi="宋体"/>
                <w:kern w:val="2"/>
                <w:szCs w:val="30"/>
              </w:rPr>
            </w:pPr>
          </w:p>
        </w:tc>
        <w:tc>
          <w:tcPr>
            <w:tcW w:w="1169" w:type="dxa"/>
            <w:vAlign w:val="center"/>
          </w:tcPr>
          <w:p w14:paraId="2C833494" w14:textId="77777777" w:rsidR="00F94D49" w:rsidRDefault="00F94D49">
            <w:pPr>
              <w:pStyle w:val="aa"/>
              <w:keepNext/>
              <w:spacing w:line="440" w:lineRule="exact"/>
              <w:ind w:left="63" w:right="63"/>
              <w:rPr>
                <w:rFonts w:ascii="宋体" w:hAnsi="宋体"/>
                <w:kern w:val="2"/>
                <w:szCs w:val="30"/>
              </w:rPr>
            </w:pPr>
          </w:p>
        </w:tc>
        <w:tc>
          <w:tcPr>
            <w:tcW w:w="1300" w:type="dxa"/>
            <w:vAlign w:val="center"/>
          </w:tcPr>
          <w:p w14:paraId="4084E503" w14:textId="77777777" w:rsidR="00F94D49" w:rsidRDefault="00F94D49">
            <w:pPr>
              <w:pStyle w:val="aa"/>
              <w:keepNext/>
              <w:spacing w:line="440" w:lineRule="exact"/>
              <w:ind w:left="63" w:right="63"/>
              <w:rPr>
                <w:rFonts w:ascii="宋体" w:hAnsi="宋体"/>
                <w:kern w:val="2"/>
                <w:szCs w:val="30"/>
              </w:rPr>
            </w:pPr>
          </w:p>
        </w:tc>
        <w:tc>
          <w:tcPr>
            <w:tcW w:w="861" w:type="dxa"/>
            <w:vAlign w:val="center"/>
          </w:tcPr>
          <w:p w14:paraId="4552765C" w14:textId="77777777" w:rsidR="00F94D49" w:rsidRDefault="00F94D49">
            <w:pPr>
              <w:pStyle w:val="aa"/>
              <w:keepNext/>
              <w:spacing w:line="440" w:lineRule="exact"/>
              <w:ind w:left="63" w:right="63"/>
              <w:rPr>
                <w:rFonts w:ascii="宋体" w:hAnsi="宋体"/>
                <w:kern w:val="2"/>
                <w:szCs w:val="30"/>
              </w:rPr>
            </w:pPr>
          </w:p>
        </w:tc>
        <w:tc>
          <w:tcPr>
            <w:tcW w:w="780" w:type="dxa"/>
            <w:vAlign w:val="center"/>
          </w:tcPr>
          <w:p w14:paraId="07939233" w14:textId="77777777" w:rsidR="00F94D49" w:rsidRDefault="00F94D49">
            <w:pPr>
              <w:pStyle w:val="aa"/>
              <w:keepNext/>
              <w:spacing w:line="440" w:lineRule="exact"/>
              <w:ind w:left="63" w:right="63"/>
              <w:rPr>
                <w:rFonts w:ascii="宋体" w:hAnsi="宋体"/>
                <w:kern w:val="2"/>
                <w:szCs w:val="30"/>
              </w:rPr>
            </w:pPr>
          </w:p>
        </w:tc>
        <w:tc>
          <w:tcPr>
            <w:tcW w:w="957" w:type="dxa"/>
            <w:vAlign w:val="center"/>
          </w:tcPr>
          <w:p w14:paraId="435C5BC9" w14:textId="77777777" w:rsidR="00F94D49" w:rsidRDefault="00F94D49">
            <w:pPr>
              <w:pStyle w:val="aa"/>
              <w:keepNext/>
              <w:spacing w:line="440" w:lineRule="exact"/>
              <w:ind w:left="63" w:right="63"/>
              <w:rPr>
                <w:rFonts w:ascii="宋体" w:hAnsi="宋体"/>
                <w:kern w:val="2"/>
                <w:szCs w:val="30"/>
              </w:rPr>
            </w:pPr>
          </w:p>
        </w:tc>
        <w:tc>
          <w:tcPr>
            <w:tcW w:w="909" w:type="dxa"/>
            <w:vAlign w:val="center"/>
          </w:tcPr>
          <w:p w14:paraId="4939FCC5" w14:textId="77777777" w:rsidR="00F94D49" w:rsidRDefault="00F94D49">
            <w:pPr>
              <w:pStyle w:val="aa"/>
              <w:keepNext/>
              <w:spacing w:line="440" w:lineRule="exact"/>
              <w:ind w:left="63" w:right="63"/>
              <w:rPr>
                <w:rFonts w:ascii="宋体" w:hAnsi="宋体"/>
                <w:kern w:val="2"/>
                <w:szCs w:val="30"/>
              </w:rPr>
            </w:pPr>
          </w:p>
        </w:tc>
        <w:tc>
          <w:tcPr>
            <w:tcW w:w="780" w:type="dxa"/>
            <w:vAlign w:val="center"/>
          </w:tcPr>
          <w:p w14:paraId="50A2E7BC" w14:textId="77777777" w:rsidR="00F94D49" w:rsidRDefault="00F94D49">
            <w:pPr>
              <w:pStyle w:val="aa"/>
              <w:keepNext/>
              <w:spacing w:line="440" w:lineRule="exact"/>
              <w:ind w:left="63" w:right="63"/>
              <w:rPr>
                <w:rFonts w:ascii="宋体" w:hAnsi="宋体"/>
                <w:kern w:val="2"/>
                <w:szCs w:val="30"/>
              </w:rPr>
            </w:pPr>
          </w:p>
        </w:tc>
        <w:tc>
          <w:tcPr>
            <w:tcW w:w="1363" w:type="dxa"/>
            <w:vAlign w:val="center"/>
          </w:tcPr>
          <w:p w14:paraId="14A0ECCB" w14:textId="77777777" w:rsidR="00F94D49" w:rsidRDefault="00F94D49">
            <w:pPr>
              <w:pStyle w:val="aa"/>
              <w:keepNext/>
              <w:spacing w:line="440" w:lineRule="exact"/>
              <w:ind w:left="63" w:right="63"/>
              <w:rPr>
                <w:rFonts w:ascii="宋体" w:hAnsi="宋体"/>
                <w:kern w:val="2"/>
                <w:szCs w:val="30"/>
              </w:rPr>
            </w:pPr>
          </w:p>
        </w:tc>
        <w:tc>
          <w:tcPr>
            <w:tcW w:w="909" w:type="dxa"/>
            <w:vAlign w:val="center"/>
          </w:tcPr>
          <w:p w14:paraId="7CA8E4E2" w14:textId="77777777" w:rsidR="00F94D49" w:rsidRDefault="00F94D49">
            <w:pPr>
              <w:pStyle w:val="aa"/>
              <w:keepNext/>
              <w:spacing w:line="440" w:lineRule="exact"/>
              <w:ind w:left="63" w:right="63"/>
              <w:rPr>
                <w:rFonts w:ascii="宋体" w:hAnsi="宋体"/>
                <w:kern w:val="2"/>
                <w:szCs w:val="30"/>
              </w:rPr>
            </w:pPr>
          </w:p>
        </w:tc>
      </w:tr>
      <w:tr w:rsidR="00F94D49" w14:paraId="35FFFBCC" w14:textId="77777777">
        <w:trPr>
          <w:trHeight w:val="567"/>
          <w:jc w:val="center"/>
        </w:trPr>
        <w:tc>
          <w:tcPr>
            <w:tcW w:w="780" w:type="dxa"/>
            <w:vAlign w:val="center"/>
          </w:tcPr>
          <w:p w14:paraId="1E441D9A" w14:textId="77777777" w:rsidR="00F94D49" w:rsidRDefault="00F94D49">
            <w:pPr>
              <w:pStyle w:val="aa"/>
              <w:keepNext/>
              <w:spacing w:line="440" w:lineRule="exact"/>
              <w:ind w:left="63" w:right="63"/>
              <w:rPr>
                <w:rFonts w:ascii="宋体" w:hAnsi="宋体"/>
                <w:kern w:val="2"/>
                <w:szCs w:val="30"/>
              </w:rPr>
            </w:pPr>
          </w:p>
        </w:tc>
        <w:tc>
          <w:tcPr>
            <w:tcW w:w="1169" w:type="dxa"/>
            <w:vAlign w:val="center"/>
          </w:tcPr>
          <w:p w14:paraId="363055D1" w14:textId="77777777" w:rsidR="00F94D49" w:rsidRDefault="00F94D49">
            <w:pPr>
              <w:pStyle w:val="aa"/>
              <w:keepNext/>
              <w:spacing w:line="440" w:lineRule="exact"/>
              <w:ind w:left="63" w:right="63"/>
              <w:rPr>
                <w:rFonts w:ascii="宋体" w:hAnsi="宋体"/>
                <w:kern w:val="2"/>
                <w:szCs w:val="30"/>
              </w:rPr>
            </w:pPr>
          </w:p>
        </w:tc>
        <w:tc>
          <w:tcPr>
            <w:tcW w:w="1300" w:type="dxa"/>
            <w:vAlign w:val="center"/>
          </w:tcPr>
          <w:p w14:paraId="77590797" w14:textId="77777777" w:rsidR="00F94D49" w:rsidRDefault="00F94D49">
            <w:pPr>
              <w:pStyle w:val="aa"/>
              <w:keepNext/>
              <w:spacing w:line="440" w:lineRule="exact"/>
              <w:ind w:left="63" w:right="63"/>
              <w:rPr>
                <w:rFonts w:ascii="宋体" w:hAnsi="宋体"/>
                <w:kern w:val="2"/>
                <w:szCs w:val="30"/>
              </w:rPr>
            </w:pPr>
          </w:p>
        </w:tc>
        <w:tc>
          <w:tcPr>
            <w:tcW w:w="861" w:type="dxa"/>
            <w:vAlign w:val="center"/>
          </w:tcPr>
          <w:p w14:paraId="2D8535CD" w14:textId="77777777" w:rsidR="00F94D49" w:rsidRDefault="00F94D49">
            <w:pPr>
              <w:pStyle w:val="aa"/>
              <w:keepNext/>
              <w:spacing w:line="440" w:lineRule="exact"/>
              <w:ind w:left="63" w:right="63"/>
              <w:rPr>
                <w:rFonts w:ascii="宋体" w:hAnsi="宋体"/>
                <w:kern w:val="2"/>
                <w:szCs w:val="30"/>
              </w:rPr>
            </w:pPr>
          </w:p>
        </w:tc>
        <w:tc>
          <w:tcPr>
            <w:tcW w:w="780" w:type="dxa"/>
            <w:vAlign w:val="center"/>
          </w:tcPr>
          <w:p w14:paraId="6A6DBC62" w14:textId="77777777" w:rsidR="00F94D49" w:rsidRDefault="00F94D49">
            <w:pPr>
              <w:pStyle w:val="aa"/>
              <w:keepNext/>
              <w:spacing w:line="440" w:lineRule="exact"/>
              <w:ind w:left="63" w:right="63"/>
              <w:rPr>
                <w:rFonts w:ascii="宋体" w:hAnsi="宋体"/>
                <w:kern w:val="2"/>
                <w:szCs w:val="30"/>
              </w:rPr>
            </w:pPr>
          </w:p>
        </w:tc>
        <w:tc>
          <w:tcPr>
            <w:tcW w:w="957" w:type="dxa"/>
            <w:vAlign w:val="center"/>
          </w:tcPr>
          <w:p w14:paraId="0EE0DD50" w14:textId="77777777" w:rsidR="00F94D49" w:rsidRDefault="00F94D49">
            <w:pPr>
              <w:pStyle w:val="aa"/>
              <w:keepNext/>
              <w:spacing w:line="440" w:lineRule="exact"/>
              <w:ind w:left="63" w:right="63"/>
              <w:rPr>
                <w:rFonts w:ascii="宋体" w:hAnsi="宋体"/>
                <w:kern w:val="2"/>
                <w:szCs w:val="30"/>
              </w:rPr>
            </w:pPr>
          </w:p>
        </w:tc>
        <w:tc>
          <w:tcPr>
            <w:tcW w:w="909" w:type="dxa"/>
            <w:vAlign w:val="center"/>
          </w:tcPr>
          <w:p w14:paraId="6396F424" w14:textId="77777777" w:rsidR="00F94D49" w:rsidRDefault="00F94D49">
            <w:pPr>
              <w:pStyle w:val="aa"/>
              <w:keepNext/>
              <w:spacing w:line="440" w:lineRule="exact"/>
              <w:ind w:left="63" w:right="63"/>
              <w:rPr>
                <w:rFonts w:ascii="宋体" w:hAnsi="宋体"/>
                <w:kern w:val="2"/>
                <w:szCs w:val="30"/>
              </w:rPr>
            </w:pPr>
          </w:p>
        </w:tc>
        <w:tc>
          <w:tcPr>
            <w:tcW w:w="780" w:type="dxa"/>
            <w:vAlign w:val="center"/>
          </w:tcPr>
          <w:p w14:paraId="3120FE1E" w14:textId="77777777" w:rsidR="00F94D49" w:rsidRDefault="00F94D49">
            <w:pPr>
              <w:pStyle w:val="aa"/>
              <w:keepNext/>
              <w:spacing w:line="440" w:lineRule="exact"/>
              <w:ind w:left="63" w:right="63"/>
              <w:rPr>
                <w:rFonts w:ascii="宋体" w:hAnsi="宋体"/>
                <w:kern w:val="2"/>
                <w:szCs w:val="30"/>
              </w:rPr>
            </w:pPr>
          </w:p>
        </w:tc>
        <w:tc>
          <w:tcPr>
            <w:tcW w:w="1363" w:type="dxa"/>
            <w:vAlign w:val="center"/>
          </w:tcPr>
          <w:p w14:paraId="59C19419" w14:textId="77777777" w:rsidR="00F94D49" w:rsidRDefault="00F94D49">
            <w:pPr>
              <w:pStyle w:val="aa"/>
              <w:keepNext/>
              <w:spacing w:line="440" w:lineRule="exact"/>
              <w:ind w:left="63" w:right="63"/>
              <w:rPr>
                <w:rFonts w:ascii="宋体" w:hAnsi="宋体"/>
                <w:kern w:val="2"/>
                <w:szCs w:val="30"/>
              </w:rPr>
            </w:pPr>
          </w:p>
        </w:tc>
        <w:tc>
          <w:tcPr>
            <w:tcW w:w="909" w:type="dxa"/>
            <w:vAlign w:val="center"/>
          </w:tcPr>
          <w:p w14:paraId="725B5CB2" w14:textId="77777777" w:rsidR="00F94D49" w:rsidRDefault="00F94D49">
            <w:pPr>
              <w:pStyle w:val="aa"/>
              <w:keepNext/>
              <w:spacing w:line="440" w:lineRule="exact"/>
              <w:ind w:left="63" w:right="63"/>
              <w:rPr>
                <w:rFonts w:ascii="宋体" w:hAnsi="宋体"/>
                <w:kern w:val="2"/>
                <w:szCs w:val="30"/>
              </w:rPr>
            </w:pPr>
          </w:p>
        </w:tc>
      </w:tr>
      <w:tr w:rsidR="00F94D49" w14:paraId="00C9CE16" w14:textId="77777777">
        <w:trPr>
          <w:trHeight w:val="567"/>
          <w:jc w:val="center"/>
        </w:trPr>
        <w:tc>
          <w:tcPr>
            <w:tcW w:w="780" w:type="dxa"/>
            <w:vAlign w:val="center"/>
          </w:tcPr>
          <w:p w14:paraId="386B8093" w14:textId="77777777" w:rsidR="00F94D49" w:rsidRDefault="00F94D49">
            <w:pPr>
              <w:pStyle w:val="aa"/>
              <w:keepNext/>
              <w:spacing w:line="440" w:lineRule="exact"/>
              <w:ind w:left="63" w:right="63"/>
              <w:rPr>
                <w:rFonts w:ascii="宋体" w:hAnsi="宋体"/>
                <w:kern w:val="2"/>
                <w:szCs w:val="30"/>
              </w:rPr>
            </w:pPr>
          </w:p>
        </w:tc>
        <w:tc>
          <w:tcPr>
            <w:tcW w:w="1169" w:type="dxa"/>
            <w:vAlign w:val="center"/>
          </w:tcPr>
          <w:p w14:paraId="0F305B7A" w14:textId="77777777" w:rsidR="00F94D49" w:rsidRDefault="00F94D49">
            <w:pPr>
              <w:pStyle w:val="aa"/>
              <w:keepNext/>
              <w:spacing w:line="440" w:lineRule="exact"/>
              <w:ind w:left="63" w:right="63"/>
              <w:rPr>
                <w:rFonts w:ascii="宋体" w:hAnsi="宋体"/>
                <w:kern w:val="2"/>
                <w:szCs w:val="30"/>
              </w:rPr>
            </w:pPr>
          </w:p>
        </w:tc>
        <w:tc>
          <w:tcPr>
            <w:tcW w:w="1300" w:type="dxa"/>
            <w:vAlign w:val="center"/>
          </w:tcPr>
          <w:p w14:paraId="4D320327" w14:textId="77777777" w:rsidR="00F94D49" w:rsidRDefault="00F94D49">
            <w:pPr>
              <w:pStyle w:val="aa"/>
              <w:keepNext/>
              <w:spacing w:line="440" w:lineRule="exact"/>
              <w:ind w:left="63" w:right="63"/>
              <w:rPr>
                <w:rFonts w:ascii="宋体" w:hAnsi="宋体"/>
                <w:kern w:val="2"/>
                <w:szCs w:val="30"/>
              </w:rPr>
            </w:pPr>
          </w:p>
        </w:tc>
        <w:tc>
          <w:tcPr>
            <w:tcW w:w="861" w:type="dxa"/>
            <w:vAlign w:val="center"/>
          </w:tcPr>
          <w:p w14:paraId="12AFD2FA" w14:textId="77777777" w:rsidR="00F94D49" w:rsidRDefault="00F94D49">
            <w:pPr>
              <w:pStyle w:val="aa"/>
              <w:keepNext/>
              <w:spacing w:line="440" w:lineRule="exact"/>
              <w:ind w:left="63" w:right="63"/>
              <w:rPr>
                <w:rFonts w:ascii="宋体" w:hAnsi="宋体"/>
                <w:kern w:val="2"/>
                <w:szCs w:val="30"/>
              </w:rPr>
            </w:pPr>
          </w:p>
        </w:tc>
        <w:tc>
          <w:tcPr>
            <w:tcW w:w="780" w:type="dxa"/>
            <w:vAlign w:val="center"/>
          </w:tcPr>
          <w:p w14:paraId="7E3D7232" w14:textId="77777777" w:rsidR="00F94D49" w:rsidRDefault="00F94D49">
            <w:pPr>
              <w:pStyle w:val="aa"/>
              <w:keepNext/>
              <w:spacing w:line="440" w:lineRule="exact"/>
              <w:ind w:left="63" w:right="63"/>
              <w:rPr>
                <w:rFonts w:ascii="宋体" w:hAnsi="宋体"/>
                <w:kern w:val="2"/>
                <w:szCs w:val="30"/>
              </w:rPr>
            </w:pPr>
          </w:p>
        </w:tc>
        <w:tc>
          <w:tcPr>
            <w:tcW w:w="957" w:type="dxa"/>
            <w:vAlign w:val="center"/>
          </w:tcPr>
          <w:p w14:paraId="1652DCE8" w14:textId="77777777" w:rsidR="00F94D49" w:rsidRDefault="00F94D49">
            <w:pPr>
              <w:pStyle w:val="aa"/>
              <w:keepNext/>
              <w:spacing w:line="440" w:lineRule="exact"/>
              <w:ind w:left="63" w:right="63"/>
              <w:rPr>
                <w:rFonts w:ascii="宋体" w:hAnsi="宋体"/>
                <w:kern w:val="2"/>
                <w:szCs w:val="30"/>
              </w:rPr>
            </w:pPr>
          </w:p>
        </w:tc>
        <w:tc>
          <w:tcPr>
            <w:tcW w:w="909" w:type="dxa"/>
            <w:vAlign w:val="center"/>
          </w:tcPr>
          <w:p w14:paraId="03F163C3" w14:textId="77777777" w:rsidR="00F94D49" w:rsidRDefault="00F94D49">
            <w:pPr>
              <w:pStyle w:val="aa"/>
              <w:keepNext/>
              <w:spacing w:line="440" w:lineRule="exact"/>
              <w:ind w:left="63" w:right="63"/>
              <w:rPr>
                <w:rFonts w:ascii="宋体" w:hAnsi="宋体"/>
                <w:kern w:val="2"/>
                <w:szCs w:val="30"/>
              </w:rPr>
            </w:pPr>
          </w:p>
        </w:tc>
        <w:tc>
          <w:tcPr>
            <w:tcW w:w="780" w:type="dxa"/>
            <w:vAlign w:val="center"/>
          </w:tcPr>
          <w:p w14:paraId="5E8CDB26" w14:textId="77777777" w:rsidR="00F94D49" w:rsidRDefault="00F94D49">
            <w:pPr>
              <w:pStyle w:val="aa"/>
              <w:keepNext/>
              <w:spacing w:line="440" w:lineRule="exact"/>
              <w:ind w:left="63" w:right="63"/>
              <w:rPr>
                <w:rFonts w:ascii="宋体" w:hAnsi="宋体"/>
                <w:kern w:val="2"/>
                <w:szCs w:val="30"/>
              </w:rPr>
            </w:pPr>
          </w:p>
        </w:tc>
        <w:tc>
          <w:tcPr>
            <w:tcW w:w="1363" w:type="dxa"/>
            <w:vAlign w:val="center"/>
          </w:tcPr>
          <w:p w14:paraId="5CC01A31" w14:textId="77777777" w:rsidR="00F94D49" w:rsidRDefault="00F94D49">
            <w:pPr>
              <w:pStyle w:val="aa"/>
              <w:keepNext/>
              <w:spacing w:line="440" w:lineRule="exact"/>
              <w:ind w:left="63" w:right="63"/>
              <w:rPr>
                <w:rFonts w:ascii="宋体" w:hAnsi="宋体"/>
                <w:kern w:val="2"/>
                <w:szCs w:val="30"/>
              </w:rPr>
            </w:pPr>
          </w:p>
        </w:tc>
        <w:tc>
          <w:tcPr>
            <w:tcW w:w="909" w:type="dxa"/>
            <w:vAlign w:val="center"/>
          </w:tcPr>
          <w:p w14:paraId="50B9BE63" w14:textId="77777777" w:rsidR="00F94D49" w:rsidRDefault="00F94D49">
            <w:pPr>
              <w:pStyle w:val="aa"/>
              <w:keepNext/>
              <w:spacing w:line="440" w:lineRule="exact"/>
              <w:ind w:left="63" w:right="63"/>
              <w:rPr>
                <w:rFonts w:ascii="宋体" w:hAnsi="宋体"/>
                <w:kern w:val="2"/>
                <w:szCs w:val="30"/>
              </w:rPr>
            </w:pPr>
          </w:p>
        </w:tc>
      </w:tr>
      <w:tr w:rsidR="00F94D49" w14:paraId="123D1631" w14:textId="77777777">
        <w:trPr>
          <w:trHeight w:val="567"/>
          <w:jc w:val="center"/>
        </w:trPr>
        <w:tc>
          <w:tcPr>
            <w:tcW w:w="780" w:type="dxa"/>
            <w:vAlign w:val="center"/>
          </w:tcPr>
          <w:p w14:paraId="58F3C79B" w14:textId="77777777" w:rsidR="00F94D49" w:rsidRDefault="00F94D49">
            <w:pPr>
              <w:jc w:val="center"/>
              <w:rPr>
                <w:rFonts w:ascii="宋体" w:hAnsi="宋体"/>
                <w:sz w:val="24"/>
                <w:szCs w:val="30"/>
              </w:rPr>
            </w:pPr>
          </w:p>
        </w:tc>
        <w:tc>
          <w:tcPr>
            <w:tcW w:w="1169" w:type="dxa"/>
            <w:vAlign w:val="center"/>
          </w:tcPr>
          <w:p w14:paraId="1B3D6632" w14:textId="77777777" w:rsidR="00F94D49" w:rsidRDefault="00F94D49">
            <w:pPr>
              <w:jc w:val="center"/>
              <w:rPr>
                <w:rFonts w:ascii="宋体" w:hAnsi="宋体"/>
                <w:sz w:val="24"/>
                <w:szCs w:val="30"/>
              </w:rPr>
            </w:pPr>
          </w:p>
        </w:tc>
        <w:tc>
          <w:tcPr>
            <w:tcW w:w="1300" w:type="dxa"/>
            <w:vAlign w:val="center"/>
          </w:tcPr>
          <w:p w14:paraId="1D8645C9" w14:textId="77777777" w:rsidR="00F94D49" w:rsidRDefault="00F94D49">
            <w:pPr>
              <w:jc w:val="center"/>
              <w:rPr>
                <w:rFonts w:ascii="宋体" w:hAnsi="宋体"/>
                <w:sz w:val="24"/>
                <w:szCs w:val="30"/>
              </w:rPr>
            </w:pPr>
          </w:p>
        </w:tc>
        <w:tc>
          <w:tcPr>
            <w:tcW w:w="861" w:type="dxa"/>
            <w:vAlign w:val="center"/>
          </w:tcPr>
          <w:p w14:paraId="432FFDA5" w14:textId="77777777" w:rsidR="00F94D49" w:rsidRDefault="00F94D49">
            <w:pPr>
              <w:jc w:val="center"/>
              <w:rPr>
                <w:rFonts w:ascii="宋体" w:hAnsi="宋体"/>
                <w:sz w:val="24"/>
                <w:szCs w:val="30"/>
              </w:rPr>
            </w:pPr>
          </w:p>
        </w:tc>
        <w:tc>
          <w:tcPr>
            <w:tcW w:w="780" w:type="dxa"/>
            <w:vAlign w:val="center"/>
          </w:tcPr>
          <w:p w14:paraId="232283AD" w14:textId="77777777" w:rsidR="00F94D49" w:rsidRDefault="00F94D49">
            <w:pPr>
              <w:jc w:val="center"/>
              <w:rPr>
                <w:rFonts w:ascii="宋体" w:hAnsi="宋体"/>
                <w:sz w:val="24"/>
                <w:szCs w:val="30"/>
              </w:rPr>
            </w:pPr>
          </w:p>
        </w:tc>
        <w:tc>
          <w:tcPr>
            <w:tcW w:w="957" w:type="dxa"/>
            <w:vAlign w:val="center"/>
          </w:tcPr>
          <w:p w14:paraId="7E224A6D" w14:textId="77777777" w:rsidR="00F94D49" w:rsidRDefault="00F94D49">
            <w:pPr>
              <w:jc w:val="center"/>
              <w:rPr>
                <w:rFonts w:ascii="宋体" w:hAnsi="宋体"/>
                <w:sz w:val="24"/>
                <w:szCs w:val="30"/>
              </w:rPr>
            </w:pPr>
          </w:p>
        </w:tc>
        <w:tc>
          <w:tcPr>
            <w:tcW w:w="909" w:type="dxa"/>
            <w:vAlign w:val="center"/>
          </w:tcPr>
          <w:p w14:paraId="048E3BDA" w14:textId="77777777" w:rsidR="00F94D49" w:rsidRDefault="00F94D49">
            <w:pPr>
              <w:jc w:val="center"/>
              <w:rPr>
                <w:rFonts w:ascii="宋体" w:hAnsi="宋体"/>
                <w:sz w:val="24"/>
                <w:szCs w:val="30"/>
              </w:rPr>
            </w:pPr>
          </w:p>
        </w:tc>
        <w:tc>
          <w:tcPr>
            <w:tcW w:w="780" w:type="dxa"/>
            <w:vAlign w:val="center"/>
          </w:tcPr>
          <w:p w14:paraId="5F9ABE3C" w14:textId="77777777" w:rsidR="00F94D49" w:rsidRDefault="00F94D49">
            <w:pPr>
              <w:jc w:val="center"/>
              <w:rPr>
                <w:rFonts w:ascii="宋体" w:hAnsi="宋体"/>
                <w:sz w:val="24"/>
                <w:szCs w:val="30"/>
              </w:rPr>
            </w:pPr>
          </w:p>
        </w:tc>
        <w:tc>
          <w:tcPr>
            <w:tcW w:w="1363" w:type="dxa"/>
            <w:vAlign w:val="center"/>
          </w:tcPr>
          <w:p w14:paraId="4E80EBCC" w14:textId="77777777" w:rsidR="00F94D49" w:rsidRDefault="00F94D49">
            <w:pPr>
              <w:jc w:val="center"/>
              <w:rPr>
                <w:rFonts w:ascii="宋体" w:hAnsi="宋体"/>
                <w:sz w:val="24"/>
                <w:szCs w:val="30"/>
              </w:rPr>
            </w:pPr>
          </w:p>
        </w:tc>
        <w:tc>
          <w:tcPr>
            <w:tcW w:w="909" w:type="dxa"/>
            <w:vAlign w:val="center"/>
          </w:tcPr>
          <w:p w14:paraId="42E2CF72" w14:textId="77777777" w:rsidR="00F94D49" w:rsidRDefault="00F94D49">
            <w:pPr>
              <w:jc w:val="center"/>
              <w:rPr>
                <w:rFonts w:ascii="宋体" w:hAnsi="宋体"/>
                <w:sz w:val="24"/>
                <w:szCs w:val="30"/>
              </w:rPr>
            </w:pPr>
          </w:p>
        </w:tc>
      </w:tr>
      <w:tr w:rsidR="00F94D49" w14:paraId="71F768A5" w14:textId="77777777">
        <w:trPr>
          <w:trHeight w:val="567"/>
          <w:jc w:val="center"/>
        </w:trPr>
        <w:tc>
          <w:tcPr>
            <w:tcW w:w="780" w:type="dxa"/>
            <w:vAlign w:val="center"/>
          </w:tcPr>
          <w:p w14:paraId="4C891E1B" w14:textId="77777777" w:rsidR="00F94D49" w:rsidRDefault="00F94D49">
            <w:pPr>
              <w:pStyle w:val="aa"/>
              <w:keepNext/>
              <w:spacing w:line="440" w:lineRule="exact"/>
              <w:ind w:left="63" w:right="63"/>
              <w:rPr>
                <w:rFonts w:ascii="宋体" w:hAnsi="宋体"/>
                <w:kern w:val="2"/>
                <w:szCs w:val="30"/>
              </w:rPr>
            </w:pPr>
          </w:p>
        </w:tc>
        <w:tc>
          <w:tcPr>
            <w:tcW w:w="1169" w:type="dxa"/>
            <w:vAlign w:val="center"/>
          </w:tcPr>
          <w:p w14:paraId="4354D683" w14:textId="77777777" w:rsidR="00F94D49" w:rsidRDefault="00F94D49">
            <w:pPr>
              <w:pStyle w:val="aa"/>
              <w:keepNext/>
              <w:spacing w:line="440" w:lineRule="exact"/>
              <w:ind w:left="63" w:right="63"/>
              <w:rPr>
                <w:rFonts w:ascii="宋体" w:hAnsi="宋体"/>
                <w:kern w:val="2"/>
                <w:szCs w:val="30"/>
              </w:rPr>
            </w:pPr>
          </w:p>
        </w:tc>
        <w:tc>
          <w:tcPr>
            <w:tcW w:w="1300" w:type="dxa"/>
            <w:vAlign w:val="center"/>
          </w:tcPr>
          <w:p w14:paraId="28B63E3A" w14:textId="77777777" w:rsidR="00F94D49" w:rsidRDefault="00F94D49">
            <w:pPr>
              <w:pStyle w:val="aa"/>
              <w:keepNext/>
              <w:spacing w:line="440" w:lineRule="exact"/>
              <w:ind w:left="63" w:right="63"/>
              <w:rPr>
                <w:rFonts w:ascii="宋体" w:hAnsi="宋体"/>
                <w:kern w:val="2"/>
                <w:szCs w:val="30"/>
              </w:rPr>
            </w:pPr>
          </w:p>
        </w:tc>
        <w:tc>
          <w:tcPr>
            <w:tcW w:w="861" w:type="dxa"/>
            <w:vAlign w:val="center"/>
          </w:tcPr>
          <w:p w14:paraId="727DFA5A" w14:textId="77777777" w:rsidR="00F94D49" w:rsidRDefault="00F94D49">
            <w:pPr>
              <w:pStyle w:val="aa"/>
              <w:keepNext/>
              <w:spacing w:line="440" w:lineRule="exact"/>
              <w:ind w:left="63" w:right="63"/>
              <w:rPr>
                <w:rFonts w:ascii="宋体" w:hAnsi="宋体"/>
                <w:kern w:val="2"/>
                <w:szCs w:val="30"/>
              </w:rPr>
            </w:pPr>
          </w:p>
        </w:tc>
        <w:tc>
          <w:tcPr>
            <w:tcW w:w="780" w:type="dxa"/>
            <w:vAlign w:val="center"/>
          </w:tcPr>
          <w:p w14:paraId="65FA533E" w14:textId="77777777" w:rsidR="00F94D49" w:rsidRDefault="00F94D49">
            <w:pPr>
              <w:pStyle w:val="aa"/>
              <w:keepNext/>
              <w:spacing w:line="440" w:lineRule="exact"/>
              <w:ind w:left="63" w:right="63"/>
              <w:rPr>
                <w:rFonts w:ascii="宋体" w:hAnsi="宋体"/>
                <w:kern w:val="2"/>
                <w:szCs w:val="30"/>
              </w:rPr>
            </w:pPr>
          </w:p>
        </w:tc>
        <w:tc>
          <w:tcPr>
            <w:tcW w:w="957" w:type="dxa"/>
            <w:vAlign w:val="center"/>
          </w:tcPr>
          <w:p w14:paraId="4F5857CD" w14:textId="77777777" w:rsidR="00F94D49" w:rsidRDefault="00F94D49">
            <w:pPr>
              <w:pStyle w:val="aa"/>
              <w:keepNext/>
              <w:spacing w:line="440" w:lineRule="exact"/>
              <w:ind w:left="63" w:right="63"/>
              <w:rPr>
                <w:rFonts w:ascii="宋体" w:hAnsi="宋体"/>
                <w:kern w:val="2"/>
                <w:szCs w:val="30"/>
              </w:rPr>
            </w:pPr>
          </w:p>
        </w:tc>
        <w:tc>
          <w:tcPr>
            <w:tcW w:w="909" w:type="dxa"/>
            <w:vAlign w:val="center"/>
          </w:tcPr>
          <w:p w14:paraId="0B2D2AFE" w14:textId="77777777" w:rsidR="00F94D49" w:rsidRDefault="00F94D49">
            <w:pPr>
              <w:pStyle w:val="aa"/>
              <w:keepNext/>
              <w:spacing w:line="440" w:lineRule="exact"/>
              <w:ind w:left="63" w:right="63"/>
              <w:rPr>
                <w:rFonts w:ascii="宋体" w:hAnsi="宋体"/>
                <w:kern w:val="2"/>
                <w:szCs w:val="30"/>
              </w:rPr>
            </w:pPr>
          </w:p>
        </w:tc>
        <w:tc>
          <w:tcPr>
            <w:tcW w:w="780" w:type="dxa"/>
            <w:vAlign w:val="center"/>
          </w:tcPr>
          <w:p w14:paraId="5ED70BBE" w14:textId="77777777" w:rsidR="00F94D49" w:rsidRDefault="00F94D49">
            <w:pPr>
              <w:pStyle w:val="aa"/>
              <w:keepNext/>
              <w:spacing w:line="440" w:lineRule="exact"/>
              <w:ind w:left="63" w:right="63"/>
              <w:rPr>
                <w:rFonts w:ascii="宋体" w:hAnsi="宋体"/>
                <w:kern w:val="2"/>
                <w:szCs w:val="30"/>
              </w:rPr>
            </w:pPr>
          </w:p>
        </w:tc>
        <w:tc>
          <w:tcPr>
            <w:tcW w:w="1363" w:type="dxa"/>
            <w:vAlign w:val="center"/>
          </w:tcPr>
          <w:p w14:paraId="7AEA5E13" w14:textId="77777777" w:rsidR="00F94D49" w:rsidRDefault="00F94D49">
            <w:pPr>
              <w:pStyle w:val="aa"/>
              <w:keepNext/>
              <w:spacing w:line="440" w:lineRule="exact"/>
              <w:ind w:left="63" w:right="63"/>
              <w:rPr>
                <w:rFonts w:ascii="宋体" w:hAnsi="宋体"/>
                <w:kern w:val="2"/>
                <w:szCs w:val="30"/>
              </w:rPr>
            </w:pPr>
          </w:p>
        </w:tc>
        <w:tc>
          <w:tcPr>
            <w:tcW w:w="909" w:type="dxa"/>
            <w:vAlign w:val="center"/>
          </w:tcPr>
          <w:p w14:paraId="0C27E7E1" w14:textId="77777777" w:rsidR="00F94D49" w:rsidRDefault="00F94D49">
            <w:pPr>
              <w:pStyle w:val="aa"/>
              <w:keepNext/>
              <w:spacing w:line="440" w:lineRule="exact"/>
              <w:ind w:left="63" w:right="63"/>
              <w:rPr>
                <w:rFonts w:ascii="宋体" w:hAnsi="宋体"/>
                <w:kern w:val="2"/>
                <w:szCs w:val="30"/>
              </w:rPr>
            </w:pPr>
          </w:p>
        </w:tc>
      </w:tr>
      <w:tr w:rsidR="00F94D49" w14:paraId="77649258" w14:textId="77777777">
        <w:trPr>
          <w:trHeight w:val="567"/>
          <w:jc w:val="center"/>
        </w:trPr>
        <w:tc>
          <w:tcPr>
            <w:tcW w:w="780" w:type="dxa"/>
            <w:vAlign w:val="center"/>
          </w:tcPr>
          <w:p w14:paraId="3B766DD7" w14:textId="77777777" w:rsidR="00F94D49" w:rsidRDefault="00F94D49">
            <w:pPr>
              <w:jc w:val="center"/>
              <w:rPr>
                <w:rFonts w:ascii="宋体" w:hAnsi="宋体"/>
                <w:sz w:val="24"/>
                <w:szCs w:val="30"/>
              </w:rPr>
            </w:pPr>
          </w:p>
        </w:tc>
        <w:tc>
          <w:tcPr>
            <w:tcW w:w="1169" w:type="dxa"/>
            <w:vAlign w:val="center"/>
          </w:tcPr>
          <w:p w14:paraId="49609A29" w14:textId="77777777" w:rsidR="00F94D49" w:rsidRDefault="00F94D49">
            <w:pPr>
              <w:jc w:val="center"/>
              <w:rPr>
                <w:rFonts w:ascii="宋体" w:hAnsi="宋体"/>
                <w:sz w:val="24"/>
                <w:szCs w:val="30"/>
              </w:rPr>
            </w:pPr>
          </w:p>
        </w:tc>
        <w:tc>
          <w:tcPr>
            <w:tcW w:w="1300" w:type="dxa"/>
            <w:vAlign w:val="center"/>
          </w:tcPr>
          <w:p w14:paraId="1A06F48F" w14:textId="77777777" w:rsidR="00F94D49" w:rsidRDefault="00F94D49">
            <w:pPr>
              <w:jc w:val="center"/>
              <w:rPr>
                <w:rFonts w:ascii="宋体" w:hAnsi="宋体"/>
                <w:sz w:val="24"/>
                <w:szCs w:val="30"/>
              </w:rPr>
            </w:pPr>
          </w:p>
        </w:tc>
        <w:tc>
          <w:tcPr>
            <w:tcW w:w="861" w:type="dxa"/>
            <w:vAlign w:val="center"/>
          </w:tcPr>
          <w:p w14:paraId="17E0C760" w14:textId="77777777" w:rsidR="00F94D49" w:rsidRDefault="00F94D49">
            <w:pPr>
              <w:jc w:val="center"/>
              <w:rPr>
                <w:rFonts w:ascii="宋体" w:hAnsi="宋体"/>
                <w:sz w:val="24"/>
                <w:szCs w:val="30"/>
              </w:rPr>
            </w:pPr>
          </w:p>
        </w:tc>
        <w:tc>
          <w:tcPr>
            <w:tcW w:w="780" w:type="dxa"/>
            <w:vAlign w:val="center"/>
          </w:tcPr>
          <w:p w14:paraId="254D74E9" w14:textId="77777777" w:rsidR="00F94D49" w:rsidRDefault="00F94D49">
            <w:pPr>
              <w:jc w:val="center"/>
              <w:rPr>
                <w:rFonts w:ascii="宋体" w:hAnsi="宋体"/>
                <w:sz w:val="24"/>
                <w:szCs w:val="30"/>
              </w:rPr>
            </w:pPr>
          </w:p>
        </w:tc>
        <w:tc>
          <w:tcPr>
            <w:tcW w:w="957" w:type="dxa"/>
            <w:vAlign w:val="center"/>
          </w:tcPr>
          <w:p w14:paraId="278AC99D" w14:textId="77777777" w:rsidR="00F94D49" w:rsidRDefault="00F94D49">
            <w:pPr>
              <w:jc w:val="center"/>
              <w:rPr>
                <w:rFonts w:ascii="宋体" w:hAnsi="宋体"/>
                <w:sz w:val="24"/>
                <w:szCs w:val="30"/>
              </w:rPr>
            </w:pPr>
          </w:p>
        </w:tc>
        <w:tc>
          <w:tcPr>
            <w:tcW w:w="909" w:type="dxa"/>
            <w:vAlign w:val="center"/>
          </w:tcPr>
          <w:p w14:paraId="12656401" w14:textId="77777777" w:rsidR="00F94D49" w:rsidRDefault="00F94D49">
            <w:pPr>
              <w:jc w:val="center"/>
              <w:rPr>
                <w:rFonts w:ascii="宋体" w:hAnsi="宋体"/>
                <w:sz w:val="24"/>
                <w:szCs w:val="30"/>
              </w:rPr>
            </w:pPr>
          </w:p>
        </w:tc>
        <w:tc>
          <w:tcPr>
            <w:tcW w:w="780" w:type="dxa"/>
            <w:vAlign w:val="center"/>
          </w:tcPr>
          <w:p w14:paraId="56BA3747" w14:textId="77777777" w:rsidR="00F94D49" w:rsidRDefault="00F94D49">
            <w:pPr>
              <w:jc w:val="center"/>
              <w:rPr>
                <w:rFonts w:ascii="宋体" w:hAnsi="宋体"/>
                <w:sz w:val="24"/>
                <w:szCs w:val="30"/>
              </w:rPr>
            </w:pPr>
          </w:p>
        </w:tc>
        <w:tc>
          <w:tcPr>
            <w:tcW w:w="1363" w:type="dxa"/>
            <w:vAlign w:val="center"/>
          </w:tcPr>
          <w:p w14:paraId="40E7927C" w14:textId="77777777" w:rsidR="00F94D49" w:rsidRDefault="00F94D49">
            <w:pPr>
              <w:jc w:val="center"/>
              <w:rPr>
                <w:rFonts w:ascii="宋体" w:hAnsi="宋体"/>
                <w:sz w:val="24"/>
                <w:szCs w:val="30"/>
              </w:rPr>
            </w:pPr>
          </w:p>
        </w:tc>
        <w:tc>
          <w:tcPr>
            <w:tcW w:w="909" w:type="dxa"/>
            <w:vAlign w:val="center"/>
          </w:tcPr>
          <w:p w14:paraId="0EEB63E9" w14:textId="77777777" w:rsidR="00F94D49" w:rsidRDefault="00F94D49">
            <w:pPr>
              <w:jc w:val="center"/>
              <w:rPr>
                <w:rFonts w:ascii="宋体" w:hAnsi="宋体"/>
                <w:sz w:val="24"/>
                <w:szCs w:val="30"/>
              </w:rPr>
            </w:pPr>
          </w:p>
        </w:tc>
      </w:tr>
      <w:tr w:rsidR="00F94D49" w14:paraId="302D4963" w14:textId="77777777">
        <w:trPr>
          <w:trHeight w:val="567"/>
          <w:jc w:val="center"/>
        </w:trPr>
        <w:tc>
          <w:tcPr>
            <w:tcW w:w="780" w:type="dxa"/>
            <w:vAlign w:val="center"/>
          </w:tcPr>
          <w:p w14:paraId="684F3CB7" w14:textId="77777777" w:rsidR="00F94D49" w:rsidRDefault="00F94D49">
            <w:pPr>
              <w:jc w:val="center"/>
              <w:rPr>
                <w:rFonts w:ascii="宋体" w:hAnsi="宋体"/>
                <w:sz w:val="24"/>
                <w:szCs w:val="30"/>
              </w:rPr>
            </w:pPr>
          </w:p>
        </w:tc>
        <w:tc>
          <w:tcPr>
            <w:tcW w:w="1169" w:type="dxa"/>
            <w:vAlign w:val="center"/>
          </w:tcPr>
          <w:p w14:paraId="42D93756" w14:textId="77777777" w:rsidR="00F94D49" w:rsidRDefault="00F94D49">
            <w:pPr>
              <w:jc w:val="center"/>
              <w:rPr>
                <w:rFonts w:ascii="宋体" w:hAnsi="宋体"/>
                <w:sz w:val="24"/>
                <w:szCs w:val="30"/>
              </w:rPr>
            </w:pPr>
          </w:p>
        </w:tc>
        <w:tc>
          <w:tcPr>
            <w:tcW w:w="1300" w:type="dxa"/>
            <w:vAlign w:val="center"/>
          </w:tcPr>
          <w:p w14:paraId="222CA593" w14:textId="77777777" w:rsidR="00F94D49" w:rsidRDefault="00F94D49">
            <w:pPr>
              <w:jc w:val="center"/>
              <w:rPr>
                <w:rFonts w:ascii="宋体" w:hAnsi="宋体"/>
                <w:sz w:val="24"/>
                <w:szCs w:val="30"/>
              </w:rPr>
            </w:pPr>
          </w:p>
        </w:tc>
        <w:tc>
          <w:tcPr>
            <w:tcW w:w="861" w:type="dxa"/>
            <w:vAlign w:val="center"/>
          </w:tcPr>
          <w:p w14:paraId="25D8CF3F" w14:textId="77777777" w:rsidR="00F94D49" w:rsidRDefault="00F94D49">
            <w:pPr>
              <w:jc w:val="center"/>
              <w:rPr>
                <w:rFonts w:ascii="宋体" w:hAnsi="宋体"/>
                <w:sz w:val="24"/>
                <w:szCs w:val="30"/>
              </w:rPr>
            </w:pPr>
          </w:p>
        </w:tc>
        <w:tc>
          <w:tcPr>
            <w:tcW w:w="780" w:type="dxa"/>
            <w:vAlign w:val="center"/>
          </w:tcPr>
          <w:p w14:paraId="09936B5F" w14:textId="77777777" w:rsidR="00F94D49" w:rsidRDefault="00F94D49">
            <w:pPr>
              <w:jc w:val="center"/>
              <w:rPr>
                <w:rFonts w:ascii="宋体" w:hAnsi="宋体"/>
                <w:sz w:val="24"/>
                <w:szCs w:val="30"/>
              </w:rPr>
            </w:pPr>
          </w:p>
        </w:tc>
        <w:tc>
          <w:tcPr>
            <w:tcW w:w="957" w:type="dxa"/>
            <w:vAlign w:val="center"/>
          </w:tcPr>
          <w:p w14:paraId="778AD9ED" w14:textId="77777777" w:rsidR="00F94D49" w:rsidRDefault="00F94D49">
            <w:pPr>
              <w:jc w:val="center"/>
              <w:rPr>
                <w:rFonts w:ascii="宋体" w:hAnsi="宋体"/>
                <w:sz w:val="24"/>
                <w:szCs w:val="30"/>
              </w:rPr>
            </w:pPr>
          </w:p>
        </w:tc>
        <w:tc>
          <w:tcPr>
            <w:tcW w:w="909" w:type="dxa"/>
            <w:vAlign w:val="center"/>
          </w:tcPr>
          <w:p w14:paraId="24D73EB4" w14:textId="77777777" w:rsidR="00F94D49" w:rsidRDefault="00F94D49">
            <w:pPr>
              <w:jc w:val="center"/>
              <w:rPr>
                <w:rFonts w:ascii="宋体" w:hAnsi="宋体"/>
                <w:sz w:val="24"/>
                <w:szCs w:val="30"/>
              </w:rPr>
            </w:pPr>
          </w:p>
        </w:tc>
        <w:tc>
          <w:tcPr>
            <w:tcW w:w="780" w:type="dxa"/>
            <w:vAlign w:val="center"/>
          </w:tcPr>
          <w:p w14:paraId="708D3E8D" w14:textId="77777777" w:rsidR="00F94D49" w:rsidRDefault="00F94D49">
            <w:pPr>
              <w:jc w:val="center"/>
              <w:rPr>
                <w:rFonts w:ascii="宋体" w:hAnsi="宋体"/>
                <w:sz w:val="24"/>
                <w:szCs w:val="30"/>
              </w:rPr>
            </w:pPr>
          </w:p>
        </w:tc>
        <w:tc>
          <w:tcPr>
            <w:tcW w:w="1363" w:type="dxa"/>
            <w:vAlign w:val="center"/>
          </w:tcPr>
          <w:p w14:paraId="75A5AC24" w14:textId="77777777" w:rsidR="00F94D49" w:rsidRDefault="00F94D49">
            <w:pPr>
              <w:jc w:val="center"/>
              <w:rPr>
                <w:rFonts w:ascii="宋体" w:hAnsi="宋体"/>
                <w:sz w:val="24"/>
                <w:szCs w:val="30"/>
              </w:rPr>
            </w:pPr>
          </w:p>
        </w:tc>
        <w:tc>
          <w:tcPr>
            <w:tcW w:w="909" w:type="dxa"/>
            <w:vAlign w:val="center"/>
          </w:tcPr>
          <w:p w14:paraId="6FC9EA45" w14:textId="77777777" w:rsidR="00F94D49" w:rsidRDefault="00F94D49">
            <w:pPr>
              <w:jc w:val="center"/>
              <w:rPr>
                <w:rFonts w:ascii="宋体" w:hAnsi="宋体"/>
                <w:sz w:val="24"/>
                <w:szCs w:val="30"/>
              </w:rPr>
            </w:pPr>
          </w:p>
        </w:tc>
      </w:tr>
    </w:tbl>
    <w:p w14:paraId="5465193B" w14:textId="77777777" w:rsidR="00F94D49" w:rsidRDefault="00F94D49">
      <w:pPr>
        <w:spacing w:line="440" w:lineRule="exact"/>
        <w:rPr>
          <w:rFonts w:ascii="宋体" w:hAnsi="宋体" w:cs="黑体"/>
          <w:sz w:val="24"/>
          <w:szCs w:val="32"/>
        </w:rPr>
        <w:sectPr w:rsidR="00F94D49">
          <w:footerReference w:type="default" r:id="rId38"/>
          <w:pgSz w:w="16838" w:h="11906" w:orient="landscape"/>
          <w:pgMar w:top="1077" w:right="1440" w:bottom="1077" w:left="1440" w:header="851" w:footer="992" w:gutter="0"/>
          <w:cols w:space="720"/>
          <w:docGrid w:type="lines" w:linePitch="312"/>
        </w:sectPr>
      </w:pPr>
    </w:p>
    <w:p w14:paraId="4585C41A" w14:textId="77777777" w:rsidR="00F94D49" w:rsidRDefault="00F94D49">
      <w:pPr>
        <w:spacing w:line="440" w:lineRule="exact"/>
        <w:rPr>
          <w:rFonts w:ascii="宋体" w:hAnsi="宋体"/>
          <w:sz w:val="24"/>
          <w:szCs w:val="30"/>
        </w:rPr>
      </w:pPr>
      <w:r>
        <w:rPr>
          <w:rFonts w:ascii="宋体" w:hAnsi="宋体" w:cs="黑体" w:hint="eastAsia"/>
          <w:sz w:val="24"/>
          <w:szCs w:val="32"/>
        </w:rPr>
        <w:lastRenderedPageBreak/>
        <w:t>附件3</w:t>
      </w:r>
      <w:r>
        <w:rPr>
          <w:rFonts w:ascii="宋体" w:hAnsi="宋体"/>
          <w:sz w:val="24"/>
          <w:szCs w:val="30"/>
        </w:rPr>
        <w:t xml:space="preserve">    </w:t>
      </w:r>
    </w:p>
    <w:p w14:paraId="37C0E0DA" w14:textId="77777777" w:rsidR="00F94D49" w:rsidRDefault="00F94D49">
      <w:pPr>
        <w:spacing w:beforeLines="50" w:before="156" w:afterLines="50" w:after="156" w:line="440" w:lineRule="exact"/>
        <w:jc w:val="center"/>
        <w:rPr>
          <w:rFonts w:ascii="宋体" w:hAnsi="宋体"/>
          <w:sz w:val="24"/>
          <w:szCs w:val="30"/>
        </w:rPr>
      </w:pPr>
      <w:r>
        <w:rPr>
          <w:rFonts w:ascii="宋体" w:hAnsi="宋体"/>
          <w:sz w:val="24"/>
          <w:szCs w:val="30"/>
        </w:rPr>
        <w:t>工程质量保修书</w:t>
      </w:r>
    </w:p>
    <w:p w14:paraId="7D7EE901" w14:textId="77777777" w:rsidR="00F94D49" w:rsidRDefault="00F94D49">
      <w:pPr>
        <w:spacing w:line="440" w:lineRule="exact"/>
        <w:ind w:firstLineChars="200" w:firstLine="480"/>
        <w:rPr>
          <w:rFonts w:ascii="宋体" w:hAnsi="宋体"/>
          <w:sz w:val="24"/>
          <w:szCs w:val="30"/>
        </w:rPr>
      </w:pPr>
      <w:r>
        <w:rPr>
          <w:rFonts w:ascii="宋体" w:hAnsi="宋体"/>
          <w:sz w:val="24"/>
          <w:szCs w:val="30"/>
        </w:rPr>
        <w:t>发包人（全称）：</w:t>
      </w:r>
      <w:r>
        <w:rPr>
          <w:rFonts w:ascii="宋体" w:hAnsi="宋体"/>
          <w:sz w:val="24"/>
          <w:szCs w:val="30"/>
          <w:u w:val="single"/>
        </w:rPr>
        <w:t xml:space="preserve">                                </w:t>
      </w:r>
      <w:r>
        <w:rPr>
          <w:rFonts w:ascii="宋体" w:hAnsi="宋体"/>
          <w:sz w:val="24"/>
          <w:szCs w:val="30"/>
        </w:rPr>
        <w:t xml:space="preserve"> </w:t>
      </w:r>
    </w:p>
    <w:p w14:paraId="08BDB517" w14:textId="77777777" w:rsidR="00F94D49" w:rsidRDefault="00F94D49">
      <w:pPr>
        <w:spacing w:line="440" w:lineRule="exact"/>
        <w:rPr>
          <w:rFonts w:ascii="宋体" w:hAnsi="宋体"/>
          <w:sz w:val="24"/>
          <w:szCs w:val="30"/>
        </w:rPr>
      </w:pPr>
      <w:r>
        <w:rPr>
          <w:rFonts w:ascii="宋体" w:hAnsi="宋体"/>
          <w:sz w:val="24"/>
          <w:szCs w:val="30"/>
        </w:rPr>
        <w:t xml:space="preserve">　　承包人（全称）：</w:t>
      </w:r>
      <w:r>
        <w:rPr>
          <w:rFonts w:ascii="宋体" w:hAnsi="宋体"/>
          <w:sz w:val="24"/>
          <w:szCs w:val="30"/>
          <w:u w:val="single"/>
        </w:rPr>
        <w:t xml:space="preserve">                                </w:t>
      </w:r>
      <w:r>
        <w:rPr>
          <w:rFonts w:ascii="宋体" w:hAnsi="宋体"/>
          <w:sz w:val="24"/>
          <w:szCs w:val="30"/>
        </w:rPr>
        <w:t xml:space="preserve"> </w:t>
      </w:r>
    </w:p>
    <w:p w14:paraId="70D8F238" w14:textId="77777777" w:rsidR="00F94D49" w:rsidRDefault="00F94D49">
      <w:pPr>
        <w:spacing w:line="440" w:lineRule="exact"/>
        <w:rPr>
          <w:rFonts w:ascii="宋体" w:hAnsi="宋体"/>
          <w:sz w:val="24"/>
          <w:szCs w:val="30"/>
        </w:rPr>
      </w:pPr>
    </w:p>
    <w:p w14:paraId="4DD13765" w14:textId="77777777" w:rsidR="00F94D49" w:rsidRDefault="00F94D49">
      <w:pPr>
        <w:spacing w:line="360" w:lineRule="auto"/>
        <w:rPr>
          <w:rFonts w:ascii="宋体" w:hAnsi="宋体"/>
          <w:sz w:val="24"/>
          <w:szCs w:val="30"/>
        </w:rPr>
      </w:pPr>
      <w:r>
        <w:rPr>
          <w:rFonts w:ascii="宋体" w:hAnsi="宋体"/>
          <w:sz w:val="24"/>
          <w:szCs w:val="30"/>
        </w:rPr>
        <w:t xml:space="preserve">　　发包人和承包人根据《中华人民共和国建筑法》和《建设工程质量管理条例》</w:t>
      </w:r>
      <w:r>
        <w:rPr>
          <w:rFonts w:ascii="宋体" w:hAnsi="宋体"/>
          <w:iCs/>
          <w:sz w:val="24"/>
          <w:szCs w:val="30"/>
        </w:rPr>
        <w:t>及有关规定</w:t>
      </w:r>
      <w:r>
        <w:rPr>
          <w:rFonts w:ascii="宋体" w:hAnsi="宋体"/>
          <w:sz w:val="24"/>
          <w:szCs w:val="30"/>
        </w:rPr>
        <w:t>，经协商一致就</w:t>
      </w:r>
      <w:r>
        <w:rPr>
          <w:rFonts w:ascii="宋体" w:hAnsi="宋体"/>
          <w:sz w:val="24"/>
          <w:szCs w:val="30"/>
          <w:u w:val="single"/>
        </w:rPr>
        <w:t xml:space="preserve">                </w:t>
      </w:r>
      <w:r>
        <w:rPr>
          <w:rFonts w:ascii="宋体" w:hAnsi="宋体"/>
          <w:sz w:val="24"/>
          <w:szCs w:val="30"/>
        </w:rPr>
        <w:t>（工程全称）签订工程质量保修书。</w:t>
      </w:r>
    </w:p>
    <w:p w14:paraId="6E46EAA4" w14:textId="77777777" w:rsidR="00F94D49" w:rsidRDefault="00F94D49">
      <w:pPr>
        <w:spacing w:line="360" w:lineRule="auto"/>
        <w:rPr>
          <w:rFonts w:ascii="宋体" w:hAnsi="宋体"/>
          <w:sz w:val="24"/>
          <w:szCs w:val="30"/>
        </w:rPr>
      </w:pPr>
      <w:r>
        <w:rPr>
          <w:rFonts w:ascii="宋体" w:hAnsi="宋体"/>
          <w:sz w:val="24"/>
          <w:szCs w:val="30"/>
        </w:rPr>
        <w:t xml:space="preserve">　　一、工程质量保修范围和内容</w:t>
      </w:r>
    </w:p>
    <w:p w14:paraId="31A48453" w14:textId="77777777" w:rsidR="00F94D49" w:rsidRDefault="00F94D49">
      <w:pPr>
        <w:spacing w:line="360" w:lineRule="auto"/>
        <w:rPr>
          <w:rFonts w:ascii="宋体" w:hAnsi="宋体"/>
          <w:sz w:val="24"/>
          <w:szCs w:val="30"/>
        </w:rPr>
      </w:pPr>
      <w:r>
        <w:rPr>
          <w:rFonts w:ascii="宋体" w:hAnsi="宋体"/>
          <w:sz w:val="24"/>
          <w:szCs w:val="30"/>
        </w:rPr>
        <w:t xml:space="preserve">　　承包人在质量保修期内，按照有关法律规定和合同约定，承担工程质量保修责任。</w:t>
      </w:r>
    </w:p>
    <w:p w14:paraId="0F75299D" w14:textId="77777777" w:rsidR="00F94D49" w:rsidRDefault="00F94D49">
      <w:pPr>
        <w:spacing w:line="360" w:lineRule="auto"/>
        <w:rPr>
          <w:rFonts w:ascii="宋体" w:hAnsi="宋体"/>
          <w:sz w:val="24"/>
          <w:szCs w:val="30"/>
        </w:rPr>
      </w:pPr>
      <w:r>
        <w:rPr>
          <w:rFonts w:ascii="宋体" w:hAnsi="宋体"/>
          <w:sz w:val="24"/>
          <w:szCs w:val="30"/>
        </w:rPr>
        <w:t xml:space="preserve">　　质量保修范围包括地基基础工程、主体结构工程</w:t>
      </w:r>
      <w:r>
        <w:rPr>
          <w:rFonts w:ascii="宋体" w:hAnsi="宋体" w:hint="eastAsia"/>
          <w:sz w:val="24"/>
          <w:szCs w:val="30"/>
        </w:rPr>
        <w:t>、</w:t>
      </w:r>
      <w:r>
        <w:rPr>
          <w:rFonts w:ascii="宋体" w:hAnsi="宋体"/>
          <w:sz w:val="24"/>
          <w:szCs w:val="30"/>
        </w:rPr>
        <w:t>屋面防水工程、有防水要求的卫生间、房间和外墙面的防渗漏</w:t>
      </w:r>
      <w:r>
        <w:rPr>
          <w:rFonts w:ascii="宋体" w:hAnsi="宋体" w:hint="eastAsia"/>
          <w:sz w:val="24"/>
          <w:szCs w:val="30"/>
        </w:rPr>
        <w:t>、</w:t>
      </w:r>
      <w:r>
        <w:rPr>
          <w:rFonts w:ascii="宋体" w:hAnsi="宋体"/>
          <w:sz w:val="24"/>
          <w:szCs w:val="30"/>
        </w:rPr>
        <w:t>供热与供冷系统</w:t>
      </w:r>
      <w:r>
        <w:rPr>
          <w:rFonts w:ascii="宋体" w:hAnsi="宋体" w:hint="eastAsia"/>
          <w:sz w:val="24"/>
          <w:szCs w:val="30"/>
        </w:rPr>
        <w:t>、</w:t>
      </w:r>
      <w:r>
        <w:rPr>
          <w:rFonts w:ascii="宋体" w:hAnsi="宋体"/>
          <w:sz w:val="24"/>
          <w:szCs w:val="30"/>
        </w:rPr>
        <w:t>电气管线、给排水管道、设备安装和装修工程，以及双方约定的其他项目。具体保修的内容，双方约定如下：</w:t>
      </w:r>
    </w:p>
    <w:p w14:paraId="1CCA2E20" w14:textId="77777777" w:rsidR="00F94D49" w:rsidRDefault="00F94D49">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13583D0C" w14:textId="77777777" w:rsidR="00F94D49" w:rsidRDefault="00F94D49">
      <w:pPr>
        <w:spacing w:line="360" w:lineRule="auto"/>
        <w:rPr>
          <w:rFonts w:ascii="宋体" w:hAnsi="宋体"/>
          <w:sz w:val="24"/>
          <w:szCs w:val="30"/>
        </w:rPr>
      </w:pPr>
      <w:r>
        <w:rPr>
          <w:rFonts w:ascii="宋体" w:hAnsi="宋体"/>
          <w:sz w:val="24"/>
          <w:szCs w:val="30"/>
        </w:rPr>
        <w:t xml:space="preserve">　　二、质量保修期</w:t>
      </w:r>
    </w:p>
    <w:p w14:paraId="3B2AAA69" w14:textId="77777777" w:rsidR="00F94D49" w:rsidRDefault="00F94D49">
      <w:pPr>
        <w:spacing w:line="360" w:lineRule="auto"/>
        <w:ind w:firstLineChars="200" w:firstLine="480"/>
        <w:rPr>
          <w:rFonts w:ascii="宋体" w:hAnsi="宋体"/>
          <w:sz w:val="24"/>
          <w:szCs w:val="30"/>
        </w:rPr>
      </w:pPr>
      <w:r>
        <w:rPr>
          <w:rFonts w:ascii="宋体" w:hAnsi="宋体"/>
          <w:sz w:val="24"/>
          <w:szCs w:val="30"/>
        </w:rPr>
        <w:t>根据《建设工程质量管理条例》及有关规定，工程的质量保修期如下：</w:t>
      </w:r>
    </w:p>
    <w:p w14:paraId="6ED848B2" w14:textId="77777777" w:rsidR="00F94D49" w:rsidRDefault="00F94D49">
      <w:pPr>
        <w:ind w:firstLineChars="200" w:firstLine="480"/>
        <w:rPr>
          <w:rFonts w:ascii="宋体" w:hAnsi="宋体"/>
          <w:sz w:val="24"/>
          <w:szCs w:val="30"/>
        </w:rPr>
      </w:pPr>
      <w:r>
        <w:rPr>
          <w:rFonts w:ascii="宋体" w:hAnsi="宋体" w:hint="eastAsia"/>
          <w:sz w:val="24"/>
          <w:szCs w:val="30"/>
        </w:rPr>
        <w:t>1．地基基础工程和主体结构工程为设计文件规定的工程合理使用年限；</w:t>
      </w:r>
    </w:p>
    <w:p w14:paraId="7A69CA99" w14:textId="77777777" w:rsidR="00F94D49" w:rsidRDefault="00F94D49">
      <w:pPr>
        <w:spacing w:line="360" w:lineRule="auto"/>
        <w:ind w:firstLineChars="200" w:firstLine="480"/>
        <w:rPr>
          <w:rFonts w:ascii="宋体" w:hAnsi="宋体"/>
          <w:sz w:val="24"/>
          <w:szCs w:val="30"/>
        </w:rPr>
      </w:pPr>
      <w:r>
        <w:rPr>
          <w:rFonts w:ascii="宋体" w:hAnsi="宋体" w:hint="eastAsia"/>
          <w:sz w:val="24"/>
          <w:szCs w:val="30"/>
        </w:rPr>
        <w:t>2．</w:t>
      </w:r>
      <w:r>
        <w:rPr>
          <w:rFonts w:ascii="宋体" w:hAnsi="宋体"/>
          <w:sz w:val="24"/>
          <w:szCs w:val="30"/>
        </w:rPr>
        <w:t>屋面防水工程、有防水要求的卫生间、房间和外墙面的防渗</w:t>
      </w:r>
      <w:r>
        <w:rPr>
          <w:rFonts w:ascii="宋体" w:hAnsi="宋体" w:hint="eastAsia"/>
          <w:sz w:val="24"/>
          <w:szCs w:val="30"/>
        </w:rPr>
        <w:t xml:space="preserve">     为</w:t>
      </w:r>
      <w:r>
        <w:rPr>
          <w:rFonts w:ascii="宋体" w:hAnsi="宋体" w:hint="eastAsia"/>
          <w:sz w:val="24"/>
          <w:szCs w:val="30"/>
          <w:u w:val="single"/>
        </w:rPr>
        <w:t xml:space="preserve">        </w:t>
      </w:r>
      <w:r>
        <w:rPr>
          <w:rFonts w:ascii="宋体" w:hAnsi="宋体"/>
          <w:sz w:val="24"/>
          <w:szCs w:val="30"/>
        </w:rPr>
        <w:t>年；</w:t>
      </w:r>
    </w:p>
    <w:p w14:paraId="478E4C30" w14:textId="77777777" w:rsidR="00F94D49" w:rsidRDefault="00F94D49">
      <w:pPr>
        <w:spacing w:line="360" w:lineRule="auto"/>
        <w:ind w:leftChars="200" w:left="420" w:firstLineChars="50" w:firstLine="120"/>
        <w:rPr>
          <w:rFonts w:ascii="宋体" w:hAnsi="宋体"/>
          <w:sz w:val="24"/>
          <w:szCs w:val="30"/>
        </w:rPr>
      </w:pPr>
      <w:r>
        <w:rPr>
          <w:rFonts w:ascii="宋体" w:hAnsi="宋体" w:hint="eastAsia"/>
          <w:sz w:val="24"/>
          <w:szCs w:val="30"/>
        </w:rPr>
        <w:t>3．</w:t>
      </w:r>
      <w:r>
        <w:rPr>
          <w:rFonts w:ascii="宋体" w:hAnsi="宋体"/>
          <w:sz w:val="24"/>
          <w:szCs w:val="30"/>
        </w:rPr>
        <w:t>装修工程为</w:t>
      </w:r>
      <w:r>
        <w:rPr>
          <w:rFonts w:ascii="宋体" w:hAnsi="宋体"/>
          <w:sz w:val="24"/>
          <w:szCs w:val="30"/>
          <w:u w:val="single"/>
        </w:rPr>
        <w:t xml:space="preserve">         </w:t>
      </w:r>
      <w:r>
        <w:rPr>
          <w:rFonts w:ascii="宋体" w:hAnsi="宋体"/>
          <w:sz w:val="24"/>
          <w:szCs w:val="30"/>
        </w:rPr>
        <w:t>年；</w:t>
      </w:r>
    </w:p>
    <w:p w14:paraId="390DA9FA" w14:textId="77777777" w:rsidR="00F94D49" w:rsidRDefault="00F94D49">
      <w:pPr>
        <w:spacing w:line="360" w:lineRule="auto"/>
        <w:ind w:leftChars="200" w:left="420" w:firstLineChars="50" w:firstLine="120"/>
        <w:rPr>
          <w:rFonts w:ascii="宋体" w:hAnsi="宋体"/>
          <w:sz w:val="24"/>
          <w:szCs w:val="30"/>
        </w:rPr>
      </w:pPr>
      <w:r>
        <w:rPr>
          <w:rFonts w:ascii="宋体" w:hAnsi="宋体" w:hint="eastAsia"/>
          <w:sz w:val="24"/>
          <w:szCs w:val="30"/>
        </w:rPr>
        <w:t>4．</w:t>
      </w:r>
      <w:r>
        <w:rPr>
          <w:rFonts w:ascii="宋体" w:hAnsi="宋体"/>
          <w:sz w:val="24"/>
          <w:szCs w:val="30"/>
        </w:rPr>
        <w:t>电气管线、给排水管道、设备安装工程为</w:t>
      </w:r>
      <w:r>
        <w:rPr>
          <w:rFonts w:ascii="宋体" w:hAnsi="宋体"/>
          <w:sz w:val="24"/>
          <w:szCs w:val="30"/>
          <w:u w:val="single"/>
        </w:rPr>
        <w:t xml:space="preserve">         </w:t>
      </w:r>
      <w:r>
        <w:rPr>
          <w:rFonts w:ascii="宋体" w:hAnsi="宋体"/>
          <w:sz w:val="24"/>
          <w:szCs w:val="30"/>
        </w:rPr>
        <w:t>年；</w:t>
      </w:r>
    </w:p>
    <w:p w14:paraId="5C3E9BCF" w14:textId="77777777" w:rsidR="00F94D49" w:rsidRDefault="00F94D49">
      <w:pPr>
        <w:spacing w:line="360" w:lineRule="auto"/>
        <w:ind w:leftChars="200" w:left="420" w:firstLineChars="50" w:firstLine="120"/>
        <w:rPr>
          <w:rFonts w:ascii="宋体" w:hAnsi="宋体"/>
          <w:sz w:val="24"/>
          <w:szCs w:val="30"/>
        </w:rPr>
      </w:pPr>
      <w:r>
        <w:rPr>
          <w:rFonts w:ascii="宋体" w:hAnsi="宋体" w:hint="eastAsia"/>
          <w:sz w:val="24"/>
          <w:szCs w:val="30"/>
        </w:rPr>
        <w:t>5．</w:t>
      </w:r>
      <w:r>
        <w:rPr>
          <w:rFonts w:ascii="宋体" w:hAnsi="宋体"/>
          <w:sz w:val="24"/>
          <w:szCs w:val="30"/>
        </w:rPr>
        <w:t>供热与供冷系统为</w:t>
      </w:r>
      <w:r>
        <w:rPr>
          <w:rFonts w:ascii="宋体" w:hAnsi="宋体"/>
          <w:sz w:val="24"/>
          <w:szCs w:val="30"/>
          <w:u w:val="single"/>
        </w:rPr>
        <w:t xml:space="preserve">         </w:t>
      </w:r>
      <w:proofErr w:type="gramStart"/>
      <w:r>
        <w:rPr>
          <w:rFonts w:ascii="宋体" w:hAnsi="宋体"/>
          <w:sz w:val="24"/>
          <w:szCs w:val="30"/>
        </w:rPr>
        <w:t>个</w:t>
      </w:r>
      <w:proofErr w:type="gramEnd"/>
      <w:r>
        <w:rPr>
          <w:rFonts w:ascii="宋体" w:hAnsi="宋体"/>
          <w:sz w:val="24"/>
          <w:szCs w:val="30"/>
        </w:rPr>
        <w:t>采暖期、供冷期；</w:t>
      </w:r>
    </w:p>
    <w:p w14:paraId="68EC32AE" w14:textId="77777777" w:rsidR="00F94D49" w:rsidRDefault="00F94D49">
      <w:pPr>
        <w:spacing w:line="360" w:lineRule="auto"/>
        <w:ind w:leftChars="200" w:left="420" w:firstLineChars="50" w:firstLine="120"/>
        <w:rPr>
          <w:rFonts w:ascii="宋体" w:hAnsi="宋体"/>
          <w:sz w:val="24"/>
          <w:szCs w:val="30"/>
        </w:rPr>
      </w:pPr>
      <w:r>
        <w:rPr>
          <w:rFonts w:ascii="宋体" w:hAnsi="宋体" w:hint="eastAsia"/>
          <w:sz w:val="24"/>
          <w:szCs w:val="30"/>
        </w:rPr>
        <w:t>6．</w:t>
      </w:r>
      <w:r>
        <w:rPr>
          <w:rFonts w:ascii="宋体" w:hAnsi="宋体"/>
          <w:sz w:val="24"/>
          <w:szCs w:val="30"/>
        </w:rPr>
        <w:t>住宅小区内的给排水设施、道路等配套工程为</w:t>
      </w:r>
      <w:r>
        <w:rPr>
          <w:rFonts w:ascii="宋体" w:hAnsi="宋体"/>
          <w:sz w:val="24"/>
          <w:szCs w:val="30"/>
          <w:u w:val="single"/>
        </w:rPr>
        <w:t xml:space="preserve">         </w:t>
      </w:r>
      <w:r>
        <w:rPr>
          <w:rFonts w:ascii="宋体" w:hAnsi="宋体"/>
          <w:sz w:val="24"/>
          <w:szCs w:val="30"/>
        </w:rPr>
        <w:t>年；</w:t>
      </w:r>
    </w:p>
    <w:p w14:paraId="48613F49" w14:textId="77777777" w:rsidR="00F94D49" w:rsidRDefault="00F94D49">
      <w:pPr>
        <w:spacing w:line="360" w:lineRule="auto"/>
        <w:ind w:leftChars="200" w:left="420" w:firstLineChars="50" w:firstLine="120"/>
        <w:rPr>
          <w:rFonts w:ascii="宋体" w:hAnsi="宋体"/>
          <w:sz w:val="24"/>
          <w:szCs w:val="30"/>
        </w:rPr>
      </w:pPr>
      <w:r>
        <w:rPr>
          <w:rFonts w:ascii="宋体" w:hAnsi="宋体" w:hint="eastAsia"/>
          <w:sz w:val="24"/>
          <w:szCs w:val="30"/>
        </w:rPr>
        <w:t>7．</w:t>
      </w:r>
      <w:r>
        <w:rPr>
          <w:rFonts w:ascii="宋体" w:hAnsi="宋体"/>
          <w:sz w:val="24"/>
          <w:szCs w:val="30"/>
        </w:rPr>
        <w:t>其他项目保修期限约定如下：</w:t>
      </w:r>
    </w:p>
    <w:p w14:paraId="55C5B9F2" w14:textId="77777777" w:rsidR="00F94D49" w:rsidRDefault="00F94D49">
      <w:pPr>
        <w:spacing w:line="360" w:lineRule="auto"/>
        <w:rPr>
          <w:rFonts w:ascii="宋体" w:hAnsi="宋体"/>
          <w:sz w:val="24"/>
          <w:szCs w:val="30"/>
        </w:rPr>
      </w:pP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1D7B5E5F" w14:textId="77777777" w:rsidR="00F94D49" w:rsidRDefault="00F94D49">
      <w:pPr>
        <w:spacing w:line="360" w:lineRule="auto"/>
        <w:rPr>
          <w:rFonts w:ascii="宋体" w:hAnsi="宋体"/>
          <w:sz w:val="24"/>
          <w:szCs w:val="30"/>
        </w:rPr>
      </w:pPr>
      <w:r>
        <w:rPr>
          <w:rFonts w:ascii="宋体" w:hAnsi="宋体"/>
          <w:sz w:val="24"/>
          <w:szCs w:val="30"/>
        </w:rPr>
        <w:t xml:space="preserve">　　质量保修期自工程竣工验收合格之日起计算。</w:t>
      </w:r>
    </w:p>
    <w:p w14:paraId="20E013BE" w14:textId="77777777" w:rsidR="00F94D49" w:rsidRDefault="00F94D49">
      <w:pPr>
        <w:spacing w:line="360" w:lineRule="auto"/>
        <w:rPr>
          <w:rFonts w:ascii="宋体" w:hAnsi="宋体"/>
          <w:sz w:val="24"/>
          <w:szCs w:val="30"/>
        </w:rPr>
      </w:pPr>
      <w:r>
        <w:rPr>
          <w:rFonts w:ascii="宋体" w:hAnsi="宋体"/>
          <w:sz w:val="24"/>
          <w:szCs w:val="30"/>
        </w:rPr>
        <w:t>三、缺陷责任期</w:t>
      </w:r>
    </w:p>
    <w:p w14:paraId="4F622076" w14:textId="77777777" w:rsidR="00F94D49" w:rsidRDefault="00F94D49">
      <w:pPr>
        <w:spacing w:line="360" w:lineRule="auto"/>
        <w:ind w:firstLineChars="200" w:firstLine="480"/>
        <w:rPr>
          <w:rFonts w:ascii="宋体" w:hAnsi="宋体"/>
          <w:sz w:val="24"/>
          <w:szCs w:val="30"/>
        </w:rPr>
      </w:pPr>
      <w:r>
        <w:rPr>
          <w:rFonts w:ascii="宋体" w:hAnsi="宋体"/>
          <w:sz w:val="24"/>
          <w:szCs w:val="30"/>
        </w:rPr>
        <w:lastRenderedPageBreak/>
        <w:t>工程缺陷责任期为</w:t>
      </w:r>
      <w:r>
        <w:rPr>
          <w:rFonts w:ascii="宋体" w:hAnsi="宋体"/>
          <w:sz w:val="24"/>
          <w:szCs w:val="30"/>
          <w:u w:val="single"/>
        </w:rPr>
        <w:t xml:space="preserve">         </w:t>
      </w:r>
      <w:proofErr w:type="gramStart"/>
      <w:r>
        <w:rPr>
          <w:rFonts w:ascii="宋体" w:hAnsi="宋体"/>
          <w:sz w:val="24"/>
          <w:szCs w:val="30"/>
        </w:rPr>
        <w:t>个</w:t>
      </w:r>
      <w:proofErr w:type="gramEnd"/>
      <w:r>
        <w:rPr>
          <w:rFonts w:ascii="宋体" w:hAnsi="宋体"/>
          <w:sz w:val="24"/>
          <w:szCs w:val="30"/>
        </w:rPr>
        <w:t>月，缺陷责任期自工程</w:t>
      </w:r>
      <w:r>
        <w:rPr>
          <w:rFonts w:ascii="宋体" w:hAnsi="宋体" w:hint="eastAsia"/>
          <w:sz w:val="24"/>
          <w:szCs w:val="30"/>
        </w:rPr>
        <w:t>通过竣工验收</w:t>
      </w:r>
      <w:r>
        <w:rPr>
          <w:rFonts w:ascii="宋体" w:hAnsi="宋体"/>
          <w:sz w:val="24"/>
          <w:szCs w:val="30"/>
        </w:rPr>
        <w:t>之日起计算。单位工程先于全部工程进行验收，单位工程缺陷责任期自单位工程验收合格之日起算。</w:t>
      </w:r>
    </w:p>
    <w:p w14:paraId="028430CD" w14:textId="77777777" w:rsidR="00F94D49" w:rsidRDefault="00F94D49">
      <w:pPr>
        <w:spacing w:line="360" w:lineRule="auto"/>
        <w:ind w:firstLineChars="200" w:firstLine="480"/>
        <w:rPr>
          <w:rFonts w:ascii="宋体" w:hAnsi="宋体"/>
          <w:sz w:val="24"/>
          <w:szCs w:val="30"/>
        </w:rPr>
      </w:pPr>
      <w:r>
        <w:rPr>
          <w:rFonts w:ascii="宋体" w:hAnsi="宋体"/>
          <w:sz w:val="24"/>
          <w:szCs w:val="30"/>
        </w:rPr>
        <w:t>缺陷责任期终止后，发包人应退还剩余的质量保证金。</w:t>
      </w:r>
    </w:p>
    <w:p w14:paraId="2450EB76" w14:textId="77777777" w:rsidR="00F94D49" w:rsidRDefault="00F94D49">
      <w:pPr>
        <w:spacing w:line="360" w:lineRule="auto"/>
        <w:rPr>
          <w:rFonts w:ascii="宋体" w:hAnsi="宋体"/>
          <w:sz w:val="24"/>
          <w:szCs w:val="30"/>
        </w:rPr>
      </w:pPr>
      <w:r>
        <w:rPr>
          <w:rFonts w:ascii="宋体" w:hAnsi="宋体"/>
          <w:sz w:val="24"/>
          <w:szCs w:val="30"/>
        </w:rPr>
        <w:t xml:space="preserve">    四、质量保修责任</w:t>
      </w:r>
    </w:p>
    <w:p w14:paraId="4F65D02E" w14:textId="77777777" w:rsidR="00F94D49" w:rsidRDefault="00F94D49">
      <w:pPr>
        <w:spacing w:line="360" w:lineRule="auto"/>
        <w:ind w:leftChars="50" w:left="105" w:firstLineChars="205" w:firstLine="492"/>
        <w:rPr>
          <w:rFonts w:ascii="宋体" w:hAnsi="宋体"/>
          <w:sz w:val="24"/>
          <w:szCs w:val="30"/>
        </w:rPr>
      </w:pPr>
      <w:r>
        <w:rPr>
          <w:rFonts w:ascii="宋体" w:hAnsi="宋体" w:hint="eastAsia"/>
          <w:sz w:val="24"/>
          <w:szCs w:val="30"/>
        </w:rPr>
        <w:t>1．</w:t>
      </w:r>
      <w:r>
        <w:rPr>
          <w:rFonts w:ascii="宋体" w:hAnsi="宋体"/>
          <w:sz w:val="24"/>
          <w:szCs w:val="30"/>
        </w:rPr>
        <w:t>属于保修范围、内容的项目，承包人应当在接到保修通知之日起7天内派人保修。承包人不在约定期限内派人保修的，发包人可以委托他人修理。</w:t>
      </w:r>
    </w:p>
    <w:p w14:paraId="0FF05C0A" w14:textId="77777777" w:rsidR="00F94D49" w:rsidRDefault="00F94D49">
      <w:pPr>
        <w:spacing w:line="360" w:lineRule="auto"/>
        <w:ind w:leftChars="50" w:left="105" w:firstLineChars="205" w:firstLine="492"/>
        <w:rPr>
          <w:rFonts w:ascii="宋体" w:hAnsi="宋体"/>
          <w:sz w:val="24"/>
          <w:szCs w:val="30"/>
        </w:rPr>
      </w:pPr>
      <w:r>
        <w:rPr>
          <w:rFonts w:ascii="宋体" w:hAnsi="宋体" w:hint="eastAsia"/>
          <w:sz w:val="24"/>
          <w:szCs w:val="30"/>
        </w:rPr>
        <w:t>2．</w:t>
      </w:r>
      <w:r>
        <w:rPr>
          <w:rFonts w:ascii="宋体" w:hAnsi="宋体"/>
          <w:sz w:val="24"/>
          <w:szCs w:val="30"/>
        </w:rPr>
        <w:t>发生紧急事故需抢修的，承包人在接到事故通知后，应当立即到达事故现场抢修。</w:t>
      </w:r>
    </w:p>
    <w:p w14:paraId="1307B19E" w14:textId="77777777" w:rsidR="00F94D49" w:rsidRDefault="00F94D49">
      <w:pPr>
        <w:spacing w:line="360" w:lineRule="auto"/>
        <w:ind w:leftChars="50" w:left="105" w:firstLineChars="205" w:firstLine="492"/>
        <w:rPr>
          <w:rFonts w:ascii="宋体" w:hAnsi="宋体"/>
          <w:sz w:val="24"/>
          <w:szCs w:val="30"/>
        </w:rPr>
      </w:pPr>
      <w:r>
        <w:rPr>
          <w:rFonts w:ascii="宋体" w:hAnsi="宋体" w:hint="eastAsia"/>
          <w:sz w:val="24"/>
          <w:szCs w:val="30"/>
        </w:rPr>
        <w:t>3．</w:t>
      </w:r>
      <w:r>
        <w:rPr>
          <w:rFonts w:ascii="宋体" w:hAnsi="宋体"/>
          <w:sz w:val="24"/>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935C6E7" w14:textId="77777777" w:rsidR="00F94D49" w:rsidRDefault="00F94D49">
      <w:pPr>
        <w:spacing w:line="360" w:lineRule="auto"/>
        <w:ind w:leftChars="200" w:left="420" w:firstLineChars="50" w:firstLine="120"/>
        <w:rPr>
          <w:rFonts w:ascii="宋体" w:hAnsi="宋体"/>
          <w:sz w:val="24"/>
          <w:szCs w:val="30"/>
        </w:rPr>
      </w:pPr>
      <w:r>
        <w:rPr>
          <w:rFonts w:ascii="宋体" w:hAnsi="宋体" w:hint="eastAsia"/>
          <w:sz w:val="24"/>
          <w:szCs w:val="30"/>
        </w:rPr>
        <w:t>4．</w:t>
      </w:r>
      <w:r>
        <w:rPr>
          <w:rFonts w:ascii="宋体" w:hAnsi="宋体"/>
          <w:sz w:val="24"/>
          <w:szCs w:val="30"/>
        </w:rPr>
        <w:t>质量保修完成后，由发包人组织验收。</w:t>
      </w:r>
    </w:p>
    <w:p w14:paraId="0F1C50DB" w14:textId="77777777" w:rsidR="00F94D49" w:rsidRDefault="00F94D49">
      <w:pPr>
        <w:spacing w:line="360" w:lineRule="auto"/>
        <w:rPr>
          <w:rFonts w:ascii="宋体" w:hAnsi="宋体"/>
          <w:sz w:val="24"/>
          <w:szCs w:val="30"/>
        </w:rPr>
      </w:pPr>
      <w:r>
        <w:rPr>
          <w:rFonts w:ascii="宋体" w:hAnsi="宋体"/>
          <w:sz w:val="24"/>
          <w:szCs w:val="30"/>
        </w:rPr>
        <w:t xml:space="preserve">　　五、保修费用</w:t>
      </w:r>
    </w:p>
    <w:p w14:paraId="4C56993B" w14:textId="77777777" w:rsidR="00F94D49" w:rsidRDefault="00F94D49">
      <w:pPr>
        <w:spacing w:line="360" w:lineRule="auto"/>
        <w:rPr>
          <w:rFonts w:ascii="宋体" w:hAnsi="宋体"/>
          <w:sz w:val="24"/>
          <w:szCs w:val="30"/>
        </w:rPr>
      </w:pPr>
      <w:r>
        <w:rPr>
          <w:rFonts w:ascii="宋体" w:hAnsi="宋体"/>
          <w:sz w:val="24"/>
          <w:szCs w:val="30"/>
        </w:rPr>
        <w:t xml:space="preserve">　　保修费用由造成质量缺陷的责任方承担。</w:t>
      </w:r>
    </w:p>
    <w:p w14:paraId="314144B3" w14:textId="77777777" w:rsidR="00F94D49" w:rsidRDefault="00F94D49">
      <w:pPr>
        <w:spacing w:line="360" w:lineRule="auto"/>
        <w:jc w:val="left"/>
        <w:rPr>
          <w:rFonts w:ascii="宋体" w:hAnsi="宋体"/>
          <w:sz w:val="24"/>
          <w:szCs w:val="30"/>
        </w:rPr>
      </w:pPr>
      <w:r>
        <w:rPr>
          <w:rFonts w:ascii="宋体" w:hAnsi="宋体"/>
          <w:sz w:val="24"/>
          <w:szCs w:val="30"/>
        </w:rPr>
        <w:t>六、双方约定的其他工程质量保修事项：</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2FF55FD2" w14:textId="77777777" w:rsidR="00F94D49" w:rsidRDefault="00F94D49">
      <w:pPr>
        <w:spacing w:line="360" w:lineRule="auto"/>
        <w:ind w:firstLineChars="190" w:firstLine="456"/>
        <w:rPr>
          <w:rFonts w:ascii="宋体" w:hAnsi="宋体"/>
          <w:sz w:val="24"/>
          <w:szCs w:val="30"/>
        </w:rPr>
      </w:pPr>
      <w:r>
        <w:rPr>
          <w:rFonts w:ascii="宋体" w:hAnsi="宋体"/>
          <w:sz w:val="24"/>
          <w:szCs w:val="30"/>
        </w:rPr>
        <w:t>工程质量保修书由发包人、承包人在工程竣工验收</w:t>
      </w:r>
      <w:proofErr w:type="gramStart"/>
      <w:r>
        <w:rPr>
          <w:rFonts w:ascii="宋体" w:hAnsi="宋体"/>
          <w:sz w:val="24"/>
          <w:szCs w:val="30"/>
        </w:rPr>
        <w:t>前共同</w:t>
      </w:r>
      <w:proofErr w:type="gramEnd"/>
      <w:r>
        <w:rPr>
          <w:rFonts w:ascii="宋体" w:hAnsi="宋体"/>
          <w:sz w:val="24"/>
          <w:szCs w:val="30"/>
        </w:rPr>
        <w:t>签署，作为施工合同附件，其有效期限至保修期满。</w:t>
      </w:r>
    </w:p>
    <w:p w14:paraId="7369B821" w14:textId="77777777" w:rsidR="00F94D49" w:rsidRDefault="00F94D49">
      <w:pPr>
        <w:spacing w:line="360" w:lineRule="auto"/>
        <w:ind w:firstLine="420"/>
        <w:rPr>
          <w:rFonts w:ascii="宋体" w:hAnsi="宋体"/>
          <w:sz w:val="24"/>
          <w:szCs w:val="30"/>
        </w:rPr>
      </w:pPr>
    </w:p>
    <w:p w14:paraId="39C9B6B6" w14:textId="77777777" w:rsidR="00F94D49" w:rsidRDefault="00F94D49">
      <w:pPr>
        <w:spacing w:line="360" w:lineRule="auto"/>
        <w:rPr>
          <w:rFonts w:ascii="宋体" w:hAnsi="宋体"/>
          <w:sz w:val="24"/>
          <w:szCs w:val="30"/>
        </w:rPr>
      </w:pPr>
      <w:r>
        <w:rPr>
          <w:rFonts w:ascii="宋体" w:hAnsi="宋体"/>
          <w:sz w:val="24"/>
          <w:szCs w:val="30"/>
        </w:rPr>
        <w:t>发包人(公章)：</w:t>
      </w:r>
      <w:r>
        <w:rPr>
          <w:rFonts w:ascii="宋体" w:hAnsi="宋体"/>
          <w:sz w:val="24"/>
          <w:szCs w:val="30"/>
          <w:u w:val="single"/>
        </w:rPr>
        <w:t xml:space="preserve">        </w:t>
      </w:r>
      <w:r>
        <w:rPr>
          <w:rFonts w:ascii="宋体" w:hAnsi="宋体"/>
          <w:sz w:val="24"/>
          <w:szCs w:val="30"/>
        </w:rPr>
        <w:t xml:space="preserve"> 承包人(公章)：</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0A732D2D" w14:textId="77777777" w:rsidR="00F94D49" w:rsidRDefault="00F94D49">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 xml:space="preserve">     </w:t>
      </w:r>
      <w:r>
        <w:rPr>
          <w:rFonts w:ascii="宋体" w:hAnsi="宋体" w:hint="eastAsia"/>
          <w:sz w:val="24"/>
          <w:szCs w:val="30"/>
        </w:rPr>
        <w:t xml:space="preserve"> </w:t>
      </w:r>
      <w:r>
        <w:rPr>
          <w:rFonts w:ascii="宋体" w:hAnsi="宋体"/>
          <w:sz w:val="24"/>
          <w:szCs w:val="30"/>
        </w:rPr>
        <w:t>地  址：</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7F98CEA4" w14:textId="77777777" w:rsidR="00F94D49" w:rsidRDefault="00F94D49">
      <w:pPr>
        <w:spacing w:line="360" w:lineRule="auto"/>
        <w:rPr>
          <w:rFonts w:ascii="宋体" w:hAnsi="宋体"/>
          <w:sz w:val="24"/>
          <w:szCs w:val="30"/>
        </w:rPr>
      </w:pPr>
      <w:r>
        <w:rPr>
          <w:rFonts w:ascii="宋体" w:hAnsi="宋体"/>
          <w:sz w:val="24"/>
          <w:szCs w:val="30"/>
        </w:rPr>
        <w:t>法定代表人(签字)：</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法定代表人(签字)：</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243C6BBB" w14:textId="77777777" w:rsidR="00F94D49" w:rsidRDefault="00F94D49">
      <w:pPr>
        <w:spacing w:line="360" w:lineRule="auto"/>
        <w:rPr>
          <w:rFonts w:ascii="宋体" w:hAnsi="宋体"/>
          <w:sz w:val="24"/>
          <w:szCs w:val="30"/>
        </w:rPr>
      </w:pPr>
      <w:r>
        <w:rPr>
          <w:rFonts w:ascii="宋体" w:hAnsi="宋体"/>
          <w:sz w:val="24"/>
          <w:szCs w:val="30"/>
        </w:rPr>
        <w:t>委托代理人(签字)：</w:t>
      </w:r>
      <w:r>
        <w:rPr>
          <w:rFonts w:ascii="宋体" w:hAnsi="宋体"/>
          <w:sz w:val="24"/>
          <w:szCs w:val="30"/>
          <w:u w:val="single"/>
        </w:rPr>
        <w:t xml:space="preserve">      </w:t>
      </w:r>
      <w:r>
        <w:rPr>
          <w:rFonts w:ascii="宋体" w:hAnsi="宋体"/>
          <w:sz w:val="24"/>
          <w:szCs w:val="30"/>
        </w:rPr>
        <w:t xml:space="preserve"> 委托代理人(签字)：</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3CFDAC0B" w14:textId="77777777" w:rsidR="00F94D49" w:rsidRDefault="00F94D49">
      <w:pPr>
        <w:spacing w:line="360" w:lineRule="auto"/>
        <w:rPr>
          <w:rFonts w:ascii="宋体" w:hAnsi="宋体"/>
          <w:sz w:val="24"/>
          <w:szCs w:val="30"/>
        </w:rPr>
      </w:pPr>
      <w:r>
        <w:rPr>
          <w:rFonts w:ascii="宋体" w:hAnsi="宋体"/>
          <w:sz w:val="24"/>
          <w:szCs w:val="30"/>
        </w:rPr>
        <w:t>电  话：</w:t>
      </w:r>
      <w:r>
        <w:rPr>
          <w:rFonts w:ascii="宋体" w:hAnsi="宋体"/>
          <w:sz w:val="24"/>
          <w:szCs w:val="30"/>
          <w:u w:val="single"/>
        </w:rPr>
        <w:t xml:space="preserve">   </w:t>
      </w:r>
      <w:r>
        <w:rPr>
          <w:rFonts w:ascii="宋体" w:hAnsi="宋体"/>
          <w:sz w:val="24"/>
          <w:szCs w:val="30"/>
        </w:rPr>
        <w:t xml:space="preserve"> 电  话：</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6ABDE3EE" w14:textId="77777777" w:rsidR="00F94D49" w:rsidRDefault="00F94D49">
      <w:pPr>
        <w:spacing w:line="360" w:lineRule="auto"/>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sz w:val="24"/>
          <w:szCs w:val="30"/>
        </w:rPr>
        <w:t xml:space="preserve"> 传  真：</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11DE1BAC" w14:textId="77777777" w:rsidR="00F94D49" w:rsidRDefault="00F94D49">
      <w:pPr>
        <w:spacing w:line="360" w:lineRule="auto"/>
        <w:rPr>
          <w:rFonts w:ascii="宋体" w:hAnsi="宋体"/>
          <w:sz w:val="24"/>
          <w:szCs w:val="30"/>
        </w:rPr>
      </w:pPr>
      <w:r>
        <w:rPr>
          <w:rFonts w:ascii="宋体" w:hAnsi="宋体"/>
          <w:sz w:val="24"/>
          <w:szCs w:val="30"/>
        </w:rPr>
        <w:t>开户银行：    开户银行：</w:t>
      </w:r>
      <w:r>
        <w:rPr>
          <w:rFonts w:ascii="宋体" w:hAnsi="宋体"/>
          <w:sz w:val="24"/>
          <w:szCs w:val="30"/>
          <w:u w:val="single"/>
        </w:rPr>
        <w:t xml:space="preserve">   </w:t>
      </w:r>
    </w:p>
    <w:p w14:paraId="10D852C7" w14:textId="77777777" w:rsidR="00F94D49" w:rsidRDefault="00F94D49">
      <w:pPr>
        <w:spacing w:line="360" w:lineRule="auto"/>
        <w:rPr>
          <w:rFonts w:ascii="宋体" w:hAnsi="宋体"/>
          <w:sz w:val="24"/>
          <w:szCs w:val="30"/>
        </w:rPr>
      </w:pPr>
      <w:proofErr w:type="gramStart"/>
      <w:r>
        <w:rPr>
          <w:rFonts w:ascii="宋体" w:hAnsi="宋体"/>
          <w:sz w:val="24"/>
          <w:szCs w:val="30"/>
        </w:rPr>
        <w:t>账</w:t>
      </w:r>
      <w:proofErr w:type="gramEnd"/>
      <w:r>
        <w:rPr>
          <w:rFonts w:ascii="宋体" w:hAnsi="宋体"/>
          <w:sz w:val="24"/>
          <w:szCs w:val="30"/>
        </w:rPr>
        <w:t xml:space="preserve">  号：</w:t>
      </w:r>
      <w:r>
        <w:rPr>
          <w:rFonts w:ascii="宋体" w:hAnsi="宋体"/>
          <w:sz w:val="24"/>
          <w:szCs w:val="30"/>
          <w:u w:val="single"/>
        </w:rPr>
        <w:t xml:space="preserve"> 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rPr>
        <w:t xml:space="preserve"> </w:t>
      </w:r>
      <w:proofErr w:type="gramStart"/>
      <w:r>
        <w:rPr>
          <w:rFonts w:ascii="宋体" w:hAnsi="宋体"/>
          <w:sz w:val="24"/>
          <w:szCs w:val="30"/>
        </w:rPr>
        <w:t>账</w:t>
      </w:r>
      <w:proofErr w:type="gramEnd"/>
      <w:r>
        <w:rPr>
          <w:rFonts w:ascii="宋体" w:hAnsi="宋体" w:hint="eastAsia"/>
          <w:sz w:val="24"/>
          <w:szCs w:val="30"/>
        </w:rPr>
        <w:t xml:space="preserve"> </w:t>
      </w:r>
      <w:r>
        <w:rPr>
          <w:rFonts w:ascii="宋体" w:hAnsi="宋体"/>
          <w:sz w:val="24"/>
          <w:szCs w:val="30"/>
        </w:rPr>
        <w:t xml:space="preserve"> 号：</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p>
    <w:p w14:paraId="55EC6619" w14:textId="77777777" w:rsidR="00F94D49" w:rsidRDefault="00F94D49">
      <w:pPr>
        <w:spacing w:line="360" w:lineRule="auto"/>
        <w:rPr>
          <w:rFonts w:ascii="宋体" w:hAnsi="宋体"/>
          <w:sz w:val="24"/>
          <w:szCs w:val="30"/>
          <w:u w:val="single"/>
        </w:rPr>
        <w:sectPr w:rsidR="00F94D49">
          <w:pgSz w:w="11906" w:h="16838"/>
          <w:pgMar w:top="1440" w:right="1077" w:bottom="1440" w:left="1077" w:header="851" w:footer="992" w:gutter="0"/>
          <w:cols w:space="720"/>
          <w:docGrid w:type="lines" w:linePitch="312"/>
        </w:sectPr>
      </w:pPr>
      <w:r>
        <w:rPr>
          <w:rFonts w:ascii="宋体" w:hAnsi="宋体"/>
          <w:sz w:val="24"/>
          <w:szCs w:val="30"/>
        </w:rPr>
        <w:t>邮政编码：</w:t>
      </w:r>
      <w:r>
        <w:rPr>
          <w:rFonts w:ascii="宋体" w:hAnsi="宋体"/>
          <w:sz w:val="24"/>
          <w:szCs w:val="30"/>
          <w:u w:val="single"/>
        </w:rPr>
        <w:t xml:space="preserve">     </w:t>
      </w:r>
      <w:r>
        <w:rPr>
          <w:rFonts w:ascii="宋体" w:hAnsi="宋体"/>
          <w:sz w:val="24"/>
          <w:szCs w:val="30"/>
        </w:rPr>
        <w:t xml:space="preserve"> 邮政编码：</w:t>
      </w:r>
      <w:r>
        <w:rPr>
          <w:rFonts w:ascii="宋体" w:hAnsi="宋体"/>
          <w:sz w:val="24"/>
          <w:szCs w:val="30"/>
          <w:u w:val="single"/>
        </w:rPr>
        <w:t xml:space="preserve">   </w:t>
      </w:r>
    </w:p>
    <w:p w14:paraId="6915A3B2" w14:textId="77777777" w:rsidR="00F94D49" w:rsidRDefault="00F94D49">
      <w:pPr>
        <w:spacing w:line="440" w:lineRule="exact"/>
        <w:rPr>
          <w:rFonts w:ascii="宋体" w:hAnsi="宋体"/>
          <w:sz w:val="24"/>
          <w:szCs w:val="30"/>
        </w:rPr>
      </w:pPr>
      <w:r>
        <w:rPr>
          <w:rFonts w:ascii="宋体" w:hAnsi="宋体" w:cs="黑体" w:hint="eastAsia"/>
          <w:sz w:val="24"/>
          <w:szCs w:val="32"/>
        </w:rPr>
        <w:lastRenderedPageBreak/>
        <w:t>附件4</w:t>
      </w:r>
    </w:p>
    <w:p w14:paraId="7E35E2F7" w14:textId="77777777" w:rsidR="00F94D49" w:rsidRDefault="00F94D49">
      <w:pPr>
        <w:spacing w:beforeLines="50" w:before="156" w:afterLines="50" w:after="156" w:line="440" w:lineRule="exact"/>
        <w:jc w:val="center"/>
        <w:rPr>
          <w:rFonts w:ascii="宋体" w:hAnsi="宋体"/>
          <w:sz w:val="24"/>
          <w:szCs w:val="30"/>
        </w:rPr>
      </w:pPr>
      <w:r>
        <w:rPr>
          <w:rFonts w:ascii="宋体" w:hAnsi="宋体"/>
          <w:sz w:val="24"/>
          <w:szCs w:val="30"/>
        </w:rPr>
        <w:t>主要建设工程文件目录</w:t>
      </w:r>
    </w:p>
    <w:tbl>
      <w:tblPr>
        <w:tblW w:w="90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3"/>
        <w:gridCol w:w="1276"/>
        <w:gridCol w:w="1450"/>
        <w:gridCol w:w="1243"/>
        <w:gridCol w:w="1450"/>
        <w:gridCol w:w="1667"/>
      </w:tblGrid>
      <w:tr w:rsidR="00F94D49" w14:paraId="41EB7681" w14:textId="77777777">
        <w:trPr>
          <w:jc w:val="center"/>
        </w:trPr>
        <w:tc>
          <w:tcPr>
            <w:tcW w:w="1953" w:type="dxa"/>
            <w:tcBorders>
              <w:top w:val="single" w:sz="12" w:space="0" w:color="auto"/>
              <w:bottom w:val="double" w:sz="6" w:space="0" w:color="auto"/>
            </w:tcBorders>
            <w:vAlign w:val="center"/>
          </w:tcPr>
          <w:p w14:paraId="74510EDF"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文件名称</w:t>
            </w:r>
          </w:p>
        </w:tc>
        <w:tc>
          <w:tcPr>
            <w:tcW w:w="1276" w:type="dxa"/>
            <w:tcBorders>
              <w:top w:val="single" w:sz="12" w:space="0" w:color="auto"/>
              <w:bottom w:val="double" w:sz="6" w:space="0" w:color="auto"/>
            </w:tcBorders>
            <w:vAlign w:val="center"/>
          </w:tcPr>
          <w:p w14:paraId="64B465A3"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套数</w:t>
            </w:r>
          </w:p>
        </w:tc>
        <w:tc>
          <w:tcPr>
            <w:tcW w:w="1450" w:type="dxa"/>
            <w:tcBorders>
              <w:top w:val="single" w:sz="12" w:space="0" w:color="auto"/>
              <w:bottom w:val="double" w:sz="6" w:space="0" w:color="auto"/>
            </w:tcBorders>
            <w:vAlign w:val="center"/>
          </w:tcPr>
          <w:p w14:paraId="77AC1C51"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费用</w:t>
            </w:r>
            <w:r>
              <w:rPr>
                <w:rFonts w:ascii="宋体" w:hAnsi="宋体" w:hint="eastAsia"/>
                <w:kern w:val="2"/>
                <w:sz w:val="22"/>
                <w:szCs w:val="30"/>
              </w:rPr>
              <w:t>（元）</w:t>
            </w:r>
          </w:p>
        </w:tc>
        <w:tc>
          <w:tcPr>
            <w:tcW w:w="1243" w:type="dxa"/>
            <w:tcBorders>
              <w:top w:val="single" w:sz="12" w:space="0" w:color="auto"/>
              <w:bottom w:val="double" w:sz="6" w:space="0" w:color="auto"/>
            </w:tcBorders>
            <w:vAlign w:val="center"/>
          </w:tcPr>
          <w:p w14:paraId="20C7442B"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质量</w:t>
            </w:r>
          </w:p>
        </w:tc>
        <w:tc>
          <w:tcPr>
            <w:tcW w:w="1450" w:type="dxa"/>
            <w:tcBorders>
              <w:top w:val="single" w:sz="12" w:space="0" w:color="auto"/>
              <w:bottom w:val="double" w:sz="6" w:space="0" w:color="auto"/>
            </w:tcBorders>
          </w:tcPr>
          <w:p w14:paraId="178ED91A" w14:textId="77777777" w:rsidR="00F94D49" w:rsidRDefault="00F94D49">
            <w:pPr>
              <w:spacing w:line="440" w:lineRule="exact"/>
              <w:jc w:val="center"/>
              <w:rPr>
                <w:rFonts w:ascii="宋体" w:hAnsi="宋体"/>
                <w:sz w:val="22"/>
                <w:szCs w:val="30"/>
              </w:rPr>
            </w:pPr>
            <w:r>
              <w:rPr>
                <w:rFonts w:ascii="宋体" w:hAnsi="宋体"/>
                <w:sz w:val="22"/>
                <w:szCs w:val="30"/>
              </w:rPr>
              <w:t>移交时间</w:t>
            </w:r>
          </w:p>
        </w:tc>
        <w:tc>
          <w:tcPr>
            <w:tcW w:w="1667" w:type="dxa"/>
            <w:tcBorders>
              <w:top w:val="single" w:sz="12" w:space="0" w:color="auto"/>
              <w:bottom w:val="double" w:sz="6" w:space="0" w:color="auto"/>
            </w:tcBorders>
          </w:tcPr>
          <w:p w14:paraId="5E2B65C1" w14:textId="77777777" w:rsidR="00F94D49" w:rsidRDefault="00F94D49">
            <w:pPr>
              <w:spacing w:line="440" w:lineRule="exact"/>
              <w:jc w:val="center"/>
              <w:rPr>
                <w:rFonts w:ascii="宋体" w:hAnsi="宋体"/>
                <w:sz w:val="22"/>
                <w:szCs w:val="30"/>
              </w:rPr>
            </w:pPr>
            <w:r>
              <w:rPr>
                <w:rFonts w:ascii="宋体" w:hAnsi="宋体"/>
                <w:sz w:val="22"/>
                <w:szCs w:val="30"/>
              </w:rPr>
              <w:t>责任人</w:t>
            </w:r>
          </w:p>
        </w:tc>
      </w:tr>
      <w:tr w:rsidR="00F94D49" w14:paraId="0CC0F0D7" w14:textId="77777777">
        <w:trPr>
          <w:trHeight w:val="567"/>
          <w:jc w:val="center"/>
        </w:trPr>
        <w:tc>
          <w:tcPr>
            <w:tcW w:w="1953" w:type="dxa"/>
            <w:tcBorders>
              <w:top w:val="double" w:sz="6" w:space="0" w:color="auto"/>
              <w:bottom w:val="single" w:sz="6" w:space="0" w:color="auto"/>
            </w:tcBorders>
            <w:vAlign w:val="center"/>
          </w:tcPr>
          <w:p w14:paraId="012E0118" w14:textId="77777777" w:rsidR="00F94D49" w:rsidRDefault="00F94D49">
            <w:pPr>
              <w:pStyle w:val="aa"/>
              <w:keepNext/>
              <w:spacing w:line="440" w:lineRule="exact"/>
              <w:ind w:left="63" w:right="63"/>
              <w:rPr>
                <w:rFonts w:ascii="宋体" w:hAnsi="宋体"/>
                <w:kern w:val="2"/>
                <w:szCs w:val="30"/>
              </w:rPr>
            </w:pPr>
          </w:p>
        </w:tc>
        <w:tc>
          <w:tcPr>
            <w:tcW w:w="1276" w:type="dxa"/>
            <w:tcBorders>
              <w:top w:val="double" w:sz="6" w:space="0" w:color="auto"/>
              <w:bottom w:val="single" w:sz="6" w:space="0" w:color="auto"/>
            </w:tcBorders>
            <w:vAlign w:val="center"/>
          </w:tcPr>
          <w:p w14:paraId="5CEC9B1B" w14:textId="77777777" w:rsidR="00F94D49" w:rsidRDefault="00F94D49">
            <w:pPr>
              <w:pStyle w:val="aa"/>
              <w:keepNext/>
              <w:spacing w:line="440" w:lineRule="exact"/>
              <w:ind w:left="63" w:right="63"/>
              <w:rPr>
                <w:rFonts w:ascii="宋体" w:hAnsi="宋体"/>
                <w:kern w:val="2"/>
                <w:szCs w:val="30"/>
              </w:rPr>
            </w:pPr>
          </w:p>
        </w:tc>
        <w:tc>
          <w:tcPr>
            <w:tcW w:w="1450" w:type="dxa"/>
            <w:tcBorders>
              <w:top w:val="double" w:sz="6" w:space="0" w:color="auto"/>
              <w:bottom w:val="single" w:sz="6" w:space="0" w:color="auto"/>
            </w:tcBorders>
            <w:vAlign w:val="center"/>
          </w:tcPr>
          <w:p w14:paraId="7C074D26" w14:textId="77777777" w:rsidR="00F94D49" w:rsidRDefault="00F94D49">
            <w:pPr>
              <w:pStyle w:val="aa"/>
              <w:keepNext/>
              <w:spacing w:line="440" w:lineRule="exact"/>
              <w:ind w:left="63" w:right="63"/>
              <w:rPr>
                <w:rFonts w:ascii="宋体" w:hAnsi="宋体"/>
                <w:kern w:val="2"/>
                <w:szCs w:val="30"/>
              </w:rPr>
            </w:pPr>
          </w:p>
        </w:tc>
        <w:tc>
          <w:tcPr>
            <w:tcW w:w="1243" w:type="dxa"/>
            <w:tcBorders>
              <w:top w:val="double" w:sz="6" w:space="0" w:color="auto"/>
              <w:bottom w:val="single" w:sz="6" w:space="0" w:color="auto"/>
            </w:tcBorders>
            <w:vAlign w:val="center"/>
          </w:tcPr>
          <w:p w14:paraId="3F279727" w14:textId="77777777" w:rsidR="00F94D49" w:rsidRDefault="00F94D49">
            <w:pPr>
              <w:pStyle w:val="aa"/>
              <w:keepNext/>
              <w:spacing w:line="440" w:lineRule="exact"/>
              <w:ind w:left="63" w:right="63"/>
              <w:rPr>
                <w:rFonts w:ascii="宋体" w:hAnsi="宋体"/>
                <w:kern w:val="2"/>
                <w:szCs w:val="30"/>
              </w:rPr>
            </w:pPr>
          </w:p>
        </w:tc>
        <w:tc>
          <w:tcPr>
            <w:tcW w:w="1450" w:type="dxa"/>
            <w:tcBorders>
              <w:top w:val="double" w:sz="6" w:space="0" w:color="auto"/>
              <w:bottom w:val="single" w:sz="6" w:space="0" w:color="auto"/>
            </w:tcBorders>
            <w:vAlign w:val="center"/>
          </w:tcPr>
          <w:p w14:paraId="6CDE7FD1" w14:textId="77777777" w:rsidR="00F94D49" w:rsidRDefault="00F94D49">
            <w:pPr>
              <w:pStyle w:val="aa"/>
              <w:keepNext/>
              <w:spacing w:line="440" w:lineRule="exact"/>
              <w:ind w:left="63" w:right="63"/>
              <w:rPr>
                <w:rFonts w:ascii="宋体" w:hAnsi="宋体"/>
                <w:kern w:val="2"/>
                <w:szCs w:val="30"/>
              </w:rPr>
            </w:pPr>
          </w:p>
        </w:tc>
        <w:tc>
          <w:tcPr>
            <w:tcW w:w="1667" w:type="dxa"/>
            <w:tcBorders>
              <w:top w:val="double" w:sz="6" w:space="0" w:color="auto"/>
              <w:bottom w:val="single" w:sz="6" w:space="0" w:color="auto"/>
            </w:tcBorders>
            <w:vAlign w:val="center"/>
          </w:tcPr>
          <w:p w14:paraId="2EDA6E29" w14:textId="77777777" w:rsidR="00F94D49" w:rsidRDefault="00F94D49">
            <w:pPr>
              <w:pStyle w:val="aa"/>
              <w:keepNext/>
              <w:spacing w:line="440" w:lineRule="exact"/>
              <w:ind w:left="63" w:right="63"/>
              <w:rPr>
                <w:rFonts w:ascii="宋体" w:hAnsi="宋体"/>
                <w:kern w:val="2"/>
                <w:szCs w:val="30"/>
              </w:rPr>
            </w:pPr>
          </w:p>
        </w:tc>
      </w:tr>
      <w:tr w:rsidR="00F94D49" w14:paraId="2C1B24D4" w14:textId="77777777">
        <w:trPr>
          <w:trHeight w:val="567"/>
          <w:jc w:val="center"/>
        </w:trPr>
        <w:tc>
          <w:tcPr>
            <w:tcW w:w="1953" w:type="dxa"/>
            <w:tcBorders>
              <w:top w:val="nil"/>
            </w:tcBorders>
            <w:vAlign w:val="center"/>
          </w:tcPr>
          <w:p w14:paraId="60E428B1" w14:textId="77777777" w:rsidR="00F94D49" w:rsidRDefault="00F94D49">
            <w:pPr>
              <w:pStyle w:val="aa"/>
              <w:keepNext/>
              <w:spacing w:line="440" w:lineRule="exact"/>
              <w:ind w:left="63" w:right="63"/>
              <w:rPr>
                <w:rFonts w:ascii="宋体" w:hAnsi="宋体"/>
                <w:kern w:val="2"/>
                <w:szCs w:val="30"/>
              </w:rPr>
            </w:pPr>
          </w:p>
        </w:tc>
        <w:tc>
          <w:tcPr>
            <w:tcW w:w="1276" w:type="dxa"/>
            <w:tcBorders>
              <w:top w:val="nil"/>
            </w:tcBorders>
            <w:vAlign w:val="center"/>
          </w:tcPr>
          <w:p w14:paraId="2BF9FE2C" w14:textId="77777777" w:rsidR="00F94D49" w:rsidRDefault="00F94D49">
            <w:pPr>
              <w:pStyle w:val="aa"/>
              <w:keepNext/>
              <w:spacing w:line="440" w:lineRule="exact"/>
              <w:ind w:left="63" w:right="63"/>
              <w:rPr>
                <w:rFonts w:ascii="宋体" w:hAnsi="宋体"/>
                <w:kern w:val="2"/>
                <w:szCs w:val="30"/>
              </w:rPr>
            </w:pPr>
          </w:p>
        </w:tc>
        <w:tc>
          <w:tcPr>
            <w:tcW w:w="1450" w:type="dxa"/>
            <w:tcBorders>
              <w:top w:val="nil"/>
            </w:tcBorders>
            <w:vAlign w:val="center"/>
          </w:tcPr>
          <w:p w14:paraId="309898BB" w14:textId="77777777" w:rsidR="00F94D49" w:rsidRDefault="00F94D49">
            <w:pPr>
              <w:pStyle w:val="aa"/>
              <w:keepNext/>
              <w:spacing w:line="440" w:lineRule="exact"/>
              <w:ind w:left="63" w:right="63"/>
              <w:rPr>
                <w:rFonts w:ascii="宋体" w:hAnsi="宋体"/>
                <w:kern w:val="2"/>
                <w:szCs w:val="30"/>
              </w:rPr>
            </w:pPr>
          </w:p>
        </w:tc>
        <w:tc>
          <w:tcPr>
            <w:tcW w:w="1243" w:type="dxa"/>
            <w:tcBorders>
              <w:top w:val="nil"/>
            </w:tcBorders>
            <w:vAlign w:val="center"/>
          </w:tcPr>
          <w:p w14:paraId="692800FE" w14:textId="77777777" w:rsidR="00F94D49" w:rsidRDefault="00F94D49">
            <w:pPr>
              <w:pStyle w:val="aa"/>
              <w:keepNext/>
              <w:spacing w:line="440" w:lineRule="exact"/>
              <w:ind w:left="63" w:right="63"/>
              <w:rPr>
                <w:rFonts w:ascii="宋体" w:hAnsi="宋体"/>
                <w:kern w:val="2"/>
                <w:szCs w:val="30"/>
              </w:rPr>
            </w:pPr>
          </w:p>
        </w:tc>
        <w:tc>
          <w:tcPr>
            <w:tcW w:w="1450" w:type="dxa"/>
            <w:tcBorders>
              <w:top w:val="nil"/>
            </w:tcBorders>
            <w:vAlign w:val="center"/>
          </w:tcPr>
          <w:p w14:paraId="3EBAFFEB" w14:textId="77777777" w:rsidR="00F94D49" w:rsidRDefault="00F94D49">
            <w:pPr>
              <w:pStyle w:val="aa"/>
              <w:keepNext/>
              <w:spacing w:line="440" w:lineRule="exact"/>
              <w:ind w:left="63" w:right="63"/>
              <w:rPr>
                <w:rFonts w:ascii="宋体" w:hAnsi="宋体"/>
                <w:kern w:val="2"/>
                <w:szCs w:val="30"/>
              </w:rPr>
            </w:pPr>
          </w:p>
        </w:tc>
        <w:tc>
          <w:tcPr>
            <w:tcW w:w="1667" w:type="dxa"/>
            <w:tcBorders>
              <w:top w:val="nil"/>
            </w:tcBorders>
            <w:vAlign w:val="center"/>
          </w:tcPr>
          <w:p w14:paraId="26F8A693" w14:textId="77777777" w:rsidR="00F94D49" w:rsidRDefault="00F94D49">
            <w:pPr>
              <w:pStyle w:val="aa"/>
              <w:keepNext/>
              <w:spacing w:line="440" w:lineRule="exact"/>
              <w:ind w:left="63" w:right="63"/>
              <w:rPr>
                <w:rFonts w:ascii="宋体" w:hAnsi="宋体"/>
                <w:kern w:val="2"/>
                <w:szCs w:val="30"/>
              </w:rPr>
            </w:pPr>
          </w:p>
        </w:tc>
      </w:tr>
      <w:tr w:rsidR="00F94D49" w14:paraId="273C4B2F" w14:textId="77777777">
        <w:trPr>
          <w:trHeight w:val="567"/>
          <w:jc w:val="center"/>
        </w:trPr>
        <w:tc>
          <w:tcPr>
            <w:tcW w:w="1953" w:type="dxa"/>
            <w:vAlign w:val="center"/>
          </w:tcPr>
          <w:p w14:paraId="2860A12C" w14:textId="77777777" w:rsidR="00F94D49" w:rsidRDefault="00F94D49">
            <w:pPr>
              <w:pStyle w:val="aa"/>
              <w:keepNext/>
              <w:spacing w:line="440" w:lineRule="exact"/>
              <w:ind w:left="63" w:right="63"/>
              <w:rPr>
                <w:rFonts w:ascii="宋体" w:hAnsi="宋体"/>
                <w:kern w:val="2"/>
                <w:szCs w:val="30"/>
              </w:rPr>
            </w:pPr>
          </w:p>
        </w:tc>
        <w:tc>
          <w:tcPr>
            <w:tcW w:w="1276" w:type="dxa"/>
            <w:vAlign w:val="center"/>
          </w:tcPr>
          <w:p w14:paraId="1E13EBC1" w14:textId="77777777" w:rsidR="00F94D49" w:rsidRDefault="00F94D49">
            <w:pPr>
              <w:pStyle w:val="aa"/>
              <w:keepNext/>
              <w:spacing w:line="440" w:lineRule="exact"/>
              <w:ind w:left="63" w:right="63"/>
              <w:rPr>
                <w:rFonts w:ascii="宋体" w:hAnsi="宋体"/>
                <w:kern w:val="2"/>
                <w:szCs w:val="30"/>
              </w:rPr>
            </w:pPr>
          </w:p>
        </w:tc>
        <w:tc>
          <w:tcPr>
            <w:tcW w:w="1450" w:type="dxa"/>
            <w:vAlign w:val="center"/>
          </w:tcPr>
          <w:p w14:paraId="7D480BA0" w14:textId="77777777" w:rsidR="00F94D49" w:rsidRDefault="00F94D49">
            <w:pPr>
              <w:pStyle w:val="aa"/>
              <w:keepNext/>
              <w:spacing w:line="440" w:lineRule="exact"/>
              <w:ind w:left="63" w:right="63"/>
              <w:rPr>
                <w:rFonts w:ascii="宋体" w:hAnsi="宋体"/>
                <w:kern w:val="2"/>
                <w:szCs w:val="30"/>
              </w:rPr>
            </w:pPr>
          </w:p>
        </w:tc>
        <w:tc>
          <w:tcPr>
            <w:tcW w:w="1243" w:type="dxa"/>
            <w:vAlign w:val="center"/>
          </w:tcPr>
          <w:p w14:paraId="4FF2E206" w14:textId="77777777" w:rsidR="00F94D49" w:rsidRDefault="00F94D49">
            <w:pPr>
              <w:pStyle w:val="aa"/>
              <w:keepNext/>
              <w:spacing w:line="440" w:lineRule="exact"/>
              <w:ind w:left="63" w:right="63"/>
              <w:rPr>
                <w:rFonts w:ascii="宋体" w:hAnsi="宋体"/>
                <w:kern w:val="2"/>
                <w:szCs w:val="30"/>
              </w:rPr>
            </w:pPr>
          </w:p>
        </w:tc>
        <w:tc>
          <w:tcPr>
            <w:tcW w:w="1450" w:type="dxa"/>
            <w:vAlign w:val="center"/>
          </w:tcPr>
          <w:p w14:paraId="33D5E569" w14:textId="77777777" w:rsidR="00F94D49" w:rsidRDefault="00F94D49">
            <w:pPr>
              <w:pStyle w:val="aa"/>
              <w:keepNext/>
              <w:spacing w:line="440" w:lineRule="exact"/>
              <w:ind w:left="63" w:right="63"/>
              <w:rPr>
                <w:rFonts w:ascii="宋体" w:hAnsi="宋体"/>
                <w:kern w:val="2"/>
                <w:szCs w:val="30"/>
              </w:rPr>
            </w:pPr>
          </w:p>
        </w:tc>
        <w:tc>
          <w:tcPr>
            <w:tcW w:w="1667" w:type="dxa"/>
            <w:vAlign w:val="center"/>
          </w:tcPr>
          <w:p w14:paraId="2FCEAFD5" w14:textId="77777777" w:rsidR="00F94D49" w:rsidRDefault="00F94D49">
            <w:pPr>
              <w:pStyle w:val="aa"/>
              <w:keepNext/>
              <w:spacing w:line="440" w:lineRule="exact"/>
              <w:ind w:left="63" w:right="63"/>
              <w:rPr>
                <w:rFonts w:ascii="宋体" w:hAnsi="宋体"/>
                <w:kern w:val="2"/>
                <w:szCs w:val="30"/>
              </w:rPr>
            </w:pPr>
          </w:p>
        </w:tc>
      </w:tr>
      <w:tr w:rsidR="00F94D49" w14:paraId="40752974" w14:textId="77777777">
        <w:trPr>
          <w:trHeight w:val="567"/>
          <w:jc w:val="center"/>
        </w:trPr>
        <w:tc>
          <w:tcPr>
            <w:tcW w:w="1953" w:type="dxa"/>
            <w:vAlign w:val="center"/>
          </w:tcPr>
          <w:p w14:paraId="4F1D0485" w14:textId="77777777" w:rsidR="00F94D49" w:rsidRDefault="00F94D49">
            <w:pPr>
              <w:pStyle w:val="aa"/>
              <w:keepNext/>
              <w:spacing w:line="440" w:lineRule="exact"/>
              <w:ind w:left="63" w:right="63"/>
              <w:rPr>
                <w:rFonts w:ascii="宋体" w:hAnsi="宋体"/>
                <w:kern w:val="2"/>
                <w:szCs w:val="30"/>
              </w:rPr>
            </w:pPr>
          </w:p>
        </w:tc>
        <w:tc>
          <w:tcPr>
            <w:tcW w:w="1276" w:type="dxa"/>
            <w:vAlign w:val="center"/>
          </w:tcPr>
          <w:p w14:paraId="27432FDE" w14:textId="77777777" w:rsidR="00F94D49" w:rsidRDefault="00F94D49">
            <w:pPr>
              <w:pStyle w:val="aa"/>
              <w:keepNext/>
              <w:spacing w:line="440" w:lineRule="exact"/>
              <w:ind w:left="63" w:right="63"/>
              <w:rPr>
                <w:rFonts w:ascii="宋体" w:hAnsi="宋体"/>
                <w:kern w:val="2"/>
                <w:szCs w:val="30"/>
              </w:rPr>
            </w:pPr>
          </w:p>
        </w:tc>
        <w:tc>
          <w:tcPr>
            <w:tcW w:w="1450" w:type="dxa"/>
            <w:vAlign w:val="center"/>
          </w:tcPr>
          <w:p w14:paraId="57903169" w14:textId="77777777" w:rsidR="00F94D49" w:rsidRDefault="00F94D49">
            <w:pPr>
              <w:pStyle w:val="aa"/>
              <w:keepNext/>
              <w:spacing w:line="440" w:lineRule="exact"/>
              <w:ind w:left="63" w:right="63"/>
              <w:rPr>
                <w:rFonts w:ascii="宋体" w:hAnsi="宋体"/>
                <w:kern w:val="2"/>
                <w:szCs w:val="30"/>
              </w:rPr>
            </w:pPr>
          </w:p>
        </w:tc>
        <w:tc>
          <w:tcPr>
            <w:tcW w:w="1243" w:type="dxa"/>
            <w:vAlign w:val="center"/>
          </w:tcPr>
          <w:p w14:paraId="51C47A36" w14:textId="77777777" w:rsidR="00F94D49" w:rsidRDefault="00F94D49">
            <w:pPr>
              <w:pStyle w:val="aa"/>
              <w:keepNext/>
              <w:spacing w:line="440" w:lineRule="exact"/>
              <w:ind w:left="63" w:right="63"/>
              <w:rPr>
                <w:rFonts w:ascii="宋体" w:hAnsi="宋体"/>
                <w:kern w:val="2"/>
                <w:szCs w:val="30"/>
              </w:rPr>
            </w:pPr>
          </w:p>
        </w:tc>
        <w:tc>
          <w:tcPr>
            <w:tcW w:w="1450" w:type="dxa"/>
            <w:vAlign w:val="center"/>
          </w:tcPr>
          <w:p w14:paraId="79914720" w14:textId="77777777" w:rsidR="00F94D49" w:rsidRDefault="00F94D49">
            <w:pPr>
              <w:pStyle w:val="aa"/>
              <w:keepNext/>
              <w:spacing w:line="440" w:lineRule="exact"/>
              <w:ind w:left="63" w:right="63"/>
              <w:rPr>
                <w:rFonts w:ascii="宋体" w:hAnsi="宋体"/>
                <w:kern w:val="2"/>
                <w:szCs w:val="30"/>
              </w:rPr>
            </w:pPr>
          </w:p>
        </w:tc>
        <w:tc>
          <w:tcPr>
            <w:tcW w:w="1667" w:type="dxa"/>
            <w:vAlign w:val="center"/>
          </w:tcPr>
          <w:p w14:paraId="55628AD6" w14:textId="77777777" w:rsidR="00F94D49" w:rsidRDefault="00F94D49">
            <w:pPr>
              <w:pStyle w:val="aa"/>
              <w:keepNext/>
              <w:spacing w:line="440" w:lineRule="exact"/>
              <w:ind w:left="63" w:right="63"/>
              <w:rPr>
                <w:rFonts w:ascii="宋体" w:hAnsi="宋体"/>
                <w:kern w:val="2"/>
                <w:szCs w:val="30"/>
              </w:rPr>
            </w:pPr>
          </w:p>
        </w:tc>
      </w:tr>
      <w:tr w:rsidR="00F94D49" w14:paraId="7D084CC3" w14:textId="77777777">
        <w:trPr>
          <w:trHeight w:val="567"/>
          <w:jc w:val="center"/>
        </w:trPr>
        <w:tc>
          <w:tcPr>
            <w:tcW w:w="1953" w:type="dxa"/>
            <w:vAlign w:val="center"/>
          </w:tcPr>
          <w:p w14:paraId="69C42EB0" w14:textId="77777777" w:rsidR="00F94D49" w:rsidRDefault="00F94D49">
            <w:pPr>
              <w:pStyle w:val="aa"/>
              <w:keepNext/>
              <w:spacing w:line="440" w:lineRule="exact"/>
              <w:ind w:left="63" w:right="63"/>
              <w:rPr>
                <w:rFonts w:ascii="宋体" w:hAnsi="宋体"/>
                <w:kern w:val="2"/>
                <w:szCs w:val="30"/>
              </w:rPr>
            </w:pPr>
          </w:p>
        </w:tc>
        <w:tc>
          <w:tcPr>
            <w:tcW w:w="1276" w:type="dxa"/>
            <w:vAlign w:val="center"/>
          </w:tcPr>
          <w:p w14:paraId="26401731" w14:textId="77777777" w:rsidR="00F94D49" w:rsidRDefault="00F94D49">
            <w:pPr>
              <w:pStyle w:val="aa"/>
              <w:keepNext/>
              <w:spacing w:line="440" w:lineRule="exact"/>
              <w:ind w:left="63" w:right="63"/>
              <w:rPr>
                <w:rFonts w:ascii="宋体" w:hAnsi="宋体"/>
                <w:kern w:val="2"/>
                <w:szCs w:val="30"/>
              </w:rPr>
            </w:pPr>
          </w:p>
        </w:tc>
        <w:tc>
          <w:tcPr>
            <w:tcW w:w="1450" w:type="dxa"/>
            <w:vAlign w:val="center"/>
          </w:tcPr>
          <w:p w14:paraId="03C672F2" w14:textId="77777777" w:rsidR="00F94D49" w:rsidRDefault="00F94D49">
            <w:pPr>
              <w:pStyle w:val="aa"/>
              <w:keepNext/>
              <w:spacing w:line="440" w:lineRule="exact"/>
              <w:ind w:left="63" w:right="63"/>
              <w:rPr>
                <w:rFonts w:ascii="宋体" w:hAnsi="宋体"/>
                <w:kern w:val="2"/>
                <w:szCs w:val="30"/>
              </w:rPr>
            </w:pPr>
          </w:p>
        </w:tc>
        <w:tc>
          <w:tcPr>
            <w:tcW w:w="1243" w:type="dxa"/>
            <w:vAlign w:val="center"/>
          </w:tcPr>
          <w:p w14:paraId="6F344D9B" w14:textId="77777777" w:rsidR="00F94D49" w:rsidRDefault="00F94D49">
            <w:pPr>
              <w:pStyle w:val="aa"/>
              <w:keepNext/>
              <w:spacing w:line="440" w:lineRule="exact"/>
              <w:ind w:left="63" w:right="63"/>
              <w:rPr>
                <w:rFonts w:ascii="宋体" w:hAnsi="宋体"/>
                <w:kern w:val="2"/>
                <w:szCs w:val="30"/>
              </w:rPr>
            </w:pPr>
          </w:p>
        </w:tc>
        <w:tc>
          <w:tcPr>
            <w:tcW w:w="1450" w:type="dxa"/>
            <w:vAlign w:val="center"/>
          </w:tcPr>
          <w:p w14:paraId="44922D24" w14:textId="77777777" w:rsidR="00F94D49" w:rsidRDefault="00F94D49">
            <w:pPr>
              <w:pStyle w:val="aa"/>
              <w:keepNext/>
              <w:spacing w:line="440" w:lineRule="exact"/>
              <w:ind w:left="63" w:right="63"/>
              <w:rPr>
                <w:rFonts w:ascii="宋体" w:hAnsi="宋体"/>
                <w:kern w:val="2"/>
                <w:szCs w:val="30"/>
              </w:rPr>
            </w:pPr>
          </w:p>
        </w:tc>
        <w:tc>
          <w:tcPr>
            <w:tcW w:w="1667" w:type="dxa"/>
            <w:vAlign w:val="center"/>
          </w:tcPr>
          <w:p w14:paraId="36DAA568" w14:textId="77777777" w:rsidR="00F94D49" w:rsidRDefault="00F94D49">
            <w:pPr>
              <w:pStyle w:val="aa"/>
              <w:keepNext/>
              <w:spacing w:line="440" w:lineRule="exact"/>
              <w:ind w:left="63" w:right="63"/>
              <w:rPr>
                <w:rFonts w:ascii="宋体" w:hAnsi="宋体"/>
                <w:kern w:val="2"/>
                <w:szCs w:val="30"/>
              </w:rPr>
            </w:pPr>
          </w:p>
        </w:tc>
      </w:tr>
      <w:tr w:rsidR="00F94D49" w14:paraId="7B66B77E" w14:textId="77777777">
        <w:trPr>
          <w:trHeight w:val="567"/>
          <w:jc w:val="center"/>
        </w:trPr>
        <w:tc>
          <w:tcPr>
            <w:tcW w:w="1953" w:type="dxa"/>
            <w:vAlign w:val="center"/>
          </w:tcPr>
          <w:p w14:paraId="4275C7B5" w14:textId="77777777" w:rsidR="00F94D49" w:rsidRDefault="00F94D49">
            <w:pPr>
              <w:pStyle w:val="aa"/>
              <w:keepNext/>
              <w:spacing w:line="440" w:lineRule="exact"/>
              <w:ind w:left="63" w:right="63"/>
              <w:rPr>
                <w:rFonts w:ascii="宋体" w:hAnsi="宋体"/>
                <w:kern w:val="2"/>
                <w:szCs w:val="30"/>
              </w:rPr>
            </w:pPr>
          </w:p>
        </w:tc>
        <w:tc>
          <w:tcPr>
            <w:tcW w:w="1276" w:type="dxa"/>
            <w:vAlign w:val="center"/>
          </w:tcPr>
          <w:p w14:paraId="3B7B2FC3" w14:textId="77777777" w:rsidR="00F94D49" w:rsidRDefault="00F94D49">
            <w:pPr>
              <w:pStyle w:val="aa"/>
              <w:keepNext/>
              <w:spacing w:line="440" w:lineRule="exact"/>
              <w:ind w:left="63" w:right="63"/>
              <w:rPr>
                <w:rFonts w:ascii="宋体" w:hAnsi="宋体"/>
                <w:kern w:val="2"/>
                <w:szCs w:val="30"/>
              </w:rPr>
            </w:pPr>
          </w:p>
        </w:tc>
        <w:tc>
          <w:tcPr>
            <w:tcW w:w="1450" w:type="dxa"/>
            <w:vAlign w:val="center"/>
          </w:tcPr>
          <w:p w14:paraId="7FE430D7" w14:textId="77777777" w:rsidR="00F94D49" w:rsidRDefault="00F94D49">
            <w:pPr>
              <w:pStyle w:val="aa"/>
              <w:keepNext/>
              <w:spacing w:line="440" w:lineRule="exact"/>
              <w:ind w:left="63" w:right="63"/>
              <w:rPr>
                <w:rFonts w:ascii="宋体" w:hAnsi="宋体"/>
                <w:kern w:val="2"/>
                <w:szCs w:val="30"/>
              </w:rPr>
            </w:pPr>
          </w:p>
        </w:tc>
        <w:tc>
          <w:tcPr>
            <w:tcW w:w="1243" w:type="dxa"/>
            <w:vAlign w:val="center"/>
          </w:tcPr>
          <w:p w14:paraId="7032A29C" w14:textId="77777777" w:rsidR="00F94D49" w:rsidRDefault="00F94D49">
            <w:pPr>
              <w:pStyle w:val="aa"/>
              <w:keepNext/>
              <w:spacing w:line="440" w:lineRule="exact"/>
              <w:ind w:left="63" w:right="63"/>
              <w:rPr>
                <w:rFonts w:ascii="宋体" w:hAnsi="宋体"/>
                <w:kern w:val="2"/>
                <w:szCs w:val="30"/>
              </w:rPr>
            </w:pPr>
          </w:p>
        </w:tc>
        <w:tc>
          <w:tcPr>
            <w:tcW w:w="1450" w:type="dxa"/>
            <w:vAlign w:val="center"/>
          </w:tcPr>
          <w:p w14:paraId="61953A46" w14:textId="77777777" w:rsidR="00F94D49" w:rsidRDefault="00F94D49">
            <w:pPr>
              <w:pStyle w:val="aa"/>
              <w:keepNext/>
              <w:spacing w:line="440" w:lineRule="exact"/>
              <w:ind w:left="63" w:right="63"/>
              <w:rPr>
                <w:rFonts w:ascii="宋体" w:hAnsi="宋体"/>
                <w:kern w:val="2"/>
                <w:szCs w:val="30"/>
              </w:rPr>
            </w:pPr>
          </w:p>
        </w:tc>
        <w:tc>
          <w:tcPr>
            <w:tcW w:w="1667" w:type="dxa"/>
            <w:vAlign w:val="center"/>
          </w:tcPr>
          <w:p w14:paraId="34E97628" w14:textId="77777777" w:rsidR="00F94D49" w:rsidRDefault="00F94D49">
            <w:pPr>
              <w:pStyle w:val="aa"/>
              <w:keepNext/>
              <w:spacing w:line="440" w:lineRule="exact"/>
              <w:ind w:left="63" w:right="63"/>
              <w:rPr>
                <w:rFonts w:ascii="宋体" w:hAnsi="宋体"/>
                <w:kern w:val="2"/>
                <w:szCs w:val="30"/>
              </w:rPr>
            </w:pPr>
          </w:p>
        </w:tc>
      </w:tr>
      <w:tr w:rsidR="00F94D49" w14:paraId="2EBC42D8" w14:textId="77777777">
        <w:trPr>
          <w:trHeight w:val="567"/>
          <w:jc w:val="center"/>
        </w:trPr>
        <w:tc>
          <w:tcPr>
            <w:tcW w:w="1953" w:type="dxa"/>
            <w:vAlign w:val="center"/>
          </w:tcPr>
          <w:p w14:paraId="2E9A4A3F" w14:textId="77777777" w:rsidR="00F94D49" w:rsidRDefault="00F94D49">
            <w:pPr>
              <w:pStyle w:val="aa"/>
              <w:keepNext/>
              <w:spacing w:line="440" w:lineRule="exact"/>
              <w:ind w:left="63" w:right="63"/>
              <w:rPr>
                <w:rFonts w:ascii="宋体" w:hAnsi="宋体"/>
                <w:kern w:val="2"/>
                <w:szCs w:val="30"/>
              </w:rPr>
            </w:pPr>
          </w:p>
        </w:tc>
        <w:tc>
          <w:tcPr>
            <w:tcW w:w="1276" w:type="dxa"/>
            <w:vAlign w:val="center"/>
          </w:tcPr>
          <w:p w14:paraId="701F14E5" w14:textId="77777777" w:rsidR="00F94D49" w:rsidRDefault="00F94D49">
            <w:pPr>
              <w:pStyle w:val="aa"/>
              <w:keepNext/>
              <w:spacing w:line="440" w:lineRule="exact"/>
              <w:ind w:left="63" w:right="63"/>
              <w:rPr>
                <w:rFonts w:ascii="宋体" w:hAnsi="宋体"/>
                <w:kern w:val="2"/>
                <w:szCs w:val="30"/>
              </w:rPr>
            </w:pPr>
          </w:p>
        </w:tc>
        <w:tc>
          <w:tcPr>
            <w:tcW w:w="1450" w:type="dxa"/>
            <w:vAlign w:val="center"/>
          </w:tcPr>
          <w:p w14:paraId="7371965D" w14:textId="77777777" w:rsidR="00F94D49" w:rsidRDefault="00F94D49">
            <w:pPr>
              <w:pStyle w:val="aa"/>
              <w:keepNext/>
              <w:spacing w:line="440" w:lineRule="exact"/>
              <w:ind w:left="63" w:right="63"/>
              <w:rPr>
                <w:rFonts w:ascii="宋体" w:hAnsi="宋体"/>
                <w:kern w:val="2"/>
                <w:szCs w:val="30"/>
              </w:rPr>
            </w:pPr>
          </w:p>
        </w:tc>
        <w:tc>
          <w:tcPr>
            <w:tcW w:w="1243" w:type="dxa"/>
            <w:vAlign w:val="center"/>
          </w:tcPr>
          <w:p w14:paraId="67A273AE" w14:textId="77777777" w:rsidR="00F94D49" w:rsidRDefault="00F94D49">
            <w:pPr>
              <w:pStyle w:val="aa"/>
              <w:keepNext/>
              <w:spacing w:line="440" w:lineRule="exact"/>
              <w:ind w:left="63" w:right="63"/>
              <w:rPr>
                <w:rFonts w:ascii="宋体" w:hAnsi="宋体"/>
                <w:kern w:val="2"/>
                <w:szCs w:val="30"/>
              </w:rPr>
            </w:pPr>
          </w:p>
        </w:tc>
        <w:tc>
          <w:tcPr>
            <w:tcW w:w="1450" w:type="dxa"/>
            <w:vAlign w:val="center"/>
          </w:tcPr>
          <w:p w14:paraId="5E3CCAD4" w14:textId="77777777" w:rsidR="00F94D49" w:rsidRDefault="00F94D49">
            <w:pPr>
              <w:pStyle w:val="aa"/>
              <w:keepNext/>
              <w:spacing w:line="440" w:lineRule="exact"/>
              <w:ind w:left="63" w:right="63"/>
              <w:rPr>
                <w:rFonts w:ascii="宋体" w:hAnsi="宋体"/>
                <w:kern w:val="2"/>
                <w:szCs w:val="30"/>
              </w:rPr>
            </w:pPr>
          </w:p>
        </w:tc>
        <w:tc>
          <w:tcPr>
            <w:tcW w:w="1667" w:type="dxa"/>
            <w:vAlign w:val="center"/>
          </w:tcPr>
          <w:p w14:paraId="5D3E0114" w14:textId="77777777" w:rsidR="00F94D49" w:rsidRDefault="00F94D49">
            <w:pPr>
              <w:pStyle w:val="aa"/>
              <w:keepNext/>
              <w:spacing w:line="440" w:lineRule="exact"/>
              <w:ind w:left="63" w:right="63"/>
              <w:rPr>
                <w:rFonts w:ascii="宋体" w:hAnsi="宋体"/>
                <w:kern w:val="2"/>
                <w:szCs w:val="30"/>
              </w:rPr>
            </w:pPr>
          </w:p>
        </w:tc>
      </w:tr>
      <w:tr w:rsidR="00F94D49" w14:paraId="7CFBC78B" w14:textId="77777777">
        <w:trPr>
          <w:trHeight w:val="567"/>
          <w:jc w:val="center"/>
        </w:trPr>
        <w:tc>
          <w:tcPr>
            <w:tcW w:w="1953" w:type="dxa"/>
            <w:vAlign w:val="center"/>
          </w:tcPr>
          <w:p w14:paraId="075D2580" w14:textId="77777777" w:rsidR="00F94D49" w:rsidRDefault="00F94D49">
            <w:pPr>
              <w:pStyle w:val="aa"/>
              <w:keepNext/>
              <w:spacing w:line="440" w:lineRule="exact"/>
              <w:ind w:left="63" w:right="63"/>
              <w:rPr>
                <w:rFonts w:ascii="宋体" w:hAnsi="宋体"/>
                <w:kern w:val="2"/>
                <w:szCs w:val="30"/>
              </w:rPr>
            </w:pPr>
          </w:p>
        </w:tc>
        <w:tc>
          <w:tcPr>
            <w:tcW w:w="1276" w:type="dxa"/>
            <w:vAlign w:val="center"/>
          </w:tcPr>
          <w:p w14:paraId="1B74487D" w14:textId="77777777" w:rsidR="00F94D49" w:rsidRDefault="00F94D49">
            <w:pPr>
              <w:pStyle w:val="aa"/>
              <w:keepNext/>
              <w:spacing w:line="440" w:lineRule="exact"/>
              <w:ind w:left="63" w:right="63"/>
              <w:rPr>
                <w:rFonts w:ascii="宋体" w:hAnsi="宋体"/>
                <w:kern w:val="2"/>
                <w:szCs w:val="30"/>
              </w:rPr>
            </w:pPr>
          </w:p>
        </w:tc>
        <w:tc>
          <w:tcPr>
            <w:tcW w:w="1450" w:type="dxa"/>
            <w:vAlign w:val="center"/>
          </w:tcPr>
          <w:p w14:paraId="570DA499" w14:textId="77777777" w:rsidR="00F94D49" w:rsidRDefault="00F94D49">
            <w:pPr>
              <w:pStyle w:val="aa"/>
              <w:keepNext/>
              <w:spacing w:line="440" w:lineRule="exact"/>
              <w:ind w:left="63" w:right="63"/>
              <w:rPr>
                <w:rFonts w:ascii="宋体" w:hAnsi="宋体"/>
                <w:kern w:val="2"/>
                <w:szCs w:val="30"/>
              </w:rPr>
            </w:pPr>
          </w:p>
        </w:tc>
        <w:tc>
          <w:tcPr>
            <w:tcW w:w="1243" w:type="dxa"/>
            <w:vAlign w:val="center"/>
          </w:tcPr>
          <w:p w14:paraId="41705C78" w14:textId="77777777" w:rsidR="00F94D49" w:rsidRDefault="00F94D49">
            <w:pPr>
              <w:pStyle w:val="aa"/>
              <w:keepNext/>
              <w:spacing w:line="440" w:lineRule="exact"/>
              <w:ind w:left="63" w:right="63"/>
              <w:rPr>
                <w:rFonts w:ascii="宋体" w:hAnsi="宋体"/>
                <w:kern w:val="2"/>
                <w:szCs w:val="30"/>
              </w:rPr>
            </w:pPr>
          </w:p>
        </w:tc>
        <w:tc>
          <w:tcPr>
            <w:tcW w:w="1450" w:type="dxa"/>
            <w:vAlign w:val="center"/>
          </w:tcPr>
          <w:p w14:paraId="0E984E19" w14:textId="77777777" w:rsidR="00F94D49" w:rsidRDefault="00F94D49">
            <w:pPr>
              <w:pStyle w:val="aa"/>
              <w:keepNext/>
              <w:spacing w:line="440" w:lineRule="exact"/>
              <w:ind w:left="63" w:right="63"/>
              <w:rPr>
                <w:rFonts w:ascii="宋体" w:hAnsi="宋体"/>
                <w:kern w:val="2"/>
                <w:szCs w:val="30"/>
              </w:rPr>
            </w:pPr>
          </w:p>
        </w:tc>
        <w:tc>
          <w:tcPr>
            <w:tcW w:w="1667" w:type="dxa"/>
            <w:vAlign w:val="center"/>
          </w:tcPr>
          <w:p w14:paraId="03F8DB25" w14:textId="77777777" w:rsidR="00F94D49" w:rsidRDefault="00F94D49">
            <w:pPr>
              <w:pStyle w:val="aa"/>
              <w:keepNext/>
              <w:spacing w:line="440" w:lineRule="exact"/>
              <w:ind w:left="63" w:right="63"/>
              <w:rPr>
                <w:rFonts w:ascii="宋体" w:hAnsi="宋体"/>
                <w:kern w:val="2"/>
                <w:szCs w:val="30"/>
              </w:rPr>
            </w:pPr>
          </w:p>
        </w:tc>
      </w:tr>
      <w:tr w:rsidR="00F94D49" w14:paraId="43DB2EDE" w14:textId="77777777">
        <w:trPr>
          <w:trHeight w:val="567"/>
          <w:jc w:val="center"/>
        </w:trPr>
        <w:tc>
          <w:tcPr>
            <w:tcW w:w="1953" w:type="dxa"/>
          </w:tcPr>
          <w:p w14:paraId="62232D09" w14:textId="77777777" w:rsidR="00F94D49" w:rsidRDefault="00F94D49">
            <w:pPr>
              <w:rPr>
                <w:rFonts w:ascii="宋体" w:hAnsi="宋体"/>
                <w:sz w:val="24"/>
                <w:szCs w:val="30"/>
              </w:rPr>
            </w:pPr>
          </w:p>
        </w:tc>
        <w:tc>
          <w:tcPr>
            <w:tcW w:w="1276" w:type="dxa"/>
          </w:tcPr>
          <w:p w14:paraId="7A8390C0" w14:textId="77777777" w:rsidR="00F94D49" w:rsidRDefault="00F94D49">
            <w:pPr>
              <w:rPr>
                <w:rFonts w:ascii="宋体" w:hAnsi="宋体"/>
                <w:sz w:val="24"/>
                <w:szCs w:val="30"/>
              </w:rPr>
            </w:pPr>
          </w:p>
        </w:tc>
        <w:tc>
          <w:tcPr>
            <w:tcW w:w="1450" w:type="dxa"/>
          </w:tcPr>
          <w:p w14:paraId="245517D4" w14:textId="77777777" w:rsidR="00F94D49" w:rsidRDefault="00F94D49">
            <w:pPr>
              <w:rPr>
                <w:rFonts w:ascii="宋体" w:hAnsi="宋体"/>
                <w:sz w:val="24"/>
                <w:szCs w:val="30"/>
              </w:rPr>
            </w:pPr>
          </w:p>
        </w:tc>
        <w:tc>
          <w:tcPr>
            <w:tcW w:w="1243" w:type="dxa"/>
          </w:tcPr>
          <w:p w14:paraId="6F7FE014" w14:textId="77777777" w:rsidR="00F94D49" w:rsidRDefault="00F94D49">
            <w:pPr>
              <w:rPr>
                <w:rFonts w:ascii="宋体" w:hAnsi="宋体"/>
                <w:sz w:val="24"/>
                <w:szCs w:val="30"/>
              </w:rPr>
            </w:pPr>
          </w:p>
        </w:tc>
        <w:tc>
          <w:tcPr>
            <w:tcW w:w="1450" w:type="dxa"/>
          </w:tcPr>
          <w:p w14:paraId="17C444B9" w14:textId="77777777" w:rsidR="00F94D49" w:rsidRDefault="00F94D49">
            <w:pPr>
              <w:rPr>
                <w:rFonts w:ascii="宋体" w:hAnsi="宋体"/>
                <w:sz w:val="24"/>
                <w:szCs w:val="30"/>
              </w:rPr>
            </w:pPr>
          </w:p>
        </w:tc>
        <w:tc>
          <w:tcPr>
            <w:tcW w:w="1667" w:type="dxa"/>
          </w:tcPr>
          <w:p w14:paraId="5F8D1E95" w14:textId="77777777" w:rsidR="00F94D49" w:rsidRDefault="00F94D49">
            <w:pPr>
              <w:rPr>
                <w:rFonts w:ascii="宋体" w:hAnsi="宋体"/>
                <w:sz w:val="24"/>
                <w:szCs w:val="30"/>
              </w:rPr>
            </w:pPr>
          </w:p>
        </w:tc>
      </w:tr>
      <w:tr w:rsidR="00F94D49" w14:paraId="7D0DD824" w14:textId="77777777">
        <w:trPr>
          <w:trHeight w:val="567"/>
          <w:jc w:val="center"/>
        </w:trPr>
        <w:tc>
          <w:tcPr>
            <w:tcW w:w="1953" w:type="dxa"/>
            <w:vAlign w:val="center"/>
          </w:tcPr>
          <w:p w14:paraId="4AA1D456" w14:textId="77777777" w:rsidR="00F94D49" w:rsidRDefault="00F94D49">
            <w:pPr>
              <w:pStyle w:val="aa"/>
              <w:keepNext/>
              <w:spacing w:line="440" w:lineRule="exact"/>
              <w:ind w:left="63" w:right="63"/>
              <w:rPr>
                <w:rFonts w:ascii="宋体" w:hAnsi="宋体"/>
                <w:kern w:val="2"/>
                <w:szCs w:val="30"/>
              </w:rPr>
            </w:pPr>
          </w:p>
        </w:tc>
        <w:tc>
          <w:tcPr>
            <w:tcW w:w="1276" w:type="dxa"/>
            <w:vAlign w:val="center"/>
          </w:tcPr>
          <w:p w14:paraId="3D5BD157" w14:textId="77777777" w:rsidR="00F94D49" w:rsidRDefault="00F94D49">
            <w:pPr>
              <w:pStyle w:val="aa"/>
              <w:keepNext/>
              <w:spacing w:line="440" w:lineRule="exact"/>
              <w:ind w:left="63" w:right="63"/>
              <w:rPr>
                <w:rFonts w:ascii="宋体" w:hAnsi="宋体"/>
                <w:kern w:val="2"/>
                <w:szCs w:val="30"/>
              </w:rPr>
            </w:pPr>
          </w:p>
        </w:tc>
        <w:tc>
          <w:tcPr>
            <w:tcW w:w="1450" w:type="dxa"/>
            <w:vAlign w:val="center"/>
          </w:tcPr>
          <w:p w14:paraId="067AD83E" w14:textId="77777777" w:rsidR="00F94D49" w:rsidRDefault="00F94D49">
            <w:pPr>
              <w:pStyle w:val="aa"/>
              <w:keepNext/>
              <w:spacing w:line="440" w:lineRule="exact"/>
              <w:ind w:left="63" w:right="63"/>
              <w:rPr>
                <w:rFonts w:ascii="宋体" w:hAnsi="宋体"/>
                <w:kern w:val="2"/>
                <w:szCs w:val="30"/>
              </w:rPr>
            </w:pPr>
          </w:p>
        </w:tc>
        <w:tc>
          <w:tcPr>
            <w:tcW w:w="1243" w:type="dxa"/>
            <w:vAlign w:val="center"/>
          </w:tcPr>
          <w:p w14:paraId="31C669A3" w14:textId="77777777" w:rsidR="00F94D49" w:rsidRDefault="00F94D49">
            <w:pPr>
              <w:pStyle w:val="aa"/>
              <w:keepNext/>
              <w:spacing w:line="440" w:lineRule="exact"/>
              <w:ind w:left="63" w:right="63"/>
              <w:rPr>
                <w:rFonts w:ascii="宋体" w:hAnsi="宋体"/>
                <w:kern w:val="2"/>
                <w:szCs w:val="30"/>
              </w:rPr>
            </w:pPr>
          </w:p>
        </w:tc>
        <w:tc>
          <w:tcPr>
            <w:tcW w:w="1450" w:type="dxa"/>
            <w:vAlign w:val="center"/>
          </w:tcPr>
          <w:p w14:paraId="23CF6503" w14:textId="77777777" w:rsidR="00F94D49" w:rsidRDefault="00F94D49">
            <w:pPr>
              <w:pStyle w:val="aa"/>
              <w:keepNext/>
              <w:spacing w:line="440" w:lineRule="exact"/>
              <w:ind w:left="63" w:right="63"/>
              <w:rPr>
                <w:rFonts w:ascii="宋体" w:hAnsi="宋体"/>
                <w:kern w:val="2"/>
                <w:szCs w:val="30"/>
              </w:rPr>
            </w:pPr>
          </w:p>
        </w:tc>
        <w:tc>
          <w:tcPr>
            <w:tcW w:w="1667" w:type="dxa"/>
            <w:vAlign w:val="center"/>
          </w:tcPr>
          <w:p w14:paraId="6662F2EA" w14:textId="77777777" w:rsidR="00F94D49" w:rsidRDefault="00F94D49">
            <w:pPr>
              <w:pStyle w:val="aa"/>
              <w:keepNext/>
              <w:spacing w:line="440" w:lineRule="exact"/>
              <w:ind w:left="63" w:right="63"/>
              <w:rPr>
                <w:rFonts w:ascii="宋体" w:hAnsi="宋体"/>
                <w:kern w:val="2"/>
                <w:szCs w:val="30"/>
              </w:rPr>
            </w:pPr>
          </w:p>
        </w:tc>
      </w:tr>
      <w:tr w:rsidR="00F94D49" w14:paraId="05BFD8A4" w14:textId="77777777">
        <w:trPr>
          <w:trHeight w:val="567"/>
          <w:jc w:val="center"/>
        </w:trPr>
        <w:tc>
          <w:tcPr>
            <w:tcW w:w="1953" w:type="dxa"/>
          </w:tcPr>
          <w:p w14:paraId="1729D4D1" w14:textId="77777777" w:rsidR="00F94D49" w:rsidRDefault="00F94D49">
            <w:pPr>
              <w:rPr>
                <w:rFonts w:ascii="宋体" w:hAnsi="宋体"/>
                <w:sz w:val="24"/>
                <w:szCs w:val="30"/>
              </w:rPr>
            </w:pPr>
          </w:p>
        </w:tc>
        <w:tc>
          <w:tcPr>
            <w:tcW w:w="1276" w:type="dxa"/>
          </w:tcPr>
          <w:p w14:paraId="3AD61398" w14:textId="77777777" w:rsidR="00F94D49" w:rsidRDefault="00F94D49">
            <w:pPr>
              <w:rPr>
                <w:rFonts w:ascii="宋体" w:hAnsi="宋体"/>
                <w:sz w:val="24"/>
                <w:szCs w:val="30"/>
              </w:rPr>
            </w:pPr>
          </w:p>
        </w:tc>
        <w:tc>
          <w:tcPr>
            <w:tcW w:w="1450" w:type="dxa"/>
          </w:tcPr>
          <w:p w14:paraId="41BA7480" w14:textId="77777777" w:rsidR="00F94D49" w:rsidRDefault="00F94D49">
            <w:pPr>
              <w:rPr>
                <w:rFonts w:ascii="宋体" w:hAnsi="宋体"/>
                <w:sz w:val="24"/>
                <w:szCs w:val="30"/>
              </w:rPr>
            </w:pPr>
          </w:p>
        </w:tc>
        <w:tc>
          <w:tcPr>
            <w:tcW w:w="1243" w:type="dxa"/>
          </w:tcPr>
          <w:p w14:paraId="29143AE0" w14:textId="77777777" w:rsidR="00F94D49" w:rsidRDefault="00F94D49">
            <w:pPr>
              <w:rPr>
                <w:rFonts w:ascii="宋体" w:hAnsi="宋体"/>
                <w:sz w:val="24"/>
                <w:szCs w:val="30"/>
              </w:rPr>
            </w:pPr>
          </w:p>
        </w:tc>
        <w:tc>
          <w:tcPr>
            <w:tcW w:w="1450" w:type="dxa"/>
          </w:tcPr>
          <w:p w14:paraId="08237E31" w14:textId="77777777" w:rsidR="00F94D49" w:rsidRDefault="00F94D49">
            <w:pPr>
              <w:rPr>
                <w:rFonts w:ascii="宋体" w:hAnsi="宋体"/>
                <w:sz w:val="24"/>
                <w:szCs w:val="30"/>
              </w:rPr>
            </w:pPr>
          </w:p>
        </w:tc>
        <w:tc>
          <w:tcPr>
            <w:tcW w:w="1667" w:type="dxa"/>
          </w:tcPr>
          <w:p w14:paraId="54ACD6F8" w14:textId="77777777" w:rsidR="00F94D49" w:rsidRDefault="00F94D49">
            <w:pPr>
              <w:rPr>
                <w:rFonts w:ascii="宋体" w:hAnsi="宋体"/>
                <w:sz w:val="24"/>
                <w:szCs w:val="30"/>
              </w:rPr>
            </w:pPr>
          </w:p>
        </w:tc>
      </w:tr>
      <w:tr w:rsidR="00F94D49" w14:paraId="15946296" w14:textId="77777777">
        <w:trPr>
          <w:trHeight w:val="567"/>
          <w:jc w:val="center"/>
        </w:trPr>
        <w:tc>
          <w:tcPr>
            <w:tcW w:w="1953" w:type="dxa"/>
          </w:tcPr>
          <w:p w14:paraId="2BE6B850" w14:textId="77777777" w:rsidR="00F94D49" w:rsidRDefault="00F94D49">
            <w:pPr>
              <w:rPr>
                <w:rFonts w:ascii="宋体" w:hAnsi="宋体"/>
                <w:sz w:val="24"/>
                <w:szCs w:val="30"/>
              </w:rPr>
            </w:pPr>
          </w:p>
        </w:tc>
        <w:tc>
          <w:tcPr>
            <w:tcW w:w="1276" w:type="dxa"/>
          </w:tcPr>
          <w:p w14:paraId="4D399966" w14:textId="77777777" w:rsidR="00F94D49" w:rsidRDefault="00F94D49">
            <w:pPr>
              <w:rPr>
                <w:rFonts w:ascii="宋体" w:hAnsi="宋体"/>
                <w:sz w:val="24"/>
                <w:szCs w:val="30"/>
              </w:rPr>
            </w:pPr>
          </w:p>
        </w:tc>
        <w:tc>
          <w:tcPr>
            <w:tcW w:w="1450" w:type="dxa"/>
          </w:tcPr>
          <w:p w14:paraId="35BEAAB5" w14:textId="77777777" w:rsidR="00F94D49" w:rsidRDefault="00F94D49">
            <w:pPr>
              <w:rPr>
                <w:rFonts w:ascii="宋体" w:hAnsi="宋体"/>
                <w:sz w:val="24"/>
                <w:szCs w:val="30"/>
              </w:rPr>
            </w:pPr>
          </w:p>
        </w:tc>
        <w:tc>
          <w:tcPr>
            <w:tcW w:w="1243" w:type="dxa"/>
          </w:tcPr>
          <w:p w14:paraId="6EA7B49F" w14:textId="77777777" w:rsidR="00F94D49" w:rsidRDefault="00F94D49">
            <w:pPr>
              <w:rPr>
                <w:rFonts w:ascii="宋体" w:hAnsi="宋体"/>
                <w:sz w:val="24"/>
                <w:szCs w:val="30"/>
              </w:rPr>
            </w:pPr>
          </w:p>
        </w:tc>
        <w:tc>
          <w:tcPr>
            <w:tcW w:w="1450" w:type="dxa"/>
          </w:tcPr>
          <w:p w14:paraId="32C933EB" w14:textId="77777777" w:rsidR="00F94D49" w:rsidRDefault="00F94D49">
            <w:pPr>
              <w:rPr>
                <w:rFonts w:ascii="宋体" w:hAnsi="宋体"/>
                <w:sz w:val="24"/>
                <w:szCs w:val="30"/>
              </w:rPr>
            </w:pPr>
          </w:p>
        </w:tc>
        <w:tc>
          <w:tcPr>
            <w:tcW w:w="1667" w:type="dxa"/>
          </w:tcPr>
          <w:p w14:paraId="6BD99775" w14:textId="77777777" w:rsidR="00F94D49" w:rsidRDefault="00F94D49">
            <w:pPr>
              <w:rPr>
                <w:rFonts w:ascii="宋体" w:hAnsi="宋体"/>
                <w:sz w:val="24"/>
                <w:szCs w:val="30"/>
              </w:rPr>
            </w:pPr>
          </w:p>
        </w:tc>
      </w:tr>
      <w:tr w:rsidR="00F94D49" w14:paraId="68B7C325" w14:textId="77777777">
        <w:trPr>
          <w:trHeight w:val="567"/>
          <w:jc w:val="center"/>
        </w:trPr>
        <w:tc>
          <w:tcPr>
            <w:tcW w:w="1953" w:type="dxa"/>
          </w:tcPr>
          <w:p w14:paraId="7896CA5D" w14:textId="77777777" w:rsidR="00F94D49" w:rsidRDefault="00F94D49">
            <w:pPr>
              <w:rPr>
                <w:rFonts w:ascii="宋体" w:hAnsi="宋体"/>
                <w:sz w:val="24"/>
                <w:szCs w:val="30"/>
              </w:rPr>
            </w:pPr>
          </w:p>
        </w:tc>
        <w:tc>
          <w:tcPr>
            <w:tcW w:w="1276" w:type="dxa"/>
          </w:tcPr>
          <w:p w14:paraId="4BDE42A0" w14:textId="77777777" w:rsidR="00F94D49" w:rsidRDefault="00F94D49">
            <w:pPr>
              <w:rPr>
                <w:rFonts w:ascii="宋体" w:hAnsi="宋体"/>
                <w:sz w:val="24"/>
                <w:szCs w:val="30"/>
              </w:rPr>
            </w:pPr>
          </w:p>
        </w:tc>
        <w:tc>
          <w:tcPr>
            <w:tcW w:w="1450" w:type="dxa"/>
          </w:tcPr>
          <w:p w14:paraId="28AEE33F" w14:textId="77777777" w:rsidR="00F94D49" w:rsidRDefault="00F94D49">
            <w:pPr>
              <w:rPr>
                <w:rFonts w:ascii="宋体" w:hAnsi="宋体"/>
                <w:sz w:val="24"/>
                <w:szCs w:val="30"/>
              </w:rPr>
            </w:pPr>
          </w:p>
        </w:tc>
        <w:tc>
          <w:tcPr>
            <w:tcW w:w="1243" w:type="dxa"/>
          </w:tcPr>
          <w:p w14:paraId="5850A9AC" w14:textId="77777777" w:rsidR="00F94D49" w:rsidRDefault="00F94D49">
            <w:pPr>
              <w:rPr>
                <w:rFonts w:ascii="宋体" w:hAnsi="宋体"/>
                <w:sz w:val="24"/>
                <w:szCs w:val="30"/>
              </w:rPr>
            </w:pPr>
          </w:p>
        </w:tc>
        <w:tc>
          <w:tcPr>
            <w:tcW w:w="1450" w:type="dxa"/>
          </w:tcPr>
          <w:p w14:paraId="298A17C2" w14:textId="77777777" w:rsidR="00F94D49" w:rsidRDefault="00F94D49">
            <w:pPr>
              <w:rPr>
                <w:rFonts w:ascii="宋体" w:hAnsi="宋体"/>
                <w:sz w:val="24"/>
                <w:szCs w:val="30"/>
              </w:rPr>
            </w:pPr>
          </w:p>
        </w:tc>
        <w:tc>
          <w:tcPr>
            <w:tcW w:w="1667" w:type="dxa"/>
          </w:tcPr>
          <w:p w14:paraId="31BE3303" w14:textId="77777777" w:rsidR="00F94D49" w:rsidRDefault="00F94D49">
            <w:pPr>
              <w:rPr>
                <w:rFonts w:ascii="宋体" w:hAnsi="宋体"/>
                <w:sz w:val="24"/>
                <w:szCs w:val="30"/>
              </w:rPr>
            </w:pPr>
          </w:p>
        </w:tc>
      </w:tr>
      <w:tr w:rsidR="00F94D49" w14:paraId="19548A87" w14:textId="77777777">
        <w:trPr>
          <w:trHeight w:val="567"/>
          <w:jc w:val="center"/>
        </w:trPr>
        <w:tc>
          <w:tcPr>
            <w:tcW w:w="1953" w:type="dxa"/>
          </w:tcPr>
          <w:p w14:paraId="6CC64019" w14:textId="77777777" w:rsidR="00F94D49" w:rsidRDefault="00F94D49">
            <w:pPr>
              <w:rPr>
                <w:rFonts w:ascii="宋体" w:hAnsi="宋体"/>
                <w:sz w:val="24"/>
                <w:szCs w:val="30"/>
              </w:rPr>
            </w:pPr>
          </w:p>
        </w:tc>
        <w:tc>
          <w:tcPr>
            <w:tcW w:w="1276" w:type="dxa"/>
          </w:tcPr>
          <w:p w14:paraId="0C96013C" w14:textId="77777777" w:rsidR="00F94D49" w:rsidRDefault="00F94D49">
            <w:pPr>
              <w:rPr>
                <w:rFonts w:ascii="宋体" w:hAnsi="宋体"/>
                <w:sz w:val="24"/>
                <w:szCs w:val="30"/>
              </w:rPr>
            </w:pPr>
          </w:p>
        </w:tc>
        <w:tc>
          <w:tcPr>
            <w:tcW w:w="1450" w:type="dxa"/>
          </w:tcPr>
          <w:p w14:paraId="71BA21E7" w14:textId="77777777" w:rsidR="00F94D49" w:rsidRDefault="00F94D49">
            <w:pPr>
              <w:rPr>
                <w:rFonts w:ascii="宋体" w:hAnsi="宋体"/>
                <w:sz w:val="24"/>
                <w:szCs w:val="30"/>
              </w:rPr>
            </w:pPr>
          </w:p>
        </w:tc>
        <w:tc>
          <w:tcPr>
            <w:tcW w:w="1243" w:type="dxa"/>
          </w:tcPr>
          <w:p w14:paraId="0CB38339" w14:textId="77777777" w:rsidR="00F94D49" w:rsidRDefault="00F94D49">
            <w:pPr>
              <w:rPr>
                <w:rFonts w:ascii="宋体" w:hAnsi="宋体"/>
                <w:sz w:val="24"/>
                <w:szCs w:val="30"/>
              </w:rPr>
            </w:pPr>
          </w:p>
        </w:tc>
        <w:tc>
          <w:tcPr>
            <w:tcW w:w="1450" w:type="dxa"/>
          </w:tcPr>
          <w:p w14:paraId="5DBDCF30" w14:textId="77777777" w:rsidR="00F94D49" w:rsidRDefault="00F94D49">
            <w:pPr>
              <w:rPr>
                <w:rFonts w:ascii="宋体" w:hAnsi="宋体"/>
                <w:sz w:val="24"/>
                <w:szCs w:val="30"/>
              </w:rPr>
            </w:pPr>
          </w:p>
        </w:tc>
        <w:tc>
          <w:tcPr>
            <w:tcW w:w="1667" w:type="dxa"/>
          </w:tcPr>
          <w:p w14:paraId="55C24817" w14:textId="77777777" w:rsidR="00F94D49" w:rsidRDefault="00F94D49">
            <w:pPr>
              <w:rPr>
                <w:rFonts w:ascii="宋体" w:hAnsi="宋体"/>
                <w:sz w:val="24"/>
                <w:szCs w:val="30"/>
              </w:rPr>
            </w:pPr>
          </w:p>
        </w:tc>
      </w:tr>
      <w:tr w:rsidR="00F94D49" w14:paraId="78F86E97" w14:textId="77777777">
        <w:trPr>
          <w:trHeight w:val="567"/>
          <w:jc w:val="center"/>
        </w:trPr>
        <w:tc>
          <w:tcPr>
            <w:tcW w:w="1953" w:type="dxa"/>
          </w:tcPr>
          <w:p w14:paraId="5B530D4C" w14:textId="77777777" w:rsidR="00F94D49" w:rsidRDefault="00F94D49">
            <w:pPr>
              <w:rPr>
                <w:rFonts w:ascii="宋体" w:hAnsi="宋体"/>
                <w:sz w:val="24"/>
                <w:szCs w:val="30"/>
              </w:rPr>
            </w:pPr>
          </w:p>
        </w:tc>
        <w:tc>
          <w:tcPr>
            <w:tcW w:w="1276" w:type="dxa"/>
          </w:tcPr>
          <w:p w14:paraId="1C31F58D" w14:textId="77777777" w:rsidR="00F94D49" w:rsidRDefault="00F94D49">
            <w:pPr>
              <w:rPr>
                <w:rFonts w:ascii="宋体" w:hAnsi="宋体"/>
                <w:sz w:val="24"/>
                <w:szCs w:val="30"/>
              </w:rPr>
            </w:pPr>
          </w:p>
        </w:tc>
        <w:tc>
          <w:tcPr>
            <w:tcW w:w="1450" w:type="dxa"/>
          </w:tcPr>
          <w:p w14:paraId="43A5ED00" w14:textId="77777777" w:rsidR="00F94D49" w:rsidRDefault="00F94D49">
            <w:pPr>
              <w:rPr>
                <w:rFonts w:ascii="宋体" w:hAnsi="宋体"/>
                <w:sz w:val="24"/>
                <w:szCs w:val="30"/>
              </w:rPr>
            </w:pPr>
          </w:p>
        </w:tc>
        <w:tc>
          <w:tcPr>
            <w:tcW w:w="1243" w:type="dxa"/>
          </w:tcPr>
          <w:p w14:paraId="4F81FD7A" w14:textId="77777777" w:rsidR="00F94D49" w:rsidRDefault="00F94D49">
            <w:pPr>
              <w:rPr>
                <w:rFonts w:ascii="宋体" w:hAnsi="宋体"/>
                <w:sz w:val="24"/>
                <w:szCs w:val="30"/>
              </w:rPr>
            </w:pPr>
          </w:p>
        </w:tc>
        <w:tc>
          <w:tcPr>
            <w:tcW w:w="1450" w:type="dxa"/>
          </w:tcPr>
          <w:p w14:paraId="48E6216A" w14:textId="77777777" w:rsidR="00F94D49" w:rsidRDefault="00F94D49">
            <w:pPr>
              <w:rPr>
                <w:rFonts w:ascii="宋体" w:hAnsi="宋体"/>
                <w:sz w:val="24"/>
                <w:szCs w:val="30"/>
              </w:rPr>
            </w:pPr>
          </w:p>
        </w:tc>
        <w:tc>
          <w:tcPr>
            <w:tcW w:w="1667" w:type="dxa"/>
          </w:tcPr>
          <w:p w14:paraId="3F9CAF28" w14:textId="77777777" w:rsidR="00F94D49" w:rsidRDefault="00F94D49">
            <w:pPr>
              <w:rPr>
                <w:rFonts w:ascii="宋体" w:hAnsi="宋体"/>
                <w:sz w:val="24"/>
                <w:szCs w:val="30"/>
              </w:rPr>
            </w:pPr>
          </w:p>
        </w:tc>
      </w:tr>
      <w:tr w:rsidR="00F94D49" w14:paraId="409C7351" w14:textId="77777777">
        <w:trPr>
          <w:trHeight w:val="567"/>
          <w:jc w:val="center"/>
        </w:trPr>
        <w:tc>
          <w:tcPr>
            <w:tcW w:w="1953" w:type="dxa"/>
          </w:tcPr>
          <w:p w14:paraId="6DB7879F" w14:textId="77777777" w:rsidR="00F94D49" w:rsidRDefault="00F94D49">
            <w:pPr>
              <w:rPr>
                <w:rFonts w:ascii="宋体" w:hAnsi="宋体"/>
                <w:sz w:val="24"/>
                <w:szCs w:val="30"/>
              </w:rPr>
            </w:pPr>
          </w:p>
        </w:tc>
        <w:tc>
          <w:tcPr>
            <w:tcW w:w="1276" w:type="dxa"/>
          </w:tcPr>
          <w:p w14:paraId="34DAC6D7" w14:textId="77777777" w:rsidR="00F94D49" w:rsidRDefault="00F94D49">
            <w:pPr>
              <w:rPr>
                <w:rFonts w:ascii="宋体" w:hAnsi="宋体"/>
                <w:sz w:val="24"/>
                <w:szCs w:val="30"/>
              </w:rPr>
            </w:pPr>
          </w:p>
        </w:tc>
        <w:tc>
          <w:tcPr>
            <w:tcW w:w="1450" w:type="dxa"/>
          </w:tcPr>
          <w:p w14:paraId="480AE51F" w14:textId="77777777" w:rsidR="00F94D49" w:rsidRDefault="00F94D49">
            <w:pPr>
              <w:rPr>
                <w:rFonts w:ascii="宋体" w:hAnsi="宋体"/>
                <w:sz w:val="24"/>
                <w:szCs w:val="30"/>
              </w:rPr>
            </w:pPr>
          </w:p>
        </w:tc>
        <w:tc>
          <w:tcPr>
            <w:tcW w:w="1243" w:type="dxa"/>
          </w:tcPr>
          <w:p w14:paraId="6504A6E2" w14:textId="77777777" w:rsidR="00F94D49" w:rsidRDefault="00F94D49">
            <w:pPr>
              <w:rPr>
                <w:rFonts w:ascii="宋体" w:hAnsi="宋体"/>
                <w:sz w:val="24"/>
                <w:szCs w:val="30"/>
              </w:rPr>
            </w:pPr>
          </w:p>
        </w:tc>
        <w:tc>
          <w:tcPr>
            <w:tcW w:w="1450" w:type="dxa"/>
          </w:tcPr>
          <w:p w14:paraId="7E831705" w14:textId="77777777" w:rsidR="00F94D49" w:rsidRDefault="00F94D49">
            <w:pPr>
              <w:rPr>
                <w:rFonts w:ascii="宋体" w:hAnsi="宋体"/>
                <w:sz w:val="24"/>
                <w:szCs w:val="30"/>
              </w:rPr>
            </w:pPr>
          </w:p>
        </w:tc>
        <w:tc>
          <w:tcPr>
            <w:tcW w:w="1667" w:type="dxa"/>
          </w:tcPr>
          <w:p w14:paraId="061722BD" w14:textId="77777777" w:rsidR="00F94D49" w:rsidRDefault="00F94D49">
            <w:pPr>
              <w:rPr>
                <w:rFonts w:ascii="宋体" w:hAnsi="宋体"/>
                <w:sz w:val="24"/>
                <w:szCs w:val="30"/>
              </w:rPr>
            </w:pPr>
          </w:p>
        </w:tc>
      </w:tr>
      <w:tr w:rsidR="00F94D49" w14:paraId="12E2337C" w14:textId="77777777">
        <w:trPr>
          <w:trHeight w:val="567"/>
          <w:jc w:val="center"/>
        </w:trPr>
        <w:tc>
          <w:tcPr>
            <w:tcW w:w="1953" w:type="dxa"/>
          </w:tcPr>
          <w:p w14:paraId="4D00CF47" w14:textId="77777777" w:rsidR="00F94D49" w:rsidRDefault="00F94D49">
            <w:pPr>
              <w:rPr>
                <w:rFonts w:ascii="宋体" w:hAnsi="宋体"/>
                <w:sz w:val="24"/>
                <w:szCs w:val="30"/>
              </w:rPr>
            </w:pPr>
          </w:p>
        </w:tc>
        <w:tc>
          <w:tcPr>
            <w:tcW w:w="1276" w:type="dxa"/>
          </w:tcPr>
          <w:p w14:paraId="331CC35D" w14:textId="77777777" w:rsidR="00F94D49" w:rsidRDefault="00F94D49">
            <w:pPr>
              <w:rPr>
                <w:rFonts w:ascii="宋体" w:hAnsi="宋体"/>
                <w:sz w:val="24"/>
                <w:szCs w:val="30"/>
              </w:rPr>
            </w:pPr>
          </w:p>
        </w:tc>
        <w:tc>
          <w:tcPr>
            <w:tcW w:w="1450" w:type="dxa"/>
          </w:tcPr>
          <w:p w14:paraId="717FA830" w14:textId="77777777" w:rsidR="00F94D49" w:rsidRDefault="00F94D49">
            <w:pPr>
              <w:rPr>
                <w:rFonts w:ascii="宋体" w:hAnsi="宋体"/>
                <w:sz w:val="24"/>
                <w:szCs w:val="30"/>
              </w:rPr>
            </w:pPr>
          </w:p>
        </w:tc>
        <w:tc>
          <w:tcPr>
            <w:tcW w:w="1243" w:type="dxa"/>
          </w:tcPr>
          <w:p w14:paraId="49643EBC" w14:textId="77777777" w:rsidR="00F94D49" w:rsidRDefault="00F94D49">
            <w:pPr>
              <w:rPr>
                <w:rFonts w:ascii="宋体" w:hAnsi="宋体"/>
                <w:sz w:val="24"/>
                <w:szCs w:val="30"/>
              </w:rPr>
            </w:pPr>
          </w:p>
        </w:tc>
        <w:tc>
          <w:tcPr>
            <w:tcW w:w="1450" w:type="dxa"/>
          </w:tcPr>
          <w:p w14:paraId="25C79188" w14:textId="77777777" w:rsidR="00F94D49" w:rsidRDefault="00F94D49">
            <w:pPr>
              <w:rPr>
                <w:rFonts w:ascii="宋体" w:hAnsi="宋体"/>
                <w:sz w:val="24"/>
                <w:szCs w:val="30"/>
              </w:rPr>
            </w:pPr>
          </w:p>
        </w:tc>
        <w:tc>
          <w:tcPr>
            <w:tcW w:w="1667" w:type="dxa"/>
          </w:tcPr>
          <w:p w14:paraId="7426E313" w14:textId="77777777" w:rsidR="00F94D49" w:rsidRDefault="00F94D49">
            <w:pPr>
              <w:rPr>
                <w:rFonts w:ascii="宋体" w:hAnsi="宋体"/>
                <w:sz w:val="24"/>
                <w:szCs w:val="30"/>
              </w:rPr>
            </w:pPr>
          </w:p>
        </w:tc>
      </w:tr>
      <w:tr w:rsidR="00F94D49" w14:paraId="1AB61C5B" w14:textId="77777777">
        <w:trPr>
          <w:trHeight w:val="567"/>
          <w:jc w:val="center"/>
        </w:trPr>
        <w:tc>
          <w:tcPr>
            <w:tcW w:w="1953" w:type="dxa"/>
          </w:tcPr>
          <w:p w14:paraId="0ADDDEF6" w14:textId="77777777" w:rsidR="00F94D49" w:rsidRDefault="00F94D49">
            <w:pPr>
              <w:rPr>
                <w:rFonts w:ascii="宋体" w:hAnsi="宋体"/>
                <w:sz w:val="24"/>
                <w:szCs w:val="30"/>
              </w:rPr>
            </w:pPr>
          </w:p>
        </w:tc>
        <w:tc>
          <w:tcPr>
            <w:tcW w:w="1276" w:type="dxa"/>
          </w:tcPr>
          <w:p w14:paraId="7CBF3EB5" w14:textId="77777777" w:rsidR="00F94D49" w:rsidRDefault="00F94D49">
            <w:pPr>
              <w:rPr>
                <w:rFonts w:ascii="宋体" w:hAnsi="宋体"/>
                <w:sz w:val="24"/>
                <w:szCs w:val="30"/>
              </w:rPr>
            </w:pPr>
          </w:p>
        </w:tc>
        <w:tc>
          <w:tcPr>
            <w:tcW w:w="1450" w:type="dxa"/>
          </w:tcPr>
          <w:p w14:paraId="4FD5A090" w14:textId="77777777" w:rsidR="00F94D49" w:rsidRDefault="00F94D49">
            <w:pPr>
              <w:rPr>
                <w:rFonts w:ascii="宋体" w:hAnsi="宋体"/>
                <w:sz w:val="24"/>
                <w:szCs w:val="30"/>
              </w:rPr>
            </w:pPr>
          </w:p>
        </w:tc>
        <w:tc>
          <w:tcPr>
            <w:tcW w:w="1243" w:type="dxa"/>
          </w:tcPr>
          <w:p w14:paraId="517D8310" w14:textId="77777777" w:rsidR="00F94D49" w:rsidRDefault="00F94D49">
            <w:pPr>
              <w:rPr>
                <w:rFonts w:ascii="宋体" w:hAnsi="宋体"/>
                <w:sz w:val="24"/>
                <w:szCs w:val="30"/>
              </w:rPr>
            </w:pPr>
          </w:p>
        </w:tc>
        <w:tc>
          <w:tcPr>
            <w:tcW w:w="1450" w:type="dxa"/>
          </w:tcPr>
          <w:p w14:paraId="5719D2FB" w14:textId="77777777" w:rsidR="00F94D49" w:rsidRDefault="00F94D49">
            <w:pPr>
              <w:rPr>
                <w:rFonts w:ascii="宋体" w:hAnsi="宋体"/>
                <w:sz w:val="24"/>
                <w:szCs w:val="30"/>
              </w:rPr>
            </w:pPr>
          </w:p>
        </w:tc>
        <w:tc>
          <w:tcPr>
            <w:tcW w:w="1667" w:type="dxa"/>
          </w:tcPr>
          <w:p w14:paraId="14BFBCAE" w14:textId="77777777" w:rsidR="00F94D49" w:rsidRDefault="00F94D49">
            <w:pPr>
              <w:rPr>
                <w:rFonts w:ascii="宋体" w:hAnsi="宋体"/>
                <w:sz w:val="24"/>
                <w:szCs w:val="30"/>
              </w:rPr>
            </w:pPr>
          </w:p>
        </w:tc>
      </w:tr>
      <w:tr w:rsidR="00F94D49" w14:paraId="158A28ED" w14:textId="77777777">
        <w:trPr>
          <w:trHeight w:val="567"/>
          <w:jc w:val="center"/>
        </w:trPr>
        <w:tc>
          <w:tcPr>
            <w:tcW w:w="1953" w:type="dxa"/>
          </w:tcPr>
          <w:p w14:paraId="576A8AED" w14:textId="77777777" w:rsidR="00F94D49" w:rsidRDefault="00F94D49">
            <w:pPr>
              <w:rPr>
                <w:rFonts w:ascii="宋体" w:hAnsi="宋体"/>
                <w:sz w:val="24"/>
                <w:szCs w:val="30"/>
              </w:rPr>
            </w:pPr>
          </w:p>
        </w:tc>
        <w:tc>
          <w:tcPr>
            <w:tcW w:w="1276" w:type="dxa"/>
          </w:tcPr>
          <w:p w14:paraId="2D6084F5" w14:textId="77777777" w:rsidR="00F94D49" w:rsidRDefault="00F94D49">
            <w:pPr>
              <w:rPr>
                <w:rFonts w:ascii="宋体" w:hAnsi="宋体"/>
                <w:sz w:val="24"/>
                <w:szCs w:val="30"/>
              </w:rPr>
            </w:pPr>
          </w:p>
        </w:tc>
        <w:tc>
          <w:tcPr>
            <w:tcW w:w="1450" w:type="dxa"/>
          </w:tcPr>
          <w:p w14:paraId="6AD98331" w14:textId="77777777" w:rsidR="00F94D49" w:rsidRDefault="00F94D49">
            <w:pPr>
              <w:rPr>
                <w:rFonts w:ascii="宋体" w:hAnsi="宋体"/>
                <w:sz w:val="24"/>
                <w:szCs w:val="30"/>
              </w:rPr>
            </w:pPr>
          </w:p>
        </w:tc>
        <w:tc>
          <w:tcPr>
            <w:tcW w:w="1243" w:type="dxa"/>
          </w:tcPr>
          <w:p w14:paraId="358AE6FD" w14:textId="77777777" w:rsidR="00F94D49" w:rsidRDefault="00F94D49">
            <w:pPr>
              <w:rPr>
                <w:rFonts w:ascii="宋体" w:hAnsi="宋体"/>
                <w:sz w:val="24"/>
                <w:szCs w:val="30"/>
              </w:rPr>
            </w:pPr>
          </w:p>
        </w:tc>
        <w:tc>
          <w:tcPr>
            <w:tcW w:w="1450" w:type="dxa"/>
          </w:tcPr>
          <w:p w14:paraId="2CCC38E0" w14:textId="77777777" w:rsidR="00F94D49" w:rsidRDefault="00F94D49">
            <w:pPr>
              <w:rPr>
                <w:rFonts w:ascii="宋体" w:hAnsi="宋体"/>
                <w:sz w:val="24"/>
                <w:szCs w:val="30"/>
              </w:rPr>
            </w:pPr>
          </w:p>
        </w:tc>
        <w:tc>
          <w:tcPr>
            <w:tcW w:w="1667" w:type="dxa"/>
          </w:tcPr>
          <w:p w14:paraId="31AEAF5C" w14:textId="77777777" w:rsidR="00F94D49" w:rsidRDefault="00F94D49">
            <w:pPr>
              <w:rPr>
                <w:rFonts w:ascii="宋体" w:hAnsi="宋体"/>
                <w:sz w:val="24"/>
                <w:szCs w:val="30"/>
              </w:rPr>
            </w:pPr>
          </w:p>
        </w:tc>
      </w:tr>
    </w:tbl>
    <w:p w14:paraId="7050D107" w14:textId="77777777" w:rsidR="00F94D49" w:rsidRDefault="00F94D49">
      <w:pPr>
        <w:spacing w:line="440" w:lineRule="exact"/>
        <w:rPr>
          <w:rFonts w:ascii="宋体" w:hAnsi="宋体"/>
          <w:sz w:val="24"/>
          <w:szCs w:val="30"/>
        </w:rPr>
      </w:pPr>
    </w:p>
    <w:p w14:paraId="676FFDF0" w14:textId="77777777" w:rsidR="00F94D49" w:rsidRDefault="00F94D49">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附件5</w:t>
      </w:r>
    </w:p>
    <w:p w14:paraId="4E6DDEE4" w14:textId="77777777" w:rsidR="00F94D49" w:rsidRDefault="00F94D49">
      <w:pPr>
        <w:spacing w:beforeLines="50" w:before="156" w:afterLines="50" w:after="156" w:line="440" w:lineRule="exact"/>
        <w:jc w:val="center"/>
        <w:rPr>
          <w:rFonts w:ascii="宋体" w:hAnsi="宋体"/>
          <w:sz w:val="24"/>
          <w:szCs w:val="30"/>
        </w:rPr>
      </w:pPr>
      <w:r>
        <w:rPr>
          <w:rFonts w:ascii="宋体" w:hAnsi="宋体"/>
          <w:sz w:val="24"/>
          <w:szCs w:val="30"/>
        </w:rPr>
        <w:t>承包人用于本工程施工的机械设备表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62"/>
        <w:gridCol w:w="1418"/>
        <w:gridCol w:w="850"/>
        <w:gridCol w:w="1058"/>
        <w:gridCol w:w="880"/>
        <w:gridCol w:w="1020"/>
        <w:gridCol w:w="1480"/>
        <w:gridCol w:w="1020"/>
        <w:gridCol w:w="921"/>
      </w:tblGrid>
      <w:tr w:rsidR="00F94D49" w14:paraId="265BC8B1" w14:textId="77777777">
        <w:trPr>
          <w:jc w:val="center"/>
        </w:trPr>
        <w:tc>
          <w:tcPr>
            <w:tcW w:w="1162" w:type="dxa"/>
            <w:tcBorders>
              <w:top w:val="single" w:sz="12" w:space="0" w:color="auto"/>
              <w:bottom w:val="double" w:sz="6" w:space="0" w:color="auto"/>
            </w:tcBorders>
            <w:vAlign w:val="center"/>
          </w:tcPr>
          <w:p w14:paraId="680CB096"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418" w:type="dxa"/>
            <w:tcBorders>
              <w:top w:val="single" w:sz="12" w:space="0" w:color="auto"/>
              <w:bottom w:val="double" w:sz="6" w:space="0" w:color="auto"/>
            </w:tcBorders>
            <w:vAlign w:val="center"/>
          </w:tcPr>
          <w:p w14:paraId="49DF4993"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机械或</w:t>
            </w:r>
          </w:p>
          <w:p w14:paraId="16167980"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设备名称</w:t>
            </w:r>
          </w:p>
        </w:tc>
        <w:tc>
          <w:tcPr>
            <w:tcW w:w="850" w:type="dxa"/>
            <w:tcBorders>
              <w:top w:val="single" w:sz="12" w:space="0" w:color="auto"/>
              <w:bottom w:val="double" w:sz="6" w:space="0" w:color="auto"/>
            </w:tcBorders>
            <w:vAlign w:val="center"/>
          </w:tcPr>
          <w:p w14:paraId="773FE8F5"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规格型号</w:t>
            </w:r>
          </w:p>
        </w:tc>
        <w:tc>
          <w:tcPr>
            <w:tcW w:w="1058" w:type="dxa"/>
            <w:tcBorders>
              <w:top w:val="single" w:sz="12" w:space="0" w:color="auto"/>
              <w:bottom w:val="double" w:sz="6" w:space="0" w:color="auto"/>
            </w:tcBorders>
            <w:vAlign w:val="center"/>
          </w:tcPr>
          <w:p w14:paraId="69D8E774"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880" w:type="dxa"/>
            <w:tcBorders>
              <w:top w:val="single" w:sz="12" w:space="0" w:color="auto"/>
              <w:bottom w:val="double" w:sz="6" w:space="0" w:color="auto"/>
            </w:tcBorders>
            <w:vAlign w:val="center"/>
          </w:tcPr>
          <w:p w14:paraId="41342F12"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产地</w:t>
            </w:r>
          </w:p>
        </w:tc>
        <w:tc>
          <w:tcPr>
            <w:tcW w:w="1020" w:type="dxa"/>
            <w:tcBorders>
              <w:top w:val="single" w:sz="12" w:space="0" w:color="auto"/>
              <w:bottom w:val="double" w:sz="6" w:space="0" w:color="auto"/>
            </w:tcBorders>
            <w:vAlign w:val="center"/>
          </w:tcPr>
          <w:p w14:paraId="09FEAEE4"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制造年份</w:t>
            </w:r>
          </w:p>
        </w:tc>
        <w:tc>
          <w:tcPr>
            <w:tcW w:w="1480" w:type="dxa"/>
            <w:tcBorders>
              <w:top w:val="single" w:sz="12" w:space="0" w:color="auto"/>
              <w:bottom w:val="double" w:sz="6" w:space="0" w:color="auto"/>
            </w:tcBorders>
            <w:vAlign w:val="center"/>
          </w:tcPr>
          <w:p w14:paraId="0A882325"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额定功率</w:t>
            </w:r>
          </w:p>
          <w:p w14:paraId="23B8EC67"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(kW)</w:t>
            </w:r>
          </w:p>
        </w:tc>
        <w:tc>
          <w:tcPr>
            <w:tcW w:w="1020" w:type="dxa"/>
            <w:tcBorders>
              <w:top w:val="single" w:sz="12" w:space="0" w:color="auto"/>
              <w:bottom w:val="double" w:sz="6" w:space="0" w:color="auto"/>
            </w:tcBorders>
            <w:vAlign w:val="center"/>
          </w:tcPr>
          <w:p w14:paraId="0851FA79"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生产</w:t>
            </w:r>
          </w:p>
          <w:p w14:paraId="4C029945"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能力</w:t>
            </w:r>
          </w:p>
        </w:tc>
        <w:tc>
          <w:tcPr>
            <w:tcW w:w="921" w:type="dxa"/>
            <w:tcBorders>
              <w:top w:val="single" w:sz="12" w:space="0" w:color="auto"/>
              <w:bottom w:val="double" w:sz="6" w:space="0" w:color="auto"/>
            </w:tcBorders>
            <w:vAlign w:val="center"/>
          </w:tcPr>
          <w:p w14:paraId="1ABED771"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F94D49" w14:paraId="0DCE9A88" w14:textId="77777777">
        <w:trPr>
          <w:trHeight w:val="567"/>
          <w:jc w:val="center"/>
        </w:trPr>
        <w:tc>
          <w:tcPr>
            <w:tcW w:w="1162" w:type="dxa"/>
            <w:tcBorders>
              <w:top w:val="double" w:sz="6" w:space="0" w:color="auto"/>
              <w:bottom w:val="single" w:sz="6" w:space="0" w:color="auto"/>
            </w:tcBorders>
            <w:vAlign w:val="center"/>
          </w:tcPr>
          <w:p w14:paraId="2A2F0272" w14:textId="77777777" w:rsidR="00F94D49" w:rsidRDefault="00F94D49">
            <w:pPr>
              <w:pStyle w:val="aa"/>
              <w:keepNext/>
              <w:spacing w:line="440" w:lineRule="exact"/>
              <w:ind w:left="63" w:right="63"/>
              <w:rPr>
                <w:rFonts w:ascii="宋体" w:hAnsi="宋体"/>
                <w:kern w:val="2"/>
                <w:szCs w:val="30"/>
              </w:rPr>
            </w:pPr>
          </w:p>
        </w:tc>
        <w:tc>
          <w:tcPr>
            <w:tcW w:w="1418" w:type="dxa"/>
            <w:tcBorders>
              <w:top w:val="double" w:sz="6" w:space="0" w:color="auto"/>
              <w:bottom w:val="single" w:sz="6" w:space="0" w:color="auto"/>
            </w:tcBorders>
            <w:vAlign w:val="center"/>
          </w:tcPr>
          <w:p w14:paraId="687DA894" w14:textId="77777777" w:rsidR="00F94D49" w:rsidRDefault="00F94D49">
            <w:pPr>
              <w:pStyle w:val="aa"/>
              <w:keepNext/>
              <w:spacing w:line="440" w:lineRule="exact"/>
              <w:ind w:left="63" w:right="63"/>
              <w:rPr>
                <w:rFonts w:ascii="宋体" w:hAnsi="宋体"/>
                <w:kern w:val="2"/>
                <w:szCs w:val="30"/>
              </w:rPr>
            </w:pPr>
          </w:p>
        </w:tc>
        <w:tc>
          <w:tcPr>
            <w:tcW w:w="850" w:type="dxa"/>
            <w:tcBorders>
              <w:top w:val="double" w:sz="6" w:space="0" w:color="auto"/>
              <w:bottom w:val="single" w:sz="6" w:space="0" w:color="auto"/>
            </w:tcBorders>
            <w:vAlign w:val="center"/>
          </w:tcPr>
          <w:p w14:paraId="37B91573" w14:textId="77777777" w:rsidR="00F94D49" w:rsidRDefault="00F94D49">
            <w:pPr>
              <w:pStyle w:val="aa"/>
              <w:keepNext/>
              <w:spacing w:line="440" w:lineRule="exact"/>
              <w:ind w:left="63" w:right="63"/>
              <w:rPr>
                <w:rFonts w:ascii="宋体" w:hAnsi="宋体"/>
                <w:kern w:val="2"/>
                <w:szCs w:val="30"/>
              </w:rPr>
            </w:pPr>
          </w:p>
        </w:tc>
        <w:tc>
          <w:tcPr>
            <w:tcW w:w="1058" w:type="dxa"/>
            <w:tcBorders>
              <w:top w:val="double" w:sz="6" w:space="0" w:color="auto"/>
              <w:bottom w:val="single" w:sz="6" w:space="0" w:color="auto"/>
            </w:tcBorders>
            <w:vAlign w:val="center"/>
          </w:tcPr>
          <w:p w14:paraId="5278B4E4" w14:textId="77777777" w:rsidR="00F94D49" w:rsidRDefault="00F94D49">
            <w:pPr>
              <w:pStyle w:val="aa"/>
              <w:keepNext/>
              <w:spacing w:line="440" w:lineRule="exact"/>
              <w:ind w:left="63" w:right="63"/>
              <w:rPr>
                <w:rFonts w:ascii="宋体" w:hAnsi="宋体"/>
                <w:kern w:val="2"/>
                <w:szCs w:val="30"/>
              </w:rPr>
            </w:pPr>
          </w:p>
        </w:tc>
        <w:tc>
          <w:tcPr>
            <w:tcW w:w="880" w:type="dxa"/>
            <w:tcBorders>
              <w:top w:val="double" w:sz="6" w:space="0" w:color="auto"/>
              <w:bottom w:val="single" w:sz="6" w:space="0" w:color="auto"/>
            </w:tcBorders>
            <w:vAlign w:val="center"/>
          </w:tcPr>
          <w:p w14:paraId="7BC0800B" w14:textId="77777777" w:rsidR="00F94D49" w:rsidRDefault="00F94D49">
            <w:pPr>
              <w:pStyle w:val="aa"/>
              <w:keepNext/>
              <w:spacing w:line="440" w:lineRule="exact"/>
              <w:ind w:left="63" w:right="63"/>
              <w:rPr>
                <w:rFonts w:ascii="宋体" w:hAnsi="宋体"/>
                <w:kern w:val="2"/>
                <w:szCs w:val="30"/>
              </w:rPr>
            </w:pPr>
          </w:p>
        </w:tc>
        <w:tc>
          <w:tcPr>
            <w:tcW w:w="1020" w:type="dxa"/>
            <w:tcBorders>
              <w:top w:val="double" w:sz="6" w:space="0" w:color="auto"/>
              <w:bottom w:val="single" w:sz="6" w:space="0" w:color="auto"/>
            </w:tcBorders>
            <w:vAlign w:val="center"/>
          </w:tcPr>
          <w:p w14:paraId="22FD1172" w14:textId="77777777" w:rsidR="00F94D49" w:rsidRDefault="00F94D49">
            <w:pPr>
              <w:pStyle w:val="aa"/>
              <w:keepNext/>
              <w:spacing w:line="440" w:lineRule="exact"/>
              <w:ind w:left="63" w:right="63"/>
              <w:rPr>
                <w:rFonts w:ascii="宋体" w:hAnsi="宋体"/>
                <w:kern w:val="2"/>
                <w:szCs w:val="30"/>
              </w:rPr>
            </w:pPr>
          </w:p>
        </w:tc>
        <w:tc>
          <w:tcPr>
            <w:tcW w:w="1480" w:type="dxa"/>
            <w:tcBorders>
              <w:top w:val="double" w:sz="6" w:space="0" w:color="auto"/>
              <w:bottom w:val="single" w:sz="6" w:space="0" w:color="auto"/>
            </w:tcBorders>
            <w:vAlign w:val="center"/>
          </w:tcPr>
          <w:p w14:paraId="6193082C" w14:textId="77777777" w:rsidR="00F94D49" w:rsidRDefault="00F94D49">
            <w:pPr>
              <w:pStyle w:val="aa"/>
              <w:keepNext/>
              <w:spacing w:line="440" w:lineRule="exact"/>
              <w:ind w:left="63" w:right="63"/>
              <w:rPr>
                <w:rFonts w:ascii="宋体" w:hAnsi="宋体"/>
                <w:kern w:val="2"/>
                <w:szCs w:val="30"/>
              </w:rPr>
            </w:pPr>
          </w:p>
        </w:tc>
        <w:tc>
          <w:tcPr>
            <w:tcW w:w="1020" w:type="dxa"/>
            <w:tcBorders>
              <w:top w:val="double" w:sz="6" w:space="0" w:color="auto"/>
              <w:bottom w:val="single" w:sz="6" w:space="0" w:color="auto"/>
            </w:tcBorders>
            <w:vAlign w:val="center"/>
          </w:tcPr>
          <w:p w14:paraId="60AD5DF1" w14:textId="77777777" w:rsidR="00F94D49" w:rsidRDefault="00F94D49">
            <w:pPr>
              <w:pStyle w:val="aa"/>
              <w:keepNext/>
              <w:spacing w:line="440" w:lineRule="exact"/>
              <w:ind w:left="63" w:right="63"/>
              <w:rPr>
                <w:rFonts w:ascii="宋体" w:hAnsi="宋体"/>
                <w:kern w:val="2"/>
                <w:szCs w:val="30"/>
              </w:rPr>
            </w:pPr>
          </w:p>
        </w:tc>
        <w:tc>
          <w:tcPr>
            <w:tcW w:w="921" w:type="dxa"/>
            <w:tcBorders>
              <w:top w:val="double" w:sz="6" w:space="0" w:color="auto"/>
              <w:bottom w:val="single" w:sz="6" w:space="0" w:color="auto"/>
            </w:tcBorders>
            <w:vAlign w:val="center"/>
          </w:tcPr>
          <w:p w14:paraId="75F9DE35" w14:textId="77777777" w:rsidR="00F94D49" w:rsidRDefault="00F94D49">
            <w:pPr>
              <w:pStyle w:val="aa"/>
              <w:keepNext/>
              <w:spacing w:line="440" w:lineRule="exact"/>
              <w:ind w:left="63" w:right="63"/>
              <w:rPr>
                <w:rFonts w:ascii="宋体" w:hAnsi="宋体"/>
                <w:kern w:val="2"/>
                <w:szCs w:val="30"/>
              </w:rPr>
            </w:pPr>
          </w:p>
        </w:tc>
      </w:tr>
      <w:tr w:rsidR="00F94D49" w14:paraId="7B47325F" w14:textId="77777777">
        <w:trPr>
          <w:trHeight w:val="567"/>
          <w:jc w:val="center"/>
        </w:trPr>
        <w:tc>
          <w:tcPr>
            <w:tcW w:w="1162" w:type="dxa"/>
            <w:tcBorders>
              <w:top w:val="nil"/>
            </w:tcBorders>
            <w:vAlign w:val="center"/>
          </w:tcPr>
          <w:p w14:paraId="4A0B0FE0" w14:textId="77777777" w:rsidR="00F94D49" w:rsidRDefault="00F94D49">
            <w:pPr>
              <w:pStyle w:val="aa"/>
              <w:keepNext/>
              <w:spacing w:line="440" w:lineRule="exact"/>
              <w:ind w:left="63" w:right="63"/>
              <w:rPr>
                <w:rFonts w:ascii="宋体" w:hAnsi="宋体"/>
                <w:kern w:val="2"/>
                <w:szCs w:val="30"/>
              </w:rPr>
            </w:pPr>
          </w:p>
        </w:tc>
        <w:tc>
          <w:tcPr>
            <w:tcW w:w="1418" w:type="dxa"/>
            <w:tcBorders>
              <w:top w:val="nil"/>
            </w:tcBorders>
            <w:vAlign w:val="center"/>
          </w:tcPr>
          <w:p w14:paraId="256CCE42" w14:textId="77777777" w:rsidR="00F94D49" w:rsidRDefault="00F94D49">
            <w:pPr>
              <w:pStyle w:val="aa"/>
              <w:keepNext/>
              <w:spacing w:line="440" w:lineRule="exact"/>
              <w:ind w:left="63" w:right="63"/>
              <w:rPr>
                <w:rFonts w:ascii="宋体" w:hAnsi="宋体"/>
                <w:kern w:val="2"/>
                <w:szCs w:val="30"/>
              </w:rPr>
            </w:pPr>
          </w:p>
        </w:tc>
        <w:tc>
          <w:tcPr>
            <w:tcW w:w="850" w:type="dxa"/>
            <w:tcBorders>
              <w:top w:val="nil"/>
            </w:tcBorders>
            <w:vAlign w:val="center"/>
          </w:tcPr>
          <w:p w14:paraId="5A317133" w14:textId="77777777" w:rsidR="00F94D49" w:rsidRDefault="00F94D49">
            <w:pPr>
              <w:pStyle w:val="aa"/>
              <w:keepNext/>
              <w:spacing w:line="440" w:lineRule="exact"/>
              <w:ind w:left="63" w:right="63"/>
              <w:rPr>
                <w:rFonts w:ascii="宋体" w:hAnsi="宋体"/>
                <w:kern w:val="2"/>
                <w:szCs w:val="30"/>
              </w:rPr>
            </w:pPr>
          </w:p>
        </w:tc>
        <w:tc>
          <w:tcPr>
            <w:tcW w:w="1058" w:type="dxa"/>
            <w:tcBorders>
              <w:top w:val="nil"/>
            </w:tcBorders>
            <w:vAlign w:val="center"/>
          </w:tcPr>
          <w:p w14:paraId="35D08659" w14:textId="77777777" w:rsidR="00F94D49" w:rsidRDefault="00F94D49">
            <w:pPr>
              <w:pStyle w:val="aa"/>
              <w:keepNext/>
              <w:spacing w:line="440" w:lineRule="exact"/>
              <w:ind w:left="63" w:right="63"/>
              <w:rPr>
                <w:rFonts w:ascii="宋体" w:hAnsi="宋体"/>
                <w:kern w:val="2"/>
                <w:szCs w:val="30"/>
              </w:rPr>
            </w:pPr>
          </w:p>
        </w:tc>
        <w:tc>
          <w:tcPr>
            <w:tcW w:w="880" w:type="dxa"/>
            <w:tcBorders>
              <w:top w:val="nil"/>
            </w:tcBorders>
            <w:vAlign w:val="center"/>
          </w:tcPr>
          <w:p w14:paraId="1BBECF7D" w14:textId="77777777" w:rsidR="00F94D49" w:rsidRDefault="00F94D49">
            <w:pPr>
              <w:pStyle w:val="aa"/>
              <w:keepNext/>
              <w:spacing w:line="440" w:lineRule="exact"/>
              <w:ind w:left="63" w:right="63"/>
              <w:rPr>
                <w:rFonts w:ascii="宋体" w:hAnsi="宋体"/>
                <w:kern w:val="2"/>
                <w:szCs w:val="30"/>
              </w:rPr>
            </w:pPr>
          </w:p>
        </w:tc>
        <w:tc>
          <w:tcPr>
            <w:tcW w:w="1020" w:type="dxa"/>
            <w:tcBorders>
              <w:top w:val="nil"/>
            </w:tcBorders>
            <w:vAlign w:val="center"/>
          </w:tcPr>
          <w:p w14:paraId="022AA902" w14:textId="77777777" w:rsidR="00F94D49" w:rsidRDefault="00F94D49">
            <w:pPr>
              <w:pStyle w:val="aa"/>
              <w:keepNext/>
              <w:spacing w:line="440" w:lineRule="exact"/>
              <w:ind w:left="63" w:right="63"/>
              <w:rPr>
                <w:rFonts w:ascii="宋体" w:hAnsi="宋体"/>
                <w:kern w:val="2"/>
                <w:szCs w:val="30"/>
              </w:rPr>
            </w:pPr>
          </w:p>
        </w:tc>
        <w:tc>
          <w:tcPr>
            <w:tcW w:w="1480" w:type="dxa"/>
            <w:tcBorders>
              <w:top w:val="nil"/>
            </w:tcBorders>
            <w:vAlign w:val="center"/>
          </w:tcPr>
          <w:p w14:paraId="39A266DA" w14:textId="77777777" w:rsidR="00F94D49" w:rsidRDefault="00F94D49">
            <w:pPr>
              <w:pStyle w:val="aa"/>
              <w:keepNext/>
              <w:spacing w:line="440" w:lineRule="exact"/>
              <w:ind w:left="63" w:right="63"/>
              <w:rPr>
                <w:rFonts w:ascii="宋体" w:hAnsi="宋体"/>
                <w:kern w:val="2"/>
                <w:szCs w:val="30"/>
              </w:rPr>
            </w:pPr>
          </w:p>
        </w:tc>
        <w:tc>
          <w:tcPr>
            <w:tcW w:w="1020" w:type="dxa"/>
            <w:tcBorders>
              <w:top w:val="nil"/>
            </w:tcBorders>
            <w:vAlign w:val="center"/>
          </w:tcPr>
          <w:p w14:paraId="26508AB9" w14:textId="77777777" w:rsidR="00F94D49" w:rsidRDefault="00F94D49">
            <w:pPr>
              <w:pStyle w:val="aa"/>
              <w:keepNext/>
              <w:spacing w:line="440" w:lineRule="exact"/>
              <w:ind w:left="63" w:right="63"/>
              <w:rPr>
                <w:rFonts w:ascii="宋体" w:hAnsi="宋体"/>
                <w:kern w:val="2"/>
                <w:szCs w:val="30"/>
              </w:rPr>
            </w:pPr>
          </w:p>
        </w:tc>
        <w:tc>
          <w:tcPr>
            <w:tcW w:w="921" w:type="dxa"/>
            <w:tcBorders>
              <w:top w:val="nil"/>
            </w:tcBorders>
            <w:vAlign w:val="center"/>
          </w:tcPr>
          <w:p w14:paraId="7AE6974C" w14:textId="77777777" w:rsidR="00F94D49" w:rsidRDefault="00F94D49">
            <w:pPr>
              <w:pStyle w:val="aa"/>
              <w:keepNext/>
              <w:spacing w:line="440" w:lineRule="exact"/>
              <w:ind w:left="63" w:right="63"/>
              <w:rPr>
                <w:rFonts w:ascii="宋体" w:hAnsi="宋体"/>
                <w:kern w:val="2"/>
                <w:szCs w:val="30"/>
              </w:rPr>
            </w:pPr>
          </w:p>
        </w:tc>
      </w:tr>
      <w:tr w:rsidR="00F94D49" w14:paraId="133E9038" w14:textId="77777777">
        <w:trPr>
          <w:trHeight w:val="567"/>
          <w:jc w:val="center"/>
        </w:trPr>
        <w:tc>
          <w:tcPr>
            <w:tcW w:w="1162" w:type="dxa"/>
            <w:vAlign w:val="center"/>
          </w:tcPr>
          <w:p w14:paraId="756458C6" w14:textId="77777777" w:rsidR="00F94D49" w:rsidRDefault="00F94D49">
            <w:pPr>
              <w:pStyle w:val="aa"/>
              <w:keepNext/>
              <w:spacing w:line="440" w:lineRule="exact"/>
              <w:ind w:left="63" w:right="63"/>
              <w:rPr>
                <w:rFonts w:ascii="宋体" w:hAnsi="宋体"/>
                <w:kern w:val="2"/>
                <w:szCs w:val="30"/>
              </w:rPr>
            </w:pPr>
          </w:p>
        </w:tc>
        <w:tc>
          <w:tcPr>
            <w:tcW w:w="1418" w:type="dxa"/>
            <w:vAlign w:val="center"/>
          </w:tcPr>
          <w:p w14:paraId="25AEA449" w14:textId="77777777" w:rsidR="00F94D49" w:rsidRDefault="00F94D49">
            <w:pPr>
              <w:pStyle w:val="aa"/>
              <w:keepNext/>
              <w:spacing w:line="440" w:lineRule="exact"/>
              <w:ind w:left="63" w:right="63"/>
              <w:rPr>
                <w:rFonts w:ascii="宋体" w:hAnsi="宋体"/>
                <w:kern w:val="2"/>
                <w:szCs w:val="30"/>
              </w:rPr>
            </w:pPr>
          </w:p>
        </w:tc>
        <w:tc>
          <w:tcPr>
            <w:tcW w:w="850" w:type="dxa"/>
            <w:vAlign w:val="center"/>
          </w:tcPr>
          <w:p w14:paraId="37E13DD7" w14:textId="77777777" w:rsidR="00F94D49" w:rsidRDefault="00F94D49">
            <w:pPr>
              <w:pStyle w:val="aa"/>
              <w:keepNext/>
              <w:spacing w:line="440" w:lineRule="exact"/>
              <w:ind w:left="63" w:right="63"/>
              <w:rPr>
                <w:rFonts w:ascii="宋体" w:hAnsi="宋体"/>
                <w:kern w:val="2"/>
                <w:szCs w:val="30"/>
              </w:rPr>
            </w:pPr>
          </w:p>
        </w:tc>
        <w:tc>
          <w:tcPr>
            <w:tcW w:w="1058" w:type="dxa"/>
            <w:vAlign w:val="center"/>
          </w:tcPr>
          <w:p w14:paraId="570E3938" w14:textId="77777777" w:rsidR="00F94D49" w:rsidRDefault="00F94D49">
            <w:pPr>
              <w:pStyle w:val="aa"/>
              <w:keepNext/>
              <w:spacing w:line="440" w:lineRule="exact"/>
              <w:ind w:left="63" w:right="63"/>
              <w:rPr>
                <w:rFonts w:ascii="宋体" w:hAnsi="宋体"/>
                <w:kern w:val="2"/>
                <w:szCs w:val="30"/>
              </w:rPr>
            </w:pPr>
          </w:p>
        </w:tc>
        <w:tc>
          <w:tcPr>
            <w:tcW w:w="880" w:type="dxa"/>
            <w:vAlign w:val="center"/>
          </w:tcPr>
          <w:p w14:paraId="57B60A8F" w14:textId="77777777" w:rsidR="00F94D49" w:rsidRDefault="00F94D49">
            <w:pPr>
              <w:pStyle w:val="aa"/>
              <w:keepNext/>
              <w:spacing w:line="440" w:lineRule="exact"/>
              <w:ind w:left="63" w:right="63"/>
              <w:rPr>
                <w:rFonts w:ascii="宋体" w:hAnsi="宋体"/>
                <w:kern w:val="2"/>
                <w:szCs w:val="30"/>
              </w:rPr>
            </w:pPr>
          </w:p>
        </w:tc>
        <w:tc>
          <w:tcPr>
            <w:tcW w:w="1020" w:type="dxa"/>
            <w:vAlign w:val="center"/>
          </w:tcPr>
          <w:p w14:paraId="7DBFFB65" w14:textId="77777777" w:rsidR="00F94D49" w:rsidRDefault="00F94D49">
            <w:pPr>
              <w:pStyle w:val="aa"/>
              <w:keepNext/>
              <w:spacing w:line="440" w:lineRule="exact"/>
              <w:ind w:left="63" w:right="63"/>
              <w:rPr>
                <w:rFonts w:ascii="宋体" w:hAnsi="宋体"/>
                <w:kern w:val="2"/>
                <w:szCs w:val="30"/>
              </w:rPr>
            </w:pPr>
          </w:p>
        </w:tc>
        <w:tc>
          <w:tcPr>
            <w:tcW w:w="1480" w:type="dxa"/>
            <w:vAlign w:val="center"/>
          </w:tcPr>
          <w:p w14:paraId="491C3DAA" w14:textId="77777777" w:rsidR="00F94D49" w:rsidRDefault="00F94D49">
            <w:pPr>
              <w:pStyle w:val="aa"/>
              <w:keepNext/>
              <w:spacing w:line="440" w:lineRule="exact"/>
              <w:ind w:left="63" w:right="63"/>
              <w:rPr>
                <w:rFonts w:ascii="宋体" w:hAnsi="宋体"/>
                <w:kern w:val="2"/>
                <w:szCs w:val="30"/>
              </w:rPr>
            </w:pPr>
          </w:p>
        </w:tc>
        <w:tc>
          <w:tcPr>
            <w:tcW w:w="1020" w:type="dxa"/>
            <w:vAlign w:val="center"/>
          </w:tcPr>
          <w:p w14:paraId="5B7672DB" w14:textId="77777777" w:rsidR="00F94D49" w:rsidRDefault="00F94D49">
            <w:pPr>
              <w:pStyle w:val="aa"/>
              <w:keepNext/>
              <w:spacing w:line="440" w:lineRule="exact"/>
              <w:ind w:left="63" w:right="63"/>
              <w:rPr>
                <w:rFonts w:ascii="宋体" w:hAnsi="宋体"/>
                <w:kern w:val="2"/>
                <w:szCs w:val="30"/>
              </w:rPr>
            </w:pPr>
          </w:p>
        </w:tc>
        <w:tc>
          <w:tcPr>
            <w:tcW w:w="921" w:type="dxa"/>
            <w:vAlign w:val="center"/>
          </w:tcPr>
          <w:p w14:paraId="6A211C10" w14:textId="77777777" w:rsidR="00F94D49" w:rsidRDefault="00F94D49">
            <w:pPr>
              <w:pStyle w:val="aa"/>
              <w:keepNext/>
              <w:spacing w:line="440" w:lineRule="exact"/>
              <w:ind w:left="63" w:right="63"/>
              <w:rPr>
                <w:rFonts w:ascii="宋体" w:hAnsi="宋体"/>
                <w:kern w:val="2"/>
                <w:szCs w:val="30"/>
              </w:rPr>
            </w:pPr>
          </w:p>
        </w:tc>
      </w:tr>
      <w:tr w:rsidR="00F94D49" w14:paraId="0776A255" w14:textId="77777777">
        <w:trPr>
          <w:trHeight w:val="567"/>
          <w:jc w:val="center"/>
        </w:trPr>
        <w:tc>
          <w:tcPr>
            <w:tcW w:w="1162" w:type="dxa"/>
            <w:vAlign w:val="center"/>
          </w:tcPr>
          <w:p w14:paraId="622F783A" w14:textId="77777777" w:rsidR="00F94D49" w:rsidRDefault="00F94D49">
            <w:pPr>
              <w:pStyle w:val="aa"/>
              <w:keepNext/>
              <w:spacing w:line="440" w:lineRule="exact"/>
              <w:ind w:left="63" w:right="63"/>
              <w:rPr>
                <w:rFonts w:ascii="宋体" w:hAnsi="宋体"/>
                <w:kern w:val="2"/>
                <w:szCs w:val="30"/>
              </w:rPr>
            </w:pPr>
          </w:p>
        </w:tc>
        <w:tc>
          <w:tcPr>
            <w:tcW w:w="1418" w:type="dxa"/>
            <w:vAlign w:val="center"/>
          </w:tcPr>
          <w:p w14:paraId="522438A3" w14:textId="77777777" w:rsidR="00F94D49" w:rsidRDefault="00F94D49">
            <w:pPr>
              <w:pStyle w:val="aa"/>
              <w:keepNext/>
              <w:spacing w:line="440" w:lineRule="exact"/>
              <w:ind w:left="63" w:right="63"/>
              <w:rPr>
                <w:rFonts w:ascii="宋体" w:hAnsi="宋体"/>
                <w:kern w:val="2"/>
                <w:szCs w:val="30"/>
              </w:rPr>
            </w:pPr>
          </w:p>
        </w:tc>
        <w:tc>
          <w:tcPr>
            <w:tcW w:w="850" w:type="dxa"/>
            <w:vAlign w:val="center"/>
          </w:tcPr>
          <w:p w14:paraId="529DB0D0" w14:textId="77777777" w:rsidR="00F94D49" w:rsidRDefault="00F94D49">
            <w:pPr>
              <w:pStyle w:val="aa"/>
              <w:keepNext/>
              <w:spacing w:line="440" w:lineRule="exact"/>
              <w:ind w:left="63" w:right="63"/>
              <w:rPr>
                <w:rFonts w:ascii="宋体" w:hAnsi="宋体"/>
                <w:kern w:val="2"/>
                <w:szCs w:val="30"/>
              </w:rPr>
            </w:pPr>
          </w:p>
        </w:tc>
        <w:tc>
          <w:tcPr>
            <w:tcW w:w="1058" w:type="dxa"/>
            <w:vAlign w:val="center"/>
          </w:tcPr>
          <w:p w14:paraId="0694EF1D" w14:textId="77777777" w:rsidR="00F94D49" w:rsidRDefault="00F94D49">
            <w:pPr>
              <w:pStyle w:val="aa"/>
              <w:keepNext/>
              <w:spacing w:line="440" w:lineRule="exact"/>
              <w:ind w:left="63" w:right="63"/>
              <w:rPr>
                <w:rFonts w:ascii="宋体" w:hAnsi="宋体"/>
                <w:kern w:val="2"/>
                <w:szCs w:val="30"/>
              </w:rPr>
            </w:pPr>
          </w:p>
        </w:tc>
        <w:tc>
          <w:tcPr>
            <w:tcW w:w="880" w:type="dxa"/>
            <w:vAlign w:val="center"/>
          </w:tcPr>
          <w:p w14:paraId="1AA5CCF5" w14:textId="77777777" w:rsidR="00F94D49" w:rsidRDefault="00F94D49">
            <w:pPr>
              <w:pStyle w:val="aa"/>
              <w:keepNext/>
              <w:spacing w:line="440" w:lineRule="exact"/>
              <w:ind w:left="63" w:right="63"/>
              <w:rPr>
                <w:rFonts w:ascii="宋体" w:hAnsi="宋体"/>
                <w:kern w:val="2"/>
                <w:szCs w:val="30"/>
              </w:rPr>
            </w:pPr>
          </w:p>
        </w:tc>
        <w:tc>
          <w:tcPr>
            <w:tcW w:w="1020" w:type="dxa"/>
            <w:vAlign w:val="center"/>
          </w:tcPr>
          <w:p w14:paraId="65B486ED" w14:textId="77777777" w:rsidR="00F94D49" w:rsidRDefault="00F94D49">
            <w:pPr>
              <w:pStyle w:val="aa"/>
              <w:keepNext/>
              <w:spacing w:line="440" w:lineRule="exact"/>
              <w:ind w:left="63" w:right="63"/>
              <w:rPr>
                <w:rFonts w:ascii="宋体" w:hAnsi="宋体"/>
                <w:kern w:val="2"/>
                <w:szCs w:val="30"/>
              </w:rPr>
            </w:pPr>
          </w:p>
        </w:tc>
        <w:tc>
          <w:tcPr>
            <w:tcW w:w="1480" w:type="dxa"/>
            <w:vAlign w:val="center"/>
          </w:tcPr>
          <w:p w14:paraId="59A92D94" w14:textId="77777777" w:rsidR="00F94D49" w:rsidRDefault="00F94D49">
            <w:pPr>
              <w:pStyle w:val="aa"/>
              <w:keepNext/>
              <w:spacing w:line="440" w:lineRule="exact"/>
              <w:ind w:left="63" w:right="63"/>
              <w:rPr>
                <w:rFonts w:ascii="宋体" w:hAnsi="宋体"/>
                <w:kern w:val="2"/>
                <w:szCs w:val="30"/>
              </w:rPr>
            </w:pPr>
          </w:p>
        </w:tc>
        <w:tc>
          <w:tcPr>
            <w:tcW w:w="1020" w:type="dxa"/>
            <w:vAlign w:val="center"/>
          </w:tcPr>
          <w:p w14:paraId="4A466DCB" w14:textId="77777777" w:rsidR="00F94D49" w:rsidRDefault="00F94D49">
            <w:pPr>
              <w:pStyle w:val="aa"/>
              <w:keepNext/>
              <w:spacing w:line="440" w:lineRule="exact"/>
              <w:ind w:left="63" w:right="63"/>
              <w:rPr>
                <w:rFonts w:ascii="宋体" w:hAnsi="宋体"/>
                <w:kern w:val="2"/>
                <w:szCs w:val="30"/>
              </w:rPr>
            </w:pPr>
          </w:p>
        </w:tc>
        <w:tc>
          <w:tcPr>
            <w:tcW w:w="921" w:type="dxa"/>
            <w:vAlign w:val="center"/>
          </w:tcPr>
          <w:p w14:paraId="0AEED539" w14:textId="77777777" w:rsidR="00F94D49" w:rsidRDefault="00F94D49">
            <w:pPr>
              <w:pStyle w:val="aa"/>
              <w:keepNext/>
              <w:spacing w:line="440" w:lineRule="exact"/>
              <w:ind w:left="63" w:right="63"/>
              <w:rPr>
                <w:rFonts w:ascii="宋体" w:hAnsi="宋体"/>
                <w:kern w:val="2"/>
                <w:szCs w:val="30"/>
              </w:rPr>
            </w:pPr>
          </w:p>
        </w:tc>
      </w:tr>
      <w:tr w:rsidR="00F94D49" w14:paraId="626950D0" w14:textId="77777777">
        <w:trPr>
          <w:trHeight w:val="567"/>
          <w:jc w:val="center"/>
        </w:trPr>
        <w:tc>
          <w:tcPr>
            <w:tcW w:w="1162" w:type="dxa"/>
            <w:vAlign w:val="center"/>
          </w:tcPr>
          <w:p w14:paraId="6D3E5A50" w14:textId="77777777" w:rsidR="00F94D49" w:rsidRDefault="00F94D49">
            <w:pPr>
              <w:pStyle w:val="aa"/>
              <w:keepNext/>
              <w:spacing w:line="440" w:lineRule="exact"/>
              <w:ind w:left="63" w:right="63"/>
              <w:rPr>
                <w:rFonts w:ascii="宋体" w:hAnsi="宋体"/>
                <w:kern w:val="2"/>
                <w:szCs w:val="30"/>
              </w:rPr>
            </w:pPr>
          </w:p>
        </w:tc>
        <w:tc>
          <w:tcPr>
            <w:tcW w:w="1418" w:type="dxa"/>
            <w:vAlign w:val="center"/>
          </w:tcPr>
          <w:p w14:paraId="0C1B9B30" w14:textId="77777777" w:rsidR="00F94D49" w:rsidRDefault="00F94D49">
            <w:pPr>
              <w:pStyle w:val="aa"/>
              <w:keepNext/>
              <w:spacing w:line="440" w:lineRule="exact"/>
              <w:ind w:left="63" w:right="63"/>
              <w:rPr>
                <w:rFonts w:ascii="宋体" w:hAnsi="宋体"/>
                <w:kern w:val="2"/>
                <w:szCs w:val="30"/>
              </w:rPr>
            </w:pPr>
          </w:p>
        </w:tc>
        <w:tc>
          <w:tcPr>
            <w:tcW w:w="850" w:type="dxa"/>
            <w:vAlign w:val="center"/>
          </w:tcPr>
          <w:p w14:paraId="1A1D381D" w14:textId="77777777" w:rsidR="00F94D49" w:rsidRDefault="00F94D49">
            <w:pPr>
              <w:pStyle w:val="aa"/>
              <w:keepNext/>
              <w:spacing w:line="440" w:lineRule="exact"/>
              <w:ind w:left="63" w:right="63"/>
              <w:rPr>
                <w:rFonts w:ascii="宋体" w:hAnsi="宋体"/>
                <w:kern w:val="2"/>
                <w:szCs w:val="30"/>
              </w:rPr>
            </w:pPr>
          </w:p>
        </w:tc>
        <w:tc>
          <w:tcPr>
            <w:tcW w:w="1058" w:type="dxa"/>
            <w:vAlign w:val="center"/>
          </w:tcPr>
          <w:p w14:paraId="6DFE626F" w14:textId="77777777" w:rsidR="00F94D49" w:rsidRDefault="00F94D49">
            <w:pPr>
              <w:pStyle w:val="aa"/>
              <w:keepNext/>
              <w:spacing w:line="440" w:lineRule="exact"/>
              <w:ind w:left="63" w:right="63"/>
              <w:rPr>
                <w:rFonts w:ascii="宋体" w:hAnsi="宋体"/>
                <w:kern w:val="2"/>
                <w:szCs w:val="30"/>
              </w:rPr>
            </w:pPr>
          </w:p>
        </w:tc>
        <w:tc>
          <w:tcPr>
            <w:tcW w:w="880" w:type="dxa"/>
            <w:vAlign w:val="center"/>
          </w:tcPr>
          <w:p w14:paraId="53133B7A" w14:textId="77777777" w:rsidR="00F94D49" w:rsidRDefault="00F94D49">
            <w:pPr>
              <w:pStyle w:val="aa"/>
              <w:keepNext/>
              <w:spacing w:line="440" w:lineRule="exact"/>
              <w:ind w:left="63" w:right="63"/>
              <w:rPr>
                <w:rFonts w:ascii="宋体" w:hAnsi="宋体"/>
                <w:kern w:val="2"/>
                <w:szCs w:val="30"/>
              </w:rPr>
            </w:pPr>
          </w:p>
        </w:tc>
        <w:tc>
          <w:tcPr>
            <w:tcW w:w="1020" w:type="dxa"/>
            <w:vAlign w:val="center"/>
          </w:tcPr>
          <w:p w14:paraId="23DD9A9A" w14:textId="77777777" w:rsidR="00F94D49" w:rsidRDefault="00F94D49">
            <w:pPr>
              <w:pStyle w:val="aa"/>
              <w:keepNext/>
              <w:spacing w:line="440" w:lineRule="exact"/>
              <w:ind w:left="63" w:right="63"/>
              <w:rPr>
                <w:rFonts w:ascii="宋体" w:hAnsi="宋体"/>
                <w:kern w:val="2"/>
                <w:szCs w:val="30"/>
              </w:rPr>
            </w:pPr>
          </w:p>
        </w:tc>
        <w:tc>
          <w:tcPr>
            <w:tcW w:w="1480" w:type="dxa"/>
            <w:vAlign w:val="center"/>
          </w:tcPr>
          <w:p w14:paraId="0780D346" w14:textId="77777777" w:rsidR="00F94D49" w:rsidRDefault="00F94D49">
            <w:pPr>
              <w:pStyle w:val="aa"/>
              <w:keepNext/>
              <w:spacing w:line="440" w:lineRule="exact"/>
              <w:ind w:left="63" w:right="63"/>
              <w:rPr>
                <w:rFonts w:ascii="宋体" w:hAnsi="宋体"/>
                <w:kern w:val="2"/>
                <w:szCs w:val="30"/>
              </w:rPr>
            </w:pPr>
          </w:p>
        </w:tc>
        <w:tc>
          <w:tcPr>
            <w:tcW w:w="1020" w:type="dxa"/>
            <w:vAlign w:val="center"/>
          </w:tcPr>
          <w:p w14:paraId="7435E949" w14:textId="77777777" w:rsidR="00F94D49" w:rsidRDefault="00F94D49">
            <w:pPr>
              <w:pStyle w:val="aa"/>
              <w:keepNext/>
              <w:spacing w:line="440" w:lineRule="exact"/>
              <w:ind w:left="63" w:right="63"/>
              <w:rPr>
                <w:rFonts w:ascii="宋体" w:hAnsi="宋体"/>
                <w:kern w:val="2"/>
                <w:szCs w:val="30"/>
              </w:rPr>
            </w:pPr>
          </w:p>
        </w:tc>
        <w:tc>
          <w:tcPr>
            <w:tcW w:w="921" w:type="dxa"/>
            <w:vAlign w:val="center"/>
          </w:tcPr>
          <w:p w14:paraId="534392F3" w14:textId="77777777" w:rsidR="00F94D49" w:rsidRDefault="00F94D49">
            <w:pPr>
              <w:pStyle w:val="aa"/>
              <w:keepNext/>
              <w:spacing w:line="440" w:lineRule="exact"/>
              <w:ind w:left="63" w:right="63"/>
              <w:rPr>
                <w:rFonts w:ascii="宋体" w:hAnsi="宋体"/>
                <w:kern w:val="2"/>
                <w:szCs w:val="30"/>
              </w:rPr>
            </w:pPr>
          </w:p>
        </w:tc>
      </w:tr>
      <w:tr w:rsidR="00F94D49" w14:paraId="51130049" w14:textId="77777777">
        <w:trPr>
          <w:trHeight w:val="567"/>
          <w:jc w:val="center"/>
        </w:trPr>
        <w:tc>
          <w:tcPr>
            <w:tcW w:w="1162" w:type="dxa"/>
            <w:vAlign w:val="center"/>
          </w:tcPr>
          <w:p w14:paraId="7D4E21E9" w14:textId="77777777" w:rsidR="00F94D49" w:rsidRDefault="00F94D49">
            <w:pPr>
              <w:pStyle w:val="aa"/>
              <w:keepNext/>
              <w:spacing w:line="440" w:lineRule="exact"/>
              <w:ind w:left="63" w:right="63"/>
              <w:rPr>
                <w:rFonts w:ascii="宋体" w:hAnsi="宋体"/>
                <w:kern w:val="2"/>
                <w:szCs w:val="30"/>
              </w:rPr>
            </w:pPr>
          </w:p>
        </w:tc>
        <w:tc>
          <w:tcPr>
            <w:tcW w:w="1418" w:type="dxa"/>
            <w:vAlign w:val="center"/>
          </w:tcPr>
          <w:p w14:paraId="3977EC7E" w14:textId="77777777" w:rsidR="00F94D49" w:rsidRDefault="00F94D49">
            <w:pPr>
              <w:pStyle w:val="aa"/>
              <w:keepNext/>
              <w:spacing w:line="440" w:lineRule="exact"/>
              <w:ind w:left="63" w:right="63"/>
              <w:rPr>
                <w:rFonts w:ascii="宋体" w:hAnsi="宋体"/>
                <w:kern w:val="2"/>
                <w:szCs w:val="30"/>
              </w:rPr>
            </w:pPr>
          </w:p>
        </w:tc>
        <w:tc>
          <w:tcPr>
            <w:tcW w:w="850" w:type="dxa"/>
            <w:vAlign w:val="center"/>
          </w:tcPr>
          <w:p w14:paraId="48B8798F" w14:textId="77777777" w:rsidR="00F94D49" w:rsidRDefault="00F94D49">
            <w:pPr>
              <w:pStyle w:val="aa"/>
              <w:keepNext/>
              <w:spacing w:line="440" w:lineRule="exact"/>
              <w:ind w:left="63" w:right="63"/>
              <w:rPr>
                <w:rFonts w:ascii="宋体" w:hAnsi="宋体"/>
                <w:kern w:val="2"/>
                <w:szCs w:val="30"/>
              </w:rPr>
            </w:pPr>
          </w:p>
        </w:tc>
        <w:tc>
          <w:tcPr>
            <w:tcW w:w="1058" w:type="dxa"/>
            <w:vAlign w:val="center"/>
          </w:tcPr>
          <w:p w14:paraId="681C5058" w14:textId="77777777" w:rsidR="00F94D49" w:rsidRDefault="00F94D49">
            <w:pPr>
              <w:pStyle w:val="aa"/>
              <w:keepNext/>
              <w:spacing w:line="440" w:lineRule="exact"/>
              <w:ind w:left="63" w:right="63"/>
              <w:rPr>
                <w:rFonts w:ascii="宋体" w:hAnsi="宋体"/>
                <w:kern w:val="2"/>
                <w:szCs w:val="30"/>
              </w:rPr>
            </w:pPr>
          </w:p>
        </w:tc>
        <w:tc>
          <w:tcPr>
            <w:tcW w:w="880" w:type="dxa"/>
            <w:vAlign w:val="center"/>
          </w:tcPr>
          <w:p w14:paraId="2143214E" w14:textId="77777777" w:rsidR="00F94D49" w:rsidRDefault="00F94D49">
            <w:pPr>
              <w:pStyle w:val="aa"/>
              <w:keepNext/>
              <w:spacing w:line="440" w:lineRule="exact"/>
              <w:ind w:left="63" w:right="63"/>
              <w:rPr>
                <w:rFonts w:ascii="宋体" w:hAnsi="宋体"/>
                <w:kern w:val="2"/>
                <w:szCs w:val="30"/>
              </w:rPr>
            </w:pPr>
          </w:p>
        </w:tc>
        <w:tc>
          <w:tcPr>
            <w:tcW w:w="1020" w:type="dxa"/>
            <w:vAlign w:val="center"/>
          </w:tcPr>
          <w:p w14:paraId="27615EF1" w14:textId="77777777" w:rsidR="00F94D49" w:rsidRDefault="00F94D49">
            <w:pPr>
              <w:pStyle w:val="aa"/>
              <w:keepNext/>
              <w:spacing w:line="440" w:lineRule="exact"/>
              <w:ind w:left="63" w:right="63"/>
              <w:rPr>
                <w:rFonts w:ascii="宋体" w:hAnsi="宋体"/>
                <w:kern w:val="2"/>
                <w:szCs w:val="30"/>
              </w:rPr>
            </w:pPr>
          </w:p>
        </w:tc>
        <w:tc>
          <w:tcPr>
            <w:tcW w:w="1480" w:type="dxa"/>
            <w:vAlign w:val="center"/>
          </w:tcPr>
          <w:p w14:paraId="5D840077" w14:textId="77777777" w:rsidR="00F94D49" w:rsidRDefault="00F94D49">
            <w:pPr>
              <w:pStyle w:val="aa"/>
              <w:keepNext/>
              <w:spacing w:line="440" w:lineRule="exact"/>
              <w:ind w:left="63" w:right="63"/>
              <w:rPr>
                <w:rFonts w:ascii="宋体" w:hAnsi="宋体"/>
                <w:kern w:val="2"/>
                <w:szCs w:val="30"/>
              </w:rPr>
            </w:pPr>
          </w:p>
        </w:tc>
        <w:tc>
          <w:tcPr>
            <w:tcW w:w="1020" w:type="dxa"/>
            <w:vAlign w:val="center"/>
          </w:tcPr>
          <w:p w14:paraId="2C12C8EC" w14:textId="77777777" w:rsidR="00F94D49" w:rsidRDefault="00F94D49">
            <w:pPr>
              <w:pStyle w:val="aa"/>
              <w:keepNext/>
              <w:spacing w:line="440" w:lineRule="exact"/>
              <w:ind w:left="63" w:right="63"/>
              <w:rPr>
                <w:rFonts w:ascii="宋体" w:hAnsi="宋体"/>
                <w:kern w:val="2"/>
                <w:szCs w:val="30"/>
              </w:rPr>
            </w:pPr>
          </w:p>
        </w:tc>
        <w:tc>
          <w:tcPr>
            <w:tcW w:w="921" w:type="dxa"/>
            <w:vAlign w:val="center"/>
          </w:tcPr>
          <w:p w14:paraId="67B2CA97" w14:textId="77777777" w:rsidR="00F94D49" w:rsidRDefault="00F94D49">
            <w:pPr>
              <w:pStyle w:val="aa"/>
              <w:keepNext/>
              <w:spacing w:line="440" w:lineRule="exact"/>
              <w:ind w:left="63" w:right="63"/>
              <w:rPr>
                <w:rFonts w:ascii="宋体" w:hAnsi="宋体"/>
                <w:kern w:val="2"/>
                <w:szCs w:val="30"/>
              </w:rPr>
            </w:pPr>
          </w:p>
        </w:tc>
      </w:tr>
      <w:tr w:rsidR="00F94D49" w14:paraId="08D8AB82" w14:textId="77777777">
        <w:trPr>
          <w:trHeight w:val="567"/>
          <w:jc w:val="center"/>
        </w:trPr>
        <w:tc>
          <w:tcPr>
            <w:tcW w:w="1162" w:type="dxa"/>
            <w:vAlign w:val="center"/>
          </w:tcPr>
          <w:p w14:paraId="60FECCE8" w14:textId="77777777" w:rsidR="00F94D49" w:rsidRDefault="00F94D49">
            <w:pPr>
              <w:pStyle w:val="aa"/>
              <w:keepNext/>
              <w:spacing w:line="440" w:lineRule="exact"/>
              <w:ind w:left="63" w:right="63"/>
              <w:rPr>
                <w:rFonts w:ascii="宋体" w:hAnsi="宋体"/>
                <w:kern w:val="2"/>
                <w:szCs w:val="30"/>
              </w:rPr>
            </w:pPr>
          </w:p>
        </w:tc>
        <w:tc>
          <w:tcPr>
            <w:tcW w:w="1418" w:type="dxa"/>
            <w:vAlign w:val="center"/>
          </w:tcPr>
          <w:p w14:paraId="2A07B8B3" w14:textId="77777777" w:rsidR="00F94D49" w:rsidRDefault="00F94D49">
            <w:pPr>
              <w:pStyle w:val="aa"/>
              <w:keepNext/>
              <w:spacing w:line="440" w:lineRule="exact"/>
              <w:ind w:left="63" w:right="63"/>
              <w:rPr>
                <w:rFonts w:ascii="宋体" w:hAnsi="宋体"/>
                <w:kern w:val="2"/>
                <w:szCs w:val="30"/>
              </w:rPr>
            </w:pPr>
          </w:p>
        </w:tc>
        <w:tc>
          <w:tcPr>
            <w:tcW w:w="850" w:type="dxa"/>
            <w:vAlign w:val="center"/>
          </w:tcPr>
          <w:p w14:paraId="05456B65" w14:textId="77777777" w:rsidR="00F94D49" w:rsidRDefault="00F94D49">
            <w:pPr>
              <w:pStyle w:val="aa"/>
              <w:keepNext/>
              <w:spacing w:line="440" w:lineRule="exact"/>
              <w:ind w:left="63" w:right="63"/>
              <w:rPr>
                <w:rFonts w:ascii="宋体" w:hAnsi="宋体"/>
                <w:kern w:val="2"/>
                <w:szCs w:val="30"/>
              </w:rPr>
            </w:pPr>
          </w:p>
        </w:tc>
        <w:tc>
          <w:tcPr>
            <w:tcW w:w="1058" w:type="dxa"/>
            <w:vAlign w:val="center"/>
          </w:tcPr>
          <w:p w14:paraId="5335B64A" w14:textId="77777777" w:rsidR="00F94D49" w:rsidRDefault="00F94D49">
            <w:pPr>
              <w:pStyle w:val="aa"/>
              <w:keepNext/>
              <w:spacing w:line="440" w:lineRule="exact"/>
              <w:ind w:left="63" w:right="63"/>
              <w:rPr>
                <w:rFonts w:ascii="宋体" w:hAnsi="宋体"/>
                <w:kern w:val="2"/>
                <w:szCs w:val="30"/>
              </w:rPr>
            </w:pPr>
          </w:p>
        </w:tc>
        <w:tc>
          <w:tcPr>
            <w:tcW w:w="880" w:type="dxa"/>
            <w:vAlign w:val="center"/>
          </w:tcPr>
          <w:p w14:paraId="4E9F225A" w14:textId="77777777" w:rsidR="00F94D49" w:rsidRDefault="00F94D49">
            <w:pPr>
              <w:pStyle w:val="aa"/>
              <w:keepNext/>
              <w:spacing w:line="440" w:lineRule="exact"/>
              <w:ind w:left="63" w:right="63"/>
              <w:rPr>
                <w:rFonts w:ascii="宋体" w:hAnsi="宋体"/>
                <w:kern w:val="2"/>
                <w:szCs w:val="30"/>
              </w:rPr>
            </w:pPr>
          </w:p>
        </w:tc>
        <w:tc>
          <w:tcPr>
            <w:tcW w:w="1020" w:type="dxa"/>
            <w:vAlign w:val="center"/>
          </w:tcPr>
          <w:p w14:paraId="49F5BEFF" w14:textId="77777777" w:rsidR="00F94D49" w:rsidRDefault="00F94D49">
            <w:pPr>
              <w:pStyle w:val="aa"/>
              <w:keepNext/>
              <w:spacing w:line="440" w:lineRule="exact"/>
              <w:ind w:left="63" w:right="63"/>
              <w:rPr>
                <w:rFonts w:ascii="宋体" w:hAnsi="宋体"/>
                <w:kern w:val="2"/>
                <w:szCs w:val="30"/>
              </w:rPr>
            </w:pPr>
          </w:p>
        </w:tc>
        <w:tc>
          <w:tcPr>
            <w:tcW w:w="1480" w:type="dxa"/>
            <w:vAlign w:val="center"/>
          </w:tcPr>
          <w:p w14:paraId="73AD107B" w14:textId="77777777" w:rsidR="00F94D49" w:rsidRDefault="00F94D49">
            <w:pPr>
              <w:pStyle w:val="aa"/>
              <w:keepNext/>
              <w:spacing w:line="440" w:lineRule="exact"/>
              <w:ind w:left="63" w:right="63"/>
              <w:rPr>
                <w:rFonts w:ascii="宋体" w:hAnsi="宋体"/>
                <w:kern w:val="2"/>
                <w:szCs w:val="30"/>
              </w:rPr>
            </w:pPr>
          </w:p>
        </w:tc>
        <w:tc>
          <w:tcPr>
            <w:tcW w:w="1020" w:type="dxa"/>
            <w:vAlign w:val="center"/>
          </w:tcPr>
          <w:p w14:paraId="515E2256" w14:textId="77777777" w:rsidR="00F94D49" w:rsidRDefault="00F94D49">
            <w:pPr>
              <w:pStyle w:val="aa"/>
              <w:keepNext/>
              <w:spacing w:line="440" w:lineRule="exact"/>
              <w:ind w:left="63" w:right="63"/>
              <w:rPr>
                <w:rFonts w:ascii="宋体" w:hAnsi="宋体"/>
                <w:kern w:val="2"/>
                <w:szCs w:val="30"/>
              </w:rPr>
            </w:pPr>
          </w:p>
        </w:tc>
        <w:tc>
          <w:tcPr>
            <w:tcW w:w="921" w:type="dxa"/>
            <w:vAlign w:val="center"/>
          </w:tcPr>
          <w:p w14:paraId="23582D90" w14:textId="77777777" w:rsidR="00F94D49" w:rsidRDefault="00F94D49">
            <w:pPr>
              <w:pStyle w:val="aa"/>
              <w:keepNext/>
              <w:spacing w:line="440" w:lineRule="exact"/>
              <w:ind w:left="63" w:right="63"/>
              <w:rPr>
                <w:rFonts w:ascii="宋体" w:hAnsi="宋体"/>
                <w:kern w:val="2"/>
                <w:szCs w:val="30"/>
              </w:rPr>
            </w:pPr>
          </w:p>
        </w:tc>
      </w:tr>
      <w:tr w:rsidR="00F94D49" w14:paraId="61BBB391" w14:textId="77777777">
        <w:trPr>
          <w:trHeight w:val="567"/>
          <w:jc w:val="center"/>
        </w:trPr>
        <w:tc>
          <w:tcPr>
            <w:tcW w:w="1162" w:type="dxa"/>
            <w:vAlign w:val="center"/>
          </w:tcPr>
          <w:p w14:paraId="7B38448F" w14:textId="77777777" w:rsidR="00F94D49" w:rsidRDefault="00F94D49">
            <w:pPr>
              <w:pStyle w:val="aa"/>
              <w:keepNext/>
              <w:spacing w:line="440" w:lineRule="exact"/>
              <w:ind w:left="63" w:right="63"/>
              <w:rPr>
                <w:rFonts w:ascii="宋体" w:hAnsi="宋体"/>
                <w:kern w:val="2"/>
                <w:szCs w:val="30"/>
              </w:rPr>
            </w:pPr>
          </w:p>
        </w:tc>
        <w:tc>
          <w:tcPr>
            <w:tcW w:w="1418" w:type="dxa"/>
            <w:vAlign w:val="center"/>
          </w:tcPr>
          <w:p w14:paraId="38AB13D7" w14:textId="77777777" w:rsidR="00F94D49" w:rsidRDefault="00F94D49">
            <w:pPr>
              <w:pStyle w:val="aa"/>
              <w:keepNext/>
              <w:spacing w:line="440" w:lineRule="exact"/>
              <w:ind w:left="63" w:right="63"/>
              <w:rPr>
                <w:rFonts w:ascii="宋体" w:hAnsi="宋体"/>
                <w:kern w:val="2"/>
                <w:szCs w:val="30"/>
              </w:rPr>
            </w:pPr>
          </w:p>
        </w:tc>
        <w:tc>
          <w:tcPr>
            <w:tcW w:w="850" w:type="dxa"/>
            <w:vAlign w:val="center"/>
          </w:tcPr>
          <w:p w14:paraId="1624FC8B" w14:textId="77777777" w:rsidR="00F94D49" w:rsidRDefault="00F94D49">
            <w:pPr>
              <w:pStyle w:val="aa"/>
              <w:keepNext/>
              <w:spacing w:line="440" w:lineRule="exact"/>
              <w:ind w:left="63" w:right="63"/>
              <w:rPr>
                <w:rFonts w:ascii="宋体" w:hAnsi="宋体"/>
                <w:kern w:val="2"/>
                <w:szCs w:val="30"/>
              </w:rPr>
            </w:pPr>
          </w:p>
        </w:tc>
        <w:tc>
          <w:tcPr>
            <w:tcW w:w="1058" w:type="dxa"/>
            <w:vAlign w:val="center"/>
          </w:tcPr>
          <w:p w14:paraId="23F92761" w14:textId="77777777" w:rsidR="00F94D49" w:rsidRDefault="00F94D49">
            <w:pPr>
              <w:pStyle w:val="aa"/>
              <w:keepNext/>
              <w:spacing w:line="440" w:lineRule="exact"/>
              <w:ind w:left="63" w:right="63"/>
              <w:rPr>
                <w:rFonts w:ascii="宋体" w:hAnsi="宋体"/>
                <w:kern w:val="2"/>
                <w:szCs w:val="30"/>
              </w:rPr>
            </w:pPr>
          </w:p>
        </w:tc>
        <w:tc>
          <w:tcPr>
            <w:tcW w:w="880" w:type="dxa"/>
            <w:vAlign w:val="center"/>
          </w:tcPr>
          <w:p w14:paraId="286887A3" w14:textId="77777777" w:rsidR="00F94D49" w:rsidRDefault="00F94D49">
            <w:pPr>
              <w:pStyle w:val="aa"/>
              <w:keepNext/>
              <w:spacing w:line="440" w:lineRule="exact"/>
              <w:ind w:left="63" w:right="63"/>
              <w:rPr>
                <w:rFonts w:ascii="宋体" w:hAnsi="宋体"/>
                <w:kern w:val="2"/>
                <w:szCs w:val="30"/>
              </w:rPr>
            </w:pPr>
          </w:p>
        </w:tc>
        <w:tc>
          <w:tcPr>
            <w:tcW w:w="1020" w:type="dxa"/>
            <w:vAlign w:val="center"/>
          </w:tcPr>
          <w:p w14:paraId="4D28320F" w14:textId="77777777" w:rsidR="00F94D49" w:rsidRDefault="00F94D49">
            <w:pPr>
              <w:pStyle w:val="aa"/>
              <w:keepNext/>
              <w:spacing w:line="440" w:lineRule="exact"/>
              <w:ind w:left="63" w:right="63"/>
              <w:rPr>
                <w:rFonts w:ascii="宋体" w:hAnsi="宋体"/>
                <w:kern w:val="2"/>
                <w:szCs w:val="30"/>
              </w:rPr>
            </w:pPr>
          </w:p>
        </w:tc>
        <w:tc>
          <w:tcPr>
            <w:tcW w:w="1480" w:type="dxa"/>
            <w:vAlign w:val="center"/>
          </w:tcPr>
          <w:p w14:paraId="1A154BFC" w14:textId="77777777" w:rsidR="00F94D49" w:rsidRDefault="00F94D49">
            <w:pPr>
              <w:pStyle w:val="aa"/>
              <w:keepNext/>
              <w:spacing w:line="440" w:lineRule="exact"/>
              <w:ind w:left="63" w:right="63"/>
              <w:rPr>
                <w:rFonts w:ascii="宋体" w:hAnsi="宋体"/>
                <w:kern w:val="2"/>
                <w:szCs w:val="30"/>
              </w:rPr>
            </w:pPr>
          </w:p>
        </w:tc>
        <w:tc>
          <w:tcPr>
            <w:tcW w:w="1020" w:type="dxa"/>
            <w:vAlign w:val="center"/>
          </w:tcPr>
          <w:p w14:paraId="3E10B08E" w14:textId="77777777" w:rsidR="00F94D49" w:rsidRDefault="00F94D49">
            <w:pPr>
              <w:pStyle w:val="aa"/>
              <w:keepNext/>
              <w:spacing w:line="440" w:lineRule="exact"/>
              <w:ind w:left="63" w:right="63"/>
              <w:rPr>
                <w:rFonts w:ascii="宋体" w:hAnsi="宋体"/>
                <w:kern w:val="2"/>
                <w:szCs w:val="30"/>
              </w:rPr>
            </w:pPr>
          </w:p>
        </w:tc>
        <w:tc>
          <w:tcPr>
            <w:tcW w:w="921" w:type="dxa"/>
            <w:vAlign w:val="center"/>
          </w:tcPr>
          <w:p w14:paraId="2151FF4B" w14:textId="77777777" w:rsidR="00F94D49" w:rsidRDefault="00F94D49">
            <w:pPr>
              <w:pStyle w:val="aa"/>
              <w:keepNext/>
              <w:spacing w:line="440" w:lineRule="exact"/>
              <w:ind w:left="63" w:right="63"/>
              <w:rPr>
                <w:rFonts w:ascii="宋体" w:hAnsi="宋体"/>
                <w:kern w:val="2"/>
                <w:szCs w:val="30"/>
              </w:rPr>
            </w:pPr>
          </w:p>
        </w:tc>
      </w:tr>
      <w:tr w:rsidR="00F94D49" w14:paraId="1A193A46" w14:textId="77777777">
        <w:trPr>
          <w:trHeight w:val="567"/>
          <w:jc w:val="center"/>
        </w:trPr>
        <w:tc>
          <w:tcPr>
            <w:tcW w:w="1162" w:type="dxa"/>
          </w:tcPr>
          <w:p w14:paraId="78E49AEA" w14:textId="77777777" w:rsidR="00F94D49" w:rsidRDefault="00F94D49">
            <w:pPr>
              <w:rPr>
                <w:rFonts w:ascii="宋体" w:hAnsi="宋体"/>
                <w:sz w:val="24"/>
                <w:szCs w:val="30"/>
              </w:rPr>
            </w:pPr>
          </w:p>
        </w:tc>
        <w:tc>
          <w:tcPr>
            <w:tcW w:w="1418" w:type="dxa"/>
          </w:tcPr>
          <w:p w14:paraId="7517E9A8" w14:textId="77777777" w:rsidR="00F94D49" w:rsidRDefault="00F94D49">
            <w:pPr>
              <w:rPr>
                <w:rFonts w:ascii="宋体" w:hAnsi="宋体"/>
                <w:sz w:val="24"/>
                <w:szCs w:val="30"/>
              </w:rPr>
            </w:pPr>
          </w:p>
        </w:tc>
        <w:tc>
          <w:tcPr>
            <w:tcW w:w="850" w:type="dxa"/>
          </w:tcPr>
          <w:p w14:paraId="316BCC8A" w14:textId="77777777" w:rsidR="00F94D49" w:rsidRDefault="00F94D49">
            <w:pPr>
              <w:rPr>
                <w:rFonts w:ascii="宋体" w:hAnsi="宋体"/>
                <w:sz w:val="24"/>
                <w:szCs w:val="30"/>
              </w:rPr>
            </w:pPr>
          </w:p>
        </w:tc>
        <w:tc>
          <w:tcPr>
            <w:tcW w:w="1058" w:type="dxa"/>
          </w:tcPr>
          <w:p w14:paraId="0F92A360" w14:textId="77777777" w:rsidR="00F94D49" w:rsidRDefault="00F94D49">
            <w:pPr>
              <w:rPr>
                <w:rFonts w:ascii="宋体" w:hAnsi="宋体"/>
                <w:sz w:val="24"/>
                <w:szCs w:val="30"/>
              </w:rPr>
            </w:pPr>
          </w:p>
        </w:tc>
        <w:tc>
          <w:tcPr>
            <w:tcW w:w="880" w:type="dxa"/>
          </w:tcPr>
          <w:p w14:paraId="07925A2B" w14:textId="77777777" w:rsidR="00F94D49" w:rsidRDefault="00F94D49">
            <w:pPr>
              <w:rPr>
                <w:rFonts w:ascii="宋体" w:hAnsi="宋体"/>
                <w:sz w:val="24"/>
                <w:szCs w:val="30"/>
              </w:rPr>
            </w:pPr>
          </w:p>
        </w:tc>
        <w:tc>
          <w:tcPr>
            <w:tcW w:w="1020" w:type="dxa"/>
          </w:tcPr>
          <w:p w14:paraId="1499D141" w14:textId="77777777" w:rsidR="00F94D49" w:rsidRDefault="00F94D49">
            <w:pPr>
              <w:rPr>
                <w:rFonts w:ascii="宋体" w:hAnsi="宋体"/>
                <w:sz w:val="24"/>
                <w:szCs w:val="30"/>
              </w:rPr>
            </w:pPr>
          </w:p>
        </w:tc>
        <w:tc>
          <w:tcPr>
            <w:tcW w:w="1480" w:type="dxa"/>
          </w:tcPr>
          <w:p w14:paraId="6BFD75D7" w14:textId="77777777" w:rsidR="00F94D49" w:rsidRDefault="00F94D49">
            <w:pPr>
              <w:rPr>
                <w:rFonts w:ascii="宋体" w:hAnsi="宋体"/>
                <w:sz w:val="24"/>
                <w:szCs w:val="30"/>
              </w:rPr>
            </w:pPr>
          </w:p>
        </w:tc>
        <w:tc>
          <w:tcPr>
            <w:tcW w:w="1020" w:type="dxa"/>
          </w:tcPr>
          <w:p w14:paraId="759EA107" w14:textId="77777777" w:rsidR="00F94D49" w:rsidRDefault="00F94D49">
            <w:pPr>
              <w:rPr>
                <w:rFonts w:ascii="宋体" w:hAnsi="宋体"/>
                <w:sz w:val="24"/>
                <w:szCs w:val="30"/>
              </w:rPr>
            </w:pPr>
          </w:p>
        </w:tc>
        <w:tc>
          <w:tcPr>
            <w:tcW w:w="921" w:type="dxa"/>
          </w:tcPr>
          <w:p w14:paraId="61948759" w14:textId="77777777" w:rsidR="00F94D49" w:rsidRDefault="00F94D49">
            <w:pPr>
              <w:rPr>
                <w:rFonts w:ascii="宋体" w:hAnsi="宋体"/>
                <w:sz w:val="24"/>
                <w:szCs w:val="30"/>
              </w:rPr>
            </w:pPr>
          </w:p>
        </w:tc>
      </w:tr>
      <w:tr w:rsidR="00F94D49" w14:paraId="43DF27CF" w14:textId="77777777">
        <w:trPr>
          <w:trHeight w:val="567"/>
          <w:jc w:val="center"/>
        </w:trPr>
        <w:tc>
          <w:tcPr>
            <w:tcW w:w="1162" w:type="dxa"/>
            <w:vAlign w:val="center"/>
          </w:tcPr>
          <w:p w14:paraId="54DD5A35" w14:textId="77777777" w:rsidR="00F94D49" w:rsidRDefault="00F94D49">
            <w:pPr>
              <w:pStyle w:val="aa"/>
              <w:keepNext/>
              <w:spacing w:line="440" w:lineRule="exact"/>
              <w:ind w:left="63" w:right="63"/>
              <w:rPr>
                <w:rFonts w:ascii="宋体" w:hAnsi="宋体"/>
                <w:kern w:val="2"/>
                <w:szCs w:val="30"/>
              </w:rPr>
            </w:pPr>
          </w:p>
        </w:tc>
        <w:tc>
          <w:tcPr>
            <w:tcW w:w="1418" w:type="dxa"/>
            <w:vAlign w:val="center"/>
          </w:tcPr>
          <w:p w14:paraId="4ADA87BB" w14:textId="77777777" w:rsidR="00F94D49" w:rsidRDefault="00F94D49">
            <w:pPr>
              <w:pStyle w:val="aa"/>
              <w:keepNext/>
              <w:spacing w:line="440" w:lineRule="exact"/>
              <w:ind w:left="63" w:right="63"/>
              <w:rPr>
                <w:rFonts w:ascii="宋体" w:hAnsi="宋体"/>
                <w:kern w:val="2"/>
                <w:szCs w:val="30"/>
              </w:rPr>
            </w:pPr>
          </w:p>
        </w:tc>
        <w:tc>
          <w:tcPr>
            <w:tcW w:w="850" w:type="dxa"/>
            <w:vAlign w:val="center"/>
          </w:tcPr>
          <w:p w14:paraId="3C960107" w14:textId="77777777" w:rsidR="00F94D49" w:rsidRDefault="00F94D49">
            <w:pPr>
              <w:pStyle w:val="aa"/>
              <w:keepNext/>
              <w:spacing w:line="440" w:lineRule="exact"/>
              <w:ind w:left="63" w:right="63"/>
              <w:rPr>
                <w:rFonts w:ascii="宋体" w:hAnsi="宋体"/>
                <w:kern w:val="2"/>
                <w:szCs w:val="30"/>
              </w:rPr>
            </w:pPr>
          </w:p>
        </w:tc>
        <w:tc>
          <w:tcPr>
            <w:tcW w:w="1058" w:type="dxa"/>
            <w:vAlign w:val="center"/>
          </w:tcPr>
          <w:p w14:paraId="61B23931" w14:textId="77777777" w:rsidR="00F94D49" w:rsidRDefault="00F94D49">
            <w:pPr>
              <w:pStyle w:val="aa"/>
              <w:keepNext/>
              <w:spacing w:line="440" w:lineRule="exact"/>
              <w:ind w:left="63" w:right="63"/>
              <w:rPr>
                <w:rFonts w:ascii="宋体" w:hAnsi="宋体"/>
                <w:kern w:val="2"/>
                <w:szCs w:val="30"/>
              </w:rPr>
            </w:pPr>
          </w:p>
        </w:tc>
        <w:tc>
          <w:tcPr>
            <w:tcW w:w="880" w:type="dxa"/>
            <w:vAlign w:val="center"/>
          </w:tcPr>
          <w:p w14:paraId="0D48E9DD" w14:textId="77777777" w:rsidR="00F94D49" w:rsidRDefault="00F94D49">
            <w:pPr>
              <w:pStyle w:val="aa"/>
              <w:keepNext/>
              <w:spacing w:line="440" w:lineRule="exact"/>
              <w:ind w:left="63" w:right="63"/>
              <w:rPr>
                <w:rFonts w:ascii="宋体" w:hAnsi="宋体"/>
                <w:kern w:val="2"/>
                <w:szCs w:val="30"/>
              </w:rPr>
            </w:pPr>
          </w:p>
        </w:tc>
        <w:tc>
          <w:tcPr>
            <w:tcW w:w="1020" w:type="dxa"/>
            <w:vAlign w:val="center"/>
          </w:tcPr>
          <w:p w14:paraId="41408DB0" w14:textId="77777777" w:rsidR="00F94D49" w:rsidRDefault="00F94D49">
            <w:pPr>
              <w:pStyle w:val="aa"/>
              <w:keepNext/>
              <w:spacing w:line="440" w:lineRule="exact"/>
              <w:ind w:left="63" w:right="63"/>
              <w:rPr>
                <w:rFonts w:ascii="宋体" w:hAnsi="宋体"/>
                <w:kern w:val="2"/>
                <w:szCs w:val="30"/>
              </w:rPr>
            </w:pPr>
          </w:p>
        </w:tc>
        <w:tc>
          <w:tcPr>
            <w:tcW w:w="1480" w:type="dxa"/>
            <w:vAlign w:val="center"/>
          </w:tcPr>
          <w:p w14:paraId="648880F0" w14:textId="77777777" w:rsidR="00F94D49" w:rsidRDefault="00F94D49">
            <w:pPr>
              <w:pStyle w:val="aa"/>
              <w:keepNext/>
              <w:spacing w:line="440" w:lineRule="exact"/>
              <w:ind w:left="63" w:right="63"/>
              <w:rPr>
                <w:rFonts w:ascii="宋体" w:hAnsi="宋体"/>
                <w:kern w:val="2"/>
                <w:szCs w:val="30"/>
              </w:rPr>
            </w:pPr>
          </w:p>
        </w:tc>
        <w:tc>
          <w:tcPr>
            <w:tcW w:w="1020" w:type="dxa"/>
            <w:vAlign w:val="center"/>
          </w:tcPr>
          <w:p w14:paraId="63C75585" w14:textId="77777777" w:rsidR="00F94D49" w:rsidRDefault="00F94D49">
            <w:pPr>
              <w:pStyle w:val="aa"/>
              <w:keepNext/>
              <w:spacing w:line="440" w:lineRule="exact"/>
              <w:ind w:left="63" w:right="63"/>
              <w:rPr>
                <w:rFonts w:ascii="宋体" w:hAnsi="宋体"/>
                <w:kern w:val="2"/>
                <w:szCs w:val="30"/>
              </w:rPr>
            </w:pPr>
          </w:p>
        </w:tc>
        <w:tc>
          <w:tcPr>
            <w:tcW w:w="921" w:type="dxa"/>
            <w:vAlign w:val="center"/>
          </w:tcPr>
          <w:p w14:paraId="7128C374" w14:textId="77777777" w:rsidR="00F94D49" w:rsidRDefault="00F94D49">
            <w:pPr>
              <w:pStyle w:val="aa"/>
              <w:keepNext/>
              <w:spacing w:line="440" w:lineRule="exact"/>
              <w:ind w:left="63" w:right="63"/>
              <w:rPr>
                <w:rFonts w:ascii="宋体" w:hAnsi="宋体"/>
                <w:kern w:val="2"/>
                <w:szCs w:val="30"/>
              </w:rPr>
            </w:pPr>
          </w:p>
        </w:tc>
      </w:tr>
      <w:tr w:rsidR="00F94D49" w14:paraId="59D288B5" w14:textId="77777777">
        <w:trPr>
          <w:trHeight w:val="567"/>
          <w:jc w:val="center"/>
        </w:trPr>
        <w:tc>
          <w:tcPr>
            <w:tcW w:w="1162" w:type="dxa"/>
          </w:tcPr>
          <w:p w14:paraId="630714FA" w14:textId="77777777" w:rsidR="00F94D49" w:rsidRDefault="00F94D49">
            <w:pPr>
              <w:rPr>
                <w:rFonts w:ascii="宋体" w:hAnsi="宋体"/>
                <w:sz w:val="24"/>
                <w:szCs w:val="30"/>
              </w:rPr>
            </w:pPr>
          </w:p>
        </w:tc>
        <w:tc>
          <w:tcPr>
            <w:tcW w:w="1418" w:type="dxa"/>
          </w:tcPr>
          <w:p w14:paraId="21BCA06D" w14:textId="77777777" w:rsidR="00F94D49" w:rsidRDefault="00F94D49">
            <w:pPr>
              <w:rPr>
                <w:rFonts w:ascii="宋体" w:hAnsi="宋体"/>
                <w:sz w:val="24"/>
                <w:szCs w:val="30"/>
              </w:rPr>
            </w:pPr>
          </w:p>
        </w:tc>
        <w:tc>
          <w:tcPr>
            <w:tcW w:w="850" w:type="dxa"/>
          </w:tcPr>
          <w:p w14:paraId="5C6334C3" w14:textId="77777777" w:rsidR="00F94D49" w:rsidRDefault="00F94D49">
            <w:pPr>
              <w:rPr>
                <w:rFonts w:ascii="宋体" w:hAnsi="宋体"/>
                <w:sz w:val="24"/>
                <w:szCs w:val="30"/>
              </w:rPr>
            </w:pPr>
          </w:p>
        </w:tc>
        <w:tc>
          <w:tcPr>
            <w:tcW w:w="1058" w:type="dxa"/>
          </w:tcPr>
          <w:p w14:paraId="64EBFB66" w14:textId="77777777" w:rsidR="00F94D49" w:rsidRDefault="00F94D49">
            <w:pPr>
              <w:rPr>
                <w:rFonts w:ascii="宋体" w:hAnsi="宋体"/>
                <w:sz w:val="24"/>
                <w:szCs w:val="30"/>
              </w:rPr>
            </w:pPr>
          </w:p>
        </w:tc>
        <w:tc>
          <w:tcPr>
            <w:tcW w:w="880" w:type="dxa"/>
          </w:tcPr>
          <w:p w14:paraId="4C185ABC" w14:textId="77777777" w:rsidR="00F94D49" w:rsidRDefault="00F94D49">
            <w:pPr>
              <w:rPr>
                <w:rFonts w:ascii="宋体" w:hAnsi="宋体"/>
                <w:sz w:val="24"/>
                <w:szCs w:val="30"/>
              </w:rPr>
            </w:pPr>
          </w:p>
        </w:tc>
        <w:tc>
          <w:tcPr>
            <w:tcW w:w="1020" w:type="dxa"/>
          </w:tcPr>
          <w:p w14:paraId="5D5DC09A" w14:textId="77777777" w:rsidR="00F94D49" w:rsidRDefault="00F94D49">
            <w:pPr>
              <w:rPr>
                <w:rFonts w:ascii="宋体" w:hAnsi="宋体"/>
                <w:sz w:val="24"/>
                <w:szCs w:val="30"/>
              </w:rPr>
            </w:pPr>
          </w:p>
        </w:tc>
        <w:tc>
          <w:tcPr>
            <w:tcW w:w="1480" w:type="dxa"/>
          </w:tcPr>
          <w:p w14:paraId="70B2B9C5" w14:textId="77777777" w:rsidR="00F94D49" w:rsidRDefault="00F94D49">
            <w:pPr>
              <w:rPr>
                <w:rFonts w:ascii="宋体" w:hAnsi="宋体"/>
                <w:sz w:val="24"/>
                <w:szCs w:val="30"/>
              </w:rPr>
            </w:pPr>
          </w:p>
        </w:tc>
        <w:tc>
          <w:tcPr>
            <w:tcW w:w="1020" w:type="dxa"/>
          </w:tcPr>
          <w:p w14:paraId="138DB501" w14:textId="77777777" w:rsidR="00F94D49" w:rsidRDefault="00F94D49">
            <w:pPr>
              <w:rPr>
                <w:rFonts w:ascii="宋体" w:hAnsi="宋体"/>
                <w:sz w:val="24"/>
                <w:szCs w:val="30"/>
              </w:rPr>
            </w:pPr>
          </w:p>
        </w:tc>
        <w:tc>
          <w:tcPr>
            <w:tcW w:w="921" w:type="dxa"/>
          </w:tcPr>
          <w:p w14:paraId="3E659359" w14:textId="77777777" w:rsidR="00F94D49" w:rsidRDefault="00F94D49">
            <w:pPr>
              <w:rPr>
                <w:rFonts w:ascii="宋体" w:hAnsi="宋体"/>
                <w:sz w:val="24"/>
                <w:szCs w:val="30"/>
              </w:rPr>
            </w:pPr>
          </w:p>
        </w:tc>
      </w:tr>
      <w:tr w:rsidR="00F94D49" w14:paraId="005CF223" w14:textId="77777777">
        <w:trPr>
          <w:trHeight w:val="567"/>
          <w:jc w:val="center"/>
        </w:trPr>
        <w:tc>
          <w:tcPr>
            <w:tcW w:w="1162" w:type="dxa"/>
          </w:tcPr>
          <w:p w14:paraId="7CD37D9D" w14:textId="77777777" w:rsidR="00F94D49" w:rsidRDefault="00F94D49">
            <w:pPr>
              <w:rPr>
                <w:rFonts w:ascii="宋体" w:hAnsi="宋体"/>
                <w:sz w:val="24"/>
                <w:szCs w:val="30"/>
              </w:rPr>
            </w:pPr>
          </w:p>
        </w:tc>
        <w:tc>
          <w:tcPr>
            <w:tcW w:w="1418" w:type="dxa"/>
          </w:tcPr>
          <w:p w14:paraId="5886E586" w14:textId="77777777" w:rsidR="00F94D49" w:rsidRDefault="00F94D49">
            <w:pPr>
              <w:rPr>
                <w:rFonts w:ascii="宋体" w:hAnsi="宋体"/>
                <w:sz w:val="24"/>
                <w:szCs w:val="30"/>
              </w:rPr>
            </w:pPr>
          </w:p>
        </w:tc>
        <w:tc>
          <w:tcPr>
            <w:tcW w:w="850" w:type="dxa"/>
          </w:tcPr>
          <w:p w14:paraId="4A201853" w14:textId="77777777" w:rsidR="00F94D49" w:rsidRDefault="00F94D49">
            <w:pPr>
              <w:rPr>
                <w:rFonts w:ascii="宋体" w:hAnsi="宋体"/>
                <w:sz w:val="24"/>
                <w:szCs w:val="30"/>
              </w:rPr>
            </w:pPr>
          </w:p>
        </w:tc>
        <w:tc>
          <w:tcPr>
            <w:tcW w:w="1058" w:type="dxa"/>
          </w:tcPr>
          <w:p w14:paraId="4C520F67" w14:textId="77777777" w:rsidR="00F94D49" w:rsidRDefault="00F94D49">
            <w:pPr>
              <w:rPr>
                <w:rFonts w:ascii="宋体" w:hAnsi="宋体"/>
                <w:sz w:val="24"/>
                <w:szCs w:val="30"/>
              </w:rPr>
            </w:pPr>
          </w:p>
        </w:tc>
        <w:tc>
          <w:tcPr>
            <w:tcW w:w="880" w:type="dxa"/>
          </w:tcPr>
          <w:p w14:paraId="0325C7CD" w14:textId="77777777" w:rsidR="00F94D49" w:rsidRDefault="00F94D49">
            <w:pPr>
              <w:rPr>
                <w:rFonts w:ascii="宋体" w:hAnsi="宋体"/>
                <w:sz w:val="24"/>
                <w:szCs w:val="30"/>
              </w:rPr>
            </w:pPr>
          </w:p>
        </w:tc>
        <w:tc>
          <w:tcPr>
            <w:tcW w:w="1020" w:type="dxa"/>
          </w:tcPr>
          <w:p w14:paraId="5B6EADBB" w14:textId="77777777" w:rsidR="00F94D49" w:rsidRDefault="00F94D49">
            <w:pPr>
              <w:rPr>
                <w:rFonts w:ascii="宋体" w:hAnsi="宋体"/>
                <w:sz w:val="24"/>
                <w:szCs w:val="30"/>
              </w:rPr>
            </w:pPr>
          </w:p>
        </w:tc>
        <w:tc>
          <w:tcPr>
            <w:tcW w:w="1480" w:type="dxa"/>
          </w:tcPr>
          <w:p w14:paraId="400BC9DC" w14:textId="77777777" w:rsidR="00F94D49" w:rsidRDefault="00F94D49">
            <w:pPr>
              <w:rPr>
                <w:rFonts w:ascii="宋体" w:hAnsi="宋体"/>
                <w:sz w:val="24"/>
                <w:szCs w:val="30"/>
              </w:rPr>
            </w:pPr>
          </w:p>
        </w:tc>
        <w:tc>
          <w:tcPr>
            <w:tcW w:w="1020" w:type="dxa"/>
          </w:tcPr>
          <w:p w14:paraId="1F4BCF1F" w14:textId="77777777" w:rsidR="00F94D49" w:rsidRDefault="00F94D49">
            <w:pPr>
              <w:rPr>
                <w:rFonts w:ascii="宋体" w:hAnsi="宋体"/>
                <w:sz w:val="24"/>
                <w:szCs w:val="30"/>
              </w:rPr>
            </w:pPr>
          </w:p>
        </w:tc>
        <w:tc>
          <w:tcPr>
            <w:tcW w:w="921" w:type="dxa"/>
          </w:tcPr>
          <w:p w14:paraId="3A5595B4" w14:textId="77777777" w:rsidR="00F94D49" w:rsidRDefault="00F94D49">
            <w:pPr>
              <w:rPr>
                <w:rFonts w:ascii="宋体" w:hAnsi="宋体"/>
                <w:sz w:val="24"/>
                <w:szCs w:val="30"/>
              </w:rPr>
            </w:pPr>
          </w:p>
        </w:tc>
      </w:tr>
      <w:tr w:rsidR="00F94D49" w14:paraId="4A147B30" w14:textId="77777777">
        <w:trPr>
          <w:trHeight w:val="567"/>
          <w:jc w:val="center"/>
        </w:trPr>
        <w:tc>
          <w:tcPr>
            <w:tcW w:w="1162" w:type="dxa"/>
          </w:tcPr>
          <w:p w14:paraId="08C1D0BB" w14:textId="77777777" w:rsidR="00F94D49" w:rsidRDefault="00F94D49">
            <w:pPr>
              <w:rPr>
                <w:rFonts w:ascii="宋体" w:hAnsi="宋体"/>
                <w:sz w:val="24"/>
                <w:szCs w:val="30"/>
              </w:rPr>
            </w:pPr>
          </w:p>
        </w:tc>
        <w:tc>
          <w:tcPr>
            <w:tcW w:w="1418" w:type="dxa"/>
          </w:tcPr>
          <w:p w14:paraId="0E714944" w14:textId="77777777" w:rsidR="00F94D49" w:rsidRDefault="00F94D49">
            <w:pPr>
              <w:rPr>
                <w:rFonts w:ascii="宋体" w:hAnsi="宋体"/>
                <w:sz w:val="24"/>
                <w:szCs w:val="30"/>
              </w:rPr>
            </w:pPr>
          </w:p>
        </w:tc>
        <w:tc>
          <w:tcPr>
            <w:tcW w:w="850" w:type="dxa"/>
          </w:tcPr>
          <w:p w14:paraId="2B146174" w14:textId="77777777" w:rsidR="00F94D49" w:rsidRDefault="00F94D49">
            <w:pPr>
              <w:rPr>
                <w:rFonts w:ascii="宋体" w:hAnsi="宋体"/>
                <w:sz w:val="24"/>
                <w:szCs w:val="30"/>
              </w:rPr>
            </w:pPr>
          </w:p>
        </w:tc>
        <w:tc>
          <w:tcPr>
            <w:tcW w:w="1058" w:type="dxa"/>
          </w:tcPr>
          <w:p w14:paraId="47EB6CBB" w14:textId="77777777" w:rsidR="00F94D49" w:rsidRDefault="00F94D49">
            <w:pPr>
              <w:rPr>
                <w:rFonts w:ascii="宋体" w:hAnsi="宋体"/>
                <w:sz w:val="24"/>
                <w:szCs w:val="30"/>
              </w:rPr>
            </w:pPr>
          </w:p>
        </w:tc>
        <w:tc>
          <w:tcPr>
            <w:tcW w:w="880" w:type="dxa"/>
          </w:tcPr>
          <w:p w14:paraId="2DB70C00" w14:textId="77777777" w:rsidR="00F94D49" w:rsidRDefault="00F94D49">
            <w:pPr>
              <w:rPr>
                <w:rFonts w:ascii="宋体" w:hAnsi="宋体"/>
                <w:sz w:val="24"/>
                <w:szCs w:val="30"/>
              </w:rPr>
            </w:pPr>
          </w:p>
        </w:tc>
        <w:tc>
          <w:tcPr>
            <w:tcW w:w="1020" w:type="dxa"/>
          </w:tcPr>
          <w:p w14:paraId="625437DC" w14:textId="77777777" w:rsidR="00F94D49" w:rsidRDefault="00F94D49">
            <w:pPr>
              <w:rPr>
                <w:rFonts w:ascii="宋体" w:hAnsi="宋体"/>
                <w:sz w:val="24"/>
                <w:szCs w:val="30"/>
              </w:rPr>
            </w:pPr>
          </w:p>
        </w:tc>
        <w:tc>
          <w:tcPr>
            <w:tcW w:w="1480" w:type="dxa"/>
          </w:tcPr>
          <w:p w14:paraId="53EFE749" w14:textId="77777777" w:rsidR="00F94D49" w:rsidRDefault="00F94D49">
            <w:pPr>
              <w:rPr>
                <w:rFonts w:ascii="宋体" w:hAnsi="宋体"/>
                <w:sz w:val="24"/>
                <w:szCs w:val="30"/>
              </w:rPr>
            </w:pPr>
          </w:p>
        </w:tc>
        <w:tc>
          <w:tcPr>
            <w:tcW w:w="1020" w:type="dxa"/>
          </w:tcPr>
          <w:p w14:paraId="3588B8BB" w14:textId="77777777" w:rsidR="00F94D49" w:rsidRDefault="00F94D49">
            <w:pPr>
              <w:rPr>
                <w:rFonts w:ascii="宋体" w:hAnsi="宋体"/>
                <w:sz w:val="24"/>
                <w:szCs w:val="30"/>
              </w:rPr>
            </w:pPr>
          </w:p>
        </w:tc>
        <w:tc>
          <w:tcPr>
            <w:tcW w:w="921" w:type="dxa"/>
          </w:tcPr>
          <w:p w14:paraId="5923B646" w14:textId="77777777" w:rsidR="00F94D49" w:rsidRDefault="00F94D49">
            <w:pPr>
              <w:rPr>
                <w:rFonts w:ascii="宋体" w:hAnsi="宋体"/>
                <w:sz w:val="24"/>
                <w:szCs w:val="30"/>
              </w:rPr>
            </w:pPr>
          </w:p>
        </w:tc>
      </w:tr>
      <w:tr w:rsidR="00F94D49" w14:paraId="323D1AEE" w14:textId="77777777">
        <w:trPr>
          <w:trHeight w:val="567"/>
          <w:jc w:val="center"/>
        </w:trPr>
        <w:tc>
          <w:tcPr>
            <w:tcW w:w="1162" w:type="dxa"/>
          </w:tcPr>
          <w:p w14:paraId="0EC6BF86" w14:textId="77777777" w:rsidR="00F94D49" w:rsidRDefault="00F94D49">
            <w:pPr>
              <w:rPr>
                <w:rFonts w:ascii="宋体" w:hAnsi="宋体"/>
                <w:sz w:val="24"/>
                <w:szCs w:val="30"/>
              </w:rPr>
            </w:pPr>
          </w:p>
        </w:tc>
        <w:tc>
          <w:tcPr>
            <w:tcW w:w="1418" w:type="dxa"/>
          </w:tcPr>
          <w:p w14:paraId="79AE3E69" w14:textId="77777777" w:rsidR="00F94D49" w:rsidRDefault="00F94D49">
            <w:pPr>
              <w:rPr>
                <w:rFonts w:ascii="宋体" w:hAnsi="宋体"/>
                <w:sz w:val="24"/>
                <w:szCs w:val="30"/>
              </w:rPr>
            </w:pPr>
          </w:p>
        </w:tc>
        <w:tc>
          <w:tcPr>
            <w:tcW w:w="850" w:type="dxa"/>
          </w:tcPr>
          <w:p w14:paraId="2C9D2DF8" w14:textId="77777777" w:rsidR="00F94D49" w:rsidRDefault="00F94D49">
            <w:pPr>
              <w:rPr>
                <w:rFonts w:ascii="宋体" w:hAnsi="宋体"/>
                <w:sz w:val="24"/>
                <w:szCs w:val="30"/>
              </w:rPr>
            </w:pPr>
          </w:p>
        </w:tc>
        <w:tc>
          <w:tcPr>
            <w:tcW w:w="1058" w:type="dxa"/>
          </w:tcPr>
          <w:p w14:paraId="24F94542" w14:textId="77777777" w:rsidR="00F94D49" w:rsidRDefault="00F94D49">
            <w:pPr>
              <w:rPr>
                <w:rFonts w:ascii="宋体" w:hAnsi="宋体"/>
                <w:sz w:val="24"/>
                <w:szCs w:val="30"/>
              </w:rPr>
            </w:pPr>
          </w:p>
        </w:tc>
        <w:tc>
          <w:tcPr>
            <w:tcW w:w="880" w:type="dxa"/>
          </w:tcPr>
          <w:p w14:paraId="09E2B75E" w14:textId="77777777" w:rsidR="00F94D49" w:rsidRDefault="00F94D49">
            <w:pPr>
              <w:rPr>
                <w:rFonts w:ascii="宋体" w:hAnsi="宋体"/>
                <w:sz w:val="24"/>
                <w:szCs w:val="30"/>
              </w:rPr>
            </w:pPr>
          </w:p>
        </w:tc>
        <w:tc>
          <w:tcPr>
            <w:tcW w:w="1020" w:type="dxa"/>
          </w:tcPr>
          <w:p w14:paraId="59A14213" w14:textId="77777777" w:rsidR="00F94D49" w:rsidRDefault="00F94D49">
            <w:pPr>
              <w:rPr>
                <w:rFonts w:ascii="宋体" w:hAnsi="宋体"/>
                <w:sz w:val="24"/>
                <w:szCs w:val="30"/>
              </w:rPr>
            </w:pPr>
          </w:p>
        </w:tc>
        <w:tc>
          <w:tcPr>
            <w:tcW w:w="1480" w:type="dxa"/>
          </w:tcPr>
          <w:p w14:paraId="1A70C432" w14:textId="77777777" w:rsidR="00F94D49" w:rsidRDefault="00F94D49">
            <w:pPr>
              <w:rPr>
                <w:rFonts w:ascii="宋体" w:hAnsi="宋体"/>
                <w:sz w:val="24"/>
                <w:szCs w:val="30"/>
              </w:rPr>
            </w:pPr>
          </w:p>
        </w:tc>
        <w:tc>
          <w:tcPr>
            <w:tcW w:w="1020" w:type="dxa"/>
          </w:tcPr>
          <w:p w14:paraId="73237E37" w14:textId="77777777" w:rsidR="00F94D49" w:rsidRDefault="00F94D49">
            <w:pPr>
              <w:rPr>
                <w:rFonts w:ascii="宋体" w:hAnsi="宋体"/>
                <w:sz w:val="24"/>
                <w:szCs w:val="30"/>
              </w:rPr>
            </w:pPr>
          </w:p>
        </w:tc>
        <w:tc>
          <w:tcPr>
            <w:tcW w:w="921" w:type="dxa"/>
          </w:tcPr>
          <w:p w14:paraId="33ADEBD5" w14:textId="77777777" w:rsidR="00F94D49" w:rsidRDefault="00F94D49">
            <w:pPr>
              <w:rPr>
                <w:rFonts w:ascii="宋体" w:hAnsi="宋体"/>
                <w:sz w:val="24"/>
                <w:szCs w:val="30"/>
              </w:rPr>
            </w:pPr>
          </w:p>
        </w:tc>
      </w:tr>
      <w:tr w:rsidR="00F94D49" w14:paraId="62760589" w14:textId="77777777">
        <w:trPr>
          <w:trHeight w:val="567"/>
          <w:jc w:val="center"/>
        </w:trPr>
        <w:tc>
          <w:tcPr>
            <w:tcW w:w="1162" w:type="dxa"/>
          </w:tcPr>
          <w:p w14:paraId="6D3EDA0D" w14:textId="77777777" w:rsidR="00F94D49" w:rsidRDefault="00F94D49">
            <w:pPr>
              <w:rPr>
                <w:rFonts w:ascii="宋体" w:hAnsi="宋体"/>
                <w:sz w:val="24"/>
                <w:szCs w:val="30"/>
              </w:rPr>
            </w:pPr>
          </w:p>
        </w:tc>
        <w:tc>
          <w:tcPr>
            <w:tcW w:w="1418" w:type="dxa"/>
          </w:tcPr>
          <w:p w14:paraId="1F400A67" w14:textId="77777777" w:rsidR="00F94D49" w:rsidRDefault="00F94D49">
            <w:pPr>
              <w:rPr>
                <w:rFonts w:ascii="宋体" w:hAnsi="宋体"/>
                <w:sz w:val="24"/>
                <w:szCs w:val="30"/>
              </w:rPr>
            </w:pPr>
          </w:p>
        </w:tc>
        <w:tc>
          <w:tcPr>
            <w:tcW w:w="850" w:type="dxa"/>
          </w:tcPr>
          <w:p w14:paraId="76DBD79F" w14:textId="77777777" w:rsidR="00F94D49" w:rsidRDefault="00F94D49">
            <w:pPr>
              <w:rPr>
                <w:rFonts w:ascii="宋体" w:hAnsi="宋体"/>
                <w:sz w:val="24"/>
                <w:szCs w:val="30"/>
              </w:rPr>
            </w:pPr>
          </w:p>
        </w:tc>
        <w:tc>
          <w:tcPr>
            <w:tcW w:w="1058" w:type="dxa"/>
          </w:tcPr>
          <w:p w14:paraId="6AEBF688" w14:textId="77777777" w:rsidR="00F94D49" w:rsidRDefault="00F94D49">
            <w:pPr>
              <w:rPr>
                <w:rFonts w:ascii="宋体" w:hAnsi="宋体"/>
                <w:sz w:val="24"/>
                <w:szCs w:val="30"/>
              </w:rPr>
            </w:pPr>
          </w:p>
        </w:tc>
        <w:tc>
          <w:tcPr>
            <w:tcW w:w="880" w:type="dxa"/>
          </w:tcPr>
          <w:p w14:paraId="795D9E56" w14:textId="77777777" w:rsidR="00F94D49" w:rsidRDefault="00F94D49">
            <w:pPr>
              <w:rPr>
                <w:rFonts w:ascii="宋体" w:hAnsi="宋体"/>
                <w:sz w:val="24"/>
                <w:szCs w:val="30"/>
              </w:rPr>
            </w:pPr>
          </w:p>
        </w:tc>
        <w:tc>
          <w:tcPr>
            <w:tcW w:w="1020" w:type="dxa"/>
          </w:tcPr>
          <w:p w14:paraId="17904ED8" w14:textId="77777777" w:rsidR="00F94D49" w:rsidRDefault="00F94D49">
            <w:pPr>
              <w:rPr>
                <w:rFonts w:ascii="宋体" w:hAnsi="宋体"/>
                <w:sz w:val="24"/>
                <w:szCs w:val="30"/>
              </w:rPr>
            </w:pPr>
          </w:p>
        </w:tc>
        <w:tc>
          <w:tcPr>
            <w:tcW w:w="1480" w:type="dxa"/>
          </w:tcPr>
          <w:p w14:paraId="162D62DA" w14:textId="77777777" w:rsidR="00F94D49" w:rsidRDefault="00F94D49">
            <w:pPr>
              <w:rPr>
                <w:rFonts w:ascii="宋体" w:hAnsi="宋体"/>
                <w:sz w:val="24"/>
                <w:szCs w:val="30"/>
              </w:rPr>
            </w:pPr>
          </w:p>
        </w:tc>
        <w:tc>
          <w:tcPr>
            <w:tcW w:w="1020" w:type="dxa"/>
          </w:tcPr>
          <w:p w14:paraId="66360961" w14:textId="77777777" w:rsidR="00F94D49" w:rsidRDefault="00F94D49">
            <w:pPr>
              <w:rPr>
                <w:rFonts w:ascii="宋体" w:hAnsi="宋体"/>
                <w:sz w:val="24"/>
                <w:szCs w:val="30"/>
              </w:rPr>
            </w:pPr>
          </w:p>
        </w:tc>
        <w:tc>
          <w:tcPr>
            <w:tcW w:w="921" w:type="dxa"/>
          </w:tcPr>
          <w:p w14:paraId="4212B351" w14:textId="77777777" w:rsidR="00F94D49" w:rsidRDefault="00F94D49">
            <w:pPr>
              <w:rPr>
                <w:rFonts w:ascii="宋体" w:hAnsi="宋体"/>
                <w:sz w:val="24"/>
                <w:szCs w:val="30"/>
              </w:rPr>
            </w:pPr>
          </w:p>
        </w:tc>
      </w:tr>
      <w:tr w:rsidR="00F94D49" w14:paraId="0A815734" w14:textId="77777777">
        <w:trPr>
          <w:trHeight w:val="567"/>
          <w:jc w:val="center"/>
        </w:trPr>
        <w:tc>
          <w:tcPr>
            <w:tcW w:w="1162" w:type="dxa"/>
          </w:tcPr>
          <w:p w14:paraId="64BF542D" w14:textId="77777777" w:rsidR="00F94D49" w:rsidRDefault="00F94D49">
            <w:pPr>
              <w:rPr>
                <w:rFonts w:ascii="宋体" w:hAnsi="宋体"/>
                <w:sz w:val="24"/>
                <w:szCs w:val="30"/>
              </w:rPr>
            </w:pPr>
          </w:p>
        </w:tc>
        <w:tc>
          <w:tcPr>
            <w:tcW w:w="1418" w:type="dxa"/>
          </w:tcPr>
          <w:p w14:paraId="1B0D2269" w14:textId="77777777" w:rsidR="00F94D49" w:rsidRDefault="00F94D49">
            <w:pPr>
              <w:rPr>
                <w:rFonts w:ascii="宋体" w:hAnsi="宋体"/>
                <w:sz w:val="24"/>
                <w:szCs w:val="30"/>
              </w:rPr>
            </w:pPr>
          </w:p>
        </w:tc>
        <w:tc>
          <w:tcPr>
            <w:tcW w:w="850" w:type="dxa"/>
          </w:tcPr>
          <w:p w14:paraId="61EDC460" w14:textId="77777777" w:rsidR="00F94D49" w:rsidRDefault="00F94D49">
            <w:pPr>
              <w:rPr>
                <w:rFonts w:ascii="宋体" w:hAnsi="宋体"/>
                <w:sz w:val="24"/>
                <w:szCs w:val="30"/>
              </w:rPr>
            </w:pPr>
          </w:p>
        </w:tc>
        <w:tc>
          <w:tcPr>
            <w:tcW w:w="1058" w:type="dxa"/>
          </w:tcPr>
          <w:p w14:paraId="7993737C" w14:textId="77777777" w:rsidR="00F94D49" w:rsidRDefault="00F94D49">
            <w:pPr>
              <w:rPr>
                <w:rFonts w:ascii="宋体" w:hAnsi="宋体"/>
                <w:sz w:val="24"/>
                <w:szCs w:val="30"/>
              </w:rPr>
            </w:pPr>
          </w:p>
        </w:tc>
        <w:tc>
          <w:tcPr>
            <w:tcW w:w="880" w:type="dxa"/>
          </w:tcPr>
          <w:p w14:paraId="28C2495E" w14:textId="77777777" w:rsidR="00F94D49" w:rsidRDefault="00F94D49">
            <w:pPr>
              <w:rPr>
                <w:rFonts w:ascii="宋体" w:hAnsi="宋体"/>
                <w:sz w:val="24"/>
                <w:szCs w:val="30"/>
              </w:rPr>
            </w:pPr>
          </w:p>
        </w:tc>
        <w:tc>
          <w:tcPr>
            <w:tcW w:w="1020" w:type="dxa"/>
          </w:tcPr>
          <w:p w14:paraId="40857596" w14:textId="77777777" w:rsidR="00F94D49" w:rsidRDefault="00F94D49">
            <w:pPr>
              <w:rPr>
                <w:rFonts w:ascii="宋体" w:hAnsi="宋体"/>
                <w:sz w:val="24"/>
                <w:szCs w:val="30"/>
              </w:rPr>
            </w:pPr>
          </w:p>
        </w:tc>
        <w:tc>
          <w:tcPr>
            <w:tcW w:w="1480" w:type="dxa"/>
          </w:tcPr>
          <w:p w14:paraId="5AFCDE8C" w14:textId="77777777" w:rsidR="00F94D49" w:rsidRDefault="00F94D49">
            <w:pPr>
              <w:rPr>
                <w:rFonts w:ascii="宋体" w:hAnsi="宋体"/>
                <w:sz w:val="24"/>
                <w:szCs w:val="30"/>
              </w:rPr>
            </w:pPr>
          </w:p>
        </w:tc>
        <w:tc>
          <w:tcPr>
            <w:tcW w:w="1020" w:type="dxa"/>
          </w:tcPr>
          <w:p w14:paraId="31F27FA5" w14:textId="77777777" w:rsidR="00F94D49" w:rsidRDefault="00F94D49">
            <w:pPr>
              <w:rPr>
                <w:rFonts w:ascii="宋体" w:hAnsi="宋体"/>
                <w:sz w:val="24"/>
                <w:szCs w:val="30"/>
              </w:rPr>
            </w:pPr>
          </w:p>
        </w:tc>
        <w:tc>
          <w:tcPr>
            <w:tcW w:w="921" w:type="dxa"/>
          </w:tcPr>
          <w:p w14:paraId="3F17AE2A" w14:textId="77777777" w:rsidR="00F94D49" w:rsidRDefault="00F94D49">
            <w:pPr>
              <w:rPr>
                <w:rFonts w:ascii="宋体" w:hAnsi="宋体"/>
                <w:sz w:val="24"/>
                <w:szCs w:val="30"/>
              </w:rPr>
            </w:pPr>
          </w:p>
        </w:tc>
      </w:tr>
      <w:tr w:rsidR="00F94D49" w14:paraId="74972EB7" w14:textId="77777777">
        <w:trPr>
          <w:trHeight w:val="567"/>
          <w:jc w:val="center"/>
        </w:trPr>
        <w:tc>
          <w:tcPr>
            <w:tcW w:w="1162" w:type="dxa"/>
          </w:tcPr>
          <w:p w14:paraId="1EFB267B" w14:textId="77777777" w:rsidR="00F94D49" w:rsidRDefault="00F94D49">
            <w:pPr>
              <w:rPr>
                <w:rFonts w:ascii="宋体" w:hAnsi="宋体"/>
                <w:sz w:val="24"/>
                <w:szCs w:val="30"/>
              </w:rPr>
            </w:pPr>
          </w:p>
        </w:tc>
        <w:tc>
          <w:tcPr>
            <w:tcW w:w="1418" w:type="dxa"/>
          </w:tcPr>
          <w:p w14:paraId="24000631" w14:textId="77777777" w:rsidR="00F94D49" w:rsidRDefault="00F94D49">
            <w:pPr>
              <w:rPr>
                <w:rFonts w:ascii="宋体" w:hAnsi="宋体"/>
                <w:sz w:val="24"/>
                <w:szCs w:val="30"/>
              </w:rPr>
            </w:pPr>
          </w:p>
        </w:tc>
        <w:tc>
          <w:tcPr>
            <w:tcW w:w="850" w:type="dxa"/>
          </w:tcPr>
          <w:p w14:paraId="2FFA408C" w14:textId="77777777" w:rsidR="00F94D49" w:rsidRDefault="00F94D49">
            <w:pPr>
              <w:rPr>
                <w:rFonts w:ascii="宋体" w:hAnsi="宋体"/>
                <w:sz w:val="24"/>
                <w:szCs w:val="30"/>
              </w:rPr>
            </w:pPr>
          </w:p>
        </w:tc>
        <w:tc>
          <w:tcPr>
            <w:tcW w:w="1058" w:type="dxa"/>
          </w:tcPr>
          <w:p w14:paraId="2E8AFDEC" w14:textId="77777777" w:rsidR="00F94D49" w:rsidRDefault="00F94D49">
            <w:pPr>
              <w:rPr>
                <w:rFonts w:ascii="宋体" w:hAnsi="宋体"/>
                <w:sz w:val="24"/>
                <w:szCs w:val="30"/>
              </w:rPr>
            </w:pPr>
          </w:p>
        </w:tc>
        <w:tc>
          <w:tcPr>
            <w:tcW w:w="880" w:type="dxa"/>
          </w:tcPr>
          <w:p w14:paraId="253C1004" w14:textId="77777777" w:rsidR="00F94D49" w:rsidRDefault="00F94D49">
            <w:pPr>
              <w:rPr>
                <w:rFonts w:ascii="宋体" w:hAnsi="宋体"/>
                <w:sz w:val="24"/>
                <w:szCs w:val="30"/>
              </w:rPr>
            </w:pPr>
          </w:p>
        </w:tc>
        <w:tc>
          <w:tcPr>
            <w:tcW w:w="1020" w:type="dxa"/>
          </w:tcPr>
          <w:p w14:paraId="0C3F35A9" w14:textId="77777777" w:rsidR="00F94D49" w:rsidRDefault="00F94D49">
            <w:pPr>
              <w:rPr>
                <w:rFonts w:ascii="宋体" w:hAnsi="宋体"/>
                <w:sz w:val="24"/>
                <w:szCs w:val="30"/>
              </w:rPr>
            </w:pPr>
          </w:p>
        </w:tc>
        <w:tc>
          <w:tcPr>
            <w:tcW w:w="1480" w:type="dxa"/>
          </w:tcPr>
          <w:p w14:paraId="6FFA3D74" w14:textId="77777777" w:rsidR="00F94D49" w:rsidRDefault="00F94D49">
            <w:pPr>
              <w:rPr>
                <w:rFonts w:ascii="宋体" w:hAnsi="宋体"/>
                <w:sz w:val="24"/>
                <w:szCs w:val="30"/>
              </w:rPr>
            </w:pPr>
          </w:p>
        </w:tc>
        <w:tc>
          <w:tcPr>
            <w:tcW w:w="1020" w:type="dxa"/>
          </w:tcPr>
          <w:p w14:paraId="6E1479A8" w14:textId="77777777" w:rsidR="00F94D49" w:rsidRDefault="00F94D49">
            <w:pPr>
              <w:rPr>
                <w:rFonts w:ascii="宋体" w:hAnsi="宋体"/>
                <w:sz w:val="24"/>
                <w:szCs w:val="30"/>
              </w:rPr>
            </w:pPr>
          </w:p>
        </w:tc>
        <w:tc>
          <w:tcPr>
            <w:tcW w:w="921" w:type="dxa"/>
          </w:tcPr>
          <w:p w14:paraId="228C1F3D" w14:textId="77777777" w:rsidR="00F94D49" w:rsidRDefault="00F94D49">
            <w:pPr>
              <w:rPr>
                <w:rFonts w:ascii="宋体" w:hAnsi="宋体"/>
                <w:sz w:val="24"/>
                <w:szCs w:val="30"/>
              </w:rPr>
            </w:pPr>
          </w:p>
        </w:tc>
      </w:tr>
      <w:tr w:rsidR="00F94D49" w14:paraId="23526A3F" w14:textId="77777777">
        <w:trPr>
          <w:trHeight w:val="567"/>
          <w:jc w:val="center"/>
        </w:trPr>
        <w:tc>
          <w:tcPr>
            <w:tcW w:w="1162" w:type="dxa"/>
          </w:tcPr>
          <w:p w14:paraId="66E80E3A" w14:textId="77777777" w:rsidR="00F94D49" w:rsidRDefault="00F94D49">
            <w:pPr>
              <w:rPr>
                <w:rFonts w:ascii="宋体" w:hAnsi="宋体"/>
                <w:sz w:val="24"/>
                <w:szCs w:val="30"/>
              </w:rPr>
            </w:pPr>
          </w:p>
        </w:tc>
        <w:tc>
          <w:tcPr>
            <w:tcW w:w="1418" w:type="dxa"/>
          </w:tcPr>
          <w:p w14:paraId="6F76A8B3" w14:textId="77777777" w:rsidR="00F94D49" w:rsidRDefault="00F94D49">
            <w:pPr>
              <w:rPr>
                <w:rFonts w:ascii="宋体" w:hAnsi="宋体"/>
                <w:sz w:val="24"/>
                <w:szCs w:val="30"/>
              </w:rPr>
            </w:pPr>
          </w:p>
        </w:tc>
        <w:tc>
          <w:tcPr>
            <w:tcW w:w="850" w:type="dxa"/>
          </w:tcPr>
          <w:p w14:paraId="3632CEDE" w14:textId="77777777" w:rsidR="00F94D49" w:rsidRDefault="00F94D49">
            <w:pPr>
              <w:rPr>
                <w:rFonts w:ascii="宋体" w:hAnsi="宋体"/>
                <w:sz w:val="24"/>
                <w:szCs w:val="30"/>
              </w:rPr>
            </w:pPr>
          </w:p>
        </w:tc>
        <w:tc>
          <w:tcPr>
            <w:tcW w:w="1058" w:type="dxa"/>
          </w:tcPr>
          <w:p w14:paraId="5636ED98" w14:textId="77777777" w:rsidR="00F94D49" w:rsidRDefault="00F94D49">
            <w:pPr>
              <w:rPr>
                <w:rFonts w:ascii="宋体" w:hAnsi="宋体"/>
                <w:sz w:val="24"/>
                <w:szCs w:val="30"/>
              </w:rPr>
            </w:pPr>
          </w:p>
        </w:tc>
        <w:tc>
          <w:tcPr>
            <w:tcW w:w="880" w:type="dxa"/>
          </w:tcPr>
          <w:p w14:paraId="1445BCFC" w14:textId="77777777" w:rsidR="00F94D49" w:rsidRDefault="00F94D49">
            <w:pPr>
              <w:rPr>
                <w:rFonts w:ascii="宋体" w:hAnsi="宋体"/>
                <w:sz w:val="24"/>
                <w:szCs w:val="30"/>
              </w:rPr>
            </w:pPr>
          </w:p>
        </w:tc>
        <w:tc>
          <w:tcPr>
            <w:tcW w:w="1020" w:type="dxa"/>
          </w:tcPr>
          <w:p w14:paraId="526FBE14" w14:textId="77777777" w:rsidR="00F94D49" w:rsidRDefault="00F94D49">
            <w:pPr>
              <w:rPr>
                <w:rFonts w:ascii="宋体" w:hAnsi="宋体"/>
                <w:sz w:val="24"/>
                <w:szCs w:val="30"/>
              </w:rPr>
            </w:pPr>
          </w:p>
        </w:tc>
        <w:tc>
          <w:tcPr>
            <w:tcW w:w="1480" w:type="dxa"/>
          </w:tcPr>
          <w:p w14:paraId="23DBD764" w14:textId="77777777" w:rsidR="00F94D49" w:rsidRDefault="00F94D49">
            <w:pPr>
              <w:rPr>
                <w:rFonts w:ascii="宋体" w:hAnsi="宋体"/>
                <w:sz w:val="24"/>
                <w:szCs w:val="30"/>
              </w:rPr>
            </w:pPr>
          </w:p>
        </w:tc>
        <w:tc>
          <w:tcPr>
            <w:tcW w:w="1020" w:type="dxa"/>
          </w:tcPr>
          <w:p w14:paraId="43E2CDCD" w14:textId="77777777" w:rsidR="00F94D49" w:rsidRDefault="00F94D49">
            <w:pPr>
              <w:rPr>
                <w:rFonts w:ascii="宋体" w:hAnsi="宋体"/>
                <w:sz w:val="24"/>
                <w:szCs w:val="30"/>
              </w:rPr>
            </w:pPr>
          </w:p>
        </w:tc>
        <w:tc>
          <w:tcPr>
            <w:tcW w:w="921" w:type="dxa"/>
          </w:tcPr>
          <w:p w14:paraId="6EFE0D55" w14:textId="77777777" w:rsidR="00F94D49" w:rsidRDefault="00F94D49">
            <w:pPr>
              <w:rPr>
                <w:rFonts w:ascii="宋体" w:hAnsi="宋体"/>
                <w:sz w:val="24"/>
                <w:szCs w:val="30"/>
              </w:rPr>
            </w:pPr>
          </w:p>
        </w:tc>
      </w:tr>
      <w:tr w:rsidR="00F94D49" w14:paraId="312E85F5" w14:textId="77777777">
        <w:trPr>
          <w:trHeight w:val="567"/>
          <w:jc w:val="center"/>
        </w:trPr>
        <w:tc>
          <w:tcPr>
            <w:tcW w:w="1162" w:type="dxa"/>
          </w:tcPr>
          <w:p w14:paraId="2BC2A9D0" w14:textId="77777777" w:rsidR="00F94D49" w:rsidRDefault="00F94D49">
            <w:pPr>
              <w:rPr>
                <w:rFonts w:ascii="宋体" w:hAnsi="宋体"/>
                <w:sz w:val="24"/>
                <w:szCs w:val="30"/>
              </w:rPr>
            </w:pPr>
          </w:p>
        </w:tc>
        <w:tc>
          <w:tcPr>
            <w:tcW w:w="1418" w:type="dxa"/>
          </w:tcPr>
          <w:p w14:paraId="65F94982" w14:textId="77777777" w:rsidR="00F94D49" w:rsidRDefault="00F94D49">
            <w:pPr>
              <w:rPr>
                <w:rFonts w:ascii="宋体" w:hAnsi="宋体"/>
                <w:sz w:val="24"/>
                <w:szCs w:val="30"/>
              </w:rPr>
            </w:pPr>
          </w:p>
        </w:tc>
        <w:tc>
          <w:tcPr>
            <w:tcW w:w="850" w:type="dxa"/>
          </w:tcPr>
          <w:p w14:paraId="2785DBDE" w14:textId="77777777" w:rsidR="00F94D49" w:rsidRDefault="00F94D49">
            <w:pPr>
              <w:rPr>
                <w:rFonts w:ascii="宋体" w:hAnsi="宋体"/>
                <w:sz w:val="24"/>
                <w:szCs w:val="30"/>
              </w:rPr>
            </w:pPr>
          </w:p>
        </w:tc>
        <w:tc>
          <w:tcPr>
            <w:tcW w:w="1058" w:type="dxa"/>
          </w:tcPr>
          <w:p w14:paraId="55508CBE" w14:textId="77777777" w:rsidR="00F94D49" w:rsidRDefault="00F94D49">
            <w:pPr>
              <w:rPr>
                <w:rFonts w:ascii="宋体" w:hAnsi="宋体"/>
                <w:sz w:val="24"/>
                <w:szCs w:val="30"/>
              </w:rPr>
            </w:pPr>
          </w:p>
        </w:tc>
        <w:tc>
          <w:tcPr>
            <w:tcW w:w="880" w:type="dxa"/>
          </w:tcPr>
          <w:p w14:paraId="0E343E9A" w14:textId="77777777" w:rsidR="00F94D49" w:rsidRDefault="00F94D49">
            <w:pPr>
              <w:rPr>
                <w:rFonts w:ascii="宋体" w:hAnsi="宋体"/>
                <w:sz w:val="24"/>
                <w:szCs w:val="30"/>
              </w:rPr>
            </w:pPr>
          </w:p>
        </w:tc>
        <w:tc>
          <w:tcPr>
            <w:tcW w:w="1020" w:type="dxa"/>
          </w:tcPr>
          <w:p w14:paraId="05524ACD" w14:textId="77777777" w:rsidR="00F94D49" w:rsidRDefault="00F94D49">
            <w:pPr>
              <w:rPr>
                <w:rFonts w:ascii="宋体" w:hAnsi="宋体"/>
                <w:sz w:val="24"/>
                <w:szCs w:val="30"/>
              </w:rPr>
            </w:pPr>
          </w:p>
        </w:tc>
        <w:tc>
          <w:tcPr>
            <w:tcW w:w="1480" w:type="dxa"/>
          </w:tcPr>
          <w:p w14:paraId="410C5E6F" w14:textId="77777777" w:rsidR="00F94D49" w:rsidRDefault="00F94D49">
            <w:pPr>
              <w:rPr>
                <w:rFonts w:ascii="宋体" w:hAnsi="宋体"/>
                <w:sz w:val="24"/>
                <w:szCs w:val="30"/>
              </w:rPr>
            </w:pPr>
          </w:p>
        </w:tc>
        <w:tc>
          <w:tcPr>
            <w:tcW w:w="1020" w:type="dxa"/>
          </w:tcPr>
          <w:p w14:paraId="128F9880" w14:textId="77777777" w:rsidR="00F94D49" w:rsidRDefault="00F94D49">
            <w:pPr>
              <w:rPr>
                <w:rFonts w:ascii="宋体" w:hAnsi="宋体"/>
                <w:sz w:val="24"/>
                <w:szCs w:val="30"/>
              </w:rPr>
            </w:pPr>
          </w:p>
        </w:tc>
        <w:tc>
          <w:tcPr>
            <w:tcW w:w="921" w:type="dxa"/>
          </w:tcPr>
          <w:p w14:paraId="29DA279D" w14:textId="77777777" w:rsidR="00F94D49" w:rsidRDefault="00F94D49">
            <w:pPr>
              <w:rPr>
                <w:rFonts w:ascii="宋体" w:hAnsi="宋体"/>
                <w:sz w:val="24"/>
                <w:szCs w:val="30"/>
              </w:rPr>
            </w:pPr>
          </w:p>
        </w:tc>
      </w:tr>
    </w:tbl>
    <w:p w14:paraId="60D5CC43" w14:textId="77777777" w:rsidR="00F94D49" w:rsidRDefault="00F94D49">
      <w:pPr>
        <w:spacing w:line="440" w:lineRule="exact"/>
        <w:rPr>
          <w:rFonts w:ascii="宋体" w:hAnsi="宋体" w:cs="黑体"/>
          <w:sz w:val="24"/>
          <w:szCs w:val="32"/>
        </w:rPr>
      </w:pPr>
      <w:r>
        <w:rPr>
          <w:rFonts w:ascii="宋体" w:hAnsi="宋体" w:cs="黑体" w:hint="eastAsia"/>
          <w:sz w:val="24"/>
          <w:szCs w:val="32"/>
        </w:rPr>
        <w:t>附件6</w:t>
      </w:r>
    </w:p>
    <w:p w14:paraId="050A1264" w14:textId="77777777" w:rsidR="00F94D49" w:rsidRDefault="00F94D49">
      <w:pPr>
        <w:spacing w:beforeLines="50" w:before="156" w:afterLines="50" w:after="156" w:line="440" w:lineRule="exact"/>
        <w:jc w:val="center"/>
        <w:rPr>
          <w:rFonts w:ascii="宋体" w:hAnsi="宋体"/>
          <w:sz w:val="24"/>
          <w:szCs w:val="30"/>
        </w:rPr>
      </w:pPr>
      <w:r>
        <w:rPr>
          <w:rFonts w:ascii="宋体" w:hAnsi="宋体"/>
          <w:sz w:val="24"/>
          <w:szCs w:val="30"/>
        </w:rPr>
        <w:lastRenderedPageBreak/>
        <w:t>承包人主要施工管理人员表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F94D49" w14:paraId="5E8AD258" w14:textId="77777777">
        <w:trPr>
          <w:jc w:val="center"/>
        </w:trPr>
        <w:tc>
          <w:tcPr>
            <w:tcW w:w="1871" w:type="dxa"/>
            <w:tcBorders>
              <w:top w:val="single" w:sz="12" w:space="0" w:color="auto"/>
              <w:bottom w:val="double" w:sz="6" w:space="0" w:color="auto"/>
            </w:tcBorders>
            <w:vAlign w:val="center"/>
          </w:tcPr>
          <w:p w14:paraId="6E7036F4"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名    称</w:t>
            </w:r>
          </w:p>
        </w:tc>
        <w:tc>
          <w:tcPr>
            <w:tcW w:w="1418" w:type="dxa"/>
            <w:tcBorders>
              <w:top w:val="single" w:sz="12" w:space="0" w:color="auto"/>
              <w:bottom w:val="double" w:sz="6" w:space="0" w:color="auto"/>
            </w:tcBorders>
            <w:vAlign w:val="center"/>
          </w:tcPr>
          <w:p w14:paraId="61F92A6C"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姓名</w:t>
            </w:r>
          </w:p>
        </w:tc>
        <w:tc>
          <w:tcPr>
            <w:tcW w:w="1134" w:type="dxa"/>
            <w:tcBorders>
              <w:top w:val="single" w:sz="12" w:space="0" w:color="auto"/>
              <w:bottom w:val="double" w:sz="6" w:space="0" w:color="auto"/>
            </w:tcBorders>
            <w:vAlign w:val="center"/>
          </w:tcPr>
          <w:p w14:paraId="2EDD4DC6" w14:textId="77777777" w:rsidR="00F94D49" w:rsidRDefault="00F94D49">
            <w:pPr>
              <w:pStyle w:val="aa"/>
              <w:keepNext/>
              <w:spacing w:line="440" w:lineRule="exact"/>
              <w:ind w:left="63" w:right="63"/>
              <w:rPr>
                <w:rFonts w:ascii="宋体" w:hAnsi="宋体"/>
                <w:kern w:val="2"/>
                <w:szCs w:val="30"/>
              </w:rPr>
            </w:pPr>
            <w:r>
              <w:rPr>
                <w:rFonts w:ascii="宋体" w:hAnsi="宋体"/>
                <w:kern w:val="2"/>
                <w:szCs w:val="30"/>
              </w:rPr>
              <w:t>职务</w:t>
            </w:r>
          </w:p>
        </w:tc>
        <w:tc>
          <w:tcPr>
            <w:tcW w:w="1134" w:type="dxa"/>
            <w:tcBorders>
              <w:top w:val="single" w:sz="12" w:space="0" w:color="auto"/>
              <w:bottom w:val="double" w:sz="6" w:space="0" w:color="auto"/>
            </w:tcBorders>
            <w:vAlign w:val="center"/>
          </w:tcPr>
          <w:p w14:paraId="7AFD64EA" w14:textId="77777777" w:rsidR="00F94D49" w:rsidRDefault="00F94D49">
            <w:pPr>
              <w:pStyle w:val="aa"/>
              <w:keepNext/>
              <w:spacing w:line="440" w:lineRule="exact"/>
              <w:ind w:left="63" w:right="63"/>
              <w:rPr>
                <w:rFonts w:ascii="宋体" w:hAnsi="宋体"/>
                <w:kern w:val="2"/>
                <w:szCs w:val="30"/>
              </w:rPr>
            </w:pPr>
            <w:r>
              <w:rPr>
                <w:rFonts w:ascii="宋体" w:hAnsi="宋体"/>
                <w:kern w:val="2"/>
                <w:szCs w:val="30"/>
              </w:rPr>
              <w:t>职称</w:t>
            </w:r>
          </w:p>
        </w:tc>
        <w:tc>
          <w:tcPr>
            <w:tcW w:w="4252" w:type="dxa"/>
            <w:tcBorders>
              <w:top w:val="single" w:sz="12" w:space="0" w:color="auto"/>
              <w:bottom w:val="double" w:sz="6" w:space="0" w:color="auto"/>
            </w:tcBorders>
            <w:vAlign w:val="center"/>
          </w:tcPr>
          <w:p w14:paraId="661569DB" w14:textId="77777777" w:rsidR="00F94D49" w:rsidRDefault="00F94D49">
            <w:pPr>
              <w:pStyle w:val="aa"/>
              <w:keepNext/>
              <w:spacing w:line="440" w:lineRule="exact"/>
              <w:ind w:left="63" w:right="63"/>
              <w:rPr>
                <w:rFonts w:ascii="宋体" w:hAnsi="宋体"/>
                <w:kern w:val="2"/>
                <w:szCs w:val="30"/>
              </w:rPr>
            </w:pPr>
            <w:r>
              <w:rPr>
                <w:rFonts w:ascii="宋体" w:hAnsi="宋体"/>
                <w:kern w:val="2"/>
                <w:szCs w:val="30"/>
              </w:rPr>
              <w:t>主要资历、经验及承担过的项目</w:t>
            </w:r>
          </w:p>
        </w:tc>
      </w:tr>
      <w:tr w:rsidR="00F94D49" w14:paraId="39EE3C1E" w14:textId="77777777">
        <w:trPr>
          <w:jc w:val="center"/>
        </w:trPr>
        <w:tc>
          <w:tcPr>
            <w:tcW w:w="9809" w:type="dxa"/>
            <w:gridSpan w:val="5"/>
            <w:tcBorders>
              <w:top w:val="double" w:sz="6" w:space="0" w:color="auto"/>
              <w:bottom w:val="single" w:sz="6" w:space="0" w:color="auto"/>
            </w:tcBorders>
            <w:vAlign w:val="center"/>
          </w:tcPr>
          <w:p w14:paraId="0EB4675E"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一、总部人员</w:t>
            </w:r>
          </w:p>
        </w:tc>
      </w:tr>
      <w:tr w:rsidR="00F94D49" w14:paraId="4A133B51" w14:textId="77777777">
        <w:trPr>
          <w:jc w:val="center"/>
        </w:trPr>
        <w:tc>
          <w:tcPr>
            <w:tcW w:w="1871" w:type="dxa"/>
            <w:tcBorders>
              <w:top w:val="nil"/>
              <w:bottom w:val="nil"/>
            </w:tcBorders>
            <w:vAlign w:val="center"/>
          </w:tcPr>
          <w:p w14:paraId="038522DE"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项目主管</w:t>
            </w:r>
          </w:p>
        </w:tc>
        <w:tc>
          <w:tcPr>
            <w:tcW w:w="1418" w:type="dxa"/>
            <w:tcBorders>
              <w:top w:val="nil"/>
            </w:tcBorders>
            <w:vAlign w:val="center"/>
          </w:tcPr>
          <w:p w14:paraId="25975B91" w14:textId="77777777" w:rsidR="00F94D49" w:rsidRDefault="00F94D49">
            <w:pPr>
              <w:pStyle w:val="aa"/>
              <w:keepNext/>
              <w:spacing w:line="440" w:lineRule="exact"/>
              <w:ind w:left="63" w:right="63"/>
              <w:rPr>
                <w:rFonts w:ascii="宋体" w:hAnsi="宋体"/>
                <w:kern w:val="2"/>
                <w:sz w:val="22"/>
                <w:szCs w:val="30"/>
              </w:rPr>
            </w:pPr>
          </w:p>
        </w:tc>
        <w:tc>
          <w:tcPr>
            <w:tcW w:w="1134" w:type="dxa"/>
            <w:tcBorders>
              <w:top w:val="nil"/>
            </w:tcBorders>
            <w:vAlign w:val="center"/>
          </w:tcPr>
          <w:p w14:paraId="3AA09701" w14:textId="77777777" w:rsidR="00F94D49" w:rsidRDefault="00F94D49">
            <w:pPr>
              <w:pStyle w:val="aa"/>
              <w:keepNext/>
              <w:spacing w:line="440" w:lineRule="exact"/>
              <w:ind w:left="63" w:right="63"/>
              <w:rPr>
                <w:rFonts w:ascii="宋体" w:hAnsi="宋体"/>
                <w:kern w:val="2"/>
                <w:szCs w:val="30"/>
              </w:rPr>
            </w:pPr>
          </w:p>
        </w:tc>
        <w:tc>
          <w:tcPr>
            <w:tcW w:w="1134" w:type="dxa"/>
            <w:tcBorders>
              <w:top w:val="nil"/>
            </w:tcBorders>
            <w:vAlign w:val="center"/>
          </w:tcPr>
          <w:p w14:paraId="3DCDC639" w14:textId="77777777" w:rsidR="00F94D49" w:rsidRDefault="00F94D49">
            <w:pPr>
              <w:pStyle w:val="aa"/>
              <w:keepNext/>
              <w:spacing w:line="440" w:lineRule="exact"/>
              <w:ind w:left="63" w:right="63"/>
              <w:rPr>
                <w:rFonts w:ascii="宋体" w:hAnsi="宋体"/>
                <w:kern w:val="2"/>
                <w:szCs w:val="30"/>
              </w:rPr>
            </w:pPr>
          </w:p>
        </w:tc>
        <w:tc>
          <w:tcPr>
            <w:tcW w:w="4252" w:type="dxa"/>
            <w:tcBorders>
              <w:top w:val="nil"/>
            </w:tcBorders>
            <w:vAlign w:val="center"/>
          </w:tcPr>
          <w:p w14:paraId="1A3A4FC7" w14:textId="77777777" w:rsidR="00F94D49" w:rsidRDefault="00F94D49">
            <w:pPr>
              <w:pStyle w:val="aa"/>
              <w:keepNext/>
              <w:spacing w:line="440" w:lineRule="exact"/>
              <w:ind w:left="63" w:right="63"/>
              <w:rPr>
                <w:rFonts w:ascii="宋体" w:hAnsi="宋体"/>
                <w:kern w:val="2"/>
                <w:szCs w:val="30"/>
              </w:rPr>
            </w:pPr>
          </w:p>
        </w:tc>
      </w:tr>
      <w:tr w:rsidR="00F94D49" w14:paraId="58EE28BC" w14:textId="77777777">
        <w:trPr>
          <w:jc w:val="center"/>
        </w:trPr>
        <w:tc>
          <w:tcPr>
            <w:tcW w:w="1871" w:type="dxa"/>
            <w:tcBorders>
              <w:top w:val="single" w:sz="6" w:space="0" w:color="auto"/>
              <w:bottom w:val="nil"/>
            </w:tcBorders>
            <w:vAlign w:val="center"/>
          </w:tcPr>
          <w:p w14:paraId="5ED76AD7" w14:textId="77777777" w:rsidR="00F94D49" w:rsidRDefault="00F94D49">
            <w:pPr>
              <w:pStyle w:val="aa"/>
              <w:keepNext/>
              <w:spacing w:line="440" w:lineRule="exact"/>
              <w:ind w:left="63" w:right="63"/>
              <w:rPr>
                <w:rFonts w:ascii="宋体" w:hAnsi="宋体"/>
                <w:kern w:val="2"/>
                <w:sz w:val="22"/>
                <w:szCs w:val="30"/>
              </w:rPr>
            </w:pPr>
          </w:p>
        </w:tc>
        <w:tc>
          <w:tcPr>
            <w:tcW w:w="1418" w:type="dxa"/>
            <w:vAlign w:val="center"/>
          </w:tcPr>
          <w:p w14:paraId="092AA0D6"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4368E658"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2A598514"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47531234" w14:textId="77777777" w:rsidR="00F94D49" w:rsidRDefault="00F94D49">
            <w:pPr>
              <w:pStyle w:val="aa"/>
              <w:keepNext/>
              <w:spacing w:line="440" w:lineRule="exact"/>
              <w:ind w:left="63" w:right="63"/>
              <w:rPr>
                <w:rFonts w:ascii="宋体" w:hAnsi="宋体"/>
                <w:kern w:val="2"/>
                <w:szCs w:val="30"/>
              </w:rPr>
            </w:pPr>
          </w:p>
        </w:tc>
      </w:tr>
      <w:tr w:rsidR="00F94D49" w14:paraId="35B87C27" w14:textId="77777777">
        <w:trPr>
          <w:jc w:val="center"/>
        </w:trPr>
        <w:tc>
          <w:tcPr>
            <w:tcW w:w="1871" w:type="dxa"/>
            <w:tcBorders>
              <w:top w:val="nil"/>
              <w:bottom w:val="nil"/>
            </w:tcBorders>
            <w:vAlign w:val="center"/>
          </w:tcPr>
          <w:p w14:paraId="439D97F4"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0FDB3573"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679E2D07"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3A3264D9"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3A53A39C" w14:textId="77777777" w:rsidR="00F94D49" w:rsidRDefault="00F94D49">
            <w:pPr>
              <w:pStyle w:val="aa"/>
              <w:keepNext/>
              <w:spacing w:line="440" w:lineRule="exact"/>
              <w:ind w:left="63" w:right="63"/>
              <w:rPr>
                <w:rFonts w:ascii="宋体" w:hAnsi="宋体"/>
                <w:kern w:val="2"/>
                <w:szCs w:val="30"/>
              </w:rPr>
            </w:pPr>
          </w:p>
        </w:tc>
      </w:tr>
      <w:tr w:rsidR="00F94D49" w14:paraId="08DAB932" w14:textId="77777777">
        <w:trPr>
          <w:jc w:val="center"/>
        </w:trPr>
        <w:tc>
          <w:tcPr>
            <w:tcW w:w="1871" w:type="dxa"/>
            <w:tcBorders>
              <w:top w:val="nil"/>
              <w:bottom w:val="nil"/>
            </w:tcBorders>
            <w:vAlign w:val="center"/>
          </w:tcPr>
          <w:p w14:paraId="017FADE7" w14:textId="77777777" w:rsidR="00F94D49" w:rsidRDefault="00F94D49">
            <w:pPr>
              <w:pStyle w:val="aa"/>
              <w:keepNext/>
              <w:spacing w:line="440" w:lineRule="exact"/>
              <w:ind w:left="63" w:right="63"/>
              <w:rPr>
                <w:rFonts w:ascii="宋体" w:hAnsi="宋体"/>
                <w:kern w:val="2"/>
                <w:sz w:val="22"/>
                <w:szCs w:val="30"/>
              </w:rPr>
            </w:pPr>
          </w:p>
        </w:tc>
        <w:tc>
          <w:tcPr>
            <w:tcW w:w="1418" w:type="dxa"/>
            <w:vAlign w:val="center"/>
          </w:tcPr>
          <w:p w14:paraId="1A3F2035"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02C347F5"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18AC318C"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20F59826" w14:textId="77777777" w:rsidR="00F94D49" w:rsidRDefault="00F94D49">
            <w:pPr>
              <w:pStyle w:val="aa"/>
              <w:keepNext/>
              <w:spacing w:line="440" w:lineRule="exact"/>
              <w:ind w:left="63" w:right="63"/>
              <w:rPr>
                <w:rFonts w:ascii="宋体" w:hAnsi="宋体"/>
                <w:kern w:val="2"/>
                <w:szCs w:val="30"/>
              </w:rPr>
            </w:pPr>
          </w:p>
        </w:tc>
      </w:tr>
      <w:tr w:rsidR="00F94D49" w14:paraId="65C546AD" w14:textId="77777777">
        <w:trPr>
          <w:jc w:val="center"/>
        </w:trPr>
        <w:tc>
          <w:tcPr>
            <w:tcW w:w="9809" w:type="dxa"/>
            <w:gridSpan w:val="5"/>
            <w:tcBorders>
              <w:top w:val="single" w:sz="6" w:space="0" w:color="auto"/>
              <w:bottom w:val="single" w:sz="6" w:space="0" w:color="auto"/>
            </w:tcBorders>
            <w:vAlign w:val="center"/>
          </w:tcPr>
          <w:p w14:paraId="49FF64A7"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二、现场人员</w:t>
            </w:r>
          </w:p>
        </w:tc>
      </w:tr>
      <w:tr w:rsidR="00F94D49" w14:paraId="2CB0253E" w14:textId="77777777">
        <w:trPr>
          <w:jc w:val="center"/>
        </w:trPr>
        <w:tc>
          <w:tcPr>
            <w:tcW w:w="1871" w:type="dxa"/>
            <w:tcBorders>
              <w:top w:val="single" w:sz="6" w:space="0" w:color="auto"/>
              <w:bottom w:val="single" w:sz="6" w:space="0" w:color="auto"/>
            </w:tcBorders>
            <w:vAlign w:val="center"/>
          </w:tcPr>
          <w:p w14:paraId="5C35417F"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项目经理</w:t>
            </w:r>
          </w:p>
        </w:tc>
        <w:tc>
          <w:tcPr>
            <w:tcW w:w="1418" w:type="dxa"/>
            <w:vAlign w:val="center"/>
          </w:tcPr>
          <w:p w14:paraId="021E9F80"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6BD9965D"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156A55B7"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2B67157D" w14:textId="77777777" w:rsidR="00F94D49" w:rsidRDefault="00F94D49">
            <w:pPr>
              <w:pStyle w:val="aa"/>
              <w:keepNext/>
              <w:spacing w:line="440" w:lineRule="exact"/>
              <w:ind w:left="63" w:right="63"/>
              <w:rPr>
                <w:rFonts w:ascii="宋体" w:hAnsi="宋体"/>
                <w:kern w:val="2"/>
                <w:szCs w:val="30"/>
              </w:rPr>
            </w:pPr>
          </w:p>
        </w:tc>
      </w:tr>
      <w:tr w:rsidR="00F94D49" w14:paraId="35D4FBBB" w14:textId="77777777">
        <w:trPr>
          <w:jc w:val="center"/>
        </w:trPr>
        <w:tc>
          <w:tcPr>
            <w:tcW w:w="1871" w:type="dxa"/>
            <w:tcBorders>
              <w:top w:val="single" w:sz="6" w:space="0" w:color="auto"/>
              <w:bottom w:val="single" w:sz="6" w:space="0" w:color="auto"/>
            </w:tcBorders>
            <w:vAlign w:val="center"/>
          </w:tcPr>
          <w:p w14:paraId="7C918447"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项目副经理</w:t>
            </w:r>
          </w:p>
        </w:tc>
        <w:tc>
          <w:tcPr>
            <w:tcW w:w="1418" w:type="dxa"/>
            <w:vAlign w:val="center"/>
          </w:tcPr>
          <w:p w14:paraId="758C7FF1"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2A152CF9"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096B2001"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6DB78E24" w14:textId="77777777" w:rsidR="00F94D49" w:rsidRDefault="00F94D49">
            <w:pPr>
              <w:pStyle w:val="aa"/>
              <w:keepNext/>
              <w:spacing w:line="440" w:lineRule="exact"/>
              <w:ind w:left="63" w:right="63"/>
              <w:rPr>
                <w:rFonts w:ascii="宋体" w:hAnsi="宋体"/>
                <w:kern w:val="2"/>
                <w:szCs w:val="30"/>
              </w:rPr>
            </w:pPr>
          </w:p>
        </w:tc>
      </w:tr>
      <w:tr w:rsidR="00F94D49" w14:paraId="1114D61D" w14:textId="77777777">
        <w:trPr>
          <w:jc w:val="center"/>
        </w:trPr>
        <w:tc>
          <w:tcPr>
            <w:tcW w:w="1871" w:type="dxa"/>
            <w:tcBorders>
              <w:top w:val="single" w:sz="6" w:space="0" w:color="auto"/>
              <w:bottom w:val="single" w:sz="6" w:space="0" w:color="auto"/>
            </w:tcBorders>
            <w:vAlign w:val="center"/>
          </w:tcPr>
          <w:p w14:paraId="46CA0A21"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技术负责人</w:t>
            </w:r>
          </w:p>
        </w:tc>
        <w:tc>
          <w:tcPr>
            <w:tcW w:w="1418" w:type="dxa"/>
            <w:vAlign w:val="center"/>
          </w:tcPr>
          <w:p w14:paraId="4FF35B9E"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460EAF1D"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3C60C8E5"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6807DF77" w14:textId="77777777" w:rsidR="00F94D49" w:rsidRDefault="00F94D49">
            <w:pPr>
              <w:pStyle w:val="aa"/>
              <w:keepNext/>
              <w:spacing w:line="440" w:lineRule="exact"/>
              <w:ind w:left="63" w:right="63"/>
              <w:rPr>
                <w:rFonts w:ascii="宋体" w:hAnsi="宋体"/>
                <w:kern w:val="2"/>
                <w:szCs w:val="30"/>
              </w:rPr>
            </w:pPr>
          </w:p>
        </w:tc>
      </w:tr>
      <w:tr w:rsidR="00F94D49" w14:paraId="33248030" w14:textId="77777777">
        <w:trPr>
          <w:jc w:val="center"/>
        </w:trPr>
        <w:tc>
          <w:tcPr>
            <w:tcW w:w="1871" w:type="dxa"/>
            <w:tcBorders>
              <w:top w:val="single" w:sz="6" w:space="0" w:color="auto"/>
              <w:bottom w:val="single" w:sz="6" w:space="0" w:color="auto"/>
            </w:tcBorders>
            <w:vAlign w:val="center"/>
          </w:tcPr>
          <w:p w14:paraId="6766D001" w14:textId="77777777" w:rsidR="00F94D49" w:rsidRDefault="00F94D49">
            <w:pPr>
              <w:pStyle w:val="aa"/>
              <w:keepNext/>
              <w:spacing w:line="440" w:lineRule="exact"/>
              <w:ind w:left="63" w:right="63"/>
              <w:rPr>
                <w:rFonts w:ascii="宋体" w:hAnsi="宋体"/>
                <w:kern w:val="2"/>
                <w:sz w:val="22"/>
                <w:szCs w:val="30"/>
              </w:rPr>
            </w:pPr>
            <w:r>
              <w:rPr>
                <w:rFonts w:ascii="宋体" w:hAnsi="宋体" w:hint="eastAsia"/>
                <w:kern w:val="2"/>
                <w:sz w:val="22"/>
                <w:szCs w:val="30"/>
              </w:rPr>
              <w:t>合同管理</w:t>
            </w:r>
          </w:p>
        </w:tc>
        <w:tc>
          <w:tcPr>
            <w:tcW w:w="1418" w:type="dxa"/>
            <w:vAlign w:val="center"/>
          </w:tcPr>
          <w:p w14:paraId="6E469C6A"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25EB777C"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555395F4"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02AC9D8B" w14:textId="77777777" w:rsidR="00F94D49" w:rsidRDefault="00F94D49">
            <w:pPr>
              <w:pStyle w:val="aa"/>
              <w:keepNext/>
              <w:spacing w:line="440" w:lineRule="exact"/>
              <w:ind w:left="63" w:right="63"/>
              <w:rPr>
                <w:rFonts w:ascii="宋体" w:hAnsi="宋体"/>
                <w:kern w:val="2"/>
                <w:szCs w:val="30"/>
              </w:rPr>
            </w:pPr>
          </w:p>
        </w:tc>
      </w:tr>
      <w:tr w:rsidR="00F94D49" w14:paraId="5E46A452" w14:textId="77777777">
        <w:trPr>
          <w:jc w:val="center"/>
        </w:trPr>
        <w:tc>
          <w:tcPr>
            <w:tcW w:w="1871" w:type="dxa"/>
            <w:tcBorders>
              <w:top w:val="single" w:sz="6" w:space="0" w:color="auto"/>
              <w:bottom w:val="single" w:sz="6" w:space="0" w:color="auto"/>
            </w:tcBorders>
            <w:vAlign w:val="center"/>
          </w:tcPr>
          <w:p w14:paraId="1A568F1A" w14:textId="77777777" w:rsidR="00F94D49" w:rsidRDefault="00F94D49">
            <w:pPr>
              <w:pStyle w:val="aa"/>
              <w:keepNext/>
              <w:spacing w:line="440" w:lineRule="exact"/>
              <w:ind w:left="63" w:right="63"/>
              <w:rPr>
                <w:rFonts w:ascii="宋体" w:hAnsi="宋体"/>
                <w:kern w:val="2"/>
                <w:sz w:val="22"/>
                <w:szCs w:val="30"/>
              </w:rPr>
            </w:pPr>
            <w:r>
              <w:rPr>
                <w:rFonts w:ascii="宋体" w:hAnsi="宋体" w:hint="eastAsia"/>
                <w:kern w:val="2"/>
                <w:sz w:val="22"/>
                <w:szCs w:val="30"/>
              </w:rPr>
              <w:t>施工管理</w:t>
            </w:r>
          </w:p>
        </w:tc>
        <w:tc>
          <w:tcPr>
            <w:tcW w:w="1418" w:type="dxa"/>
            <w:vAlign w:val="center"/>
          </w:tcPr>
          <w:p w14:paraId="05BCA4E0"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310DE358"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7CD762C2"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6DF4AABA" w14:textId="77777777" w:rsidR="00F94D49" w:rsidRDefault="00F94D49">
            <w:pPr>
              <w:pStyle w:val="aa"/>
              <w:keepNext/>
              <w:spacing w:line="440" w:lineRule="exact"/>
              <w:ind w:left="63" w:right="63"/>
              <w:rPr>
                <w:rFonts w:ascii="宋体" w:hAnsi="宋体"/>
                <w:kern w:val="2"/>
                <w:szCs w:val="30"/>
              </w:rPr>
            </w:pPr>
          </w:p>
        </w:tc>
      </w:tr>
      <w:tr w:rsidR="00F94D49" w14:paraId="392F7CBD" w14:textId="77777777">
        <w:trPr>
          <w:jc w:val="center"/>
        </w:trPr>
        <w:tc>
          <w:tcPr>
            <w:tcW w:w="1871" w:type="dxa"/>
            <w:tcBorders>
              <w:top w:val="single" w:sz="6" w:space="0" w:color="auto"/>
              <w:bottom w:val="single" w:sz="6" w:space="0" w:color="auto"/>
            </w:tcBorders>
            <w:vAlign w:val="center"/>
          </w:tcPr>
          <w:p w14:paraId="571AB647" w14:textId="77777777" w:rsidR="00F94D49" w:rsidRDefault="00F94D49">
            <w:pPr>
              <w:pStyle w:val="aa"/>
              <w:keepNext/>
              <w:spacing w:line="440" w:lineRule="exact"/>
              <w:ind w:left="63" w:right="63"/>
              <w:rPr>
                <w:rFonts w:ascii="宋体" w:hAnsi="宋体"/>
                <w:kern w:val="2"/>
                <w:sz w:val="22"/>
                <w:szCs w:val="30"/>
              </w:rPr>
            </w:pPr>
            <w:r>
              <w:rPr>
                <w:rFonts w:ascii="宋体" w:hAnsi="宋体" w:hint="eastAsia"/>
                <w:kern w:val="2"/>
                <w:sz w:val="22"/>
                <w:szCs w:val="30"/>
              </w:rPr>
              <w:t>材料管理</w:t>
            </w:r>
          </w:p>
        </w:tc>
        <w:tc>
          <w:tcPr>
            <w:tcW w:w="1418" w:type="dxa"/>
            <w:vAlign w:val="center"/>
          </w:tcPr>
          <w:p w14:paraId="36CFAF7D"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588C2540"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137DF619"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6256DB7F" w14:textId="77777777" w:rsidR="00F94D49" w:rsidRDefault="00F94D49">
            <w:pPr>
              <w:pStyle w:val="aa"/>
              <w:keepNext/>
              <w:spacing w:line="440" w:lineRule="exact"/>
              <w:ind w:left="63" w:right="63"/>
              <w:rPr>
                <w:rFonts w:ascii="宋体" w:hAnsi="宋体"/>
                <w:kern w:val="2"/>
                <w:szCs w:val="30"/>
              </w:rPr>
            </w:pPr>
          </w:p>
        </w:tc>
      </w:tr>
      <w:tr w:rsidR="00F94D49" w14:paraId="3974A951" w14:textId="77777777">
        <w:trPr>
          <w:jc w:val="center"/>
        </w:trPr>
        <w:tc>
          <w:tcPr>
            <w:tcW w:w="1871" w:type="dxa"/>
            <w:tcBorders>
              <w:top w:val="single" w:sz="6" w:space="0" w:color="auto"/>
              <w:bottom w:val="single" w:sz="6" w:space="0" w:color="auto"/>
            </w:tcBorders>
            <w:vAlign w:val="center"/>
          </w:tcPr>
          <w:p w14:paraId="6DD1442F"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质量管理</w:t>
            </w:r>
          </w:p>
        </w:tc>
        <w:tc>
          <w:tcPr>
            <w:tcW w:w="1418" w:type="dxa"/>
            <w:vAlign w:val="center"/>
          </w:tcPr>
          <w:p w14:paraId="1031C400"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6038F077"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036DF57A"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2C6F008B" w14:textId="77777777" w:rsidR="00F94D49" w:rsidRDefault="00F94D49">
            <w:pPr>
              <w:pStyle w:val="aa"/>
              <w:keepNext/>
              <w:spacing w:line="440" w:lineRule="exact"/>
              <w:ind w:left="63" w:right="63"/>
              <w:rPr>
                <w:rFonts w:ascii="宋体" w:hAnsi="宋体"/>
                <w:kern w:val="2"/>
                <w:szCs w:val="30"/>
              </w:rPr>
            </w:pPr>
          </w:p>
        </w:tc>
      </w:tr>
      <w:tr w:rsidR="00F94D49" w14:paraId="6866EE0E" w14:textId="77777777">
        <w:trPr>
          <w:jc w:val="center"/>
        </w:trPr>
        <w:tc>
          <w:tcPr>
            <w:tcW w:w="1871" w:type="dxa"/>
            <w:tcBorders>
              <w:top w:val="single" w:sz="6" w:space="0" w:color="auto"/>
              <w:bottom w:val="single" w:sz="6" w:space="0" w:color="auto"/>
            </w:tcBorders>
            <w:vAlign w:val="center"/>
          </w:tcPr>
          <w:p w14:paraId="4B905394" w14:textId="77777777" w:rsidR="00F94D49" w:rsidRDefault="00F94D49">
            <w:pPr>
              <w:pStyle w:val="aa"/>
              <w:keepNext/>
              <w:spacing w:line="440" w:lineRule="exact"/>
              <w:ind w:left="63" w:right="63"/>
              <w:rPr>
                <w:rFonts w:ascii="宋体" w:hAnsi="宋体"/>
                <w:kern w:val="2"/>
                <w:sz w:val="22"/>
                <w:szCs w:val="30"/>
              </w:rPr>
            </w:pPr>
            <w:r>
              <w:rPr>
                <w:rFonts w:ascii="宋体" w:hAnsi="宋体" w:hint="eastAsia"/>
                <w:kern w:val="2"/>
                <w:sz w:val="22"/>
                <w:szCs w:val="30"/>
              </w:rPr>
              <w:t>安全管理</w:t>
            </w:r>
          </w:p>
        </w:tc>
        <w:tc>
          <w:tcPr>
            <w:tcW w:w="1418" w:type="dxa"/>
            <w:vAlign w:val="center"/>
          </w:tcPr>
          <w:p w14:paraId="7AE335B8"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7990D5B1"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4462DF43"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201BDFD7" w14:textId="77777777" w:rsidR="00F94D49" w:rsidRDefault="00F94D49">
            <w:pPr>
              <w:pStyle w:val="aa"/>
              <w:keepNext/>
              <w:spacing w:line="440" w:lineRule="exact"/>
              <w:ind w:left="63" w:right="63"/>
              <w:rPr>
                <w:rFonts w:ascii="宋体" w:hAnsi="宋体"/>
                <w:kern w:val="2"/>
                <w:szCs w:val="30"/>
              </w:rPr>
            </w:pPr>
          </w:p>
        </w:tc>
      </w:tr>
      <w:tr w:rsidR="00F94D49" w14:paraId="519123B7" w14:textId="77777777">
        <w:trPr>
          <w:jc w:val="center"/>
        </w:trPr>
        <w:tc>
          <w:tcPr>
            <w:tcW w:w="1871" w:type="dxa"/>
            <w:tcBorders>
              <w:top w:val="single" w:sz="6" w:space="0" w:color="auto"/>
              <w:bottom w:val="single" w:sz="6" w:space="0" w:color="auto"/>
            </w:tcBorders>
            <w:vAlign w:val="center"/>
          </w:tcPr>
          <w:p w14:paraId="4FC77CB5" w14:textId="77777777" w:rsidR="00F94D49" w:rsidRDefault="00F94D49">
            <w:pPr>
              <w:pStyle w:val="aa"/>
              <w:keepNext/>
              <w:spacing w:line="440" w:lineRule="exact"/>
              <w:ind w:left="63" w:right="63"/>
              <w:rPr>
                <w:rFonts w:ascii="宋体" w:hAnsi="宋体"/>
                <w:kern w:val="2"/>
                <w:sz w:val="22"/>
                <w:szCs w:val="30"/>
              </w:rPr>
            </w:pPr>
            <w:r>
              <w:rPr>
                <w:rFonts w:ascii="宋体" w:hAnsi="宋体" w:hint="eastAsia"/>
                <w:kern w:val="2"/>
                <w:sz w:val="22"/>
                <w:szCs w:val="30"/>
              </w:rPr>
              <w:t>财务管理</w:t>
            </w:r>
          </w:p>
        </w:tc>
        <w:tc>
          <w:tcPr>
            <w:tcW w:w="1418" w:type="dxa"/>
            <w:vAlign w:val="center"/>
          </w:tcPr>
          <w:p w14:paraId="3307FBA1"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544D1B17"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2D1525C3"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1F566C9A" w14:textId="77777777" w:rsidR="00F94D49" w:rsidRDefault="00F94D49">
            <w:pPr>
              <w:pStyle w:val="aa"/>
              <w:keepNext/>
              <w:spacing w:line="440" w:lineRule="exact"/>
              <w:ind w:left="63" w:right="63"/>
              <w:rPr>
                <w:rFonts w:ascii="宋体" w:hAnsi="宋体"/>
                <w:kern w:val="2"/>
                <w:szCs w:val="30"/>
              </w:rPr>
            </w:pPr>
          </w:p>
        </w:tc>
      </w:tr>
      <w:tr w:rsidR="00F94D49" w14:paraId="04CFA071" w14:textId="77777777">
        <w:trPr>
          <w:jc w:val="center"/>
        </w:trPr>
        <w:tc>
          <w:tcPr>
            <w:tcW w:w="1871" w:type="dxa"/>
            <w:tcBorders>
              <w:top w:val="single" w:sz="6" w:space="0" w:color="auto"/>
              <w:bottom w:val="single" w:sz="6" w:space="0" w:color="auto"/>
            </w:tcBorders>
            <w:vAlign w:val="center"/>
          </w:tcPr>
          <w:p w14:paraId="4814002B" w14:textId="77777777" w:rsidR="00F94D49" w:rsidRDefault="00F94D49">
            <w:pPr>
              <w:pStyle w:val="aa"/>
              <w:keepNext/>
              <w:spacing w:line="440" w:lineRule="exact"/>
              <w:ind w:left="63" w:right="63"/>
              <w:rPr>
                <w:rFonts w:ascii="宋体" w:hAnsi="宋体"/>
                <w:kern w:val="2"/>
                <w:sz w:val="22"/>
                <w:szCs w:val="30"/>
              </w:rPr>
            </w:pPr>
            <w:r>
              <w:rPr>
                <w:rFonts w:ascii="宋体" w:hAnsi="宋体" w:hint="eastAsia"/>
                <w:kern w:val="2"/>
                <w:sz w:val="22"/>
                <w:szCs w:val="30"/>
              </w:rPr>
              <w:t>标准管理</w:t>
            </w:r>
          </w:p>
        </w:tc>
        <w:tc>
          <w:tcPr>
            <w:tcW w:w="1418" w:type="dxa"/>
            <w:vAlign w:val="center"/>
          </w:tcPr>
          <w:p w14:paraId="42573F8C"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282DB41B"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7C6325E7"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02B214AB" w14:textId="77777777" w:rsidR="00F94D49" w:rsidRDefault="00F94D49">
            <w:pPr>
              <w:pStyle w:val="aa"/>
              <w:keepNext/>
              <w:spacing w:line="440" w:lineRule="exact"/>
              <w:ind w:left="63" w:right="63"/>
              <w:rPr>
                <w:rFonts w:ascii="宋体" w:hAnsi="宋体"/>
                <w:kern w:val="2"/>
                <w:szCs w:val="30"/>
              </w:rPr>
            </w:pPr>
          </w:p>
        </w:tc>
      </w:tr>
      <w:tr w:rsidR="00F94D49" w14:paraId="64A738DA" w14:textId="77777777">
        <w:trPr>
          <w:jc w:val="center"/>
        </w:trPr>
        <w:tc>
          <w:tcPr>
            <w:tcW w:w="1871" w:type="dxa"/>
            <w:tcBorders>
              <w:top w:val="single" w:sz="6" w:space="0" w:color="auto"/>
              <w:bottom w:val="single" w:sz="6" w:space="0" w:color="auto"/>
            </w:tcBorders>
            <w:vAlign w:val="center"/>
          </w:tcPr>
          <w:p w14:paraId="2C4ACAFF" w14:textId="77777777" w:rsidR="00F94D49" w:rsidRDefault="00F94D49">
            <w:pPr>
              <w:pStyle w:val="aa"/>
              <w:keepNext/>
              <w:spacing w:line="440" w:lineRule="exact"/>
              <w:ind w:left="63" w:right="63"/>
              <w:rPr>
                <w:rFonts w:ascii="宋体" w:hAnsi="宋体"/>
                <w:kern w:val="2"/>
                <w:sz w:val="22"/>
                <w:szCs w:val="30"/>
              </w:rPr>
            </w:pPr>
            <w:r>
              <w:rPr>
                <w:rFonts w:ascii="宋体" w:hAnsi="宋体" w:hint="eastAsia"/>
                <w:kern w:val="2"/>
                <w:sz w:val="22"/>
                <w:szCs w:val="30"/>
              </w:rPr>
              <w:t>机械管理</w:t>
            </w:r>
          </w:p>
        </w:tc>
        <w:tc>
          <w:tcPr>
            <w:tcW w:w="1418" w:type="dxa"/>
            <w:vAlign w:val="center"/>
          </w:tcPr>
          <w:p w14:paraId="4C5A6F18"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4464CDD6"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6A39724A"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38E28223" w14:textId="77777777" w:rsidR="00F94D49" w:rsidRDefault="00F94D49">
            <w:pPr>
              <w:pStyle w:val="aa"/>
              <w:keepNext/>
              <w:spacing w:line="440" w:lineRule="exact"/>
              <w:ind w:left="63" w:right="63"/>
              <w:rPr>
                <w:rFonts w:ascii="宋体" w:hAnsi="宋体"/>
                <w:kern w:val="2"/>
                <w:szCs w:val="30"/>
              </w:rPr>
            </w:pPr>
          </w:p>
        </w:tc>
      </w:tr>
      <w:tr w:rsidR="00F94D49" w14:paraId="20411BD7" w14:textId="77777777">
        <w:trPr>
          <w:jc w:val="center"/>
        </w:trPr>
        <w:tc>
          <w:tcPr>
            <w:tcW w:w="1871" w:type="dxa"/>
            <w:tcBorders>
              <w:top w:val="single" w:sz="6" w:space="0" w:color="auto"/>
              <w:bottom w:val="single" w:sz="6" w:space="0" w:color="auto"/>
            </w:tcBorders>
            <w:vAlign w:val="center"/>
          </w:tcPr>
          <w:p w14:paraId="7E3CEF9D" w14:textId="77777777" w:rsidR="00F94D49" w:rsidRDefault="00F94D49">
            <w:pPr>
              <w:pStyle w:val="aa"/>
              <w:keepNext/>
              <w:spacing w:line="440" w:lineRule="exact"/>
              <w:ind w:left="63" w:right="63"/>
              <w:rPr>
                <w:rFonts w:ascii="宋体" w:hAnsi="宋体"/>
                <w:kern w:val="2"/>
                <w:sz w:val="22"/>
                <w:szCs w:val="30"/>
              </w:rPr>
            </w:pPr>
            <w:r>
              <w:rPr>
                <w:rFonts w:ascii="宋体" w:hAnsi="宋体" w:hint="eastAsia"/>
                <w:kern w:val="2"/>
                <w:sz w:val="22"/>
                <w:szCs w:val="30"/>
              </w:rPr>
              <w:t>劳务管理</w:t>
            </w:r>
          </w:p>
        </w:tc>
        <w:tc>
          <w:tcPr>
            <w:tcW w:w="1418" w:type="dxa"/>
            <w:vAlign w:val="center"/>
          </w:tcPr>
          <w:p w14:paraId="02C153DF"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4DBB52F9"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266B06CF"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72F0F057" w14:textId="77777777" w:rsidR="00F94D49" w:rsidRDefault="00F94D49">
            <w:pPr>
              <w:pStyle w:val="aa"/>
              <w:keepNext/>
              <w:spacing w:line="440" w:lineRule="exact"/>
              <w:ind w:left="63" w:right="63"/>
              <w:rPr>
                <w:rFonts w:ascii="宋体" w:hAnsi="宋体"/>
                <w:kern w:val="2"/>
                <w:szCs w:val="30"/>
              </w:rPr>
            </w:pPr>
          </w:p>
        </w:tc>
      </w:tr>
      <w:tr w:rsidR="00F94D49" w14:paraId="4C4782FD" w14:textId="77777777">
        <w:trPr>
          <w:jc w:val="center"/>
        </w:trPr>
        <w:tc>
          <w:tcPr>
            <w:tcW w:w="1871" w:type="dxa"/>
            <w:tcBorders>
              <w:top w:val="single" w:sz="6" w:space="0" w:color="auto"/>
              <w:bottom w:val="single" w:sz="6" w:space="0" w:color="auto"/>
            </w:tcBorders>
            <w:vAlign w:val="center"/>
          </w:tcPr>
          <w:p w14:paraId="7CD5BFAC" w14:textId="77777777" w:rsidR="00F94D49" w:rsidRDefault="00F94D49">
            <w:pPr>
              <w:pStyle w:val="aa"/>
              <w:keepNext/>
              <w:spacing w:line="440" w:lineRule="exact"/>
              <w:ind w:left="63" w:right="63"/>
              <w:rPr>
                <w:rFonts w:ascii="宋体" w:hAnsi="宋体"/>
                <w:kern w:val="2"/>
                <w:sz w:val="22"/>
                <w:szCs w:val="30"/>
              </w:rPr>
            </w:pPr>
            <w:r>
              <w:rPr>
                <w:rFonts w:ascii="宋体" w:hAnsi="宋体" w:hint="eastAsia"/>
                <w:kern w:val="2"/>
                <w:sz w:val="22"/>
                <w:szCs w:val="30"/>
              </w:rPr>
              <w:t>资料管理</w:t>
            </w:r>
          </w:p>
        </w:tc>
        <w:tc>
          <w:tcPr>
            <w:tcW w:w="1418" w:type="dxa"/>
            <w:vAlign w:val="center"/>
          </w:tcPr>
          <w:p w14:paraId="2F272F02"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0D432D95"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6538560A"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3D499E37" w14:textId="77777777" w:rsidR="00F94D49" w:rsidRDefault="00F94D49">
            <w:pPr>
              <w:pStyle w:val="aa"/>
              <w:keepNext/>
              <w:spacing w:line="440" w:lineRule="exact"/>
              <w:ind w:left="63" w:right="63"/>
              <w:rPr>
                <w:rFonts w:ascii="宋体" w:hAnsi="宋体"/>
                <w:kern w:val="2"/>
                <w:szCs w:val="30"/>
              </w:rPr>
            </w:pPr>
          </w:p>
        </w:tc>
      </w:tr>
      <w:tr w:rsidR="00F94D49" w14:paraId="1E535CD2" w14:textId="77777777">
        <w:trPr>
          <w:jc w:val="center"/>
        </w:trPr>
        <w:tc>
          <w:tcPr>
            <w:tcW w:w="1871" w:type="dxa"/>
            <w:vMerge w:val="restart"/>
            <w:tcBorders>
              <w:top w:val="single" w:sz="6" w:space="0" w:color="auto"/>
            </w:tcBorders>
            <w:vAlign w:val="center"/>
          </w:tcPr>
          <w:p w14:paraId="6E790A09"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3482EB37"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1D865ED8"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46F15158"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32CA84BF" w14:textId="77777777" w:rsidR="00F94D49" w:rsidRDefault="00F94D49">
            <w:pPr>
              <w:pStyle w:val="aa"/>
              <w:keepNext/>
              <w:spacing w:line="440" w:lineRule="exact"/>
              <w:ind w:left="63" w:right="63"/>
              <w:rPr>
                <w:rFonts w:ascii="宋体" w:hAnsi="宋体"/>
                <w:kern w:val="2"/>
                <w:szCs w:val="30"/>
              </w:rPr>
            </w:pPr>
          </w:p>
        </w:tc>
      </w:tr>
      <w:tr w:rsidR="00F94D49" w14:paraId="1DB21191" w14:textId="77777777">
        <w:trPr>
          <w:jc w:val="center"/>
        </w:trPr>
        <w:tc>
          <w:tcPr>
            <w:tcW w:w="1871" w:type="dxa"/>
            <w:vMerge/>
            <w:vAlign w:val="center"/>
          </w:tcPr>
          <w:p w14:paraId="7F1C9810" w14:textId="77777777" w:rsidR="00F94D49" w:rsidRDefault="00F94D49">
            <w:pPr>
              <w:pStyle w:val="aa"/>
              <w:keepNext/>
              <w:spacing w:line="440" w:lineRule="exact"/>
              <w:ind w:left="63" w:right="63"/>
              <w:rPr>
                <w:rFonts w:ascii="宋体" w:hAnsi="宋体"/>
                <w:kern w:val="2"/>
                <w:sz w:val="22"/>
                <w:szCs w:val="30"/>
              </w:rPr>
            </w:pPr>
          </w:p>
        </w:tc>
        <w:tc>
          <w:tcPr>
            <w:tcW w:w="1418" w:type="dxa"/>
            <w:tcBorders>
              <w:bottom w:val="nil"/>
            </w:tcBorders>
            <w:vAlign w:val="center"/>
          </w:tcPr>
          <w:p w14:paraId="07028B5D" w14:textId="77777777" w:rsidR="00F94D49" w:rsidRDefault="00F94D49">
            <w:pPr>
              <w:pStyle w:val="aa"/>
              <w:keepNext/>
              <w:spacing w:line="440" w:lineRule="exact"/>
              <w:ind w:left="63" w:right="63"/>
              <w:rPr>
                <w:rFonts w:ascii="宋体" w:hAnsi="宋体"/>
                <w:kern w:val="2"/>
                <w:sz w:val="22"/>
                <w:szCs w:val="30"/>
              </w:rPr>
            </w:pPr>
          </w:p>
        </w:tc>
        <w:tc>
          <w:tcPr>
            <w:tcW w:w="1134" w:type="dxa"/>
            <w:tcBorders>
              <w:bottom w:val="nil"/>
            </w:tcBorders>
            <w:vAlign w:val="center"/>
          </w:tcPr>
          <w:p w14:paraId="07A9117B" w14:textId="77777777" w:rsidR="00F94D49" w:rsidRDefault="00F94D49">
            <w:pPr>
              <w:pStyle w:val="aa"/>
              <w:keepNext/>
              <w:spacing w:line="440" w:lineRule="exact"/>
              <w:ind w:left="63" w:right="63"/>
              <w:rPr>
                <w:rFonts w:ascii="宋体" w:hAnsi="宋体"/>
                <w:kern w:val="2"/>
                <w:szCs w:val="30"/>
              </w:rPr>
            </w:pPr>
          </w:p>
        </w:tc>
        <w:tc>
          <w:tcPr>
            <w:tcW w:w="1134" w:type="dxa"/>
            <w:tcBorders>
              <w:bottom w:val="nil"/>
            </w:tcBorders>
            <w:vAlign w:val="center"/>
          </w:tcPr>
          <w:p w14:paraId="7C1052FA" w14:textId="77777777" w:rsidR="00F94D49" w:rsidRDefault="00F94D49">
            <w:pPr>
              <w:pStyle w:val="aa"/>
              <w:keepNext/>
              <w:spacing w:line="440" w:lineRule="exact"/>
              <w:ind w:left="63" w:right="63"/>
              <w:rPr>
                <w:rFonts w:ascii="宋体" w:hAnsi="宋体"/>
                <w:kern w:val="2"/>
                <w:szCs w:val="30"/>
              </w:rPr>
            </w:pPr>
          </w:p>
        </w:tc>
        <w:tc>
          <w:tcPr>
            <w:tcW w:w="4252" w:type="dxa"/>
            <w:tcBorders>
              <w:bottom w:val="nil"/>
            </w:tcBorders>
            <w:vAlign w:val="center"/>
          </w:tcPr>
          <w:p w14:paraId="194C42F9" w14:textId="77777777" w:rsidR="00F94D49" w:rsidRDefault="00F94D49">
            <w:pPr>
              <w:pStyle w:val="aa"/>
              <w:keepNext/>
              <w:spacing w:line="440" w:lineRule="exact"/>
              <w:ind w:left="63" w:right="63"/>
              <w:rPr>
                <w:rFonts w:ascii="宋体" w:hAnsi="宋体"/>
                <w:kern w:val="2"/>
                <w:szCs w:val="30"/>
              </w:rPr>
            </w:pPr>
          </w:p>
        </w:tc>
      </w:tr>
      <w:tr w:rsidR="00F94D49" w14:paraId="08EEAD0F" w14:textId="77777777">
        <w:trPr>
          <w:jc w:val="center"/>
        </w:trPr>
        <w:tc>
          <w:tcPr>
            <w:tcW w:w="1871" w:type="dxa"/>
            <w:vMerge/>
            <w:vAlign w:val="center"/>
          </w:tcPr>
          <w:p w14:paraId="5358A99D" w14:textId="77777777" w:rsidR="00F94D49" w:rsidRDefault="00F94D49">
            <w:pPr>
              <w:pStyle w:val="aa"/>
              <w:keepNext/>
              <w:spacing w:line="440" w:lineRule="exact"/>
              <w:ind w:left="63" w:right="63"/>
              <w:rPr>
                <w:rFonts w:ascii="宋体" w:hAnsi="宋体"/>
                <w:kern w:val="2"/>
                <w:sz w:val="22"/>
                <w:szCs w:val="30"/>
              </w:rPr>
            </w:pPr>
          </w:p>
        </w:tc>
        <w:tc>
          <w:tcPr>
            <w:tcW w:w="1418" w:type="dxa"/>
            <w:vAlign w:val="center"/>
          </w:tcPr>
          <w:p w14:paraId="0B6FBFE2"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5920FE64"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61CC327E"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71BA08C0" w14:textId="77777777" w:rsidR="00F94D49" w:rsidRDefault="00F94D49">
            <w:pPr>
              <w:pStyle w:val="aa"/>
              <w:keepNext/>
              <w:spacing w:line="440" w:lineRule="exact"/>
              <w:ind w:left="63" w:right="63"/>
              <w:rPr>
                <w:rFonts w:ascii="宋体" w:hAnsi="宋体"/>
                <w:kern w:val="2"/>
                <w:szCs w:val="30"/>
              </w:rPr>
            </w:pPr>
          </w:p>
        </w:tc>
      </w:tr>
      <w:tr w:rsidR="00F94D49" w14:paraId="39EFF005" w14:textId="77777777">
        <w:trPr>
          <w:jc w:val="center"/>
        </w:trPr>
        <w:tc>
          <w:tcPr>
            <w:tcW w:w="1871" w:type="dxa"/>
            <w:vMerge/>
            <w:vAlign w:val="center"/>
          </w:tcPr>
          <w:p w14:paraId="4771BCF0" w14:textId="77777777" w:rsidR="00F94D49" w:rsidRDefault="00F94D49">
            <w:pPr>
              <w:pStyle w:val="aa"/>
              <w:keepNext/>
              <w:spacing w:line="440" w:lineRule="exact"/>
              <w:ind w:left="63" w:right="63"/>
              <w:rPr>
                <w:rFonts w:ascii="宋体" w:hAnsi="宋体"/>
                <w:kern w:val="2"/>
                <w:sz w:val="22"/>
                <w:szCs w:val="30"/>
              </w:rPr>
            </w:pPr>
          </w:p>
        </w:tc>
        <w:tc>
          <w:tcPr>
            <w:tcW w:w="1418" w:type="dxa"/>
            <w:vAlign w:val="center"/>
          </w:tcPr>
          <w:p w14:paraId="716A2EA2"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118BE8D4"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3F6FB6C0"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3BC2C442" w14:textId="77777777" w:rsidR="00F94D49" w:rsidRDefault="00F94D49">
            <w:pPr>
              <w:pStyle w:val="aa"/>
              <w:keepNext/>
              <w:spacing w:line="440" w:lineRule="exact"/>
              <w:ind w:left="63" w:right="63"/>
              <w:rPr>
                <w:rFonts w:ascii="宋体" w:hAnsi="宋体"/>
                <w:kern w:val="2"/>
                <w:szCs w:val="30"/>
              </w:rPr>
            </w:pPr>
          </w:p>
        </w:tc>
      </w:tr>
      <w:tr w:rsidR="00F94D49" w14:paraId="6C5E71F2" w14:textId="77777777">
        <w:trPr>
          <w:jc w:val="center"/>
        </w:trPr>
        <w:tc>
          <w:tcPr>
            <w:tcW w:w="1871" w:type="dxa"/>
            <w:vMerge/>
            <w:vAlign w:val="center"/>
          </w:tcPr>
          <w:p w14:paraId="44D7B3B4" w14:textId="77777777" w:rsidR="00F94D49" w:rsidRDefault="00F94D49">
            <w:pPr>
              <w:pStyle w:val="aa"/>
              <w:keepNext/>
              <w:spacing w:line="440" w:lineRule="exact"/>
              <w:ind w:left="63" w:right="63"/>
              <w:rPr>
                <w:rFonts w:ascii="宋体" w:hAnsi="宋体"/>
                <w:kern w:val="2"/>
                <w:sz w:val="22"/>
                <w:szCs w:val="30"/>
              </w:rPr>
            </w:pPr>
          </w:p>
        </w:tc>
        <w:tc>
          <w:tcPr>
            <w:tcW w:w="1418" w:type="dxa"/>
            <w:vAlign w:val="center"/>
          </w:tcPr>
          <w:p w14:paraId="2215C999"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38E3B7D1"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130FA079"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598C09BD" w14:textId="77777777" w:rsidR="00F94D49" w:rsidRDefault="00F94D49">
            <w:pPr>
              <w:pStyle w:val="aa"/>
              <w:keepNext/>
              <w:spacing w:line="440" w:lineRule="exact"/>
              <w:ind w:left="63" w:right="63"/>
              <w:rPr>
                <w:rFonts w:ascii="宋体" w:hAnsi="宋体"/>
                <w:kern w:val="2"/>
                <w:szCs w:val="30"/>
              </w:rPr>
            </w:pPr>
          </w:p>
        </w:tc>
      </w:tr>
      <w:tr w:rsidR="00F94D49" w14:paraId="5A8CEEE0" w14:textId="77777777">
        <w:trPr>
          <w:jc w:val="center"/>
        </w:trPr>
        <w:tc>
          <w:tcPr>
            <w:tcW w:w="1871" w:type="dxa"/>
            <w:vMerge/>
            <w:tcBorders>
              <w:bottom w:val="single" w:sz="12" w:space="0" w:color="auto"/>
            </w:tcBorders>
            <w:vAlign w:val="center"/>
          </w:tcPr>
          <w:p w14:paraId="7E464C64" w14:textId="77777777" w:rsidR="00F94D49" w:rsidRDefault="00F94D49">
            <w:pPr>
              <w:pStyle w:val="aa"/>
              <w:keepNext/>
              <w:spacing w:line="440" w:lineRule="exact"/>
              <w:ind w:left="63" w:right="63"/>
              <w:rPr>
                <w:rFonts w:ascii="宋体" w:hAnsi="宋体"/>
                <w:kern w:val="2"/>
                <w:sz w:val="22"/>
                <w:szCs w:val="30"/>
              </w:rPr>
            </w:pPr>
          </w:p>
        </w:tc>
        <w:tc>
          <w:tcPr>
            <w:tcW w:w="1418" w:type="dxa"/>
            <w:tcBorders>
              <w:bottom w:val="single" w:sz="12" w:space="0" w:color="auto"/>
            </w:tcBorders>
            <w:vAlign w:val="center"/>
          </w:tcPr>
          <w:p w14:paraId="69EDA5B7" w14:textId="77777777" w:rsidR="00F94D49" w:rsidRDefault="00F94D49">
            <w:pPr>
              <w:pStyle w:val="aa"/>
              <w:keepNext/>
              <w:spacing w:line="440" w:lineRule="exact"/>
              <w:ind w:left="63" w:right="63"/>
              <w:rPr>
                <w:rFonts w:ascii="宋体" w:hAnsi="宋体"/>
                <w:kern w:val="2"/>
                <w:sz w:val="22"/>
                <w:szCs w:val="30"/>
              </w:rPr>
            </w:pPr>
          </w:p>
        </w:tc>
        <w:tc>
          <w:tcPr>
            <w:tcW w:w="1134" w:type="dxa"/>
            <w:tcBorders>
              <w:bottom w:val="single" w:sz="12" w:space="0" w:color="auto"/>
            </w:tcBorders>
            <w:vAlign w:val="center"/>
          </w:tcPr>
          <w:p w14:paraId="5CFB5464" w14:textId="77777777" w:rsidR="00F94D49" w:rsidRDefault="00F94D49">
            <w:pPr>
              <w:pStyle w:val="aa"/>
              <w:keepNext/>
              <w:spacing w:line="440" w:lineRule="exact"/>
              <w:ind w:left="63" w:right="63"/>
              <w:rPr>
                <w:rFonts w:ascii="宋体" w:hAnsi="宋体"/>
                <w:kern w:val="2"/>
                <w:szCs w:val="30"/>
              </w:rPr>
            </w:pPr>
          </w:p>
        </w:tc>
        <w:tc>
          <w:tcPr>
            <w:tcW w:w="1134" w:type="dxa"/>
            <w:tcBorders>
              <w:bottom w:val="single" w:sz="12" w:space="0" w:color="auto"/>
            </w:tcBorders>
            <w:vAlign w:val="center"/>
          </w:tcPr>
          <w:p w14:paraId="30E16449" w14:textId="77777777" w:rsidR="00F94D49" w:rsidRDefault="00F94D49">
            <w:pPr>
              <w:pStyle w:val="aa"/>
              <w:keepNext/>
              <w:spacing w:line="440" w:lineRule="exact"/>
              <w:ind w:left="63" w:right="63"/>
              <w:rPr>
                <w:rFonts w:ascii="宋体" w:hAnsi="宋体"/>
                <w:kern w:val="2"/>
                <w:szCs w:val="30"/>
              </w:rPr>
            </w:pPr>
          </w:p>
        </w:tc>
        <w:tc>
          <w:tcPr>
            <w:tcW w:w="4252" w:type="dxa"/>
            <w:tcBorders>
              <w:bottom w:val="single" w:sz="12" w:space="0" w:color="auto"/>
            </w:tcBorders>
            <w:vAlign w:val="center"/>
          </w:tcPr>
          <w:p w14:paraId="51D103D5" w14:textId="77777777" w:rsidR="00F94D49" w:rsidRDefault="00F94D49">
            <w:pPr>
              <w:pStyle w:val="aa"/>
              <w:keepNext/>
              <w:spacing w:line="440" w:lineRule="exact"/>
              <w:ind w:left="63" w:right="63"/>
              <w:rPr>
                <w:rFonts w:ascii="宋体" w:hAnsi="宋体"/>
                <w:kern w:val="2"/>
                <w:szCs w:val="30"/>
              </w:rPr>
            </w:pPr>
          </w:p>
        </w:tc>
      </w:tr>
    </w:tbl>
    <w:p w14:paraId="6BB4E1D0" w14:textId="77777777" w:rsidR="00F94D49" w:rsidRDefault="00F94D49">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附件7</w:t>
      </w:r>
    </w:p>
    <w:p w14:paraId="1547CB9F" w14:textId="77777777" w:rsidR="00F94D49" w:rsidRDefault="00F94D49">
      <w:pPr>
        <w:spacing w:beforeLines="50" w:before="156" w:afterLines="50" w:after="156" w:line="440" w:lineRule="exact"/>
        <w:jc w:val="center"/>
        <w:rPr>
          <w:rFonts w:ascii="宋体" w:hAnsi="宋体"/>
          <w:sz w:val="24"/>
          <w:szCs w:val="30"/>
        </w:rPr>
      </w:pPr>
      <w:r>
        <w:rPr>
          <w:rFonts w:ascii="宋体" w:hAnsi="宋体"/>
          <w:sz w:val="24"/>
          <w:szCs w:val="30"/>
        </w:rPr>
        <w:t>分包人主要施工管理人员表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F94D49" w14:paraId="5BA92D85" w14:textId="77777777">
        <w:trPr>
          <w:jc w:val="center"/>
        </w:trPr>
        <w:tc>
          <w:tcPr>
            <w:tcW w:w="1871" w:type="dxa"/>
            <w:tcBorders>
              <w:top w:val="single" w:sz="12" w:space="0" w:color="auto"/>
              <w:bottom w:val="double" w:sz="6" w:space="0" w:color="auto"/>
            </w:tcBorders>
            <w:vAlign w:val="center"/>
          </w:tcPr>
          <w:p w14:paraId="7E5B4B54"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名    称</w:t>
            </w:r>
          </w:p>
        </w:tc>
        <w:tc>
          <w:tcPr>
            <w:tcW w:w="1418" w:type="dxa"/>
            <w:tcBorders>
              <w:top w:val="single" w:sz="12" w:space="0" w:color="auto"/>
              <w:bottom w:val="double" w:sz="6" w:space="0" w:color="auto"/>
            </w:tcBorders>
            <w:vAlign w:val="center"/>
          </w:tcPr>
          <w:p w14:paraId="0F65DB0B"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姓名</w:t>
            </w:r>
          </w:p>
        </w:tc>
        <w:tc>
          <w:tcPr>
            <w:tcW w:w="1134" w:type="dxa"/>
            <w:tcBorders>
              <w:top w:val="single" w:sz="12" w:space="0" w:color="auto"/>
              <w:bottom w:val="double" w:sz="6" w:space="0" w:color="auto"/>
            </w:tcBorders>
            <w:vAlign w:val="center"/>
          </w:tcPr>
          <w:p w14:paraId="5190DC7C" w14:textId="77777777" w:rsidR="00F94D49" w:rsidRDefault="00F94D49">
            <w:pPr>
              <w:pStyle w:val="aa"/>
              <w:keepNext/>
              <w:spacing w:line="440" w:lineRule="exact"/>
              <w:ind w:left="63" w:right="63"/>
              <w:rPr>
                <w:rFonts w:ascii="宋体" w:hAnsi="宋体"/>
                <w:kern w:val="2"/>
                <w:szCs w:val="30"/>
              </w:rPr>
            </w:pPr>
            <w:r>
              <w:rPr>
                <w:rFonts w:ascii="宋体" w:hAnsi="宋体"/>
                <w:kern w:val="2"/>
                <w:szCs w:val="30"/>
              </w:rPr>
              <w:t>职务</w:t>
            </w:r>
          </w:p>
        </w:tc>
        <w:tc>
          <w:tcPr>
            <w:tcW w:w="1134" w:type="dxa"/>
            <w:tcBorders>
              <w:top w:val="single" w:sz="12" w:space="0" w:color="auto"/>
              <w:bottom w:val="double" w:sz="6" w:space="0" w:color="auto"/>
            </w:tcBorders>
            <w:vAlign w:val="center"/>
          </w:tcPr>
          <w:p w14:paraId="3D675052" w14:textId="77777777" w:rsidR="00F94D49" w:rsidRDefault="00F94D49">
            <w:pPr>
              <w:pStyle w:val="aa"/>
              <w:keepNext/>
              <w:spacing w:line="440" w:lineRule="exact"/>
              <w:ind w:left="63" w:right="63"/>
              <w:rPr>
                <w:rFonts w:ascii="宋体" w:hAnsi="宋体"/>
                <w:kern w:val="2"/>
                <w:szCs w:val="30"/>
              </w:rPr>
            </w:pPr>
            <w:r>
              <w:rPr>
                <w:rFonts w:ascii="宋体" w:hAnsi="宋体"/>
                <w:kern w:val="2"/>
                <w:szCs w:val="30"/>
              </w:rPr>
              <w:t>职称</w:t>
            </w:r>
          </w:p>
        </w:tc>
        <w:tc>
          <w:tcPr>
            <w:tcW w:w="4252" w:type="dxa"/>
            <w:tcBorders>
              <w:top w:val="single" w:sz="12" w:space="0" w:color="auto"/>
              <w:bottom w:val="double" w:sz="6" w:space="0" w:color="auto"/>
            </w:tcBorders>
            <w:vAlign w:val="center"/>
          </w:tcPr>
          <w:p w14:paraId="3F813A5F" w14:textId="77777777" w:rsidR="00F94D49" w:rsidRDefault="00F94D49">
            <w:pPr>
              <w:pStyle w:val="aa"/>
              <w:keepNext/>
              <w:spacing w:line="440" w:lineRule="exact"/>
              <w:ind w:left="63" w:right="63"/>
              <w:rPr>
                <w:rFonts w:ascii="宋体" w:hAnsi="宋体"/>
                <w:kern w:val="2"/>
                <w:szCs w:val="30"/>
              </w:rPr>
            </w:pPr>
            <w:r>
              <w:rPr>
                <w:rFonts w:ascii="宋体" w:hAnsi="宋体"/>
                <w:kern w:val="2"/>
                <w:szCs w:val="30"/>
              </w:rPr>
              <w:t>主要资历、经验及承担过的项目</w:t>
            </w:r>
          </w:p>
        </w:tc>
      </w:tr>
      <w:tr w:rsidR="00F94D49" w14:paraId="469037FE" w14:textId="77777777">
        <w:trPr>
          <w:jc w:val="center"/>
        </w:trPr>
        <w:tc>
          <w:tcPr>
            <w:tcW w:w="9809" w:type="dxa"/>
            <w:gridSpan w:val="5"/>
            <w:tcBorders>
              <w:top w:val="double" w:sz="6" w:space="0" w:color="auto"/>
              <w:bottom w:val="single" w:sz="6" w:space="0" w:color="auto"/>
            </w:tcBorders>
            <w:vAlign w:val="center"/>
          </w:tcPr>
          <w:p w14:paraId="04442D73"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一、总部人员</w:t>
            </w:r>
          </w:p>
        </w:tc>
      </w:tr>
      <w:tr w:rsidR="00F94D49" w14:paraId="3A136F1E" w14:textId="77777777">
        <w:trPr>
          <w:jc w:val="center"/>
        </w:trPr>
        <w:tc>
          <w:tcPr>
            <w:tcW w:w="1871" w:type="dxa"/>
            <w:tcBorders>
              <w:top w:val="nil"/>
              <w:bottom w:val="nil"/>
            </w:tcBorders>
            <w:vAlign w:val="center"/>
          </w:tcPr>
          <w:p w14:paraId="25C0F35A"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项目主管</w:t>
            </w:r>
          </w:p>
        </w:tc>
        <w:tc>
          <w:tcPr>
            <w:tcW w:w="1418" w:type="dxa"/>
            <w:tcBorders>
              <w:top w:val="nil"/>
            </w:tcBorders>
            <w:vAlign w:val="center"/>
          </w:tcPr>
          <w:p w14:paraId="764482A2" w14:textId="77777777" w:rsidR="00F94D49" w:rsidRDefault="00F94D49">
            <w:pPr>
              <w:pStyle w:val="aa"/>
              <w:keepNext/>
              <w:spacing w:line="440" w:lineRule="exact"/>
              <w:ind w:left="63" w:right="63"/>
              <w:rPr>
                <w:rFonts w:ascii="宋体" w:hAnsi="宋体"/>
                <w:kern w:val="2"/>
                <w:sz w:val="22"/>
                <w:szCs w:val="30"/>
              </w:rPr>
            </w:pPr>
          </w:p>
        </w:tc>
        <w:tc>
          <w:tcPr>
            <w:tcW w:w="1134" w:type="dxa"/>
            <w:tcBorders>
              <w:top w:val="nil"/>
            </w:tcBorders>
            <w:vAlign w:val="center"/>
          </w:tcPr>
          <w:p w14:paraId="3D5470DF" w14:textId="77777777" w:rsidR="00F94D49" w:rsidRDefault="00F94D49">
            <w:pPr>
              <w:pStyle w:val="aa"/>
              <w:keepNext/>
              <w:spacing w:line="440" w:lineRule="exact"/>
              <w:ind w:left="63" w:right="63"/>
              <w:rPr>
                <w:rFonts w:ascii="宋体" w:hAnsi="宋体"/>
                <w:kern w:val="2"/>
                <w:szCs w:val="30"/>
              </w:rPr>
            </w:pPr>
          </w:p>
        </w:tc>
        <w:tc>
          <w:tcPr>
            <w:tcW w:w="1134" w:type="dxa"/>
            <w:tcBorders>
              <w:top w:val="nil"/>
            </w:tcBorders>
            <w:vAlign w:val="center"/>
          </w:tcPr>
          <w:p w14:paraId="6B7AE3C4" w14:textId="77777777" w:rsidR="00F94D49" w:rsidRDefault="00F94D49">
            <w:pPr>
              <w:pStyle w:val="aa"/>
              <w:keepNext/>
              <w:spacing w:line="440" w:lineRule="exact"/>
              <w:ind w:left="63" w:right="63"/>
              <w:rPr>
                <w:rFonts w:ascii="宋体" w:hAnsi="宋体"/>
                <w:kern w:val="2"/>
                <w:szCs w:val="30"/>
              </w:rPr>
            </w:pPr>
          </w:p>
        </w:tc>
        <w:tc>
          <w:tcPr>
            <w:tcW w:w="4252" w:type="dxa"/>
            <w:tcBorders>
              <w:top w:val="nil"/>
            </w:tcBorders>
            <w:vAlign w:val="center"/>
          </w:tcPr>
          <w:p w14:paraId="6480BE5A" w14:textId="77777777" w:rsidR="00F94D49" w:rsidRDefault="00F94D49">
            <w:pPr>
              <w:pStyle w:val="aa"/>
              <w:keepNext/>
              <w:spacing w:line="440" w:lineRule="exact"/>
              <w:ind w:left="63" w:right="63"/>
              <w:rPr>
                <w:rFonts w:ascii="宋体" w:hAnsi="宋体"/>
                <w:kern w:val="2"/>
                <w:szCs w:val="30"/>
              </w:rPr>
            </w:pPr>
          </w:p>
        </w:tc>
      </w:tr>
      <w:tr w:rsidR="00F94D49" w14:paraId="0E3067E1" w14:textId="77777777">
        <w:trPr>
          <w:jc w:val="center"/>
        </w:trPr>
        <w:tc>
          <w:tcPr>
            <w:tcW w:w="1871" w:type="dxa"/>
            <w:tcBorders>
              <w:top w:val="single" w:sz="6" w:space="0" w:color="auto"/>
              <w:bottom w:val="nil"/>
            </w:tcBorders>
            <w:vAlign w:val="center"/>
          </w:tcPr>
          <w:p w14:paraId="169AA55F" w14:textId="77777777" w:rsidR="00F94D49" w:rsidRDefault="00F94D49">
            <w:pPr>
              <w:pStyle w:val="aa"/>
              <w:keepNext/>
              <w:spacing w:line="440" w:lineRule="exact"/>
              <w:ind w:left="63" w:right="63"/>
              <w:rPr>
                <w:rFonts w:ascii="宋体" w:hAnsi="宋体"/>
                <w:kern w:val="2"/>
                <w:sz w:val="22"/>
                <w:szCs w:val="30"/>
              </w:rPr>
            </w:pPr>
          </w:p>
        </w:tc>
        <w:tc>
          <w:tcPr>
            <w:tcW w:w="1418" w:type="dxa"/>
            <w:vAlign w:val="center"/>
          </w:tcPr>
          <w:p w14:paraId="45C6EE53"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7BB1C48F"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6DCE9D0E"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2A6C0CB6" w14:textId="77777777" w:rsidR="00F94D49" w:rsidRDefault="00F94D49">
            <w:pPr>
              <w:pStyle w:val="aa"/>
              <w:keepNext/>
              <w:spacing w:line="440" w:lineRule="exact"/>
              <w:ind w:left="63" w:right="63"/>
              <w:rPr>
                <w:rFonts w:ascii="宋体" w:hAnsi="宋体"/>
                <w:kern w:val="2"/>
                <w:szCs w:val="30"/>
              </w:rPr>
            </w:pPr>
          </w:p>
        </w:tc>
      </w:tr>
      <w:tr w:rsidR="00F94D49" w14:paraId="3F2259FB" w14:textId="77777777">
        <w:trPr>
          <w:jc w:val="center"/>
        </w:trPr>
        <w:tc>
          <w:tcPr>
            <w:tcW w:w="1871" w:type="dxa"/>
            <w:tcBorders>
              <w:top w:val="nil"/>
              <w:bottom w:val="nil"/>
            </w:tcBorders>
            <w:vAlign w:val="center"/>
          </w:tcPr>
          <w:p w14:paraId="720DDA55"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187DE68B"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3102191F"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388A7DB3"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340501C9" w14:textId="77777777" w:rsidR="00F94D49" w:rsidRDefault="00F94D49">
            <w:pPr>
              <w:pStyle w:val="aa"/>
              <w:keepNext/>
              <w:spacing w:line="440" w:lineRule="exact"/>
              <w:ind w:left="63" w:right="63"/>
              <w:rPr>
                <w:rFonts w:ascii="宋体" w:hAnsi="宋体"/>
                <w:kern w:val="2"/>
                <w:szCs w:val="30"/>
              </w:rPr>
            </w:pPr>
          </w:p>
        </w:tc>
      </w:tr>
      <w:tr w:rsidR="00F94D49" w14:paraId="18B1733A" w14:textId="77777777">
        <w:trPr>
          <w:jc w:val="center"/>
        </w:trPr>
        <w:tc>
          <w:tcPr>
            <w:tcW w:w="1871" w:type="dxa"/>
            <w:tcBorders>
              <w:top w:val="nil"/>
              <w:bottom w:val="nil"/>
            </w:tcBorders>
            <w:vAlign w:val="center"/>
          </w:tcPr>
          <w:p w14:paraId="23E2C37C" w14:textId="77777777" w:rsidR="00F94D49" w:rsidRDefault="00F94D49">
            <w:pPr>
              <w:pStyle w:val="aa"/>
              <w:keepNext/>
              <w:spacing w:line="440" w:lineRule="exact"/>
              <w:ind w:left="63" w:right="63"/>
              <w:rPr>
                <w:rFonts w:ascii="宋体" w:hAnsi="宋体"/>
                <w:kern w:val="2"/>
                <w:sz w:val="22"/>
                <w:szCs w:val="30"/>
              </w:rPr>
            </w:pPr>
          </w:p>
        </w:tc>
        <w:tc>
          <w:tcPr>
            <w:tcW w:w="1418" w:type="dxa"/>
            <w:vAlign w:val="center"/>
          </w:tcPr>
          <w:p w14:paraId="4D722298"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2EA6040D"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31F6309A"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4CB36188" w14:textId="77777777" w:rsidR="00F94D49" w:rsidRDefault="00F94D49">
            <w:pPr>
              <w:pStyle w:val="aa"/>
              <w:keepNext/>
              <w:spacing w:line="440" w:lineRule="exact"/>
              <w:ind w:left="63" w:right="63"/>
              <w:rPr>
                <w:rFonts w:ascii="宋体" w:hAnsi="宋体"/>
                <w:kern w:val="2"/>
                <w:szCs w:val="30"/>
              </w:rPr>
            </w:pPr>
          </w:p>
        </w:tc>
      </w:tr>
      <w:tr w:rsidR="00F94D49" w14:paraId="5485C2AA" w14:textId="77777777">
        <w:trPr>
          <w:jc w:val="center"/>
        </w:trPr>
        <w:tc>
          <w:tcPr>
            <w:tcW w:w="9809" w:type="dxa"/>
            <w:gridSpan w:val="5"/>
            <w:tcBorders>
              <w:top w:val="single" w:sz="6" w:space="0" w:color="auto"/>
              <w:bottom w:val="single" w:sz="6" w:space="0" w:color="auto"/>
            </w:tcBorders>
            <w:vAlign w:val="center"/>
          </w:tcPr>
          <w:p w14:paraId="6A9E4339"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二、现场人员</w:t>
            </w:r>
          </w:p>
        </w:tc>
      </w:tr>
      <w:tr w:rsidR="00F94D49" w14:paraId="41B36797" w14:textId="77777777">
        <w:trPr>
          <w:jc w:val="center"/>
        </w:trPr>
        <w:tc>
          <w:tcPr>
            <w:tcW w:w="1871" w:type="dxa"/>
            <w:tcBorders>
              <w:top w:val="single" w:sz="6" w:space="0" w:color="auto"/>
              <w:bottom w:val="single" w:sz="6" w:space="0" w:color="auto"/>
            </w:tcBorders>
            <w:vAlign w:val="center"/>
          </w:tcPr>
          <w:p w14:paraId="2A89CF3F"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项目经理</w:t>
            </w:r>
          </w:p>
        </w:tc>
        <w:tc>
          <w:tcPr>
            <w:tcW w:w="1418" w:type="dxa"/>
            <w:vAlign w:val="center"/>
          </w:tcPr>
          <w:p w14:paraId="03E0756A"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55050899"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3D27AC0D"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360039BA" w14:textId="77777777" w:rsidR="00F94D49" w:rsidRDefault="00F94D49">
            <w:pPr>
              <w:pStyle w:val="aa"/>
              <w:keepNext/>
              <w:spacing w:line="440" w:lineRule="exact"/>
              <w:ind w:left="63" w:right="63"/>
              <w:rPr>
                <w:rFonts w:ascii="宋体" w:hAnsi="宋体"/>
                <w:kern w:val="2"/>
                <w:szCs w:val="30"/>
              </w:rPr>
            </w:pPr>
          </w:p>
        </w:tc>
      </w:tr>
      <w:tr w:rsidR="00F94D49" w14:paraId="283AD285" w14:textId="77777777">
        <w:trPr>
          <w:jc w:val="center"/>
        </w:trPr>
        <w:tc>
          <w:tcPr>
            <w:tcW w:w="1871" w:type="dxa"/>
            <w:tcBorders>
              <w:top w:val="single" w:sz="6" w:space="0" w:color="auto"/>
              <w:bottom w:val="single" w:sz="6" w:space="0" w:color="auto"/>
            </w:tcBorders>
            <w:vAlign w:val="center"/>
          </w:tcPr>
          <w:p w14:paraId="1A99EF96"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项目副经理</w:t>
            </w:r>
          </w:p>
        </w:tc>
        <w:tc>
          <w:tcPr>
            <w:tcW w:w="1418" w:type="dxa"/>
            <w:vAlign w:val="center"/>
          </w:tcPr>
          <w:p w14:paraId="1E891E44"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0D5AE934"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73B122D7"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6D927FB9" w14:textId="77777777" w:rsidR="00F94D49" w:rsidRDefault="00F94D49">
            <w:pPr>
              <w:pStyle w:val="aa"/>
              <w:keepNext/>
              <w:spacing w:line="440" w:lineRule="exact"/>
              <w:ind w:left="63" w:right="63"/>
              <w:rPr>
                <w:rFonts w:ascii="宋体" w:hAnsi="宋体"/>
                <w:kern w:val="2"/>
                <w:szCs w:val="30"/>
              </w:rPr>
            </w:pPr>
          </w:p>
        </w:tc>
      </w:tr>
      <w:tr w:rsidR="00F94D49" w14:paraId="73866D29" w14:textId="77777777">
        <w:trPr>
          <w:jc w:val="center"/>
        </w:trPr>
        <w:tc>
          <w:tcPr>
            <w:tcW w:w="1871" w:type="dxa"/>
            <w:tcBorders>
              <w:top w:val="single" w:sz="6" w:space="0" w:color="auto"/>
              <w:bottom w:val="single" w:sz="6" w:space="0" w:color="auto"/>
            </w:tcBorders>
            <w:vAlign w:val="center"/>
          </w:tcPr>
          <w:p w14:paraId="73AB0AF6"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技术负责人</w:t>
            </w:r>
          </w:p>
        </w:tc>
        <w:tc>
          <w:tcPr>
            <w:tcW w:w="1418" w:type="dxa"/>
            <w:vAlign w:val="center"/>
          </w:tcPr>
          <w:p w14:paraId="03D0669F"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6CFDA0ED"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591382A8"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5C8849DC" w14:textId="77777777" w:rsidR="00F94D49" w:rsidRDefault="00F94D49">
            <w:pPr>
              <w:pStyle w:val="aa"/>
              <w:keepNext/>
              <w:spacing w:line="440" w:lineRule="exact"/>
              <w:ind w:left="63" w:right="63"/>
              <w:rPr>
                <w:rFonts w:ascii="宋体" w:hAnsi="宋体"/>
                <w:kern w:val="2"/>
                <w:szCs w:val="30"/>
              </w:rPr>
            </w:pPr>
          </w:p>
        </w:tc>
      </w:tr>
      <w:tr w:rsidR="00F94D49" w14:paraId="599C36D7" w14:textId="77777777">
        <w:trPr>
          <w:jc w:val="center"/>
        </w:trPr>
        <w:tc>
          <w:tcPr>
            <w:tcW w:w="1871" w:type="dxa"/>
            <w:tcBorders>
              <w:top w:val="single" w:sz="6" w:space="0" w:color="auto"/>
              <w:bottom w:val="single" w:sz="6" w:space="0" w:color="auto"/>
            </w:tcBorders>
            <w:vAlign w:val="center"/>
          </w:tcPr>
          <w:p w14:paraId="0716C1D9" w14:textId="77777777" w:rsidR="00F94D49" w:rsidRDefault="00F94D49">
            <w:pPr>
              <w:pStyle w:val="aa"/>
              <w:keepNext/>
              <w:spacing w:line="440" w:lineRule="exact"/>
              <w:ind w:left="63" w:right="63"/>
              <w:rPr>
                <w:rFonts w:ascii="宋体" w:hAnsi="宋体"/>
                <w:kern w:val="2"/>
                <w:sz w:val="22"/>
                <w:szCs w:val="30"/>
              </w:rPr>
            </w:pPr>
            <w:r>
              <w:rPr>
                <w:rFonts w:ascii="宋体" w:hAnsi="宋体" w:hint="eastAsia"/>
                <w:kern w:val="2"/>
                <w:sz w:val="22"/>
                <w:szCs w:val="30"/>
              </w:rPr>
              <w:t>合同管理</w:t>
            </w:r>
          </w:p>
        </w:tc>
        <w:tc>
          <w:tcPr>
            <w:tcW w:w="1418" w:type="dxa"/>
            <w:vAlign w:val="center"/>
          </w:tcPr>
          <w:p w14:paraId="0F17505E"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0C72D1E9"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2BEB8E1E"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06B7F0C4" w14:textId="77777777" w:rsidR="00F94D49" w:rsidRDefault="00F94D49">
            <w:pPr>
              <w:pStyle w:val="aa"/>
              <w:keepNext/>
              <w:spacing w:line="440" w:lineRule="exact"/>
              <w:ind w:left="63" w:right="63"/>
              <w:rPr>
                <w:rFonts w:ascii="宋体" w:hAnsi="宋体"/>
                <w:kern w:val="2"/>
                <w:szCs w:val="30"/>
              </w:rPr>
            </w:pPr>
          </w:p>
        </w:tc>
      </w:tr>
      <w:tr w:rsidR="00F94D49" w14:paraId="37DA52D6" w14:textId="77777777">
        <w:trPr>
          <w:jc w:val="center"/>
        </w:trPr>
        <w:tc>
          <w:tcPr>
            <w:tcW w:w="1871" w:type="dxa"/>
            <w:tcBorders>
              <w:top w:val="single" w:sz="6" w:space="0" w:color="auto"/>
              <w:bottom w:val="single" w:sz="6" w:space="0" w:color="auto"/>
            </w:tcBorders>
            <w:vAlign w:val="center"/>
          </w:tcPr>
          <w:p w14:paraId="58F0B351" w14:textId="77777777" w:rsidR="00F94D49" w:rsidRDefault="00F94D49">
            <w:pPr>
              <w:pStyle w:val="aa"/>
              <w:keepNext/>
              <w:spacing w:line="440" w:lineRule="exact"/>
              <w:ind w:left="63" w:right="63"/>
              <w:rPr>
                <w:rFonts w:ascii="宋体" w:hAnsi="宋体"/>
                <w:kern w:val="2"/>
                <w:sz w:val="22"/>
                <w:szCs w:val="30"/>
              </w:rPr>
            </w:pPr>
            <w:r>
              <w:rPr>
                <w:rFonts w:ascii="宋体" w:hAnsi="宋体" w:hint="eastAsia"/>
                <w:kern w:val="2"/>
                <w:sz w:val="22"/>
                <w:szCs w:val="30"/>
              </w:rPr>
              <w:t>施工管理</w:t>
            </w:r>
          </w:p>
        </w:tc>
        <w:tc>
          <w:tcPr>
            <w:tcW w:w="1418" w:type="dxa"/>
            <w:vAlign w:val="center"/>
          </w:tcPr>
          <w:p w14:paraId="251C02C5"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3EA2F8F6"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0D35D474"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65242CDF" w14:textId="77777777" w:rsidR="00F94D49" w:rsidRDefault="00F94D49">
            <w:pPr>
              <w:pStyle w:val="aa"/>
              <w:keepNext/>
              <w:spacing w:line="440" w:lineRule="exact"/>
              <w:ind w:left="63" w:right="63"/>
              <w:rPr>
                <w:rFonts w:ascii="宋体" w:hAnsi="宋体"/>
                <w:kern w:val="2"/>
                <w:szCs w:val="30"/>
              </w:rPr>
            </w:pPr>
          </w:p>
        </w:tc>
      </w:tr>
      <w:tr w:rsidR="00F94D49" w14:paraId="418AA29B" w14:textId="77777777">
        <w:trPr>
          <w:jc w:val="center"/>
        </w:trPr>
        <w:tc>
          <w:tcPr>
            <w:tcW w:w="1871" w:type="dxa"/>
            <w:tcBorders>
              <w:top w:val="single" w:sz="6" w:space="0" w:color="auto"/>
              <w:bottom w:val="single" w:sz="6" w:space="0" w:color="auto"/>
            </w:tcBorders>
            <w:vAlign w:val="center"/>
          </w:tcPr>
          <w:p w14:paraId="4DA89DD4" w14:textId="77777777" w:rsidR="00F94D49" w:rsidRDefault="00F94D49">
            <w:pPr>
              <w:pStyle w:val="aa"/>
              <w:keepNext/>
              <w:spacing w:line="440" w:lineRule="exact"/>
              <w:ind w:left="63" w:right="63"/>
              <w:rPr>
                <w:rFonts w:ascii="宋体" w:hAnsi="宋体"/>
                <w:kern w:val="2"/>
                <w:sz w:val="22"/>
                <w:szCs w:val="30"/>
              </w:rPr>
            </w:pPr>
            <w:r>
              <w:rPr>
                <w:rFonts w:ascii="宋体" w:hAnsi="宋体" w:hint="eastAsia"/>
                <w:kern w:val="2"/>
                <w:sz w:val="22"/>
                <w:szCs w:val="30"/>
              </w:rPr>
              <w:t>材料管理</w:t>
            </w:r>
          </w:p>
        </w:tc>
        <w:tc>
          <w:tcPr>
            <w:tcW w:w="1418" w:type="dxa"/>
            <w:vAlign w:val="center"/>
          </w:tcPr>
          <w:p w14:paraId="58BBAFCC"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33540086"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38A4DF3C"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2814D05F" w14:textId="77777777" w:rsidR="00F94D49" w:rsidRDefault="00F94D49">
            <w:pPr>
              <w:pStyle w:val="aa"/>
              <w:keepNext/>
              <w:spacing w:line="440" w:lineRule="exact"/>
              <w:ind w:left="63" w:right="63"/>
              <w:rPr>
                <w:rFonts w:ascii="宋体" w:hAnsi="宋体"/>
                <w:kern w:val="2"/>
                <w:szCs w:val="30"/>
              </w:rPr>
            </w:pPr>
          </w:p>
        </w:tc>
      </w:tr>
      <w:tr w:rsidR="00F94D49" w14:paraId="45CD9968" w14:textId="77777777">
        <w:trPr>
          <w:jc w:val="center"/>
        </w:trPr>
        <w:tc>
          <w:tcPr>
            <w:tcW w:w="1871" w:type="dxa"/>
            <w:tcBorders>
              <w:top w:val="single" w:sz="6" w:space="0" w:color="auto"/>
              <w:bottom w:val="single" w:sz="6" w:space="0" w:color="auto"/>
            </w:tcBorders>
            <w:vAlign w:val="center"/>
          </w:tcPr>
          <w:p w14:paraId="7E8CE2D4"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质量管理</w:t>
            </w:r>
          </w:p>
        </w:tc>
        <w:tc>
          <w:tcPr>
            <w:tcW w:w="1418" w:type="dxa"/>
            <w:vAlign w:val="center"/>
          </w:tcPr>
          <w:p w14:paraId="7DE6ED00"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1F1F214C"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084D23AD"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125E46C4" w14:textId="77777777" w:rsidR="00F94D49" w:rsidRDefault="00F94D49">
            <w:pPr>
              <w:pStyle w:val="aa"/>
              <w:keepNext/>
              <w:spacing w:line="440" w:lineRule="exact"/>
              <w:ind w:left="63" w:right="63"/>
              <w:rPr>
                <w:rFonts w:ascii="宋体" w:hAnsi="宋体"/>
                <w:kern w:val="2"/>
                <w:szCs w:val="30"/>
              </w:rPr>
            </w:pPr>
          </w:p>
        </w:tc>
      </w:tr>
      <w:tr w:rsidR="00F94D49" w14:paraId="122A664E" w14:textId="77777777">
        <w:trPr>
          <w:jc w:val="center"/>
        </w:trPr>
        <w:tc>
          <w:tcPr>
            <w:tcW w:w="1871" w:type="dxa"/>
            <w:tcBorders>
              <w:top w:val="single" w:sz="6" w:space="0" w:color="auto"/>
              <w:bottom w:val="single" w:sz="6" w:space="0" w:color="auto"/>
            </w:tcBorders>
            <w:vAlign w:val="center"/>
          </w:tcPr>
          <w:p w14:paraId="7B82FA34" w14:textId="77777777" w:rsidR="00F94D49" w:rsidRDefault="00F94D49">
            <w:pPr>
              <w:pStyle w:val="aa"/>
              <w:keepNext/>
              <w:spacing w:line="440" w:lineRule="exact"/>
              <w:ind w:left="63" w:right="63"/>
              <w:rPr>
                <w:rFonts w:ascii="宋体" w:hAnsi="宋体"/>
                <w:kern w:val="2"/>
                <w:sz w:val="22"/>
                <w:szCs w:val="30"/>
              </w:rPr>
            </w:pPr>
            <w:r>
              <w:rPr>
                <w:rFonts w:ascii="宋体" w:hAnsi="宋体" w:hint="eastAsia"/>
                <w:kern w:val="2"/>
                <w:sz w:val="22"/>
                <w:szCs w:val="30"/>
              </w:rPr>
              <w:t>安全管理</w:t>
            </w:r>
          </w:p>
        </w:tc>
        <w:tc>
          <w:tcPr>
            <w:tcW w:w="1418" w:type="dxa"/>
            <w:vAlign w:val="center"/>
          </w:tcPr>
          <w:p w14:paraId="6AC58B68"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378211FD"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13F8DE78"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4D7B66FA" w14:textId="77777777" w:rsidR="00F94D49" w:rsidRDefault="00F94D49">
            <w:pPr>
              <w:pStyle w:val="aa"/>
              <w:keepNext/>
              <w:spacing w:line="440" w:lineRule="exact"/>
              <w:ind w:left="63" w:right="63"/>
              <w:rPr>
                <w:rFonts w:ascii="宋体" w:hAnsi="宋体"/>
                <w:kern w:val="2"/>
                <w:szCs w:val="30"/>
              </w:rPr>
            </w:pPr>
          </w:p>
        </w:tc>
      </w:tr>
      <w:tr w:rsidR="00F94D49" w14:paraId="463D76B5" w14:textId="77777777">
        <w:trPr>
          <w:jc w:val="center"/>
        </w:trPr>
        <w:tc>
          <w:tcPr>
            <w:tcW w:w="1871" w:type="dxa"/>
            <w:tcBorders>
              <w:top w:val="single" w:sz="6" w:space="0" w:color="auto"/>
              <w:bottom w:val="single" w:sz="6" w:space="0" w:color="auto"/>
            </w:tcBorders>
            <w:vAlign w:val="center"/>
          </w:tcPr>
          <w:p w14:paraId="7FA37DDF" w14:textId="77777777" w:rsidR="00F94D49" w:rsidRDefault="00F94D49">
            <w:pPr>
              <w:pStyle w:val="aa"/>
              <w:keepNext/>
              <w:spacing w:line="440" w:lineRule="exact"/>
              <w:ind w:left="63" w:right="63"/>
              <w:rPr>
                <w:rFonts w:ascii="宋体" w:hAnsi="宋体"/>
                <w:kern w:val="2"/>
                <w:sz w:val="22"/>
                <w:szCs w:val="30"/>
              </w:rPr>
            </w:pPr>
            <w:r>
              <w:rPr>
                <w:rFonts w:ascii="宋体" w:hAnsi="宋体" w:hint="eastAsia"/>
                <w:kern w:val="2"/>
                <w:sz w:val="22"/>
                <w:szCs w:val="30"/>
              </w:rPr>
              <w:t>财务管理</w:t>
            </w:r>
          </w:p>
        </w:tc>
        <w:tc>
          <w:tcPr>
            <w:tcW w:w="1418" w:type="dxa"/>
            <w:vAlign w:val="center"/>
          </w:tcPr>
          <w:p w14:paraId="3E20D56A"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0CA811A9"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26BA452E"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52FCC5CF" w14:textId="77777777" w:rsidR="00F94D49" w:rsidRDefault="00F94D49">
            <w:pPr>
              <w:pStyle w:val="aa"/>
              <w:keepNext/>
              <w:spacing w:line="440" w:lineRule="exact"/>
              <w:ind w:left="63" w:right="63"/>
              <w:rPr>
                <w:rFonts w:ascii="宋体" w:hAnsi="宋体"/>
                <w:kern w:val="2"/>
                <w:szCs w:val="30"/>
              </w:rPr>
            </w:pPr>
          </w:p>
        </w:tc>
      </w:tr>
      <w:tr w:rsidR="00F94D49" w14:paraId="588A50DC" w14:textId="77777777">
        <w:trPr>
          <w:jc w:val="center"/>
        </w:trPr>
        <w:tc>
          <w:tcPr>
            <w:tcW w:w="1871" w:type="dxa"/>
            <w:tcBorders>
              <w:top w:val="single" w:sz="6" w:space="0" w:color="auto"/>
              <w:bottom w:val="single" w:sz="6" w:space="0" w:color="auto"/>
            </w:tcBorders>
            <w:vAlign w:val="center"/>
          </w:tcPr>
          <w:p w14:paraId="3EFFD5CC" w14:textId="77777777" w:rsidR="00F94D49" w:rsidRDefault="00F94D49">
            <w:pPr>
              <w:pStyle w:val="aa"/>
              <w:keepNext/>
              <w:spacing w:line="440" w:lineRule="exact"/>
              <w:ind w:left="63" w:right="63"/>
              <w:rPr>
                <w:rFonts w:ascii="宋体" w:hAnsi="宋体"/>
                <w:kern w:val="2"/>
                <w:sz w:val="22"/>
                <w:szCs w:val="30"/>
              </w:rPr>
            </w:pPr>
            <w:r>
              <w:rPr>
                <w:rFonts w:ascii="宋体" w:hAnsi="宋体" w:hint="eastAsia"/>
                <w:kern w:val="2"/>
                <w:sz w:val="22"/>
                <w:szCs w:val="30"/>
              </w:rPr>
              <w:t>标准管理</w:t>
            </w:r>
          </w:p>
        </w:tc>
        <w:tc>
          <w:tcPr>
            <w:tcW w:w="1418" w:type="dxa"/>
            <w:vAlign w:val="center"/>
          </w:tcPr>
          <w:p w14:paraId="77B9B6FE"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2AAE1DD8"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74BBACC6"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5EE028CE" w14:textId="77777777" w:rsidR="00F94D49" w:rsidRDefault="00F94D49">
            <w:pPr>
              <w:pStyle w:val="aa"/>
              <w:keepNext/>
              <w:spacing w:line="440" w:lineRule="exact"/>
              <w:ind w:left="63" w:right="63"/>
              <w:rPr>
                <w:rFonts w:ascii="宋体" w:hAnsi="宋体"/>
                <w:kern w:val="2"/>
                <w:szCs w:val="30"/>
              </w:rPr>
            </w:pPr>
          </w:p>
        </w:tc>
      </w:tr>
      <w:tr w:rsidR="00F94D49" w14:paraId="75430A80" w14:textId="77777777">
        <w:trPr>
          <w:jc w:val="center"/>
        </w:trPr>
        <w:tc>
          <w:tcPr>
            <w:tcW w:w="1871" w:type="dxa"/>
            <w:tcBorders>
              <w:top w:val="single" w:sz="6" w:space="0" w:color="auto"/>
              <w:bottom w:val="single" w:sz="6" w:space="0" w:color="auto"/>
            </w:tcBorders>
            <w:vAlign w:val="center"/>
          </w:tcPr>
          <w:p w14:paraId="4D4CE296" w14:textId="77777777" w:rsidR="00F94D49" w:rsidRDefault="00F94D49">
            <w:pPr>
              <w:pStyle w:val="aa"/>
              <w:keepNext/>
              <w:spacing w:line="440" w:lineRule="exact"/>
              <w:ind w:left="63" w:right="63"/>
              <w:rPr>
                <w:rFonts w:ascii="宋体" w:hAnsi="宋体"/>
                <w:kern w:val="2"/>
                <w:sz w:val="22"/>
                <w:szCs w:val="30"/>
              </w:rPr>
            </w:pPr>
            <w:r>
              <w:rPr>
                <w:rFonts w:ascii="宋体" w:hAnsi="宋体" w:hint="eastAsia"/>
                <w:kern w:val="2"/>
                <w:sz w:val="22"/>
                <w:szCs w:val="30"/>
              </w:rPr>
              <w:t>机械管理</w:t>
            </w:r>
          </w:p>
        </w:tc>
        <w:tc>
          <w:tcPr>
            <w:tcW w:w="1418" w:type="dxa"/>
            <w:vAlign w:val="center"/>
          </w:tcPr>
          <w:p w14:paraId="199D6617"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466252C7"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450E6EA4"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55B754F4" w14:textId="77777777" w:rsidR="00F94D49" w:rsidRDefault="00F94D49">
            <w:pPr>
              <w:pStyle w:val="aa"/>
              <w:keepNext/>
              <w:spacing w:line="440" w:lineRule="exact"/>
              <w:ind w:left="63" w:right="63"/>
              <w:rPr>
                <w:rFonts w:ascii="宋体" w:hAnsi="宋体"/>
                <w:kern w:val="2"/>
                <w:szCs w:val="30"/>
              </w:rPr>
            </w:pPr>
          </w:p>
        </w:tc>
      </w:tr>
      <w:tr w:rsidR="00F94D49" w14:paraId="3B57FC06" w14:textId="77777777">
        <w:trPr>
          <w:jc w:val="center"/>
        </w:trPr>
        <w:tc>
          <w:tcPr>
            <w:tcW w:w="1871" w:type="dxa"/>
            <w:tcBorders>
              <w:top w:val="single" w:sz="6" w:space="0" w:color="auto"/>
              <w:bottom w:val="single" w:sz="6" w:space="0" w:color="auto"/>
            </w:tcBorders>
            <w:vAlign w:val="center"/>
          </w:tcPr>
          <w:p w14:paraId="27F6C5FD" w14:textId="77777777" w:rsidR="00F94D49" w:rsidRDefault="00F94D49">
            <w:pPr>
              <w:pStyle w:val="aa"/>
              <w:keepNext/>
              <w:spacing w:line="440" w:lineRule="exact"/>
              <w:ind w:left="63" w:right="63"/>
              <w:rPr>
                <w:rFonts w:ascii="宋体" w:hAnsi="宋体"/>
                <w:kern w:val="2"/>
                <w:sz w:val="22"/>
                <w:szCs w:val="30"/>
              </w:rPr>
            </w:pPr>
            <w:r>
              <w:rPr>
                <w:rFonts w:ascii="宋体" w:hAnsi="宋体" w:hint="eastAsia"/>
                <w:kern w:val="2"/>
                <w:sz w:val="22"/>
                <w:szCs w:val="30"/>
              </w:rPr>
              <w:t>劳务管理</w:t>
            </w:r>
          </w:p>
        </w:tc>
        <w:tc>
          <w:tcPr>
            <w:tcW w:w="1418" w:type="dxa"/>
            <w:vAlign w:val="center"/>
          </w:tcPr>
          <w:p w14:paraId="41164D8E"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0FAA27D7"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0DC72220"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2B74CFE3" w14:textId="77777777" w:rsidR="00F94D49" w:rsidRDefault="00F94D49">
            <w:pPr>
              <w:pStyle w:val="aa"/>
              <w:keepNext/>
              <w:spacing w:line="440" w:lineRule="exact"/>
              <w:ind w:left="63" w:right="63"/>
              <w:rPr>
                <w:rFonts w:ascii="宋体" w:hAnsi="宋体"/>
                <w:kern w:val="2"/>
                <w:szCs w:val="30"/>
              </w:rPr>
            </w:pPr>
          </w:p>
        </w:tc>
      </w:tr>
      <w:tr w:rsidR="00F94D49" w14:paraId="1FFCED00" w14:textId="77777777">
        <w:trPr>
          <w:jc w:val="center"/>
        </w:trPr>
        <w:tc>
          <w:tcPr>
            <w:tcW w:w="1871" w:type="dxa"/>
            <w:tcBorders>
              <w:top w:val="single" w:sz="6" w:space="0" w:color="auto"/>
              <w:bottom w:val="single" w:sz="6" w:space="0" w:color="auto"/>
            </w:tcBorders>
            <w:vAlign w:val="center"/>
          </w:tcPr>
          <w:p w14:paraId="396C53BD" w14:textId="77777777" w:rsidR="00F94D49" w:rsidRDefault="00F94D49">
            <w:pPr>
              <w:pStyle w:val="aa"/>
              <w:keepNext/>
              <w:spacing w:line="440" w:lineRule="exact"/>
              <w:ind w:left="63" w:right="63"/>
              <w:rPr>
                <w:rFonts w:ascii="宋体" w:hAnsi="宋体"/>
                <w:kern w:val="2"/>
                <w:sz w:val="22"/>
                <w:szCs w:val="30"/>
              </w:rPr>
            </w:pPr>
            <w:r>
              <w:rPr>
                <w:rFonts w:ascii="宋体" w:hAnsi="宋体" w:hint="eastAsia"/>
                <w:kern w:val="2"/>
                <w:sz w:val="22"/>
                <w:szCs w:val="30"/>
              </w:rPr>
              <w:t>资料管理</w:t>
            </w:r>
          </w:p>
        </w:tc>
        <w:tc>
          <w:tcPr>
            <w:tcW w:w="1418" w:type="dxa"/>
            <w:vAlign w:val="center"/>
          </w:tcPr>
          <w:p w14:paraId="0BD5402C"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0F0B888B"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4881E495"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3A2B08C9" w14:textId="77777777" w:rsidR="00F94D49" w:rsidRDefault="00F94D49">
            <w:pPr>
              <w:pStyle w:val="aa"/>
              <w:keepNext/>
              <w:spacing w:line="440" w:lineRule="exact"/>
              <w:ind w:left="63" w:right="63"/>
              <w:rPr>
                <w:rFonts w:ascii="宋体" w:hAnsi="宋体"/>
                <w:kern w:val="2"/>
                <w:szCs w:val="30"/>
              </w:rPr>
            </w:pPr>
          </w:p>
        </w:tc>
      </w:tr>
      <w:tr w:rsidR="00F94D49" w14:paraId="24322A89" w14:textId="77777777">
        <w:trPr>
          <w:jc w:val="center"/>
        </w:trPr>
        <w:tc>
          <w:tcPr>
            <w:tcW w:w="1871" w:type="dxa"/>
            <w:vMerge w:val="restart"/>
            <w:tcBorders>
              <w:top w:val="single" w:sz="6" w:space="0" w:color="auto"/>
            </w:tcBorders>
            <w:vAlign w:val="center"/>
          </w:tcPr>
          <w:p w14:paraId="451CD4A5"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7E1687E4"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416840BF"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5788B03C"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31DDC743" w14:textId="77777777" w:rsidR="00F94D49" w:rsidRDefault="00F94D49">
            <w:pPr>
              <w:pStyle w:val="aa"/>
              <w:keepNext/>
              <w:spacing w:line="440" w:lineRule="exact"/>
              <w:ind w:left="63" w:right="63"/>
              <w:rPr>
                <w:rFonts w:ascii="宋体" w:hAnsi="宋体"/>
                <w:kern w:val="2"/>
                <w:szCs w:val="30"/>
              </w:rPr>
            </w:pPr>
          </w:p>
        </w:tc>
      </w:tr>
      <w:tr w:rsidR="00F94D49" w14:paraId="56F15A08" w14:textId="77777777">
        <w:trPr>
          <w:jc w:val="center"/>
        </w:trPr>
        <w:tc>
          <w:tcPr>
            <w:tcW w:w="1871" w:type="dxa"/>
            <w:vMerge/>
            <w:vAlign w:val="center"/>
          </w:tcPr>
          <w:p w14:paraId="33969167" w14:textId="77777777" w:rsidR="00F94D49" w:rsidRDefault="00F94D49">
            <w:pPr>
              <w:pStyle w:val="aa"/>
              <w:keepNext/>
              <w:spacing w:line="440" w:lineRule="exact"/>
              <w:ind w:left="63" w:right="63"/>
              <w:rPr>
                <w:rFonts w:ascii="宋体" w:hAnsi="宋体"/>
                <w:kern w:val="2"/>
                <w:sz w:val="22"/>
                <w:szCs w:val="30"/>
              </w:rPr>
            </w:pPr>
          </w:p>
        </w:tc>
        <w:tc>
          <w:tcPr>
            <w:tcW w:w="1418" w:type="dxa"/>
            <w:tcBorders>
              <w:bottom w:val="nil"/>
            </w:tcBorders>
            <w:vAlign w:val="center"/>
          </w:tcPr>
          <w:p w14:paraId="3254E8C5" w14:textId="77777777" w:rsidR="00F94D49" w:rsidRDefault="00F94D49">
            <w:pPr>
              <w:pStyle w:val="aa"/>
              <w:keepNext/>
              <w:spacing w:line="440" w:lineRule="exact"/>
              <w:ind w:left="63" w:right="63"/>
              <w:rPr>
                <w:rFonts w:ascii="宋体" w:hAnsi="宋体"/>
                <w:kern w:val="2"/>
                <w:sz w:val="22"/>
                <w:szCs w:val="30"/>
              </w:rPr>
            </w:pPr>
          </w:p>
        </w:tc>
        <w:tc>
          <w:tcPr>
            <w:tcW w:w="1134" w:type="dxa"/>
            <w:tcBorders>
              <w:bottom w:val="nil"/>
            </w:tcBorders>
            <w:vAlign w:val="center"/>
          </w:tcPr>
          <w:p w14:paraId="7E72AAEC" w14:textId="77777777" w:rsidR="00F94D49" w:rsidRDefault="00F94D49">
            <w:pPr>
              <w:pStyle w:val="aa"/>
              <w:keepNext/>
              <w:spacing w:line="440" w:lineRule="exact"/>
              <w:ind w:left="63" w:right="63"/>
              <w:rPr>
                <w:rFonts w:ascii="宋体" w:hAnsi="宋体"/>
                <w:kern w:val="2"/>
                <w:szCs w:val="30"/>
              </w:rPr>
            </w:pPr>
          </w:p>
        </w:tc>
        <w:tc>
          <w:tcPr>
            <w:tcW w:w="1134" w:type="dxa"/>
            <w:tcBorders>
              <w:bottom w:val="nil"/>
            </w:tcBorders>
            <w:vAlign w:val="center"/>
          </w:tcPr>
          <w:p w14:paraId="10142C61" w14:textId="77777777" w:rsidR="00F94D49" w:rsidRDefault="00F94D49">
            <w:pPr>
              <w:pStyle w:val="aa"/>
              <w:keepNext/>
              <w:spacing w:line="440" w:lineRule="exact"/>
              <w:ind w:left="63" w:right="63"/>
              <w:rPr>
                <w:rFonts w:ascii="宋体" w:hAnsi="宋体"/>
                <w:kern w:val="2"/>
                <w:szCs w:val="30"/>
              </w:rPr>
            </w:pPr>
          </w:p>
        </w:tc>
        <w:tc>
          <w:tcPr>
            <w:tcW w:w="4252" w:type="dxa"/>
            <w:tcBorders>
              <w:bottom w:val="nil"/>
            </w:tcBorders>
            <w:vAlign w:val="center"/>
          </w:tcPr>
          <w:p w14:paraId="70F73677" w14:textId="77777777" w:rsidR="00F94D49" w:rsidRDefault="00F94D49">
            <w:pPr>
              <w:pStyle w:val="aa"/>
              <w:keepNext/>
              <w:spacing w:line="440" w:lineRule="exact"/>
              <w:ind w:left="63" w:right="63"/>
              <w:rPr>
                <w:rFonts w:ascii="宋体" w:hAnsi="宋体"/>
                <w:kern w:val="2"/>
                <w:szCs w:val="30"/>
              </w:rPr>
            </w:pPr>
          </w:p>
        </w:tc>
      </w:tr>
      <w:tr w:rsidR="00F94D49" w14:paraId="476209B9" w14:textId="77777777">
        <w:trPr>
          <w:jc w:val="center"/>
        </w:trPr>
        <w:tc>
          <w:tcPr>
            <w:tcW w:w="1871" w:type="dxa"/>
            <w:vMerge/>
            <w:vAlign w:val="center"/>
          </w:tcPr>
          <w:p w14:paraId="0417C6D7" w14:textId="77777777" w:rsidR="00F94D49" w:rsidRDefault="00F94D49">
            <w:pPr>
              <w:pStyle w:val="aa"/>
              <w:keepNext/>
              <w:spacing w:line="440" w:lineRule="exact"/>
              <w:ind w:left="63" w:right="63"/>
              <w:rPr>
                <w:rFonts w:ascii="宋体" w:hAnsi="宋体"/>
                <w:kern w:val="2"/>
                <w:sz w:val="22"/>
                <w:szCs w:val="30"/>
              </w:rPr>
            </w:pPr>
          </w:p>
        </w:tc>
        <w:tc>
          <w:tcPr>
            <w:tcW w:w="1418" w:type="dxa"/>
            <w:vAlign w:val="center"/>
          </w:tcPr>
          <w:p w14:paraId="1F33E918"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25820008"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0748033C"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70B0BD7B" w14:textId="77777777" w:rsidR="00F94D49" w:rsidRDefault="00F94D49">
            <w:pPr>
              <w:pStyle w:val="aa"/>
              <w:keepNext/>
              <w:spacing w:line="440" w:lineRule="exact"/>
              <w:ind w:left="63" w:right="63"/>
              <w:rPr>
                <w:rFonts w:ascii="宋体" w:hAnsi="宋体"/>
                <w:kern w:val="2"/>
                <w:szCs w:val="30"/>
              </w:rPr>
            </w:pPr>
          </w:p>
        </w:tc>
      </w:tr>
      <w:tr w:rsidR="00F94D49" w14:paraId="57397608" w14:textId="77777777">
        <w:trPr>
          <w:jc w:val="center"/>
        </w:trPr>
        <w:tc>
          <w:tcPr>
            <w:tcW w:w="1871" w:type="dxa"/>
            <w:vMerge/>
            <w:vAlign w:val="center"/>
          </w:tcPr>
          <w:p w14:paraId="171BE9BB" w14:textId="77777777" w:rsidR="00F94D49" w:rsidRDefault="00F94D49">
            <w:pPr>
              <w:pStyle w:val="aa"/>
              <w:keepNext/>
              <w:spacing w:line="440" w:lineRule="exact"/>
              <w:ind w:left="63" w:right="63"/>
              <w:rPr>
                <w:rFonts w:ascii="宋体" w:hAnsi="宋体"/>
                <w:kern w:val="2"/>
                <w:sz w:val="22"/>
                <w:szCs w:val="30"/>
              </w:rPr>
            </w:pPr>
          </w:p>
        </w:tc>
        <w:tc>
          <w:tcPr>
            <w:tcW w:w="1418" w:type="dxa"/>
            <w:vAlign w:val="center"/>
          </w:tcPr>
          <w:p w14:paraId="24E27783"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1F0FA87F"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36BFC3B0"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75C30F93" w14:textId="77777777" w:rsidR="00F94D49" w:rsidRDefault="00F94D49">
            <w:pPr>
              <w:pStyle w:val="aa"/>
              <w:keepNext/>
              <w:spacing w:line="440" w:lineRule="exact"/>
              <w:ind w:left="63" w:right="63"/>
              <w:rPr>
                <w:rFonts w:ascii="宋体" w:hAnsi="宋体"/>
                <w:kern w:val="2"/>
                <w:szCs w:val="30"/>
              </w:rPr>
            </w:pPr>
          </w:p>
        </w:tc>
      </w:tr>
      <w:tr w:rsidR="00F94D49" w14:paraId="45B617AA" w14:textId="77777777">
        <w:trPr>
          <w:jc w:val="center"/>
        </w:trPr>
        <w:tc>
          <w:tcPr>
            <w:tcW w:w="1871" w:type="dxa"/>
            <w:vMerge/>
            <w:vAlign w:val="center"/>
          </w:tcPr>
          <w:p w14:paraId="52720605" w14:textId="77777777" w:rsidR="00F94D49" w:rsidRDefault="00F94D49">
            <w:pPr>
              <w:pStyle w:val="aa"/>
              <w:keepNext/>
              <w:spacing w:line="440" w:lineRule="exact"/>
              <w:ind w:left="63" w:right="63"/>
              <w:rPr>
                <w:rFonts w:ascii="宋体" w:hAnsi="宋体"/>
                <w:kern w:val="2"/>
                <w:sz w:val="22"/>
                <w:szCs w:val="30"/>
              </w:rPr>
            </w:pPr>
          </w:p>
        </w:tc>
        <w:tc>
          <w:tcPr>
            <w:tcW w:w="1418" w:type="dxa"/>
            <w:vAlign w:val="center"/>
          </w:tcPr>
          <w:p w14:paraId="7B5DC3FB" w14:textId="77777777" w:rsidR="00F94D49" w:rsidRDefault="00F94D49">
            <w:pPr>
              <w:pStyle w:val="aa"/>
              <w:keepNext/>
              <w:spacing w:line="440" w:lineRule="exact"/>
              <w:ind w:left="63" w:right="63"/>
              <w:rPr>
                <w:rFonts w:ascii="宋体" w:hAnsi="宋体"/>
                <w:kern w:val="2"/>
                <w:sz w:val="22"/>
                <w:szCs w:val="30"/>
              </w:rPr>
            </w:pPr>
          </w:p>
        </w:tc>
        <w:tc>
          <w:tcPr>
            <w:tcW w:w="1134" w:type="dxa"/>
            <w:vAlign w:val="center"/>
          </w:tcPr>
          <w:p w14:paraId="5734700A" w14:textId="77777777" w:rsidR="00F94D49" w:rsidRDefault="00F94D49">
            <w:pPr>
              <w:pStyle w:val="aa"/>
              <w:keepNext/>
              <w:spacing w:line="440" w:lineRule="exact"/>
              <w:ind w:left="63" w:right="63"/>
              <w:rPr>
                <w:rFonts w:ascii="宋体" w:hAnsi="宋体"/>
                <w:kern w:val="2"/>
                <w:szCs w:val="30"/>
              </w:rPr>
            </w:pPr>
          </w:p>
        </w:tc>
        <w:tc>
          <w:tcPr>
            <w:tcW w:w="1134" w:type="dxa"/>
            <w:vAlign w:val="center"/>
          </w:tcPr>
          <w:p w14:paraId="11BB1337" w14:textId="77777777" w:rsidR="00F94D49" w:rsidRDefault="00F94D49">
            <w:pPr>
              <w:pStyle w:val="aa"/>
              <w:keepNext/>
              <w:spacing w:line="440" w:lineRule="exact"/>
              <w:ind w:left="63" w:right="63"/>
              <w:rPr>
                <w:rFonts w:ascii="宋体" w:hAnsi="宋体"/>
                <w:kern w:val="2"/>
                <w:szCs w:val="30"/>
              </w:rPr>
            </w:pPr>
          </w:p>
        </w:tc>
        <w:tc>
          <w:tcPr>
            <w:tcW w:w="4252" w:type="dxa"/>
            <w:vAlign w:val="center"/>
          </w:tcPr>
          <w:p w14:paraId="50DCE7D1" w14:textId="77777777" w:rsidR="00F94D49" w:rsidRDefault="00F94D49">
            <w:pPr>
              <w:pStyle w:val="aa"/>
              <w:keepNext/>
              <w:spacing w:line="440" w:lineRule="exact"/>
              <w:ind w:left="63" w:right="63"/>
              <w:rPr>
                <w:rFonts w:ascii="宋体" w:hAnsi="宋体"/>
                <w:kern w:val="2"/>
                <w:szCs w:val="30"/>
              </w:rPr>
            </w:pPr>
          </w:p>
        </w:tc>
      </w:tr>
      <w:tr w:rsidR="00F94D49" w14:paraId="277A3D56" w14:textId="77777777">
        <w:trPr>
          <w:jc w:val="center"/>
        </w:trPr>
        <w:tc>
          <w:tcPr>
            <w:tcW w:w="1871" w:type="dxa"/>
            <w:vMerge/>
            <w:tcBorders>
              <w:bottom w:val="single" w:sz="12" w:space="0" w:color="auto"/>
            </w:tcBorders>
            <w:vAlign w:val="center"/>
          </w:tcPr>
          <w:p w14:paraId="75B6AD52" w14:textId="77777777" w:rsidR="00F94D49" w:rsidRDefault="00F94D49">
            <w:pPr>
              <w:pStyle w:val="aa"/>
              <w:keepNext/>
              <w:spacing w:line="440" w:lineRule="exact"/>
              <w:ind w:left="63" w:right="63"/>
              <w:rPr>
                <w:rFonts w:ascii="宋体" w:hAnsi="宋体"/>
                <w:kern w:val="2"/>
                <w:sz w:val="22"/>
                <w:szCs w:val="30"/>
              </w:rPr>
            </w:pPr>
          </w:p>
        </w:tc>
        <w:tc>
          <w:tcPr>
            <w:tcW w:w="1418" w:type="dxa"/>
            <w:tcBorders>
              <w:bottom w:val="single" w:sz="12" w:space="0" w:color="auto"/>
            </w:tcBorders>
            <w:vAlign w:val="center"/>
          </w:tcPr>
          <w:p w14:paraId="7C241773" w14:textId="77777777" w:rsidR="00F94D49" w:rsidRDefault="00F94D49">
            <w:pPr>
              <w:pStyle w:val="aa"/>
              <w:keepNext/>
              <w:spacing w:line="440" w:lineRule="exact"/>
              <w:ind w:left="63" w:right="63"/>
              <w:rPr>
                <w:rFonts w:ascii="宋体" w:hAnsi="宋体"/>
                <w:kern w:val="2"/>
                <w:sz w:val="22"/>
                <w:szCs w:val="30"/>
              </w:rPr>
            </w:pPr>
          </w:p>
        </w:tc>
        <w:tc>
          <w:tcPr>
            <w:tcW w:w="1134" w:type="dxa"/>
            <w:tcBorders>
              <w:bottom w:val="single" w:sz="12" w:space="0" w:color="auto"/>
            </w:tcBorders>
            <w:vAlign w:val="center"/>
          </w:tcPr>
          <w:p w14:paraId="0FA48FF1" w14:textId="77777777" w:rsidR="00F94D49" w:rsidRDefault="00F94D49">
            <w:pPr>
              <w:pStyle w:val="aa"/>
              <w:keepNext/>
              <w:spacing w:line="440" w:lineRule="exact"/>
              <w:ind w:left="63" w:right="63"/>
              <w:rPr>
                <w:rFonts w:ascii="宋体" w:hAnsi="宋体"/>
                <w:kern w:val="2"/>
                <w:szCs w:val="30"/>
              </w:rPr>
            </w:pPr>
          </w:p>
        </w:tc>
        <w:tc>
          <w:tcPr>
            <w:tcW w:w="1134" w:type="dxa"/>
            <w:tcBorders>
              <w:bottom w:val="single" w:sz="12" w:space="0" w:color="auto"/>
            </w:tcBorders>
            <w:vAlign w:val="center"/>
          </w:tcPr>
          <w:p w14:paraId="3732B916" w14:textId="77777777" w:rsidR="00F94D49" w:rsidRDefault="00F94D49">
            <w:pPr>
              <w:pStyle w:val="aa"/>
              <w:keepNext/>
              <w:spacing w:line="440" w:lineRule="exact"/>
              <w:ind w:left="63" w:right="63"/>
              <w:rPr>
                <w:rFonts w:ascii="宋体" w:hAnsi="宋体"/>
                <w:kern w:val="2"/>
                <w:szCs w:val="30"/>
              </w:rPr>
            </w:pPr>
          </w:p>
        </w:tc>
        <w:tc>
          <w:tcPr>
            <w:tcW w:w="4252" w:type="dxa"/>
            <w:tcBorders>
              <w:bottom w:val="single" w:sz="12" w:space="0" w:color="auto"/>
            </w:tcBorders>
            <w:vAlign w:val="center"/>
          </w:tcPr>
          <w:p w14:paraId="2FF36519" w14:textId="77777777" w:rsidR="00F94D49" w:rsidRDefault="00F94D49">
            <w:pPr>
              <w:pStyle w:val="aa"/>
              <w:keepNext/>
              <w:spacing w:line="440" w:lineRule="exact"/>
              <w:ind w:left="63" w:right="63"/>
              <w:rPr>
                <w:rFonts w:ascii="宋体" w:hAnsi="宋体"/>
                <w:kern w:val="2"/>
                <w:szCs w:val="30"/>
              </w:rPr>
            </w:pPr>
          </w:p>
        </w:tc>
      </w:tr>
    </w:tbl>
    <w:p w14:paraId="178FCA23" w14:textId="77777777" w:rsidR="00F94D49" w:rsidRDefault="00F94D49">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附件8</w:t>
      </w:r>
    </w:p>
    <w:p w14:paraId="024A558B" w14:textId="77777777" w:rsidR="00F94D49" w:rsidRDefault="00F94D49">
      <w:pPr>
        <w:spacing w:beforeLines="50" w:before="156" w:afterLines="50" w:after="156" w:line="440" w:lineRule="exact"/>
        <w:jc w:val="center"/>
        <w:rPr>
          <w:rFonts w:ascii="宋体" w:hAnsi="宋体"/>
          <w:sz w:val="24"/>
          <w:szCs w:val="30"/>
        </w:rPr>
      </w:pPr>
      <w:r>
        <w:rPr>
          <w:rFonts w:ascii="宋体" w:hAnsi="宋体"/>
          <w:sz w:val="24"/>
          <w:szCs w:val="30"/>
        </w:rPr>
        <w:t>履约担保</w:t>
      </w:r>
    </w:p>
    <w:p w14:paraId="78C06B24" w14:textId="77777777" w:rsidR="00F94D49" w:rsidRDefault="00F94D49">
      <w:pPr>
        <w:spacing w:line="440" w:lineRule="exact"/>
        <w:rPr>
          <w:rFonts w:ascii="宋体" w:hAnsi="宋体"/>
          <w:sz w:val="24"/>
          <w:szCs w:val="30"/>
        </w:rPr>
      </w:pPr>
      <w:r>
        <w:rPr>
          <w:rFonts w:ascii="宋体" w:hAnsi="宋体"/>
          <w:sz w:val="24"/>
          <w:szCs w:val="30"/>
          <w:u w:val="single"/>
        </w:rPr>
        <w:t xml:space="preserve">             </w:t>
      </w:r>
      <w:r>
        <w:rPr>
          <w:rFonts w:ascii="宋体" w:hAnsi="宋体"/>
          <w:sz w:val="24"/>
          <w:szCs w:val="30"/>
          <w:u w:val="single"/>
        </w:rPr>
        <w:tab/>
      </w:r>
      <w:r>
        <w:rPr>
          <w:rFonts w:ascii="宋体" w:hAnsi="宋体"/>
          <w:sz w:val="24"/>
          <w:szCs w:val="30"/>
        </w:rPr>
        <w:t>（发包人名称）：</w:t>
      </w:r>
    </w:p>
    <w:p w14:paraId="08DB4662" w14:textId="77777777" w:rsidR="00F94D49" w:rsidRDefault="00F94D49">
      <w:pPr>
        <w:spacing w:line="440" w:lineRule="exact"/>
        <w:rPr>
          <w:rFonts w:ascii="宋体" w:hAnsi="宋体"/>
          <w:sz w:val="24"/>
          <w:szCs w:val="30"/>
        </w:rPr>
      </w:pPr>
    </w:p>
    <w:p w14:paraId="5F27E335" w14:textId="77777777" w:rsidR="00F94D49" w:rsidRDefault="00F94D49">
      <w:pPr>
        <w:spacing w:line="360" w:lineRule="auto"/>
        <w:ind w:firstLineChars="200" w:firstLine="480"/>
        <w:rPr>
          <w:rFonts w:ascii="宋体" w:hAnsi="宋体"/>
          <w:sz w:val="24"/>
          <w:szCs w:val="30"/>
        </w:rPr>
      </w:pPr>
      <w:r>
        <w:rPr>
          <w:rFonts w:ascii="宋体" w:hAnsi="宋体"/>
          <w:sz w:val="24"/>
          <w:szCs w:val="30"/>
        </w:rPr>
        <w:t>鉴于</w:t>
      </w:r>
      <w:r>
        <w:rPr>
          <w:rFonts w:ascii="宋体" w:hAnsi="宋体"/>
          <w:sz w:val="24"/>
          <w:szCs w:val="30"/>
          <w:u w:val="single"/>
        </w:rPr>
        <w:t xml:space="preserve">                </w:t>
      </w:r>
      <w:r>
        <w:rPr>
          <w:rFonts w:ascii="宋体" w:hAnsi="宋体"/>
          <w:sz w:val="24"/>
          <w:szCs w:val="30"/>
        </w:rPr>
        <w:t>（发包人名称，以下简称“发包人”）与</w:t>
      </w:r>
    </w:p>
    <w:p w14:paraId="18445EA5" w14:textId="77777777" w:rsidR="00F94D49" w:rsidRDefault="00F94D49">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（承包人名称）（以下称“承包人”）于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日就</w:t>
      </w:r>
      <w:r>
        <w:rPr>
          <w:rFonts w:ascii="宋体" w:hAnsi="宋体"/>
          <w:sz w:val="24"/>
          <w:szCs w:val="30"/>
          <w:u w:val="single"/>
        </w:rPr>
        <w:t xml:space="preserve">                         </w:t>
      </w:r>
      <w:r>
        <w:rPr>
          <w:rFonts w:ascii="宋体" w:hAnsi="宋体"/>
          <w:sz w:val="24"/>
          <w:szCs w:val="30"/>
        </w:rPr>
        <w:t xml:space="preserve">（工程名称）施工及有关事项协商一致共同签订《建设工程施工合同》。我方愿意无条件地、不可撤销地就承包人履行与你方签订的合同，向你方提供连带责任担保。 </w:t>
      </w:r>
    </w:p>
    <w:p w14:paraId="11EF931F" w14:textId="77777777" w:rsidR="00F94D49" w:rsidRDefault="00F94D49">
      <w:pPr>
        <w:spacing w:line="360" w:lineRule="auto"/>
        <w:ind w:firstLineChars="200" w:firstLine="480"/>
        <w:rPr>
          <w:rFonts w:ascii="宋体" w:hAnsi="宋体"/>
          <w:sz w:val="24"/>
          <w:szCs w:val="30"/>
        </w:rPr>
      </w:pPr>
      <w:r>
        <w:rPr>
          <w:rFonts w:ascii="宋体" w:hAnsi="宋体"/>
          <w:sz w:val="24"/>
          <w:szCs w:val="30"/>
        </w:rPr>
        <w:t>1.担保金额人民币（大写）</w:t>
      </w:r>
      <w:r>
        <w:rPr>
          <w:rFonts w:ascii="宋体" w:hAnsi="宋体"/>
          <w:sz w:val="24"/>
          <w:szCs w:val="30"/>
          <w:u w:val="single"/>
        </w:rPr>
        <w:t xml:space="preserve">                 </w:t>
      </w:r>
      <w:r>
        <w:rPr>
          <w:rFonts w:ascii="宋体" w:hAnsi="宋体"/>
          <w:sz w:val="24"/>
          <w:szCs w:val="30"/>
        </w:rPr>
        <w:t>元（¥</w:t>
      </w:r>
      <w:r>
        <w:rPr>
          <w:rFonts w:ascii="宋体" w:hAnsi="宋体"/>
          <w:sz w:val="24"/>
          <w:szCs w:val="30"/>
          <w:u w:val="single"/>
        </w:rPr>
        <w:t xml:space="preserve">             </w:t>
      </w:r>
      <w:r>
        <w:rPr>
          <w:rFonts w:ascii="宋体" w:hAnsi="宋体"/>
          <w:sz w:val="24"/>
          <w:szCs w:val="30"/>
        </w:rPr>
        <w:t>）。</w:t>
      </w:r>
    </w:p>
    <w:p w14:paraId="2EEBC210" w14:textId="77777777" w:rsidR="00F94D49" w:rsidRDefault="00F94D49">
      <w:pPr>
        <w:spacing w:line="360" w:lineRule="auto"/>
        <w:ind w:firstLineChars="200" w:firstLine="480"/>
        <w:rPr>
          <w:rFonts w:ascii="宋体" w:hAnsi="宋体"/>
          <w:sz w:val="24"/>
          <w:szCs w:val="30"/>
        </w:rPr>
      </w:pPr>
      <w:r>
        <w:rPr>
          <w:rFonts w:ascii="宋体" w:hAnsi="宋体"/>
          <w:sz w:val="24"/>
          <w:szCs w:val="30"/>
        </w:rPr>
        <w:t>2.担保有效期自你方与承包人签订的合同生效之日起至你方签发或应签发工程接收证书之日止。</w:t>
      </w:r>
    </w:p>
    <w:p w14:paraId="2580A353" w14:textId="77777777" w:rsidR="00F94D49" w:rsidRDefault="00F94D49">
      <w:pPr>
        <w:spacing w:line="360" w:lineRule="auto"/>
        <w:ind w:firstLineChars="200" w:firstLine="480"/>
        <w:rPr>
          <w:rFonts w:ascii="宋体" w:hAnsi="宋体"/>
          <w:sz w:val="24"/>
          <w:szCs w:val="30"/>
        </w:rPr>
      </w:pPr>
      <w:r>
        <w:rPr>
          <w:rFonts w:ascii="宋体" w:hAnsi="宋体"/>
          <w:sz w:val="24"/>
          <w:szCs w:val="30"/>
        </w:rPr>
        <w:t>3.在本担保有效期内，因承包人违反合同约定的义务给你方造成经济损失时，我方在收到你方以书面形式提出的在担保金额内的赔偿要求后，在7天内无条件支付。</w:t>
      </w:r>
    </w:p>
    <w:p w14:paraId="530673E1" w14:textId="77777777" w:rsidR="00F94D49" w:rsidRDefault="00F94D49">
      <w:pPr>
        <w:spacing w:line="360" w:lineRule="auto"/>
        <w:ind w:firstLineChars="200" w:firstLine="480"/>
        <w:rPr>
          <w:rFonts w:ascii="宋体" w:hAnsi="宋体"/>
          <w:sz w:val="24"/>
          <w:szCs w:val="30"/>
        </w:rPr>
      </w:pPr>
      <w:r>
        <w:rPr>
          <w:rFonts w:ascii="宋体" w:hAnsi="宋体"/>
          <w:sz w:val="24"/>
          <w:szCs w:val="30"/>
        </w:rPr>
        <w:t>4.你方和承包人按合同约定变更合同时，我方承担本担保规定的义务不变。</w:t>
      </w:r>
    </w:p>
    <w:p w14:paraId="39985894" w14:textId="77777777" w:rsidR="00F94D49" w:rsidRDefault="00F94D49">
      <w:pPr>
        <w:spacing w:line="360" w:lineRule="auto"/>
        <w:ind w:firstLineChars="200" w:firstLine="480"/>
        <w:rPr>
          <w:rFonts w:ascii="宋体" w:hAnsi="宋体"/>
          <w:sz w:val="24"/>
          <w:szCs w:val="30"/>
        </w:rPr>
      </w:pPr>
      <w:r>
        <w:rPr>
          <w:rFonts w:ascii="宋体" w:hAnsi="宋体"/>
          <w:sz w:val="24"/>
          <w:szCs w:val="30"/>
        </w:rPr>
        <w:t>5.因本保函发生的纠纷，可由双方协商解决，协商不成的，任何一方均可提请</w:t>
      </w:r>
      <w:r>
        <w:rPr>
          <w:rFonts w:ascii="宋体" w:hAnsi="宋体"/>
          <w:sz w:val="24"/>
          <w:szCs w:val="30"/>
          <w:u w:val="single"/>
        </w:rPr>
        <w:t xml:space="preserve">        </w:t>
      </w:r>
      <w:r>
        <w:rPr>
          <w:rFonts w:ascii="宋体" w:hAnsi="宋体"/>
          <w:sz w:val="24"/>
          <w:szCs w:val="30"/>
        </w:rPr>
        <w:t>仲裁委员会仲裁。</w:t>
      </w:r>
    </w:p>
    <w:p w14:paraId="248AF771" w14:textId="77777777" w:rsidR="00F94D49" w:rsidRDefault="00F94D49">
      <w:pPr>
        <w:spacing w:line="360" w:lineRule="auto"/>
        <w:ind w:firstLineChars="200" w:firstLine="480"/>
        <w:rPr>
          <w:rFonts w:ascii="宋体" w:hAnsi="宋体"/>
          <w:sz w:val="24"/>
          <w:szCs w:val="30"/>
        </w:rPr>
      </w:pPr>
      <w:r>
        <w:rPr>
          <w:rFonts w:ascii="宋体" w:hAnsi="宋体"/>
          <w:sz w:val="24"/>
          <w:szCs w:val="30"/>
        </w:rPr>
        <w:t>6.本保函自我方法定代表人（或其授权代理人）签字并加盖公章之日起生效。</w:t>
      </w:r>
    </w:p>
    <w:p w14:paraId="02435D15" w14:textId="77777777" w:rsidR="00F94D49" w:rsidRDefault="00F94D49">
      <w:pPr>
        <w:spacing w:line="360" w:lineRule="auto"/>
        <w:rPr>
          <w:rFonts w:ascii="宋体" w:hAnsi="宋体"/>
          <w:sz w:val="24"/>
          <w:szCs w:val="30"/>
        </w:rPr>
      </w:pPr>
    </w:p>
    <w:p w14:paraId="6D56967D" w14:textId="77777777" w:rsidR="00F94D49" w:rsidRDefault="00F94D49">
      <w:pPr>
        <w:spacing w:line="360" w:lineRule="auto"/>
        <w:rPr>
          <w:rFonts w:ascii="宋体" w:hAnsi="宋体"/>
          <w:sz w:val="24"/>
          <w:szCs w:val="30"/>
        </w:rPr>
      </w:pPr>
      <w:r>
        <w:rPr>
          <w:rFonts w:ascii="宋体" w:hAnsi="宋体"/>
          <w:sz w:val="24"/>
          <w:szCs w:val="30"/>
        </w:rPr>
        <w:t>担 保 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（盖单位章）</w:t>
      </w:r>
    </w:p>
    <w:p w14:paraId="2DD82B88" w14:textId="77777777" w:rsidR="00F94D49" w:rsidRDefault="00F94D49">
      <w:pPr>
        <w:spacing w:line="360" w:lineRule="auto"/>
        <w:rPr>
          <w:rFonts w:ascii="宋体" w:hAnsi="宋体"/>
          <w:sz w:val="24"/>
          <w:szCs w:val="30"/>
        </w:rPr>
      </w:pPr>
      <w:r>
        <w:rPr>
          <w:rFonts w:ascii="宋体" w:hAnsi="宋体"/>
          <w:sz w:val="24"/>
          <w:szCs w:val="30"/>
        </w:rPr>
        <w:t>法定代表人或其委托代理人：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（签字）</w:t>
      </w:r>
    </w:p>
    <w:p w14:paraId="590ABD06" w14:textId="77777777" w:rsidR="00F94D49" w:rsidRDefault="00F94D49">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0C026700" w14:textId="77777777" w:rsidR="00F94D49" w:rsidRDefault="00F94D49">
      <w:pPr>
        <w:spacing w:line="360" w:lineRule="auto"/>
        <w:rPr>
          <w:rFonts w:ascii="宋体" w:hAnsi="宋体"/>
          <w:sz w:val="24"/>
          <w:szCs w:val="30"/>
        </w:rPr>
      </w:pPr>
      <w:r>
        <w:rPr>
          <w:rFonts w:ascii="宋体" w:hAnsi="宋体"/>
          <w:sz w:val="24"/>
          <w:szCs w:val="30"/>
        </w:rPr>
        <w:t xml:space="preserve">邮政编码：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533619FB" w14:textId="77777777" w:rsidR="00F94D49" w:rsidRDefault="00F94D49">
      <w:pPr>
        <w:spacing w:line="360" w:lineRule="auto"/>
        <w:rPr>
          <w:rFonts w:ascii="宋体" w:hAnsi="宋体"/>
          <w:sz w:val="24"/>
          <w:szCs w:val="30"/>
          <w:u w:val="single"/>
        </w:rPr>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5D8F87C0" w14:textId="77777777" w:rsidR="00F94D49" w:rsidRDefault="00F94D49">
      <w:pPr>
        <w:spacing w:line="360" w:lineRule="auto"/>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6657BB39" w14:textId="77777777" w:rsidR="00F94D49" w:rsidRDefault="00F94D49">
      <w:pPr>
        <w:spacing w:line="360" w:lineRule="auto"/>
        <w:jc w:val="left"/>
        <w:rPr>
          <w:rFonts w:ascii="宋体" w:hAnsi="宋体"/>
          <w:sz w:val="24"/>
          <w:szCs w:val="30"/>
          <w:u w:val="single"/>
        </w:rPr>
      </w:pPr>
    </w:p>
    <w:p w14:paraId="4EB657D1" w14:textId="77777777" w:rsidR="00F94D49" w:rsidRDefault="00F94D49">
      <w:pPr>
        <w:spacing w:line="360" w:lineRule="auto"/>
        <w:ind w:left="1519" w:hangingChars="633" w:hanging="1519"/>
        <w:rPr>
          <w:rFonts w:ascii="宋体" w:hAnsi="宋体"/>
          <w:sz w:val="24"/>
          <w:szCs w:val="30"/>
        </w:rPr>
      </w:pPr>
      <w:r>
        <w:rPr>
          <w:rFonts w:ascii="宋体" w:hAnsi="宋体"/>
          <w:sz w:val="24"/>
          <w:szCs w:val="30"/>
        </w:rPr>
        <w:t xml:space="preserve">             </w:t>
      </w:r>
      <w:r>
        <w:rPr>
          <w:rFonts w:ascii="宋体" w:hAnsi="宋体" w:hint="eastAsia"/>
          <w:sz w:val="24"/>
          <w:szCs w:val="30"/>
        </w:rPr>
        <w:t xml:space="preserve">  </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4453CC29" w14:textId="77777777" w:rsidR="00F94D49" w:rsidRDefault="00F94D49">
      <w:pPr>
        <w:spacing w:line="360" w:lineRule="auto"/>
        <w:ind w:left="1519" w:hangingChars="633" w:hanging="1519"/>
        <w:rPr>
          <w:rFonts w:ascii="宋体" w:hAnsi="宋体"/>
          <w:sz w:val="24"/>
          <w:szCs w:val="30"/>
        </w:rPr>
      </w:pPr>
    </w:p>
    <w:p w14:paraId="5DCC1590" w14:textId="77777777" w:rsidR="00F94D49" w:rsidRDefault="00F94D49">
      <w:pPr>
        <w:spacing w:line="360" w:lineRule="auto"/>
        <w:ind w:left="1519" w:hangingChars="633" w:hanging="1519"/>
        <w:rPr>
          <w:rFonts w:ascii="宋体" w:hAnsi="宋体"/>
          <w:sz w:val="24"/>
          <w:szCs w:val="30"/>
        </w:rPr>
      </w:pPr>
    </w:p>
    <w:p w14:paraId="796418E4" w14:textId="77777777" w:rsidR="00F94D49" w:rsidRDefault="00F94D49">
      <w:pPr>
        <w:spacing w:line="360" w:lineRule="auto"/>
        <w:ind w:left="1519" w:hangingChars="633" w:hanging="1519"/>
        <w:rPr>
          <w:rFonts w:ascii="宋体" w:hAnsi="宋体"/>
          <w:sz w:val="24"/>
          <w:szCs w:val="30"/>
        </w:rPr>
      </w:pPr>
    </w:p>
    <w:p w14:paraId="101BCC08" w14:textId="77777777" w:rsidR="00F94D49" w:rsidRDefault="00F94D49">
      <w:pPr>
        <w:spacing w:line="440" w:lineRule="exact"/>
        <w:rPr>
          <w:rFonts w:ascii="宋体" w:hAnsi="宋体" w:cs="黑体"/>
          <w:sz w:val="24"/>
          <w:szCs w:val="32"/>
        </w:rPr>
      </w:pPr>
      <w:r>
        <w:rPr>
          <w:rFonts w:ascii="宋体" w:hAnsi="宋体" w:cs="黑体"/>
          <w:sz w:val="24"/>
          <w:szCs w:val="32"/>
        </w:rPr>
        <w:br w:type="page"/>
      </w:r>
      <w:r>
        <w:rPr>
          <w:rFonts w:ascii="宋体" w:hAnsi="宋体" w:cs="黑体" w:hint="eastAsia"/>
          <w:sz w:val="24"/>
          <w:szCs w:val="32"/>
        </w:rPr>
        <w:lastRenderedPageBreak/>
        <w:t>附件9</w:t>
      </w:r>
    </w:p>
    <w:p w14:paraId="156F0349" w14:textId="77777777" w:rsidR="00F94D49" w:rsidRDefault="00F94D49">
      <w:pPr>
        <w:spacing w:beforeLines="50" w:before="156" w:afterLines="50" w:after="156" w:line="440" w:lineRule="exact"/>
        <w:jc w:val="center"/>
        <w:rPr>
          <w:rFonts w:ascii="宋体" w:hAnsi="宋体"/>
          <w:sz w:val="24"/>
          <w:szCs w:val="30"/>
        </w:rPr>
      </w:pPr>
      <w:r>
        <w:rPr>
          <w:rFonts w:ascii="宋体" w:hAnsi="宋体"/>
          <w:sz w:val="24"/>
          <w:szCs w:val="30"/>
        </w:rPr>
        <w:t>预付款担保</w:t>
      </w:r>
    </w:p>
    <w:p w14:paraId="5EDDB9B8" w14:textId="77777777" w:rsidR="00F94D49" w:rsidRDefault="00F94D49">
      <w:pPr>
        <w:spacing w:line="360" w:lineRule="auto"/>
        <w:rPr>
          <w:rFonts w:ascii="宋体" w:hAnsi="宋体"/>
          <w:sz w:val="24"/>
          <w:szCs w:val="30"/>
        </w:rPr>
      </w:pPr>
      <w:r>
        <w:rPr>
          <w:rFonts w:ascii="宋体" w:hAnsi="宋体"/>
          <w:sz w:val="24"/>
          <w:szCs w:val="30"/>
          <w:u w:val="single"/>
        </w:rPr>
        <w:t xml:space="preserve">            </w:t>
      </w:r>
      <w:r>
        <w:rPr>
          <w:rFonts w:ascii="宋体" w:hAnsi="宋体"/>
          <w:sz w:val="24"/>
          <w:szCs w:val="30"/>
          <w:u w:val="single"/>
        </w:rPr>
        <w:tab/>
      </w:r>
      <w:r>
        <w:rPr>
          <w:rFonts w:ascii="宋体" w:hAnsi="宋体"/>
          <w:sz w:val="24"/>
          <w:szCs w:val="30"/>
          <w:u w:val="single"/>
        </w:rPr>
        <w:tab/>
        <w:t xml:space="preserve"> </w:t>
      </w:r>
      <w:r>
        <w:rPr>
          <w:rFonts w:ascii="宋体" w:hAnsi="宋体"/>
          <w:sz w:val="24"/>
          <w:szCs w:val="30"/>
        </w:rPr>
        <w:t xml:space="preserve"> （发包人名称）：</w:t>
      </w:r>
    </w:p>
    <w:p w14:paraId="7B2ABC81" w14:textId="77777777" w:rsidR="00F94D49" w:rsidRDefault="00F94D49">
      <w:pPr>
        <w:spacing w:line="360" w:lineRule="auto"/>
        <w:rPr>
          <w:rFonts w:ascii="宋体" w:hAnsi="宋体"/>
          <w:sz w:val="24"/>
          <w:szCs w:val="30"/>
        </w:rPr>
      </w:pPr>
    </w:p>
    <w:p w14:paraId="318E99F3" w14:textId="77777777" w:rsidR="00F94D49" w:rsidRDefault="00F94D49">
      <w:pPr>
        <w:spacing w:line="360" w:lineRule="auto"/>
        <w:ind w:firstLineChars="200" w:firstLine="480"/>
        <w:rPr>
          <w:rFonts w:ascii="宋体" w:hAnsi="宋体"/>
          <w:sz w:val="24"/>
          <w:szCs w:val="30"/>
        </w:rPr>
      </w:pPr>
      <w:r>
        <w:rPr>
          <w:rFonts w:ascii="宋体" w:hAnsi="宋体"/>
          <w:sz w:val="24"/>
          <w:szCs w:val="30"/>
        </w:rPr>
        <w:t>根据</w:t>
      </w:r>
      <w:r>
        <w:rPr>
          <w:rFonts w:ascii="宋体" w:hAnsi="宋体"/>
          <w:sz w:val="24"/>
          <w:szCs w:val="30"/>
          <w:u w:val="single"/>
        </w:rPr>
        <w:t xml:space="preserve">                 </w:t>
      </w:r>
      <w:r>
        <w:rPr>
          <w:rFonts w:ascii="宋体" w:hAnsi="宋体"/>
          <w:sz w:val="24"/>
          <w:szCs w:val="30"/>
        </w:rPr>
        <w:t>（承包人名称）（以下称</w:t>
      </w:r>
      <w:r>
        <w:rPr>
          <w:rFonts w:ascii="宋体" w:hAnsi="宋体" w:hint="eastAsia"/>
          <w:sz w:val="24"/>
          <w:szCs w:val="30"/>
        </w:rPr>
        <w:t>“</w:t>
      </w:r>
      <w:r>
        <w:rPr>
          <w:rFonts w:ascii="宋体" w:hAnsi="宋体"/>
          <w:sz w:val="24"/>
          <w:szCs w:val="30"/>
        </w:rPr>
        <w:t>承包人</w:t>
      </w:r>
      <w:r>
        <w:rPr>
          <w:rFonts w:ascii="宋体" w:hAnsi="宋体" w:hint="eastAsia"/>
          <w:sz w:val="24"/>
          <w:szCs w:val="30"/>
        </w:rPr>
        <w:t>”</w:t>
      </w:r>
      <w:r>
        <w:rPr>
          <w:rFonts w:ascii="宋体" w:hAnsi="宋体"/>
          <w:sz w:val="24"/>
          <w:szCs w:val="30"/>
        </w:rPr>
        <w:t>）与</w:t>
      </w:r>
    </w:p>
    <w:p w14:paraId="46B4C722" w14:textId="77777777" w:rsidR="00F94D49" w:rsidRDefault="00F94D49">
      <w:pPr>
        <w:spacing w:line="360" w:lineRule="auto"/>
        <w:ind w:firstLineChars="200" w:firstLine="480"/>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（发包人名称）（以下简称</w:t>
      </w:r>
      <w:r>
        <w:rPr>
          <w:rFonts w:ascii="宋体" w:hAnsi="宋体" w:hint="eastAsia"/>
          <w:sz w:val="24"/>
          <w:szCs w:val="30"/>
        </w:rPr>
        <w:t>“</w:t>
      </w:r>
      <w:r>
        <w:rPr>
          <w:rFonts w:ascii="宋体" w:hAnsi="宋体"/>
          <w:sz w:val="24"/>
          <w:szCs w:val="30"/>
        </w:rPr>
        <w:t>发包人</w:t>
      </w:r>
      <w:r>
        <w:rPr>
          <w:rFonts w:ascii="宋体" w:hAnsi="宋体" w:hint="eastAsia"/>
          <w:sz w:val="24"/>
          <w:szCs w:val="30"/>
        </w:rPr>
        <w:t>”</w:t>
      </w:r>
      <w:r>
        <w:rPr>
          <w:rFonts w:ascii="宋体" w:hAnsi="宋体"/>
          <w:sz w:val="24"/>
          <w:szCs w:val="30"/>
        </w:rPr>
        <w:t>）</w:t>
      </w:r>
    </w:p>
    <w:p w14:paraId="2048449C" w14:textId="77777777" w:rsidR="00F94D49" w:rsidRDefault="00F94D49">
      <w:pPr>
        <w:spacing w:line="360" w:lineRule="auto"/>
        <w:rPr>
          <w:rFonts w:ascii="宋体" w:hAnsi="宋体"/>
          <w:sz w:val="24"/>
          <w:szCs w:val="30"/>
        </w:rPr>
      </w:pPr>
      <w:r>
        <w:rPr>
          <w:rFonts w:ascii="宋体" w:hAnsi="宋体"/>
          <w:sz w:val="24"/>
          <w:szCs w:val="30"/>
        </w:rPr>
        <w:t>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日签订的</w:t>
      </w:r>
      <w:r>
        <w:rPr>
          <w:rFonts w:ascii="宋体" w:hAnsi="宋体"/>
          <w:sz w:val="24"/>
          <w:szCs w:val="30"/>
          <w:u w:val="single"/>
        </w:rPr>
        <w:t xml:space="preserve">                   </w:t>
      </w:r>
      <w:r>
        <w:rPr>
          <w:rFonts w:ascii="宋体" w:hAnsi="宋体"/>
          <w:sz w:val="24"/>
          <w:szCs w:val="30"/>
        </w:rPr>
        <w:t>（工程名称）《建设工程施工合同》，承包人按约定的金额向</w:t>
      </w:r>
      <w:r>
        <w:rPr>
          <w:rFonts w:ascii="宋体" w:hAnsi="宋体" w:hint="eastAsia"/>
          <w:sz w:val="24"/>
          <w:szCs w:val="30"/>
        </w:rPr>
        <w:t>你方</w:t>
      </w:r>
      <w:r>
        <w:rPr>
          <w:rFonts w:ascii="宋体" w:hAnsi="宋体"/>
          <w:sz w:val="24"/>
          <w:szCs w:val="30"/>
        </w:rPr>
        <w:t>提交一份预付款担保，即有权得到</w:t>
      </w:r>
      <w:r>
        <w:rPr>
          <w:rFonts w:ascii="宋体" w:hAnsi="宋体" w:hint="eastAsia"/>
          <w:sz w:val="24"/>
          <w:szCs w:val="30"/>
        </w:rPr>
        <w:t>你方</w:t>
      </w:r>
      <w:r>
        <w:rPr>
          <w:rFonts w:ascii="宋体" w:hAnsi="宋体"/>
          <w:sz w:val="24"/>
          <w:szCs w:val="30"/>
        </w:rPr>
        <w:t>支付相等金额的预付款。我方愿意就你方提供给承包人的预付款</w:t>
      </w:r>
      <w:r>
        <w:rPr>
          <w:rFonts w:ascii="宋体" w:hAnsi="宋体" w:hint="eastAsia"/>
          <w:sz w:val="24"/>
          <w:szCs w:val="30"/>
        </w:rPr>
        <w:t>为承包人</w:t>
      </w:r>
      <w:r>
        <w:rPr>
          <w:rFonts w:ascii="宋体" w:hAnsi="宋体"/>
          <w:sz w:val="24"/>
          <w:szCs w:val="30"/>
        </w:rPr>
        <w:t>提供连带责任担保。</w:t>
      </w:r>
    </w:p>
    <w:p w14:paraId="0F7CE5AC" w14:textId="77777777" w:rsidR="00F94D49" w:rsidRDefault="00F94D49">
      <w:pPr>
        <w:spacing w:line="360" w:lineRule="auto"/>
        <w:ind w:firstLineChars="200" w:firstLine="480"/>
        <w:rPr>
          <w:rFonts w:ascii="宋体" w:hAnsi="宋体"/>
          <w:sz w:val="24"/>
          <w:szCs w:val="30"/>
        </w:rPr>
      </w:pPr>
      <w:r>
        <w:rPr>
          <w:rFonts w:ascii="宋体" w:hAnsi="宋体" w:hint="eastAsia"/>
          <w:sz w:val="24"/>
          <w:szCs w:val="30"/>
        </w:rPr>
        <w:t>1.担保金额人民币（大写）</w:t>
      </w:r>
      <w:r>
        <w:rPr>
          <w:rFonts w:ascii="宋体" w:hAnsi="宋体"/>
          <w:sz w:val="24"/>
          <w:szCs w:val="30"/>
          <w:u w:val="single"/>
        </w:rPr>
        <w:t xml:space="preserve">                </w:t>
      </w:r>
      <w:r>
        <w:rPr>
          <w:rFonts w:ascii="宋体" w:hAnsi="宋体" w:hint="eastAsia"/>
          <w:sz w:val="24"/>
          <w:szCs w:val="30"/>
        </w:rPr>
        <w:t>元</w:t>
      </w:r>
      <w:r>
        <w:rPr>
          <w:rFonts w:ascii="宋体" w:hAnsi="宋体"/>
          <w:sz w:val="24"/>
          <w:szCs w:val="30"/>
        </w:rPr>
        <w:t>（¥</w:t>
      </w:r>
      <w:r>
        <w:rPr>
          <w:rFonts w:ascii="宋体" w:hAnsi="宋体"/>
          <w:sz w:val="24"/>
          <w:szCs w:val="30"/>
          <w:u w:val="single"/>
        </w:rPr>
        <w:t xml:space="preserve">             </w:t>
      </w:r>
      <w:r>
        <w:rPr>
          <w:rFonts w:ascii="宋体" w:hAnsi="宋体"/>
          <w:sz w:val="24"/>
          <w:szCs w:val="30"/>
        </w:rPr>
        <w:t>）。</w:t>
      </w:r>
    </w:p>
    <w:p w14:paraId="4583B886" w14:textId="77777777" w:rsidR="00F94D49" w:rsidRDefault="00F94D49">
      <w:pPr>
        <w:spacing w:line="360" w:lineRule="auto"/>
        <w:ind w:firstLineChars="200" w:firstLine="480"/>
        <w:rPr>
          <w:rFonts w:ascii="宋体" w:hAnsi="宋体"/>
          <w:sz w:val="24"/>
          <w:szCs w:val="30"/>
        </w:rPr>
      </w:pPr>
      <w:r>
        <w:rPr>
          <w:rFonts w:ascii="宋体" w:hAnsi="宋体" w:hint="eastAsia"/>
          <w:sz w:val="24"/>
          <w:szCs w:val="30"/>
        </w:rPr>
        <w:t>2.担保有效期自预付款支付给承包人起生效，至你方</w:t>
      </w:r>
      <w:r>
        <w:rPr>
          <w:rFonts w:ascii="宋体" w:hAnsi="宋体"/>
          <w:sz w:val="24"/>
          <w:szCs w:val="30"/>
        </w:rPr>
        <w:t>签发的</w:t>
      </w:r>
      <w:r>
        <w:rPr>
          <w:rFonts w:ascii="宋体" w:hAnsi="宋体" w:hint="eastAsia"/>
          <w:sz w:val="24"/>
          <w:szCs w:val="30"/>
        </w:rPr>
        <w:t>进</w:t>
      </w:r>
      <w:r>
        <w:rPr>
          <w:rFonts w:ascii="宋体" w:hAnsi="宋体"/>
          <w:sz w:val="24"/>
          <w:szCs w:val="30"/>
        </w:rPr>
        <w:t>度款支付证书说明已完全扣清止。</w:t>
      </w:r>
    </w:p>
    <w:p w14:paraId="694AB9A1" w14:textId="77777777" w:rsidR="00F94D49" w:rsidRDefault="00F94D49">
      <w:pPr>
        <w:spacing w:line="360" w:lineRule="auto"/>
        <w:ind w:firstLineChars="200" w:firstLine="480"/>
        <w:rPr>
          <w:rFonts w:ascii="宋体" w:hAnsi="宋体"/>
          <w:sz w:val="24"/>
          <w:szCs w:val="30"/>
        </w:rPr>
      </w:pPr>
      <w:r>
        <w:rPr>
          <w:rFonts w:ascii="宋体" w:hAnsi="宋体" w:hint="eastAsia"/>
          <w:sz w:val="24"/>
          <w:szCs w:val="30"/>
        </w:rPr>
        <w:t>3.在本保函有效期内，因承包人违反合同约定的义务而要求收</w:t>
      </w:r>
      <w:r>
        <w:rPr>
          <w:rFonts w:ascii="宋体" w:hAnsi="宋体"/>
          <w:sz w:val="24"/>
          <w:szCs w:val="30"/>
        </w:rPr>
        <w:t>回预付款时，我方在收到你方的书面通知后，在７天内无条件支付。但本保函的担保金额，在任何时候不应超过预付款金额减去</w:t>
      </w:r>
      <w:r>
        <w:rPr>
          <w:rFonts w:ascii="宋体" w:hAnsi="宋体" w:hint="eastAsia"/>
          <w:sz w:val="24"/>
          <w:szCs w:val="30"/>
        </w:rPr>
        <w:t>你方</w:t>
      </w:r>
      <w:r>
        <w:rPr>
          <w:rFonts w:ascii="宋体" w:hAnsi="宋体"/>
          <w:sz w:val="24"/>
          <w:szCs w:val="30"/>
        </w:rPr>
        <w:t>按合同约定在向承包人签发的进度款支付证书中扣除的金额。</w:t>
      </w:r>
    </w:p>
    <w:p w14:paraId="72C0443B" w14:textId="77777777" w:rsidR="00F94D49" w:rsidRDefault="00F94D49">
      <w:pPr>
        <w:spacing w:line="360" w:lineRule="auto"/>
        <w:ind w:firstLineChars="200" w:firstLine="480"/>
        <w:rPr>
          <w:rFonts w:ascii="宋体" w:hAnsi="宋体"/>
          <w:sz w:val="24"/>
          <w:szCs w:val="30"/>
        </w:rPr>
      </w:pPr>
      <w:r>
        <w:rPr>
          <w:rFonts w:ascii="宋体" w:hAnsi="宋体" w:hint="eastAsia"/>
          <w:sz w:val="24"/>
          <w:szCs w:val="30"/>
        </w:rPr>
        <w:t>4.你方</w:t>
      </w:r>
      <w:r>
        <w:rPr>
          <w:rFonts w:ascii="宋体" w:hAnsi="宋体"/>
          <w:sz w:val="24"/>
          <w:szCs w:val="30"/>
        </w:rPr>
        <w:t>和承包人按合同约定变更合同时，我方承担本保函规定的义务不变。</w:t>
      </w:r>
    </w:p>
    <w:p w14:paraId="5506771B" w14:textId="77777777" w:rsidR="00F94D49" w:rsidRDefault="00F94D49">
      <w:pPr>
        <w:spacing w:line="360" w:lineRule="auto"/>
        <w:ind w:firstLineChars="200" w:firstLine="480"/>
        <w:jc w:val="left"/>
        <w:rPr>
          <w:rFonts w:ascii="宋体" w:hAnsi="宋体"/>
          <w:sz w:val="24"/>
          <w:szCs w:val="30"/>
        </w:rPr>
      </w:pPr>
      <w:r>
        <w:rPr>
          <w:rFonts w:ascii="宋体" w:hAnsi="宋体" w:hint="eastAsia"/>
          <w:sz w:val="24"/>
          <w:szCs w:val="30"/>
        </w:rPr>
        <w:t>5.因本保函发生的纠纷，可由双方协商解决，协商不成的，任何一方均可提请</w:t>
      </w:r>
      <w:r>
        <w:rPr>
          <w:rFonts w:ascii="宋体" w:hAnsi="宋体"/>
          <w:sz w:val="24"/>
          <w:szCs w:val="30"/>
          <w:u w:val="single"/>
        </w:rPr>
        <w:t xml:space="preserve">        </w:t>
      </w:r>
      <w:r>
        <w:rPr>
          <w:rFonts w:ascii="宋体" w:hAnsi="宋体"/>
          <w:sz w:val="24"/>
          <w:szCs w:val="30"/>
        </w:rPr>
        <w:t>仲裁委员会仲裁。</w:t>
      </w:r>
    </w:p>
    <w:p w14:paraId="74142165" w14:textId="77777777" w:rsidR="00F94D49" w:rsidRDefault="00F94D49">
      <w:pPr>
        <w:spacing w:line="360" w:lineRule="auto"/>
        <w:ind w:firstLineChars="200" w:firstLine="480"/>
        <w:jc w:val="left"/>
        <w:rPr>
          <w:rFonts w:ascii="宋体" w:hAnsi="宋体"/>
          <w:sz w:val="24"/>
          <w:szCs w:val="30"/>
        </w:rPr>
      </w:pPr>
      <w:r>
        <w:rPr>
          <w:rFonts w:ascii="宋体" w:hAnsi="宋体" w:hint="eastAsia"/>
          <w:sz w:val="24"/>
          <w:szCs w:val="30"/>
        </w:rPr>
        <w:t>6.本保函自我方法定代表人（或其授权代理人）签字并加盖公章之日起生效。</w:t>
      </w:r>
    </w:p>
    <w:p w14:paraId="435210AF" w14:textId="77777777" w:rsidR="00F94D49" w:rsidRDefault="00F94D49">
      <w:pPr>
        <w:spacing w:line="360" w:lineRule="auto"/>
        <w:rPr>
          <w:rFonts w:ascii="宋体" w:hAnsi="宋体"/>
          <w:sz w:val="24"/>
          <w:szCs w:val="30"/>
        </w:rPr>
      </w:pPr>
    </w:p>
    <w:p w14:paraId="3E56E01E" w14:textId="77777777" w:rsidR="00F94D49" w:rsidRDefault="00F94D49">
      <w:pPr>
        <w:spacing w:line="360" w:lineRule="auto"/>
        <w:rPr>
          <w:rFonts w:ascii="宋体" w:hAnsi="宋体"/>
          <w:sz w:val="24"/>
          <w:szCs w:val="30"/>
        </w:rPr>
      </w:pPr>
    </w:p>
    <w:p w14:paraId="25E0B0DF" w14:textId="77777777" w:rsidR="00F94D49" w:rsidRDefault="00F94D49">
      <w:pPr>
        <w:spacing w:line="360" w:lineRule="auto"/>
        <w:rPr>
          <w:rFonts w:ascii="宋体" w:hAnsi="宋体"/>
          <w:sz w:val="24"/>
          <w:szCs w:val="30"/>
        </w:rPr>
      </w:pPr>
      <w:r>
        <w:rPr>
          <w:rFonts w:ascii="宋体" w:hAnsi="宋体"/>
          <w:sz w:val="24"/>
          <w:szCs w:val="30"/>
        </w:rPr>
        <w:t>担保人：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（盖单位章）</w:t>
      </w:r>
    </w:p>
    <w:p w14:paraId="37EE29E9" w14:textId="77777777" w:rsidR="00F94D49" w:rsidRDefault="00F94D49">
      <w:pPr>
        <w:spacing w:line="360" w:lineRule="auto"/>
        <w:rPr>
          <w:rFonts w:ascii="宋体" w:hAnsi="宋体"/>
          <w:sz w:val="24"/>
          <w:szCs w:val="30"/>
        </w:rPr>
      </w:pPr>
      <w:r>
        <w:rPr>
          <w:rFonts w:ascii="宋体" w:hAnsi="宋体"/>
          <w:sz w:val="24"/>
          <w:szCs w:val="30"/>
        </w:rPr>
        <w:t>法定代表人或其委托代理人：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（签字）</w:t>
      </w:r>
    </w:p>
    <w:p w14:paraId="46CAB3C0" w14:textId="77777777" w:rsidR="00F94D49" w:rsidRDefault="00F94D49">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695E9A00" w14:textId="77777777" w:rsidR="00F94D49" w:rsidRDefault="00F94D49">
      <w:pPr>
        <w:spacing w:line="360" w:lineRule="auto"/>
        <w:rPr>
          <w:rFonts w:ascii="宋体" w:hAnsi="宋体"/>
          <w:sz w:val="24"/>
          <w:szCs w:val="30"/>
          <w:u w:val="single"/>
        </w:rPr>
      </w:pPr>
      <w:r>
        <w:rPr>
          <w:rFonts w:ascii="宋体" w:hAnsi="宋体"/>
          <w:sz w:val="24"/>
          <w:szCs w:val="30"/>
        </w:rPr>
        <w:t>邮政编码：</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6D46D640" w14:textId="77777777" w:rsidR="00F94D49" w:rsidRDefault="00F94D49">
      <w:pPr>
        <w:spacing w:line="360" w:lineRule="auto"/>
        <w:rPr>
          <w:rFonts w:ascii="宋体" w:hAnsi="宋体"/>
          <w:sz w:val="24"/>
          <w:szCs w:val="30"/>
          <w:u w:val="single"/>
        </w:rPr>
      </w:pPr>
      <w:r>
        <w:rPr>
          <w:rFonts w:ascii="宋体" w:hAnsi="宋体"/>
          <w:sz w:val="24"/>
          <w:szCs w:val="30"/>
        </w:rPr>
        <w:t>电    话：</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519656CD" w14:textId="77777777" w:rsidR="00F94D49" w:rsidRDefault="00F94D49">
      <w:pPr>
        <w:spacing w:line="360" w:lineRule="auto"/>
        <w:rPr>
          <w:rFonts w:ascii="宋体" w:hAnsi="宋体"/>
          <w:sz w:val="24"/>
          <w:szCs w:val="30"/>
          <w:u w:val="single"/>
        </w:rPr>
      </w:pPr>
      <w:r>
        <w:rPr>
          <w:rFonts w:ascii="宋体" w:hAnsi="宋体"/>
          <w:sz w:val="24"/>
          <w:szCs w:val="30"/>
        </w:rPr>
        <w:t>传    真：</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0F8CD290" w14:textId="77777777" w:rsidR="00F94D49" w:rsidRDefault="00F94D49">
      <w:pPr>
        <w:spacing w:line="360" w:lineRule="auto"/>
        <w:rPr>
          <w:rFonts w:ascii="宋体" w:hAnsi="宋体"/>
          <w:sz w:val="24"/>
          <w:szCs w:val="30"/>
          <w:u w:val="single"/>
        </w:rPr>
      </w:pPr>
      <w:r>
        <w:rPr>
          <w:rFonts w:ascii="宋体" w:hAnsi="宋体"/>
          <w:sz w:val="24"/>
          <w:szCs w:val="30"/>
        </w:rPr>
        <w:t xml:space="preserve"> </w:t>
      </w:r>
    </w:p>
    <w:p w14:paraId="28769ADB" w14:textId="77777777" w:rsidR="00F94D49" w:rsidRDefault="00F94D49">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691F9467" w14:textId="77777777" w:rsidR="00F94D49" w:rsidRDefault="00F94D49">
      <w:pPr>
        <w:spacing w:line="440" w:lineRule="exact"/>
        <w:rPr>
          <w:rFonts w:ascii="宋体" w:hAnsi="宋体"/>
          <w:sz w:val="24"/>
          <w:szCs w:val="30"/>
        </w:rPr>
      </w:pPr>
      <w:r>
        <w:rPr>
          <w:rFonts w:ascii="宋体" w:hAnsi="宋体"/>
          <w:b/>
          <w:sz w:val="24"/>
          <w:szCs w:val="30"/>
        </w:rPr>
        <w:br w:type="page"/>
      </w:r>
      <w:r>
        <w:rPr>
          <w:rFonts w:ascii="宋体" w:hAnsi="宋体" w:cs="黑体" w:hint="eastAsia"/>
          <w:sz w:val="24"/>
          <w:szCs w:val="32"/>
        </w:rPr>
        <w:lastRenderedPageBreak/>
        <w:t>附件10</w:t>
      </w:r>
    </w:p>
    <w:p w14:paraId="7B8D333E" w14:textId="77777777" w:rsidR="00F94D49" w:rsidRDefault="00F94D49">
      <w:pPr>
        <w:spacing w:beforeLines="50" w:before="156" w:afterLines="50" w:after="156" w:line="440" w:lineRule="exact"/>
        <w:jc w:val="center"/>
        <w:rPr>
          <w:rFonts w:ascii="宋体" w:hAnsi="宋体"/>
          <w:sz w:val="24"/>
          <w:szCs w:val="30"/>
        </w:rPr>
      </w:pPr>
      <w:r>
        <w:rPr>
          <w:rFonts w:ascii="宋体" w:hAnsi="宋体"/>
          <w:sz w:val="24"/>
          <w:szCs w:val="30"/>
        </w:rPr>
        <w:t>支付担保</w:t>
      </w:r>
    </w:p>
    <w:p w14:paraId="72F3CD14" w14:textId="77777777" w:rsidR="00F94D49" w:rsidRDefault="00F94D49">
      <w:pPr>
        <w:spacing w:line="440" w:lineRule="exact"/>
        <w:jc w:val="left"/>
        <w:rPr>
          <w:rFonts w:ascii="宋体" w:hAnsi="宋体"/>
          <w:sz w:val="24"/>
          <w:szCs w:val="30"/>
        </w:rPr>
      </w:pPr>
      <w:r>
        <w:rPr>
          <w:rFonts w:ascii="宋体" w:hAnsi="宋体"/>
          <w:sz w:val="24"/>
          <w:szCs w:val="30"/>
          <w:u w:val="single"/>
        </w:rPr>
        <w:t xml:space="preserve">             </w:t>
      </w:r>
      <w:r>
        <w:rPr>
          <w:rFonts w:ascii="宋体" w:hAnsi="宋体"/>
          <w:sz w:val="24"/>
          <w:szCs w:val="30"/>
        </w:rPr>
        <w:t>（承包人）：</w:t>
      </w:r>
    </w:p>
    <w:p w14:paraId="0E0F6657" w14:textId="77777777" w:rsidR="00F94D49" w:rsidRDefault="00F94D49">
      <w:pPr>
        <w:spacing w:line="440" w:lineRule="exact"/>
        <w:jc w:val="left"/>
        <w:rPr>
          <w:rFonts w:ascii="宋体" w:hAnsi="宋体"/>
          <w:sz w:val="24"/>
          <w:szCs w:val="30"/>
        </w:rPr>
      </w:pPr>
    </w:p>
    <w:p w14:paraId="7FD5C4A2" w14:textId="77777777" w:rsidR="00F94D49" w:rsidRDefault="00F94D49">
      <w:pPr>
        <w:spacing w:line="360" w:lineRule="auto"/>
        <w:ind w:firstLineChars="200" w:firstLine="480"/>
        <w:jc w:val="left"/>
        <w:rPr>
          <w:rFonts w:ascii="宋体" w:hAnsi="宋体"/>
          <w:sz w:val="24"/>
          <w:szCs w:val="30"/>
        </w:rPr>
      </w:pPr>
      <w:proofErr w:type="gramStart"/>
      <w:r>
        <w:rPr>
          <w:rFonts w:ascii="宋体" w:hAnsi="宋体"/>
          <w:sz w:val="24"/>
          <w:szCs w:val="30"/>
        </w:rPr>
        <w:t>鉴于你</w:t>
      </w:r>
      <w:proofErr w:type="gramEnd"/>
      <w:r>
        <w:rPr>
          <w:rFonts w:ascii="宋体" w:hAnsi="宋体"/>
          <w:sz w:val="24"/>
          <w:szCs w:val="30"/>
        </w:rPr>
        <w:t>方作为承包人已经与</w:t>
      </w:r>
      <w:r>
        <w:rPr>
          <w:rFonts w:ascii="宋体" w:hAnsi="宋体"/>
          <w:sz w:val="24"/>
          <w:szCs w:val="30"/>
          <w:u w:val="single"/>
        </w:rPr>
        <w:t xml:space="preserve">             </w:t>
      </w:r>
      <w:r>
        <w:rPr>
          <w:rFonts w:ascii="宋体" w:hAnsi="宋体"/>
          <w:sz w:val="24"/>
          <w:szCs w:val="30"/>
        </w:rPr>
        <w:t>（发包人名称）（以下称</w:t>
      </w:r>
      <w:r>
        <w:rPr>
          <w:rFonts w:ascii="宋体" w:hAnsi="宋体" w:hint="eastAsia"/>
          <w:sz w:val="24"/>
          <w:szCs w:val="30"/>
        </w:rPr>
        <w:t>“</w:t>
      </w:r>
      <w:r>
        <w:rPr>
          <w:rFonts w:ascii="宋体" w:hAnsi="宋体"/>
          <w:sz w:val="24"/>
          <w:szCs w:val="30"/>
        </w:rPr>
        <w:t>发包人</w:t>
      </w:r>
      <w:r>
        <w:rPr>
          <w:rFonts w:ascii="宋体" w:hAnsi="宋体" w:hint="eastAsia"/>
          <w:sz w:val="24"/>
          <w:szCs w:val="30"/>
        </w:rPr>
        <w:t>”</w:t>
      </w:r>
      <w:r>
        <w:rPr>
          <w:rFonts w:ascii="宋体" w:hAnsi="宋体"/>
          <w:sz w:val="24"/>
          <w:szCs w:val="30"/>
        </w:rPr>
        <w:t>）于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日签订了</w:t>
      </w:r>
      <w:r>
        <w:rPr>
          <w:rFonts w:ascii="宋体" w:hAnsi="宋体"/>
          <w:sz w:val="24"/>
          <w:szCs w:val="30"/>
          <w:u w:val="single"/>
        </w:rPr>
        <w:t xml:space="preserve">             </w:t>
      </w:r>
      <w:r>
        <w:rPr>
          <w:rFonts w:ascii="宋体" w:hAnsi="宋体"/>
          <w:sz w:val="24"/>
          <w:szCs w:val="30"/>
        </w:rPr>
        <w:t>（工程名称）《建设工程施工合同》（以下称</w:t>
      </w:r>
      <w:r>
        <w:rPr>
          <w:rFonts w:ascii="宋体" w:hAnsi="宋体" w:hint="eastAsia"/>
          <w:sz w:val="24"/>
          <w:szCs w:val="30"/>
        </w:rPr>
        <w:t>“</w:t>
      </w:r>
      <w:r>
        <w:rPr>
          <w:rFonts w:ascii="宋体" w:hAnsi="宋体"/>
          <w:sz w:val="24"/>
          <w:szCs w:val="30"/>
        </w:rPr>
        <w:t>主合同</w:t>
      </w:r>
      <w:r>
        <w:rPr>
          <w:rFonts w:ascii="宋体" w:hAnsi="宋体" w:hint="eastAsia"/>
          <w:sz w:val="24"/>
          <w:szCs w:val="30"/>
        </w:rPr>
        <w:t>”</w:t>
      </w:r>
      <w:r>
        <w:rPr>
          <w:rFonts w:ascii="宋体" w:hAnsi="宋体"/>
          <w:sz w:val="24"/>
          <w:szCs w:val="30"/>
        </w:rPr>
        <w:t>），应发包人的申请，我方愿就发包人履行主合同约定的工程款支付义务以保证的方式向你方提供如下担保：</w:t>
      </w:r>
    </w:p>
    <w:p w14:paraId="46E5816C" w14:textId="77777777" w:rsidR="00F94D49" w:rsidRDefault="00F94D49">
      <w:pPr>
        <w:spacing w:line="360" w:lineRule="auto"/>
        <w:ind w:firstLineChars="200" w:firstLine="480"/>
        <w:rPr>
          <w:rFonts w:ascii="宋体" w:hAnsi="宋体"/>
          <w:sz w:val="24"/>
          <w:szCs w:val="30"/>
        </w:rPr>
      </w:pPr>
      <w:r>
        <w:rPr>
          <w:rFonts w:ascii="宋体" w:hAnsi="宋体"/>
          <w:sz w:val="24"/>
          <w:szCs w:val="30"/>
        </w:rPr>
        <w:t>一、保证的范围及保证金额</w:t>
      </w:r>
    </w:p>
    <w:p w14:paraId="6DA2EEC3" w14:textId="77777777" w:rsidR="00F94D49" w:rsidRDefault="00F94D49">
      <w:pPr>
        <w:spacing w:line="360" w:lineRule="auto"/>
        <w:ind w:firstLineChars="200" w:firstLine="480"/>
        <w:jc w:val="left"/>
        <w:rPr>
          <w:rFonts w:ascii="宋体" w:hAnsi="宋体"/>
          <w:sz w:val="24"/>
          <w:szCs w:val="30"/>
        </w:rPr>
      </w:pPr>
      <w:r>
        <w:rPr>
          <w:rFonts w:ascii="宋体" w:hAnsi="宋体" w:hint="eastAsia"/>
          <w:sz w:val="24"/>
          <w:szCs w:val="30"/>
        </w:rPr>
        <w:t>1.我方的保证范围是主合同约定的工程款。</w:t>
      </w:r>
    </w:p>
    <w:p w14:paraId="1EAEA993" w14:textId="77777777" w:rsidR="00F94D49" w:rsidRDefault="00F94D49">
      <w:pPr>
        <w:spacing w:line="360" w:lineRule="auto"/>
        <w:ind w:firstLineChars="200" w:firstLine="480"/>
        <w:jc w:val="left"/>
        <w:rPr>
          <w:rFonts w:ascii="宋体" w:hAnsi="宋体"/>
          <w:sz w:val="24"/>
          <w:szCs w:val="30"/>
        </w:rPr>
      </w:pPr>
      <w:r>
        <w:rPr>
          <w:rFonts w:ascii="宋体" w:hAnsi="宋体" w:hint="eastAsia"/>
          <w:sz w:val="24"/>
          <w:szCs w:val="30"/>
        </w:rPr>
        <w:t>2.本保函所称主合同约定的工程款是指主合同约定的除工程质量保证金以外的合同价款</w:t>
      </w:r>
      <w:r>
        <w:rPr>
          <w:rFonts w:ascii="宋体" w:hAnsi="宋体" w:hint="eastAsia"/>
          <w:iCs/>
          <w:sz w:val="24"/>
          <w:szCs w:val="30"/>
        </w:rPr>
        <w:t>，包括人工费与其他工程款</w:t>
      </w:r>
      <w:r>
        <w:rPr>
          <w:rFonts w:ascii="宋体" w:hAnsi="宋体"/>
          <w:sz w:val="24"/>
          <w:szCs w:val="30"/>
        </w:rPr>
        <w:t>。</w:t>
      </w:r>
    </w:p>
    <w:p w14:paraId="2DAC3443" w14:textId="77777777" w:rsidR="00F94D49" w:rsidRDefault="00F94D49">
      <w:pPr>
        <w:spacing w:line="360" w:lineRule="auto"/>
        <w:ind w:firstLineChars="200" w:firstLine="480"/>
        <w:jc w:val="left"/>
        <w:rPr>
          <w:rFonts w:ascii="宋体" w:hAnsi="宋体"/>
          <w:sz w:val="24"/>
          <w:szCs w:val="30"/>
        </w:rPr>
      </w:pPr>
      <w:r>
        <w:rPr>
          <w:rFonts w:ascii="宋体" w:hAnsi="宋体" w:hint="eastAsia"/>
          <w:sz w:val="24"/>
          <w:szCs w:val="30"/>
        </w:rPr>
        <w:t>3.我方保证的金额是主合同约定的工程款的</w:t>
      </w:r>
      <w:r>
        <w:rPr>
          <w:rFonts w:ascii="宋体" w:hAnsi="宋体"/>
          <w:sz w:val="24"/>
          <w:szCs w:val="30"/>
          <w:u w:val="single"/>
        </w:rPr>
        <w:t xml:space="preserve">      </w:t>
      </w:r>
      <w:r>
        <w:rPr>
          <w:rFonts w:ascii="宋体" w:hAnsi="宋体"/>
          <w:sz w:val="24"/>
          <w:szCs w:val="30"/>
        </w:rPr>
        <w:t>%，数额最高不超过人民币元（大写：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425DA93C" w14:textId="77777777" w:rsidR="00F94D49" w:rsidRDefault="00F94D49">
      <w:pPr>
        <w:spacing w:line="360" w:lineRule="auto"/>
        <w:ind w:firstLineChars="200" w:firstLine="480"/>
        <w:jc w:val="left"/>
        <w:rPr>
          <w:rFonts w:ascii="宋体" w:hAnsi="宋体"/>
          <w:iCs/>
          <w:sz w:val="24"/>
          <w:szCs w:val="30"/>
        </w:rPr>
      </w:pPr>
      <w:r>
        <w:rPr>
          <w:rFonts w:ascii="宋体" w:hAnsi="宋体" w:hint="eastAsia"/>
          <w:iCs/>
          <w:sz w:val="24"/>
          <w:szCs w:val="30"/>
        </w:rPr>
        <w:t>4.我方保证范围内主合同约定的人工费支付采用以下第</w:t>
      </w:r>
      <w:r>
        <w:rPr>
          <w:rFonts w:ascii="宋体" w:hAnsi="宋体" w:hint="eastAsia"/>
          <w:iCs/>
          <w:sz w:val="24"/>
          <w:szCs w:val="30"/>
          <w:u w:val="single"/>
        </w:rPr>
        <w:t xml:space="preserve">    </w:t>
      </w:r>
      <w:r>
        <w:rPr>
          <w:rFonts w:ascii="宋体" w:hAnsi="宋体" w:hint="eastAsia"/>
          <w:iCs/>
          <w:sz w:val="24"/>
          <w:szCs w:val="30"/>
        </w:rPr>
        <w:t>种方式：</w:t>
      </w:r>
    </w:p>
    <w:p w14:paraId="1E3233CC" w14:textId="77777777" w:rsidR="00F94D49" w:rsidRDefault="00F94D49">
      <w:pPr>
        <w:spacing w:line="360" w:lineRule="auto"/>
        <w:ind w:firstLineChars="200" w:firstLine="480"/>
        <w:jc w:val="left"/>
        <w:rPr>
          <w:rFonts w:ascii="宋体" w:hAnsi="宋体"/>
          <w:iCs/>
          <w:sz w:val="24"/>
          <w:szCs w:val="30"/>
        </w:rPr>
      </w:pPr>
      <w:r>
        <w:rPr>
          <w:rFonts w:ascii="宋体" w:hAnsi="宋体" w:hint="eastAsia"/>
          <w:iCs/>
          <w:sz w:val="24"/>
          <w:szCs w:val="30"/>
        </w:rPr>
        <w:t>（1）一次性预付；</w:t>
      </w:r>
    </w:p>
    <w:p w14:paraId="06F9DA27" w14:textId="77777777" w:rsidR="00F94D49" w:rsidRDefault="00F94D49">
      <w:pPr>
        <w:spacing w:line="360" w:lineRule="auto"/>
        <w:ind w:firstLineChars="200" w:firstLine="480"/>
        <w:jc w:val="left"/>
        <w:rPr>
          <w:rFonts w:ascii="宋体" w:hAnsi="宋体"/>
          <w:iCs/>
          <w:sz w:val="24"/>
          <w:szCs w:val="30"/>
        </w:rPr>
      </w:pPr>
      <w:r>
        <w:rPr>
          <w:rFonts w:ascii="宋体" w:hAnsi="宋体" w:hint="eastAsia"/>
          <w:iCs/>
          <w:sz w:val="24"/>
          <w:szCs w:val="30"/>
        </w:rPr>
        <w:t>（2）按月预付；</w:t>
      </w:r>
    </w:p>
    <w:p w14:paraId="3A32B0C2" w14:textId="77777777" w:rsidR="00F94D49" w:rsidRDefault="00F94D49">
      <w:pPr>
        <w:spacing w:line="360" w:lineRule="auto"/>
        <w:ind w:firstLineChars="200" w:firstLine="480"/>
        <w:jc w:val="left"/>
        <w:rPr>
          <w:rFonts w:ascii="宋体" w:hAnsi="宋体"/>
          <w:iCs/>
          <w:sz w:val="24"/>
          <w:szCs w:val="30"/>
        </w:rPr>
      </w:pPr>
      <w:r>
        <w:rPr>
          <w:rFonts w:ascii="宋体" w:hAnsi="宋体" w:hint="eastAsia"/>
          <w:iCs/>
          <w:sz w:val="24"/>
          <w:szCs w:val="30"/>
        </w:rPr>
        <w:t>（3）按节点预付；</w:t>
      </w:r>
    </w:p>
    <w:p w14:paraId="45B3CADB" w14:textId="77777777" w:rsidR="00F94D49" w:rsidRDefault="00F94D49">
      <w:pPr>
        <w:spacing w:line="360" w:lineRule="auto"/>
        <w:ind w:firstLineChars="200" w:firstLine="480"/>
        <w:jc w:val="left"/>
        <w:rPr>
          <w:rFonts w:ascii="宋体" w:hAnsi="宋体"/>
          <w:iCs/>
          <w:sz w:val="24"/>
          <w:szCs w:val="30"/>
        </w:rPr>
      </w:pPr>
      <w:r>
        <w:rPr>
          <w:rFonts w:ascii="宋体" w:hAnsi="宋体" w:hint="eastAsia"/>
          <w:iCs/>
          <w:sz w:val="24"/>
          <w:szCs w:val="30"/>
        </w:rPr>
        <w:t>（4）按月支付。</w:t>
      </w:r>
    </w:p>
    <w:p w14:paraId="1D7A1F3C" w14:textId="77777777" w:rsidR="00F94D49" w:rsidRDefault="00F94D49">
      <w:pPr>
        <w:spacing w:line="360" w:lineRule="auto"/>
        <w:ind w:firstLineChars="200" w:firstLine="480"/>
        <w:rPr>
          <w:rFonts w:ascii="宋体" w:hAnsi="宋体"/>
          <w:sz w:val="24"/>
          <w:szCs w:val="30"/>
        </w:rPr>
      </w:pPr>
      <w:r>
        <w:rPr>
          <w:rFonts w:ascii="宋体" w:hAnsi="宋体"/>
          <w:sz w:val="24"/>
          <w:szCs w:val="30"/>
        </w:rPr>
        <w:t>二、保证的方式及保证期间</w:t>
      </w:r>
    </w:p>
    <w:p w14:paraId="710CF4F2" w14:textId="77777777" w:rsidR="00F94D49" w:rsidRDefault="00F94D49">
      <w:pPr>
        <w:spacing w:line="360" w:lineRule="auto"/>
        <w:ind w:firstLineChars="200" w:firstLine="480"/>
        <w:jc w:val="left"/>
        <w:rPr>
          <w:rFonts w:ascii="宋体" w:hAnsi="宋体"/>
          <w:sz w:val="24"/>
          <w:szCs w:val="30"/>
        </w:rPr>
      </w:pPr>
      <w:r>
        <w:rPr>
          <w:rFonts w:ascii="宋体" w:hAnsi="宋体" w:hint="eastAsia"/>
          <w:sz w:val="24"/>
          <w:szCs w:val="30"/>
        </w:rPr>
        <w:t>1.</w:t>
      </w:r>
      <w:r>
        <w:rPr>
          <w:rFonts w:ascii="宋体" w:hAnsi="宋体"/>
          <w:sz w:val="24"/>
          <w:szCs w:val="30"/>
        </w:rPr>
        <w:t>我方保证的方式为：连带责任保证。</w:t>
      </w:r>
    </w:p>
    <w:p w14:paraId="191DD1F1" w14:textId="77777777" w:rsidR="00F94D49" w:rsidRDefault="00F94D49">
      <w:pPr>
        <w:spacing w:line="360" w:lineRule="auto"/>
        <w:ind w:firstLineChars="200" w:firstLine="480"/>
        <w:jc w:val="left"/>
        <w:rPr>
          <w:rFonts w:ascii="宋体" w:hAnsi="宋体"/>
          <w:sz w:val="24"/>
          <w:szCs w:val="30"/>
        </w:rPr>
      </w:pPr>
      <w:r>
        <w:rPr>
          <w:rFonts w:ascii="宋体" w:hAnsi="宋体" w:hint="eastAsia"/>
          <w:sz w:val="24"/>
          <w:szCs w:val="30"/>
        </w:rPr>
        <w:t>2.我方保证的期间为：自本合同生效之日</w:t>
      </w:r>
      <w:proofErr w:type="gramStart"/>
      <w:r>
        <w:rPr>
          <w:rFonts w:ascii="宋体" w:hAnsi="宋体"/>
          <w:sz w:val="24"/>
          <w:szCs w:val="30"/>
        </w:rPr>
        <w:t>起至主合同</w:t>
      </w:r>
      <w:proofErr w:type="gramEnd"/>
      <w:r>
        <w:rPr>
          <w:rFonts w:ascii="宋体" w:hAnsi="宋体"/>
          <w:sz w:val="24"/>
          <w:szCs w:val="30"/>
        </w:rPr>
        <w:t>约定的工程款支付完毕之日后</w:t>
      </w:r>
      <w:r>
        <w:rPr>
          <w:rFonts w:ascii="宋体" w:hAnsi="宋体"/>
          <w:sz w:val="24"/>
          <w:szCs w:val="30"/>
          <w:u w:val="single"/>
        </w:rPr>
        <w:t xml:space="preserve">    </w:t>
      </w:r>
      <w:r>
        <w:rPr>
          <w:rFonts w:ascii="宋体" w:hAnsi="宋体"/>
          <w:sz w:val="24"/>
          <w:szCs w:val="30"/>
        </w:rPr>
        <w:t>日内。</w:t>
      </w:r>
    </w:p>
    <w:p w14:paraId="280BBEED" w14:textId="77777777" w:rsidR="00F94D49" w:rsidRDefault="00F94D49">
      <w:pPr>
        <w:spacing w:line="360" w:lineRule="auto"/>
        <w:ind w:firstLineChars="200" w:firstLine="480"/>
        <w:jc w:val="left"/>
        <w:rPr>
          <w:rFonts w:ascii="宋体" w:hAnsi="宋体"/>
          <w:sz w:val="24"/>
          <w:szCs w:val="30"/>
        </w:rPr>
      </w:pPr>
      <w:r>
        <w:rPr>
          <w:rFonts w:ascii="宋体" w:hAnsi="宋体" w:hint="eastAsia"/>
          <w:sz w:val="24"/>
          <w:szCs w:val="30"/>
        </w:rPr>
        <w:t>3.你方与发包人协议变更工程款支付日期的，经我方书面同意后，保证期间按照变更后的支付日期做相应调整。</w:t>
      </w:r>
    </w:p>
    <w:p w14:paraId="65A862A9" w14:textId="77777777" w:rsidR="00F94D49" w:rsidRDefault="00F94D49">
      <w:pPr>
        <w:spacing w:line="360" w:lineRule="auto"/>
        <w:ind w:firstLineChars="200" w:firstLine="480"/>
        <w:rPr>
          <w:rFonts w:ascii="宋体" w:hAnsi="宋体"/>
          <w:sz w:val="24"/>
          <w:szCs w:val="30"/>
        </w:rPr>
      </w:pPr>
      <w:r>
        <w:rPr>
          <w:rFonts w:ascii="宋体" w:hAnsi="宋体"/>
          <w:sz w:val="24"/>
          <w:szCs w:val="30"/>
        </w:rPr>
        <w:t>三、承担保证责任的形式</w:t>
      </w:r>
    </w:p>
    <w:p w14:paraId="07DDE210" w14:textId="77777777" w:rsidR="00F94D49" w:rsidRDefault="00F94D49">
      <w:pPr>
        <w:spacing w:line="360" w:lineRule="auto"/>
        <w:ind w:firstLineChars="200" w:firstLine="480"/>
        <w:jc w:val="left"/>
        <w:rPr>
          <w:rFonts w:ascii="宋体" w:hAnsi="宋体"/>
          <w:sz w:val="24"/>
          <w:szCs w:val="30"/>
        </w:rPr>
      </w:pPr>
      <w:r>
        <w:rPr>
          <w:rFonts w:ascii="宋体" w:hAnsi="宋体"/>
          <w:sz w:val="24"/>
          <w:szCs w:val="30"/>
        </w:rPr>
        <w:t>我方承担保证责任的形式是代为支付。发包人未按主合同约定向你方支付工程款的，由我方在保证金额内代为支付。</w:t>
      </w:r>
    </w:p>
    <w:p w14:paraId="66362C2B" w14:textId="77777777" w:rsidR="00F94D49" w:rsidRDefault="00F94D49">
      <w:pPr>
        <w:spacing w:line="360" w:lineRule="auto"/>
        <w:ind w:firstLineChars="200" w:firstLine="480"/>
        <w:rPr>
          <w:rFonts w:ascii="宋体" w:hAnsi="宋体"/>
          <w:sz w:val="24"/>
          <w:szCs w:val="30"/>
        </w:rPr>
      </w:pPr>
      <w:r>
        <w:rPr>
          <w:rFonts w:ascii="宋体" w:hAnsi="宋体"/>
          <w:sz w:val="24"/>
          <w:szCs w:val="30"/>
        </w:rPr>
        <w:t>四、代偿的安排</w:t>
      </w:r>
    </w:p>
    <w:p w14:paraId="47495BD7" w14:textId="77777777" w:rsidR="00F94D49" w:rsidRDefault="00F94D49">
      <w:pPr>
        <w:spacing w:line="360" w:lineRule="auto"/>
        <w:ind w:firstLineChars="200" w:firstLine="480"/>
        <w:jc w:val="left"/>
        <w:rPr>
          <w:rFonts w:ascii="宋体" w:hAnsi="宋体"/>
          <w:sz w:val="24"/>
          <w:szCs w:val="30"/>
        </w:rPr>
      </w:pPr>
      <w:r>
        <w:rPr>
          <w:rFonts w:ascii="宋体" w:hAnsi="宋体" w:hint="eastAsia"/>
          <w:sz w:val="24"/>
          <w:szCs w:val="30"/>
        </w:rPr>
        <w:lastRenderedPageBreak/>
        <w:t>1.你方要求我方承担保证责任的，应向我方发出书面索赔通知及发包人未支付主合同约定工程款的证明材料。索赔通知应写明要求索赔的金额，支付款项应到达的账号。</w:t>
      </w:r>
    </w:p>
    <w:p w14:paraId="6455285C" w14:textId="77777777" w:rsidR="00F94D49" w:rsidRDefault="00F94D49">
      <w:pPr>
        <w:spacing w:line="360" w:lineRule="auto"/>
        <w:ind w:firstLineChars="200" w:firstLine="480"/>
        <w:jc w:val="left"/>
        <w:rPr>
          <w:rFonts w:ascii="宋体" w:hAnsi="宋体"/>
          <w:sz w:val="24"/>
          <w:szCs w:val="30"/>
        </w:rPr>
      </w:pPr>
      <w:r>
        <w:rPr>
          <w:rFonts w:ascii="宋体" w:hAnsi="宋体" w:hint="eastAsia"/>
          <w:sz w:val="24"/>
          <w:szCs w:val="30"/>
        </w:rPr>
        <w:t>2.在出现你方与发包人因工程质量发生争议，发包人拒绝向你方支付工程款的情形时，你方要求我方履行保证责任代为支付的，需提供符合相应条件要求的工程质量检测机构出具的质量说明材料。</w:t>
      </w:r>
    </w:p>
    <w:p w14:paraId="31FA48C9" w14:textId="77777777" w:rsidR="00F94D49" w:rsidRDefault="00F94D49">
      <w:pPr>
        <w:spacing w:line="360" w:lineRule="auto"/>
        <w:ind w:firstLineChars="200" w:firstLine="480"/>
        <w:jc w:val="left"/>
        <w:rPr>
          <w:rFonts w:ascii="宋体" w:hAnsi="宋体"/>
          <w:sz w:val="24"/>
          <w:szCs w:val="30"/>
        </w:rPr>
      </w:pPr>
      <w:r>
        <w:rPr>
          <w:rFonts w:ascii="宋体" w:hAnsi="宋体" w:hint="eastAsia"/>
          <w:sz w:val="24"/>
          <w:szCs w:val="30"/>
        </w:rPr>
        <w:t>3.我方收到你方的书面索赔通知及相应的证明材料后７天内无条件支付。</w:t>
      </w:r>
    </w:p>
    <w:p w14:paraId="69C7080E" w14:textId="77777777" w:rsidR="00F94D49" w:rsidRDefault="00F94D49">
      <w:pPr>
        <w:spacing w:line="360" w:lineRule="auto"/>
        <w:ind w:firstLineChars="200" w:firstLine="480"/>
        <w:rPr>
          <w:rFonts w:ascii="宋体" w:hAnsi="宋体"/>
          <w:sz w:val="24"/>
          <w:szCs w:val="30"/>
        </w:rPr>
      </w:pPr>
      <w:r>
        <w:rPr>
          <w:rFonts w:ascii="宋体" w:hAnsi="宋体"/>
          <w:sz w:val="24"/>
          <w:szCs w:val="30"/>
        </w:rPr>
        <w:t>五、保证责任的解除</w:t>
      </w:r>
    </w:p>
    <w:p w14:paraId="138CF467" w14:textId="77777777" w:rsidR="00F94D49" w:rsidRDefault="00F94D49">
      <w:pPr>
        <w:spacing w:line="360" w:lineRule="auto"/>
        <w:ind w:firstLineChars="200" w:firstLine="480"/>
        <w:jc w:val="left"/>
        <w:rPr>
          <w:rFonts w:ascii="宋体" w:hAnsi="宋体"/>
          <w:sz w:val="24"/>
          <w:szCs w:val="30"/>
        </w:rPr>
      </w:pPr>
      <w:r>
        <w:rPr>
          <w:rFonts w:ascii="宋体" w:hAnsi="宋体" w:hint="eastAsia"/>
          <w:sz w:val="24"/>
          <w:szCs w:val="30"/>
        </w:rPr>
        <w:t>1.在本保函承诺的保证期间内，你方未书面向我方主张保证责任的，</w:t>
      </w:r>
      <w:proofErr w:type="gramStart"/>
      <w:r>
        <w:rPr>
          <w:rFonts w:ascii="宋体" w:hAnsi="宋体"/>
          <w:sz w:val="24"/>
          <w:szCs w:val="30"/>
        </w:rPr>
        <w:t>自保证</w:t>
      </w:r>
      <w:proofErr w:type="gramEnd"/>
      <w:r>
        <w:rPr>
          <w:rFonts w:ascii="宋体" w:hAnsi="宋体"/>
          <w:sz w:val="24"/>
          <w:szCs w:val="30"/>
        </w:rPr>
        <w:t>期间届满次日起，我方保证责任解除。</w:t>
      </w:r>
    </w:p>
    <w:p w14:paraId="2188DBCD" w14:textId="77777777" w:rsidR="00F94D49" w:rsidRDefault="00F94D49">
      <w:pPr>
        <w:spacing w:line="360" w:lineRule="auto"/>
        <w:ind w:firstLineChars="200" w:firstLine="480"/>
        <w:jc w:val="left"/>
        <w:rPr>
          <w:rFonts w:ascii="宋体" w:hAnsi="宋体"/>
          <w:sz w:val="24"/>
          <w:szCs w:val="30"/>
        </w:rPr>
      </w:pPr>
      <w:r>
        <w:rPr>
          <w:rFonts w:ascii="宋体" w:hAnsi="宋体" w:hint="eastAsia"/>
          <w:sz w:val="24"/>
          <w:szCs w:val="30"/>
        </w:rPr>
        <w:t>2.发包人按主合同约定履行了工程款的全部支付义务的，自本保函承诺的保证期间届满次日起，我方保证责任解除。</w:t>
      </w:r>
    </w:p>
    <w:p w14:paraId="1A650CC9" w14:textId="77777777" w:rsidR="00F94D49" w:rsidRDefault="00F94D49">
      <w:pPr>
        <w:spacing w:line="360" w:lineRule="auto"/>
        <w:ind w:firstLineChars="200" w:firstLine="480"/>
        <w:jc w:val="left"/>
        <w:rPr>
          <w:rFonts w:ascii="宋体" w:hAnsi="宋体"/>
          <w:sz w:val="24"/>
          <w:szCs w:val="30"/>
        </w:rPr>
      </w:pPr>
      <w:r>
        <w:rPr>
          <w:rFonts w:ascii="宋体" w:hAnsi="宋体" w:hint="eastAsia"/>
          <w:sz w:val="24"/>
          <w:szCs w:val="30"/>
        </w:rPr>
        <w:t>3.我方按照本保函向你方履行保证责任所支付金额达到本保函保证金额时，自我方向你方支付（支付款项从我方账户划出）之日起，保证责任即解除。</w:t>
      </w:r>
    </w:p>
    <w:p w14:paraId="31A82F2C" w14:textId="77777777" w:rsidR="00F94D49" w:rsidRDefault="00F94D49">
      <w:pPr>
        <w:spacing w:line="360" w:lineRule="auto"/>
        <w:ind w:firstLineChars="200" w:firstLine="480"/>
        <w:jc w:val="left"/>
        <w:rPr>
          <w:rFonts w:ascii="宋体" w:hAnsi="宋体"/>
          <w:sz w:val="24"/>
          <w:szCs w:val="30"/>
        </w:rPr>
      </w:pPr>
      <w:r>
        <w:rPr>
          <w:rFonts w:ascii="宋体" w:hAnsi="宋体" w:hint="eastAsia"/>
          <w:sz w:val="24"/>
          <w:szCs w:val="30"/>
        </w:rPr>
        <w:t>4.按照法律法规的规定或出现应解除我方保证责任的其他情形的，我方在本保函项下的保证责任亦解除。</w:t>
      </w:r>
    </w:p>
    <w:p w14:paraId="1C266EA6" w14:textId="77777777" w:rsidR="00F94D49" w:rsidRDefault="00F94D49">
      <w:pPr>
        <w:spacing w:line="360" w:lineRule="auto"/>
        <w:ind w:firstLineChars="200" w:firstLine="480"/>
        <w:jc w:val="left"/>
        <w:rPr>
          <w:rFonts w:ascii="宋体" w:hAnsi="宋体"/>
          <w:sz w:val="24"/>
          <w:szCs w:val="30"/>
        </w:rPr>
      </w:pPr>
      <w:r>
        <w:rPr>
          <w:rFonts w:ascii="宋体" w:hAnsi="宋体" w:hint="eastAsia"/>
          <w:sz w:val="24"/>
          <w:szCs w:val="30"/>
        </w:rPr>
        <w:t>5.我方解除保证责任后，你方应自我方保证责任解除之日起</w:t>
      </w:r>
      <w:r>
        <w:rPr>
          <w:rFonts w:ascii="宋体" w:hAnsi="宋体" w:hint="eastAsia"/>
          <w:sz w:val="24"/>
          <w:szCs w:val="30"/>
          <w:u w:val="single"/>
        </w:rPr>
        <w:t xml:space="preserve">  </w:t>
      </w:r>
      <w:proofErr w:type="gramStart"/>
      <w:r>
        <w:rPr>
          <w:rFonts w:ascii="宋体" w:hAnsi="宋体"/>
          <w:sz w:val="24"/>
          <w:szCs w:val="30"/>
        </w:rPr>
        <w:t>个</w:t>
      </w:r>
      <w:proofErr w:type="gramEnd"/>
      <w:r>
        <w:rPr>
          <w:rFonts w:ascii="宋体" w:hAnsi="宋体"/>
          <w:sz w:val="24"/>
          <w:szCs w:val="30"/>
        </w:rPr>
        <w:t>工作日内，将本保函原件返还我方。</w:t>
      </w:r>
    </w:p>
    <w:p w14:paraId="096F8A9C" w14:textId="77777777" w:rsidR="00F94D49" w:rsidRDefault="00F94D49">
      <w:pPr>
        <w:spacing w:line="360" w:lineRule="auto"/>
        <w:ind w:firstLineChars="200" w:firstLine="480"/>
        <w:rPr>
          <w:rFonts w:ascii="宋体" w:hAnsi="宋体"/>
          <w:sz w:val="24"/>
          <w:szCs w:val="30"/>
        </w:rPr>
      </w:pPr>
      <w:r>
        <w:rPr>
          <w:rFonts w:ascii="宋体" w:hAnsi="宋体"/>
          <w:sz w:val="24"/>
          <w:szCs w:val="30"/>
        </w:rPr>
        <w:t>六、免责条款</w:t>
      </w:r>
    </w:p>
    <w:p w14:paraId="17252DE9" w14:textId="77777777" w:rsidR="00F94D49" w:rsidRDefault="00F94D49">
      <w:pPr>
        <w:spacing w:line="360" w:lineRule="auto"/>
        <w:ind w:firstLineChars="200" w:firstLine="480"/>
        <w:jc w:val="left"/>
        <w:rPr>
          <w:rFonts w:ascii="宋体" w:hAnsi="宋体"/>
          <w:sz w:val="24"/>
          <w:szCs w:val="30"/>
        </w:rPr>
      </w:pPr>
      <w:r>
        <w:rPr>
          <w:rFonts w:ascii="宋体" w:hAnsi="宋体" w:hint="eastAsia"/>
          <w:sz w:val="24"/>
          <w:szCs w:val="30"/>
        </w:rPr>
        <w:t>1.</w:t>
      </w:r>
      <w:r>
        <w:rPr>
          <w:rFonts w:ascii="宋体" w:hAnsi="宋体"/>
          <w:sz w:val="24"/>
          <w:szCs w:val="30"/>
        </w:rPr>
        <w:t>因你方违约致使发包人不能履行义务的，我方不承担保证责任。</w:t>
      </w:r>
    </w:p>
    <w:p w14:paraId="085EEFB5" w14:textId="77777777" w:rsidR="00F94D49" w:rsidRDefault="00F94D49">
      <w:pPr>
        <w:spacing w:line="360" w:lineRule="auto"/>
        <w:ind w:firstLineChars="200" w:firstLine="480"/>
        <w:jc w:val="left"/>
        <w:rPr>
          <w:rFonts w:ascii="宋体" w:hAnsi="宋体"/>
          <w:sz w:val="24"/>
          <w:szCs w:val="30"/>
        </w:rPr>
      </w:pPr>
      <w:r>
        <w:rPr>
          <w:rFonts w:ascii="宋体" w:hAnsi="宋体" w:hint="eastAsia"/>
          <w:sz w:val="24"/>
          <w:szCs w:val="30"/>
        </w:rPr>
        <w:t>2.依照法律法规的规定或你方与发包人的另行约定，免除发包人部分或全部义务的，我方亦免除其相应的保证责任。</w:t>
      </w:r>
    </w:p>
    <w:p w14:paraId="3D1E9EBD" w14:textId="77777777" w:rsidR="00F94D49" w:rsidRDefault="00F94D49">
      <w:pPr>
        <w:spacing w:line="360" w:lineRule="auto"/>
        <w:ind w:firstLineChars="200" w:firstLine="480"/>
        <w:jc w:val="left"/>
        <w:rPr>
          <w:rFonts w:ascii="宋体" w:hAnsi="宋体"/>
          <w:sz w:val="24"/>
          <w:szCs w:val="30"/>
        </w:rPr>
      </w:pPr>
      <w:r>
        <w:rPr>
          <w:rFonts w:ascii="宋体" w:hAnsi="宋体" w:hint="eastAsia"/>
          <w:sz w:val="24"/>
          <w:szCs w:val="30"/>
        </w:rPr>
        <w:t>3.你方与发包人协议变更主合同的，如加重发包人责任致使我方保证责任加重的，需征得我方书面同意，否则我方不再承担因此而加重部分的保证责任，但主合同第</w:t>
      </w:r>
      <w:r>
        <w:rPr>
          <w:rFonts w:ascii="宋体" w:hAnsi="宋体"/>
          <w:sz w:val="24"/>
          <w:szCs w:val="30"/>
        </w:rPr>
        <w:t>10条</w:t>
      </w:r>
      <w:r>
        <w:rPr>
          <w:rFonts w:ascii="宋体" w:hAnsi="宋体" w:hint="eastAsia"/>
          <w:sz w:val="24"/>
          <w:szCs w:val="30"/>
        </w:rPr>
        <w:t>〔</w:t>
      </w:r>
      <w:r>
        <w:rPr>
          <w:rFonts w:ascii="宋体" w:hAnsi="宋体"/>
          <w:sz w:val="24"/>
          <w:szCs w:val="30"/>
        </w:rPr>
        <w:t>变更</w:t>
      </w:r>
      <w:r>
        <w:rPr>
          <w:rFonts w:ascii="宋体" w:hAnsi="宋体" w:hint="eastAsia"/>
          <w:sz w:val="24"/>
          <w:szCs w:val="30"/>
        </w:rPr>
        <w:t>〕</w:t>
      </w:r>
      <w:r>
        <w:rPr>
          <w:rFonts w:ascii="宋体" w:hAnsi="宋体"/>
          <w:sz w:val="24"/>
          <w:szCs w:val="30"/>
        </w:rPr>
        <w:t>约定的变更不受本款限制。</w:t>
      </w:r>
    </w:p>
    <w:p w14:paraId="5ABC8409" w14:textId="77777777" w:rsidR="00F94D49" w:rsidRDefault="00F94D49">
      <w:pPr>
        <w:spacing w:line="360" w:lineRule="auto"/>
        <w:ind w:firstLineChars="200" w:firstLine="480"/>
        <w:jc w:val="left"/>
        <w:rPr>
          <w:rFonts w:ascii="宋体" w:hAnsi="宋体"/>
          <w:sz w:val="24"/>
          <w:szCs w:val="30"/>
        </w:rPr>
      </w:pPr>
      <w:r>
        <w:rPr>
          <w:rFonts w:ascii="宋体" w:hAnsi="宋体" w:hint="eastAsia"/>
          <w:sz w:val="24"/>
          <w:szCs w:val="30"/>
        </w:rPr>
        <w:t>4.因不可抗力造成发包人不能履行义务的，我方不承担保证责任。</w:t>
      </w:r>
    </w:p>
    <w:p w14:paraId="0D224323" w14:textId="77777777" w:rsidR="00F94D49" w:rsidRDefault="00F94D49">
      <w:pPr>
        <w:spacing w:line="360" w:lineRule="auto"/>
        <w:ind w:firstLineChars="200" w:firstLine="480"/>
        <w:rPr>
          <w:rFonts w:ascii="宋体" w:hAnsi="宋体"/>
          <w:sz w:val="24"/>
          <w:szCs w:val="30"/>
        </w:rPr>
      </w:pPr>
      <w:r>
        <w:rPr>
          <w:rFonts w:ascii="宋体" w:hAnsi="宋体"/>
          <w:sz w:val="24"/>
          <w:szCs w:val="30"/>
        </w:rPr>
        <w:t>七、争议解决</w:t>
      </w:r>
    </w:p>
    <w:p w14:paraId="76763E79" w14:textId="77777777" w:rsidR="00F94D49" w:rsidRDefault="00F94D49">
      <w:pPr>
        <w:spacing w:after="120" w:line="360" w:lineRule="auto"/>
        <w:ind w:firstLineChars="200" w:firstLine="480"/>
        <w:rPr>
          <w:rFonts w:ascii="宋体" w:hAnsi="宋体"/>
          <w:sz w:val="24"/>
          <w:szCs w:val="32"/>
        </w:rPr>
      </w:pPr>
      <w:r>
        <w:rPr>
          <w:rFonts w:ascii="宋体" w:hAnsi="宋体"/>
          <w:sz w:val="24"/>
          <w:szCs w:val="30"/>
        </w:rPr>
        <w:t>因本保函或本保函相关事项发生的纠纷，可由双方协商解决，协商不成的，</w:t>
      </w:r>
      <w:r>
        <w:rPr>
          <w:rFonts w:ascii="宋体" w:hAnsi="宋体"/>
          <w:sz w:val="24"/>
          <w:szCs w:val="32"/>
        </w:rPr>
        <w:t>按下列第</w:t>
      </w:r>
      <w:r>
        <w:rPr>
          <w:rFonts w:ascii="宋体" w:hAnsi="宋体"/>
          <w:sz w:val="24"/>
          <w:szCs w:val="32"/>
          <w:u w:val="single"/>
        </w:rPr>
        <w:t xml:space="preserve">     </w:t>
      </w:r>
      <w:r>
        <w:rPr>
          <w:rFonts w:ascii="宋体" w:hAnsi="宋体"/>
          <w:sz w:val="24"/>
          <w:szCs w:val="32"/>
        </w:rPr>
        <w:t>种方式</w:t>
      </w:r>
      <w:r>
        <w:rPr>
          <w:rFonts w:ascii="宋体" w:hAnsi="宋体" w:hint="eastAsia"/>
          <w:sz w:val="24"/>
          <w:szCs w:val="32"/>
        </w:rPr>
        <w:t>解</w:t>
      </w:r>
      <w:r>
        <w:rPr>
          <w:rFonts w:ascii="宋体" w:hAnsi="宋体"/>
          <w:sz w:val="24"/>
          <w:szCs w:val="32"/>
        </w:rPr>
        <w:t>决：</w:t>
      </w:r>
    </w:p>
    <w:p w14:paraId="3147A0F8" w14:textId="77777777" w:rsidR="00F94D49" w:rsidRDefault="00F94D49">
      <w:pPr>
        <w:spacing w:line="360" w:lineRule="auto"/>
        <w:ind w:firstLineChars="200" w:firstLine="480"/>
        <w:jc w:val="left"/>
        <w:rPr>
          <w:rFonts w:ascii="宋体" w:hAnsi="宋体"/>
          <w:sz w:val="24"/>
          <w:szCs w:val="32"/>
        </w:rPr>
      </w:pPr>
      <w:r>
        <w:rPr>
          <w:rFonts w:ascii="宋体" w:hAnsi="宋体"/>
          <w:sz w:val="24"/>
          <w:szCs w:val="32"/>
        </w:rPr>
        <w:t>（1）向</w:t>
      </w:r>
      <w:r>
        <w:rPr>
          <w:rFonts w:ascii="宋体" w:hAnsi="宋体"/>
          <w:sz w:val="24"/>
          <w:szCs w:val="32"/>
          <w:u w:val="single"/>
        </w:rPr>
        <w:t xml:space="preserve">                     </w:t>
      </w:r>
      <w:r>
        <w:rPr>
          <w:rFonts w:ascii="宋体" w:hAnsi="宋体"/>
          <w:sz w:val="24"/>
          <w:szCs w:val="32"/>
        </w:rPr>
        <w:t>仲裁委员会申请仲裁；</w:t>
      </w:r>
    </w:p>
    <w:p w14:paraId="23F70B0F" w14:textId="77777777" w:rsidR="00F94D49" w:rsidRDefault="00F94D49">
      <w:pPr>
        <w:spacing w:line="360" w:lineRule="auto"/>
        <w:ind w:firstLineChars="200" w:firstLine="480"/>
        <w:jc w:val="left"/>
        <w:rPr>
          <w:rFonts w:ascii="宋体" w:hAnsi="宋体"/>
          <w:sz w:val="24"/>
          <w:szCs w:val="30"/>
        </w:rPr>
      </w:pPr>
      <w:r>
        <w:rPr>
          <w:rFonts w:ascii="宋体" w:hAnsi="宋体"/>
          <w:sz w:val="24"/>
          <w:szCs w:val="32"/>
        </w:rPr>
        <w:lastRenderedPageBreak/>
        <w:t>（2）向</w:t>
      </w:r>
      <w:r>
        <w:rPr>
          <w:rFonts w:ascii="宋体" w:hAnsi="宋体"/>
          <w:sz w:val="24"/>
          <w:szCs w:val="32"/>
          <w:u w:val="single"/>
        </w:rPr>
        <w:t xml:space="preserve">                     </w:t>
      </w:r>
      <w:r>
        <w:rPr>
          <w:rFonts w:ascii="宋体" w:hAnsi="宋体"/>
          <w:sz w:val="24"/>
          <w:szCs w:val="32"/>
        </w:rPr>
        <w:t>人民法院起诉。</w:t>
      </w:r>
    </w:p>
    <w:p w14:paraId="5770046E" w14:textId="77777777" w:rsidR="00F94D49" w:rsidRDefault="00F94D49">
      <w:pPr>
        <w:spacing w:line="360" w:lineRule="auto"/>
        <w:ind w:firstLineChars="200" w:firstLine="480"/>
        <w:rPr>
          <w:rFonts w:ascii="宋体" w:hAnsi="宋体"/>
          <w:sz w:val="24"/>
          <w:szCs w:val="30"/>
        </w:rPr>
      </w:pPr>
      <w:r>
        <w:rPr>
          <w:rFonts w:ascii="宋体" w:hAnsi="宋体"/>
          <w:sz w:val="24"/>
          <w:szCs w:val="30"/>
        </w:rPr>
        <w:t>八、保函的生效</w:t>
      </w:r>
    </w:p>
    <w:p w14:paraId="7F66E2D3" w14:textId="77777777" w:rsidR="00F94D49" w:rsidRDefault="00F94D49">
      <w:pPr>
        <w:spacing w:line="360" w:lineRule="auto"/>
        <w:ind w:firstLineChars="200" w:firstLine="480"/>
        <w:jc w:val="left"/>
        <w:rPr>
          <w:rFonts w:ascii="宋体" w:hAnsi="宋体"/>
          <w:sz w:val="24"/>
          <w:szCs w:val="30"/>
        </w:rPr>
      </w:pPr>
      <w:r>
        <w:rPr>
          <w:rFonts w:ascii="宋体" w:hAnsi="宋体"/>
          <w:sz w:val="24"/>
          <w:szCs w:val="30"/>
        </w:rPr>
        <w:t>本保函自我方法定代表人（或其授权代理人）签字并加盖公章之日起生效。</w:t>
      </w:r>
    </w:p>
    <w:p w14:paraId="2918A3F4" w14:textId="77777777" w:rsidR="00F94D49" w:rsidRDefault="00F94D49">
      <w:pPr>
        <w:spacing w:line="360" w:lineRule="auto"/>
        <w:ind w:firstLineChars="200" w:firstLine="480"/>
        <w:jc w:val="left"/>
        <w:rPr>
          <w:rFonts w:ascii="宋体" w:hAnsi="宋体"/>
          <w:sz w:val="24"/>
          <w:szCs w:val="30"/>
        </w:rPr>
      </w:pPr>
    </w:p>
    <w:p w14:paraId="31567F50" w14:textId="77777777" w:rsidR="00F94D49" w:rsidRDefault="00F94D49">
      <w:pPr>
        <w:spacing w:line="360" w:lineRule="auto"/>
        <w:ind w:right="600"/>
        <w:jc w:val="left"/>
        <w:rPr>
          <w:rFonts w:ascii="宋体" w:hAnsi="宋体"/>
          <w:sz w:val="24"/>
          <w:szCs w:val="30"/>
        </w:rPr>
      </w:pPr>
    </w:p>
    <w:p w14:paraId="5E5EF854" w14:textId="77777777" w:rsidR="00F94D49" w:rsidRDefault="00F94D49">
      <w:pPr>
        <w:spacing w:line="360" w:lineRule="auto"/>
        <w:ind w:right="600"/>
        <w:jc w:val="left"/>
        <w:rPr>
          <w:rFonts w:ascii="宋体" w:hAnsi="宋体"/>
          <w:sz w:val="24"/>
          <w:szCs w:val="30"/>
        </w:rPr>
      </w:pPr>
    </w:p>
    <w:p w14:paraId="7C69874D" w14:textId="77777777" w:rsidR="00F94D49" w:rsidRDefault="00F94D49">
      <w:pPr>
        <w:spacing w:line="360" w:lineRule="auto"/>
        <w:ind w:right="600"/>
        <w:jc w:val="left"/>
        <w:rPr>
          <w:rFonts w:ascii="宋体" w:hAnsi="宋体"/>
          <w:sz w:val="24"/>
          <w:szCs w:val="30"/>
        </w:rPr>
      </w:pPr>
    </w:p>
    <w:p w14:paraId="77789E8A" w14:textId="77777777" w:rsidR="00F94D49" w:rsidRDefault="00F94D49">
      <w:pPr>
        <w:spacing w:line="360" w:lineRule="auto"/>
        <w:ind w:right="600"/>
        <w:jc w:val="left"/>
        <w:rPr>
          <w:rFonts w:ascii="宋体" w:hAnsi="宋体"/>
          <w:sz w:val="24"/>
          <w:szCs w:val="30"/>
        </w:rPr>
      </w:pPr>
      <w:r>
        <w:rPr>
          <w:rFonts w:ascii="宋体" w:hAnsi="宋体"/>
          <w:sz w:val="24"/>
          <w:szCs w:val="30"/>
        </w:rPr>
        <w:t>担保人：</w:t>
      </w:r>
      <w:r>
        <w:rPr>
          <w:rFonts w:ascii="宋体" w:hAnsi="宋体"/>
          <w:sz w:val="24"/>
          <w:szCs w:val="30"/>
          <w:u w:val="single"/>
        </w:rPr>
        <w:t xml:space="preserve">                                   </w:t>
      </w:r>
      <w:r>
        <w:rPr>
          <w:rFonts w:ascii="宋体" w:hAnsi="宋体"/>
          <w:sz w:val="24"/>
          <w:szCs w:val="30"/>
        </w:rPr>
        <w:t>（盖章）</w:t>
      </w:r>
    </w:p>
    <w:p w14:paraId="696700DA" w14:textId="77777777" w:rsidR="00F94D49" w:rsidRDefault="00F94D49">
      <w:pPr>
        <w:spacing w:line="360" w:lineRule="auto"/>
        <w:ind w:right="1200"/>
        <w:rPr>
          <w:rFonts w:ascii="宋体" w:hAnsi="宋体"/>
          <w:sz w:val="24"/>
          <w:szCs w:val="30"/>
        </w:rPr>
      </w:pPr>
      <w:r>
        <w:rPr>
          <w:rFonts w:ascii="宋体" w:hAnsi="宋体"/>
          <w:sz w:val="24"/>
          <w:szCs w:val="30"/>
        </w:rPr>
        <w:t>法定代表人或委托代理人：</w:t>
      </w:r>
      <w:r>
        <w:rPr>
          <w:rFonts w:ascii="宋体" w:hAnsi="宋体"/>
          <w:sz w:val="24"/>
          <w:szCs w:val="30"/>
          <w:u w:val="single"/>
        </w:rPr>
        <w:t xml:space="preserve">                   </w:t>
      </w:r>
      <w:r>
        <w:rPr>
          <w:rFonts w:ascii="宋体" w:hAnsi="宋体"/>
          <w:sz w:val="24"/>
          <w:szCs w:val="30"/>
        </w:rPr>
        <w:t>（签字）</w:t>
      </w:r>
    </w:p>
    <w:p w14:paraId="2F989A9D" w14:textId="77777777" w:rsidR="00F94D49" w:rsidRDefault="00F94D49">
      <w:pPr>
        <w:spacing w:line="360" w:lineRule="auto"/>
        <w:jc w:val="left"/>
        <w:rPr>
          <w:rFonts w:ascii="宋体" w:hAnsi="宋体"/>
          <w:sz w:val="24"/>
          <w:szCs w:val="30"/>
        </w:rPr>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0C7056B3" w14:textId="77777777" w:rsidR="00F94D49" w:rsidRDefault="00F94D49">
      <w:pPr>
        <w:spacing w:line="360" w:lineRule="auto"/>
        <w:jc w:val="left"/>
        <w:rPr>
          <w:rFonts w:ascii="宋体" w:hAnsi="宋体"/>
          <w:sz w:val="24"/>
          <w:szCs w:val="30"/>
        </w:rPr>
      </w:pPr>
      <w:r>
        <w:rPr>
          <w:rFonts w:ascii="宋体" w:hAnsi="宋体"/>
          <w:sz w:val="24"/>
          <w:szCs w:val="30"/>
        </w:rPr>
        <w:t xml:space="preserve">邮政编码：   </w:t>
      </w:r>
      <w:r>
        <w:rPr>
          <w:rFonts w:ascii="宋体" w:hAnsi="宋体" w:hint="eastAsia"/>
          <w:sz w:val="24"/>
          <w:szCs w:val="30"/>
          <w:u w:val="single"/>
        </w:rPr>
        <w:t xml:space="preserve">        </w:t>
      </w:r>
      <w:r>
        <w:rPr>
          <w:rFonts w:ascii="宋体" w:hAnsi="宋体"/>
          <w:sz w:val="24"/>
          <w:szCs w:val="30"/>
          <w:u w:val="single"/>
        </w:rPr>
        <w:t xml:space="preserve">                             </w:t>
      </w:r>
    </w:p>
    <w:p w14:paraId="4CBAC673" w14:textId="77777777" w:rsidR="00F94D49" w:rsidRDefault="00F94D49">
      <w:pPr>
        <w:spacing w:line="360" w:lineRule="auto"/>
        <w:jc w:val="left"/>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345C172C" w14:textId="77777777" w:rsidR="00F94D49" w:rsidRDefault="00F94D49">
      <w:pPr>
        <w:spacing w:line="360" w:lineRule="auto"/>
        <w:ind w:right="150" w:firstLineChars="200" w:firstLine="480"/>
        <w:jc w:val="left"/>
        <w:rPr>
          <w:rFonts w:ascii="宋体" w:hAnsi="宋体"/>
          <w:sz w:val="24"/>
          <w:szCs w:val="30"/>
          <w:u w:val="single"/>
        </w:rPr>
      </w:pPr>
    </w:p>
    <w:p w14:paraId="4BF1D451" w14:textId="77777777" w:rsidR="00F94D49" w:rsidRDefault="00F94D49">
      <w:pPr>
        <w:spacing w:line="360" w:lineRule="auto"/>
        <w:ind w:right="150" w:firstLineChars="200" w:firstLine="480"/>
        <w:jc w:val="left"/>
        <w:rPr>
          <w:rFonts w:ascii="宋体" w:hAnsi="宋体"/>
          <w:sz w:val="24"/>
          <w:szCs w:val="30"/>
        </w:rPr>
      </w:pPr>
      <w:r>
        <w:rPr>
          <w:rFonts w:ascii="宋体" w:hAnsi="宋体"/>
          <w:sz w:val="24"/>
          <w:szCs w:val="30"/>
        </w:rPr>
        <w:t xml:space="preserve">                            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176AFF65" w14:textId="77777777" w:rsidR="00F94D49" w:rsidRDefault="00F94D49">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附件11</w:t>
      </w:r>
    </w:p>
    <w:p w14:paraId="7ED4829B" w14:textId="77777777" w:rsidR="00F94D49" w:rsidRDefault="00F94D49">
      <w:pPr>
        <w:spacing w:line="360" w:lineRule="auto"/>
        <w:ind w:firstLineChars="200" w:firstLine="480"/>
        <w:jc w:val="center"/>
        <w:rPr>
          <w:rFonts w:ascii="宋体" w:hAnsi="宋体"/>
          <w:sz w:val="24"/>
          <w:szCs w:val="30"/>
        </w:rPr>
      </w:pPr>
      <w:r>
        <w:rPr>
          <w:rFonts w:ascii="宋体" w:hAnsi="宋体"/>
          <w:sz w:val="24"/>
          <w:szCs w:val="30"/>
        </w:rPr>
        <w:t>11-1：材料暂估价表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F94D49" w14:paraId="4A935B25" w14:textId="77777777">
        <w:tc>
          <w:tcPr>
            <w:tcW w:w="993" w:type="dxa"/>
            <w:tcBorders>
              <w:top w:val="single" w:sz="12" w:space="0" w:color="auto"/>
              <w:bottom w:val="double" w:sz="6" w:space="0" w:color="auto"/>
            </w:tcBorders>
          </w:tcPr>
          <w:p w14:paraId="39A36800"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4CD98CDC"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名称</w:t>
            </w:r>
          </w:p>
        </w:tc>
        <w:tc>
          <w:tcPr>
            <w:tcW w:w="851" w:type="dxa"/>
            <w:tcBorders>
              <w:top w:val="single" w:sz="12" w:space="0" w:color="auto"/>
              <w:bottom w:val="double" w:sz="6" w:space="0" w:color="auto"/>
            </w:tcBorders>
          </w:tcPr>
          <w:p w14:paraId="50FDAAFD"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单位</w:t>
            </w:r>
          </w:p>
        </w:tc>
        <w:tc>
          <w:tcPr>
            <w:tcW w:w="774" w:type="dxa"/>
            <w:tcBorders>
              <w:top w:val="single" w:sz="12" w:space="0" w:color="auto"/>
              <w:bottom w:val="double" w:sz="6" w:space="0" w:color="auto"/>
            </w:tcBorders>
          </w:tcPr>
          <w:p w14:paraId="2E95884C"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1352" w:type="dxa"/>
            <w:tcBorders>
              <w:top w:val="single" w:sz="12" w:space="0" w:color="auto"/>
              <w:bottom w:val="double" w:sz="6" w:space="0" w:color="auto"/>
            </w:tcBorders>
          </w:tcPr>
          <w:p w14:paraId="399AA407"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单价</w:t>
            </w:r>
            <w:r>
              <w:rPr>
                <w:rFonts w:ascii="宋体" w:hAnsi="宋体" w:hint="eastAsia"/>
                <w:kern w:val="2"/>
                <w:sz w:val="22"/>
                <w:szCs w:val="30"/>
              </w:rPr>
              <w:t>（元）</w:t>
            </w:r>
          </w:p>
        </w:tc>
        <w:tc>
          <w:tcPr>
            <w:tcW w:w="1418" w:type="dxa"/>
            <w:tcBorders>
              <w:top w:val="single" w:sz="12" w:space="0" w:color="auto"/>
              <w:bottom w:val="double" w:sz="6" w:space="0" w:color="auto"/>
            </w:tcBorders>
          </w:tcPr>
          <w:p w14:paraId="7C9360E7"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合价（元）</w:t>
            </w:r>
          </w:p>
        </w:tc>
        <w:tc>
          <w:tcPr>
            <w:tcW w:w="1701" w:type="dxa"/>
            <w:tcBorders>
              <w:top w:val="single" w:sz="12" w:space="0" w:color="auto"/>
              <w:bottom w:val="double" w:sz="6" w:space="0" w:color="auto"/>
            </w:tcBorders>
          </w:tcPr>
          <w:p w14:paraId="3CF97F3F"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F94D49" w14:paraId="3C95D2A2" w14:textId="77777777">
        <w:tc>
          <w:tcPr>
            <w:tcW w:w="993" w:type="dxa"/>
            <w:tcBorders>
              <w:top w:val="double" w:sz="6" w:space="0" w:color="auto"/>
              <w:bottom w:val="single" w:sz="6" w:space="0" w:color="auto"/>
            </w:tcBorders>
          </w:tcPr>
          <w:p w14:paraId="121C6A51" w14:textId="77777777" w:rsidR="00F94D49" w:rsidRDefault="00F94D49">
            <w:pPr>
              <w:pStyle w:val="aa"/>
              <w:keepNext/>
              <w:spacing w:line="440" w:lineRule="exact"/>
              <w:ind w:left="63" w:right="63"/>
              <w:rPr>
                <w:rFonts w:ascii="宋体" w:hAnsi="宋体"/>
                <w:kern w:val="2"/>
                <w:sz w:val="22"/>
                <w:szCs w:val="30"/>
              </w:rPr>
            </w:pPr>
          </w:p>
        </w:tc>
        <w:tc>
          <w:tcPr>
            <w:tcW w:w="1984" w:type="dxa"/>
            <w:tcBorders>
              <w:top w:val="double" w:sz="6" w:space="0" w:color="auto"/>
              <w:bottom w:val="single" w:sz="6" w:space="0" w:color="auto"/>
            </w:tcBorders>
          </w:tcPr>
          <w:p w14:paraId="67277107" w14:textId="77777777" w:rsidR="00F94D49" w:rsidRDefault="00F94D49">
            <w:pPr>
              <w:pStyle w:val="aa"/>
              <w:keepNext/>
              <w:spacing w:line="440" w:lineRule="exact"/>
              <w:ind w:left="63" w:right="63"/>
              <w:rPr>
                <w:rFonts w:ascii="宋体" w:hAnsi="宋体"/>
                <w:kern w:val="2"/>
                <w:sz w:val="22"/>
                <w:szCs w:val="30"/>
              </w:rPr>
            </w:pPr>
          </w:p>
        </w:tc>
        <w:tc>
          <w:tcPr>
            <w:tcW w:w="851" w:type="dxa"/>
            <w:tcBorders>
              <w:top w:val="double" w:sz="6" w:space="0" w:color="auto"/>
              <w:bottom w:val="single" w:sz="6" w:space="0" w:color="auto"/>
            </w:tcBorders>
          </w:tcPr>
          <w:p w14:paraId="6F27FDF2" w14:textId="77777777" w:rsidR="00F94D49" w:rsidRDefault="00F94D49">
            <w:pPr>
              <w:pStyle w:val="aa"/>
              <w:keepNext/>
              <w:spacing w:line="440" w:lineRule="exact"/>
              <w:ind w:left="63" w:right="63"/>
              <w:rPr>
                <w:rFonts w:ascii="宋体" w:hAnsi="宋体"/>
                <w:kern w:val="2"/>
                <w:sz w:val="22"/>
                <w:szCs w:val="30"/>
              </w:rPr>
            </w:pPr>
          </w:p>
        </w:tc>
        <w:tc>
          <w:tcPr>
            <w:tcW w:w="774" w:type="dxa"/>
            <w:tcBorders>
              <w:top w:val="double" w:sz="6" w:space="0" w:color="auto"/>
              <w:bottom w:val="single" w:sz="6" w:space="0" w:color="auto"/>
            </w:tcBorders>
          </w:tcPr>
          <w:p w14:paraId="6C461609" w14:textId="77777777" w:rsidR="00F94D49" w:rsidRDefault="00F94D49">
            <w:pPr>
              <w:pStyle w:val="aa"/>
              <w:keepNext/>
              <w:spacing w:line="440" w:lineRule="exact"/>
              <w:ind w:left="63" w:right="63"/>
              <w:rPr>
                <w:rFonts w:ascii="宋体" w:hAnsi="宋体"/>
                <w:kern w:val="2"/>
                <w:sz w:val="22"/>
                <w:szCs w:val="30"/>
              </w:rPr>
            </w:pPr>
          </w:p>
        </w:tc>
        <w:tc>
          <w:tcPr>
            <w:tcW w:w="1352" w:type="dxa"/>
            <w:tcBorders>
              <w:top w:val="double" w:sz="6" w:space="0" w:color="auto"/>
              <w:bottom w:val="single" w:sz="6" w:space="0" w:color="auto"/>
            </w:tcBorders>
          </w:tcPr>
          <w:p w14:paraId="57C8517A" w14:textId="77777777" w:rsidR="00F94D49" w:rsidRDefault="00F94D49">
            <w:pPr>
              <w:pStyle w:val="aa"/>
              <w:keepNext/>
              <w:spacing w:line="440" w:lineRule="exact"/>
              <w:ind w:left="63" w:right="63"/>
              <w:rPr>
                <w:rFonts w:ascii="宋体" w:hAnsi="宋体"/>
                <w:kern w:val="2"/>
                <w:sz w:val="22"/>
                <w:szCs w:val="30"/>
              </w:rPr>
            </w:pPr>
          </w:p>
        </w:tc>
        <w:tc>
          <w:tcPr>
            <w:tcW w:w="1418" w:type="dxa"/>
            <w:tcBorders>
              <w:top w:val="double" w:sz="6" w:space="0" w:color="auto"/>
              <w:bottom w:val="single" w:sz="6" w:space="0" w:color="auto"/>
            </w:tcBorders>
          </w:tcPr>
          <w:p w14:paraId="3AEA990D" w14:textId="77777777" w:rsidR="00F94D49" w:rsidRDefault="00F94D49">
            <w:pPr>
              <w:pStyle w:val="aa"/>
              <w:keepNext/>
              <w:spacing w:line="440" w:lineRule="exact"/>
              <w:ind w:left="63" w:right="63"/>
              <w:rPr>
                <w:rFonts w:ascii="宋体" w:hAnsi="宋体"/>
                <w:kern w:val="2"/>
                <w:sz w:val="22"/>
                <w:szCs w:val="30"/>
              </w:rPr>
            </w:pPr>
          </w:p>
        </w:tc>
        <w:tc>
          <w:tcPr>
            <w:tcW w:w="1701" w:type="dxa"/>
            <w:tcBorders>
              <w:top w:val="double" w:sz="6" w:space="0" w:color="auto"/>
              <w:bottom w:val="single" w:sz="6" w:space="0" w:color="auto"/>
            </w:tcBorders>
          </w:tcPr>
          <w:p w14:paraId="54FE587F" w14:textId="77777777" w:rsidR="00F94D49" w:rsidRDefault="00F94D49">
            <w:pPr>
              <w:pStyle w:val="aa"/>
              <w:keepNext/>
              <w:spacing w:line="440" w:lineRule="exact"/>
              <w:ind w:left="63" w:right="63"/>
              <w:rPr>
                <w:rFonts w:ascii="宋体" w:hAnsi="宋体"/>
                <w:kern w:val="2"/>
                <w:sz w:val="22"/>
                <w:szCs w:val="30"/>
              </w:rPr>
            </w:pPr>
          </w:p>
        </w:tc>
      </w:tr>
      <w:tr w:rsidR="00F94D49" w14:paraId="3290B256" w14:textId="77777777">
        <w:tc>
          <w:tcPr>
            <w:tcW w:w="993" w:type="dxa"/>
            <w:tcBorders>
              <w:top w:val="nil"/>
            </w:tcBorders>
          </w:tcPr>
          <w:p w14:paraId="5ABE6A2A" w14:textId="77777777" w:rsidR="00F94D49" w:rsidRDefault="00F94D49">
            <w:pPr>
              <w:pStyle w:val="aa"/>
              <w:keepNext/>
              <w:spacing w:line="440" w:lineRule="exact"/>
              <w:ind w:left="63" w:right="63"/>
              <w:rPr>
                <w:rFonts w:ascii="宋体" w:hAnsi="宋体"/>
                <w:kern w:val="2"/>
                <w:sz w:val="22"/>
                <w:szCs w:val="30"/>
              </w:rPr>
            </w:pPr>
          </w:p>
        </w:tc>
        <w:tc>
          <w:tcPr>
            <w:tcW w:w="1984" w:type="dxa"/>
            <w:tcBorders>
              <w:top w:val="nil"/>
            </w:tcBorders>
          </w:tcPr>
          <w:p w14:paraId="55FBBAE0" w14:textId="77777777" w:rsidR="00F94D49" w:rsidRDefault="00F94D49">
            <w:pPr>
              <w:pStyle w:val="aa"/>
              <w:keepNext/>
              <w:spacing w:line="440" w:lineRule="exact"/>
              <w:ind w:left="63" w:right="63"/>
              <w:rPr>
                <w:rFonts w:ascii="宋体" w:hAnsi="宋体"/>
                <w:kern w:val="2"/>
                <w:sz w:val="22"/>
                <w:szCs w:val="30"/>
              </w:rPr>
            </w:pPr>
          </w:p>
        </w:tc>
        <w:tc>
          <w:tcPr>
            <w:tcW w:w="851" w:type="dxa"/>
            <w:tcBorders>
              <w:top w:val="nil"/>
            </w:tcBorders>
          </w:tcPr>
          <w:p w14:paraId="353D199D" w14:textId="77777777" w:rsidR="00F94D49" w:rsidRDefault="00F94D49">
            <w:pPr>
              <w:pStyle w:val="aa"/>
              <w:keepNext/>
              <w:spacing w:line="440" w:lineRule="exact"/>
              <w:ind w:left="63" w:right="63"/>
              <w:rPr>
                <w:rFonts w:ascii="宋体" w:hAnsi="宋体"/>
                <w:kern w:val="2"/>
                <w:sz w:val="22"/>
                <w:szCs w:val="30"/>
              </w:rPr>
            </w:pPr>
          </w:p>
        </w:tc>
        <w:tc>
          <w:tcPr>
            <w:tcW w:w="774" w:type="dxa"/>
            <w:tcBorders>
              <w:top w:val="nil"/>
            </w:tcBorders>
          </w:tcPr>
          <w:p w14:paraId="040C67A4" w14:textId="77777777" w:rsidR="00F94D49" w:rsidRDefault="00F94D49">
            <w:pPr>
              <w:pStyle w:val="aa"/>
              <w:keepNext/>
              <w:spacing w:line="440" w:lineRule="exact"/>
              <w:ind w:left="63" w:right="63"/>
              <w:rPr>
                <w:rFonts w:ascii="宋体" w:hAnsi="宋体"/>
                <w:kern w:val="2"/>
                <w:sz w:val="22"/>
                <w:szCs w:val="30"/>
              </w:rPr>
            </w:pPr>
          </w:p>
        </w:tc>
        <w:tc>
          <w:tcPr>
            <w:tcW w:w="1352" w:type="dxa"/>
            <w:tcBorders>
              <w:top w:val="nil"/>
            </w:tcBorders>
          </w:tcPr>
          <w:p w14:paraId="6AF0BC9E" w14:textId="77777777" w:rsidR="00F94D49" w:rsidRDefault="00F94D49">
            <w:pPr>
              <w:pStyle w:val="aa"/>
              <w:keepNext/>
              <w:spacing w:line="440" w:lineRule="exact"/>
              <w:ind w:left="63" w:right="63"/>
              <w:rPr>
                <w:rFonts w:ascii="宋体" w:hAnsi="宋体"/>
                <w:kern w:val="2"/>
                <w:sz w:val="22"/>
                <w:szCs w:val="30"/>
              </w:rPr>
            </w:pPr>
          </w:p>
        </w:tc>
        <w:tc>
          <w:tcPr>
            <w:tcW w:w="1418" w:type="dxa"/>
            <w:tcBorders>
              <w:top w:val="nil"/>
            </w:tcBorders>
          </w:tcPr>
          <w:p w14:paraId="3080E286" w14:textId="77777777" w:rsidR="00F94D49" w:rsidRDefault="00F94D49">
            <w:pPr>
              <w:pStyle w:val="aa"/>
              <w:keepNext/>
              <w:spacing w:line="440" w:lineRule="exact"/>
              <w:ind w:left="63" w:right="63"/>
              <w:rPr>
                <w:rFonts w:ascii="宋体" w:hAnsi="宋体"/>
                <w:kern w:val="2"/>
                <w:sz w:val="22"/>
                <w:szCs w:val="30"/>
              </w:rPr>
            </w:pPr>
          </w:p>
        </w:tc>
        <w:tc>
          <w:tcPr>
            <w:tcW w:w="1701" w:type="dxa"/>
            <w:tcBorders>
              <w:top w:val="nil"/>
            </w:tcBorders>
          </w:tcPr>
          <w:p w14:paraId="5B7F0286" w14:textId="77777777" w:rsidR="00F94D49" w:rsidRDefault="00F94D49">
            <w:pPr>
              <w:pStyle w:val="aa"/>
              <w:keepNext/>
              <w:spacing w:line="440" w:lineRule="exact"/>
              <w:ind w:left="63" w:right="63"/>
              <w:rPr>
                <w:rFonts w:ascii="宋体" w:hAnsi="宋体"/>
                <w:kern w:val="2"/>
                <w:sz w:val="22"/>
                <w:szCs w:val="30"/>
              </w:rPr>
            </w:pPr>
          </w:p>
        </w:tc>
      </w:tr>
      <w:tr w:rsidR="00F94D49" w14:paraId="71FB8F95" w14:textId="77777777">
        <w:tc>
          <w:tcPr>
            <w:tcW w:w="993" w:type="dxa"/>
          </w:tcPr>
          <w:p w14:paraId="7416570B"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18163DFB"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285478C3"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4BA99B9E"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44C3E0E1"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2996E178"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1C54883F" w14:textId="77777777" w:rsidR="00F94D49" w:rsidRDefault="00F94D49">
            <w:pPr>
              <w:pStyle w:val="aa"/>
              <w:keepNext/>
              <w:spacing w:line="440" w:lineRule="exact"/>
              <w:ind w:left="63" w:right="63"/>
              <w:rPr>
                <w:rFonts w:ascii="宋体" w:hAnsi="宋体"/>
                <w:kern w:val="2"/>
                <w:sz w:val="22"/>
                <w:szCs w:val="30"/>
              </w:rPr>
            </w:pPr>
          </w:p>
        </w:tc>
      </w:tr>
      <w:tr w:rsidR="00F94D49" w14:paraId="7DB0DC5F" w14:textId="77777777">
        <w:tc>
          <w:tcPr>
            <w:tcW w:w="993" w:type="dxa"/>
          </w:tcPr>
          <w:p w14:paraId="5AC037E5"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1B2D3445"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303AFA02"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6195E861"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4F00C048"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6ADD6B56"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4B6BB2A2" w14:textId="77777777" w:rsidR="00F94D49" w:rsidRDefault="00F94D49">
            <w:pPr>
              <w:pStyle w:val="aa"/>
              <w:keepNext/>
              <w:spacing w:line="440" w:lineRule="exact"/>
              <w:ind w:left="63" w:right="63"/>
              <w:rPr>
                <w:rFonts w:ascii="宋体" w:hAnsi="宋体"/>
                <w:kern w:val="2"/>
                <w:sz w:val="22"/>
                <w:szCs w:val="30"/>
              </w:rPr>
            </w:pPr>
          </w:p>
        </w:tc>
      </w:tr>
      <w:tr w:rsidR="00F94D49" w14:paraId="7795EE7C" w14:textId="77777777">
        <w:tc>
          <w:tcPr>
            <w:tcW w:w="993" w:type="dxa"/>
          </w:tcPr>
          <w:p w14:paraId="05031B75"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6340FD31"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4F3E28A7"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1EAA5F12"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090DE532"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751E76B8"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2CBD5C98" w14:textId="77777777" w:rsidR="00F94D49" w:rsidRDefault="00F94D49">
            <w:pPr>
              <w:pStyle w:val="aa"/>
              <w:keepNext/>
              <w:spacing w:line="440" w:lineRule="exact"/>
              <w:ind w:left="63" w:right="63"/>
              <w:rPr>
                <w:rFonts w:ascii="宋体" w:hAnsi="宋体"/>
                <w:kern w:val="2"/>
                <w:sz w:val="22"/>
                <w:szCs w:val="30"/>
              </w:rPr>
            </w:pPr>
          </w:p>
        </w:tc>
      </w:tr>
      <w:tr w:rsidR="00F94D49" w14:paraId="3BBFE5A7" w14:textId="77777777">
        <w:tc>
          <w:tcPr>
            <w:tcW w:w="993" w:type="dxa"/>
          </w:tcPr>
          <w:p w14:paraId="4DEAFEE3"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4B411D69"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1C1221E9"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7EAB962C"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17AD0E79"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6510EE6E"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5597CDD2" w14:textId="77777777" w:rsidR="00F94D49" w:rsidRDefault="00F94D49">
            <w:pPr>
              <w:pStyle w:val="aa"/>
              <w:keepNext/>
              <w:spacing w:line="440" w:lineRule="exact"/>
              <w:ind w:left="63" w:right="63"/>
              <w:rPr>
                <w:rFonts w:ascii="宋体" w:hAnsi="宋体"/>
                <w:kern w:val="2"/>
                <w:sz w:val="22"/>
                <w:szCs w:val="30"/>
              </w:rPr>
            </w:pPr>
          </w:p>
        </w:tc>
      </w:tr>
      <w:tr w:rsidR="00F94D49" w14:paraId="22FC209D" w14:textId="77777777">
        <w:tc>
          <w:tcPr>
            <w:tcW w:w="993" w:type="dxa"/>
          </w:tcPr>
          <w:p w14:paraId="4BDA14E1"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085FD415"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5F57E306"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49AD3C43"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15EDC370"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5D6F6525"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158824E5" w14:textId="77777777" w:rsidR="00F94D49" w:rsidRDefault="00F94D49">
            <w:pPr>
              <w:pStyle w:val="aa"/>
              <w:keepNext/>
              <w:spacing w:line="440" w:lineRule="exact"/>
              <w:ind w:left="63" w:right="63"/>
              <w:rPr>
                <w:rFonts w:ascii="宋体" w:hAnsi="宋体"/>
                <w:kern w:val="2"/>
                <w:sz w:val="22"/>
                <w:szCs w:val="30"/>
              </w:rPr>
            </w:pPr>
          </w:p>
        </w:tc>
      </w:tr>
      <w:tr w:rsidR="00F94D49" w14:paraId="0250B6B1" w14:textId="77777777">
        <w:tc>
          <w:tcPr>
            <w:tcW w:w="993" w:type="dxa"/>
          </w:tcPr>
          <w:p w14:paraId="3D7BDC16"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53B7028C"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2EE9846F"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4F8A6C6B"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0C6E1366"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75EAF150"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51389248" w14:textId="77777777" w:rsidR="00F94D49" w:rsidRDefault="00F94D49">
            <w:pPr>
              <w:pStyle w:val="aa"/>
              <w:keepNext/>
              <w:spacing w:line="440" w:lineRule="exact"/>
              <w:ind w:left="63" w:right="63"/>
              <w:rPr>
                <w:rFonts w:ascii="宋体" w:hAnsi="宋体"/>
                <w:kern w:val="2"/>
                <w:sz w:val="22"/>
                <w:szCs w:val="30"/>
              </w:rPr>
            </w:pPr>
          </w:p>
        </w:tc>
      </w:tr>
      <w:tr w:rsidR="00F94D49" w14:paraId="37998DFE" w14:textId="77777777">
        <w:tc>
          <w:tcPr>
            <w:tcW w:w="993" w:type="dxa"/>
          </w:tcPr>
          <w:p w14:paraId="6D7D524E"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7BCB6868"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4571481B"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25E8040F"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50F07B88"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34BFE035"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400915E3" w14:textId="77777777" w:rsidR="00F94D49" w:rsidRDefault="00F94D49">
            <w:pPr>
              <w:pStyle w:val="aa"/>
              <w:keepNext/>
              <w:spacing w:line="440" w:lineRule="exact"/>
              <w:ind w:left="63" w:right="63"/>
              <w:rPr>
                <w:rFonts w:ascii="宋体" w:hAnsi="宋体"/>
                <w:kern w:val="2"/>
                <w:sz w:val="22"/>
                <w:szCs w:val="30"/>
              </w:rPr>
            </w:pPr>
          </w:p>
        </w:tc>
      </w:tr>
      <w:tr w:rsidR="00F94D49" w14:paraId="4787E50E" w14:textId="77777777">
        <w:tc>
          <w:tcPr>
            <w:tcW w:w="993" w:type="dxa"/>
          </w:tcPr>
          <w:p w14:paraId="18E90BAA"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3F7129B0"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73590FDD"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3AC283B4"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534351F4"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58ABD501"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53177F9F" w14:textId="77777777" w:rsidR="00F94D49" w:rsidRDefault="00F94D49">
            <w:pPr>
              <w:pStyle w:val="aa"/>
              <w:keepNext/>
              <w:spacing w:line="440" w:lineRule="exact"/>
              <w:ind w:left="63" w:right="63"/>
              <w:rPr>
                <w:rFonts w:ascii="宋体" w:hAnsi="宋体"/>
                <w:kern w:val="2"/>
                <w:sz w:val="22"/>
                <w:szCs w:val="30"/>
              </w:rPr>
            </w:pPr>
          </w:p>
        </w:tc>
      </w:tr>
      <w:tr w:rsidR="00F94D49" w14:paraId="3C4ACBB6" w14:textId="77777777">
        <w:tc>
          <w:tcPr>
            <w:tcW w:w="993" w:type="dxa"/>
          </w:tcPr>
          <w:p w14:paraId="436B3250"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0275F3F1"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021C25F8"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0CE93E2A"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6B029C07"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5E28BBC2"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5BB7FBFC" w14:textId="77777777" w:rsidR="00F94D49" w:rsidRDefault="00F94D49">
            <w:pPr>
              <w:pStyle w:val="aa"/>
              <w:keepNext/>
              <w:spacing w:line="440" w:lineRule="exact"/>
              <w:ind w:left="63" w:right="63"/>
              <w:rPr>
                <w:rFonts w:ascii="宋体" w:hAnsi="宋体"/>
                <w:kern w:val="2"/>
                <w:sz w:val="22"/>
                <w:szCs w:val="30"/>
              </w:rPr>
            </w:pPr>
          </w:p>
        </w:tc>
      </w:tr>
      <w:tr w:rsidR="00F94D49" w14:paraId="2F9CEA15" w14:textId="77777777">
        <w:tc>
          <w:tcPr>
            <w:tcW w:w="993" w:type="dxa"/>
          </w:tcPr>
          <w:p w14:paraId="1C75E4CE"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71D76496"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6F3ABFB5"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3BD96E47"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1F686672"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032EF64A"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3BAB2450" w14:textId="77777777" w:rsidR="00F94D49" w:rsidRDefault="00F94D49">
            <w:pPr>
              <w:pStyle w:val="aa"/>
              <w:keepNext/>
              <w:spacing w:line="440" w:lineRule="exact"/>
              <w:ind w:left="63" w:right="63"/>
              <w:rPr>
                <w:rFonts w:ascii="宋体" w:hAnsi="宋体"/>
                <w:kern w:val="2"/>
                <w:sz w:val="22"/>
                <w:szCs w:val="30"/>
              </w:rPr>
            </w:pPr>
          </w:p>
        </w:tc>
      </w:tr>
      <w:tr w:rsidR="00F94D49" w14:paraId="610AE751" w14:textId="77777777">
        <w:tc>
          <w:tcPr>
            <w:tcW w:w="993" w:type="dxa"/>
          </w:tcPr>
          <w:p w14:paraId="31CCEA04"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1D3A72BF"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6650D450"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45EDF37A"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54A2772C"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77C2A361"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0102BCA0" w14:textId="77777777" w:rsidR="00F94D49" w:rsidRDefault="00F94D49">
            <w:pPr>
              <w:pStyle w:val="aa"/>
              <w:keepNext/>
              <w:spacing w:line="440" w:lineRule="exact"/>
              <w:ind w:left="63" w:right="63"/>
              <w:rPr>
                <w:rFonts w:ascii="宋体" w:hAnsi="宋体"/>
                <w:kern w:val="2"/>
                <w:sz w:val="22"/>
                <w:szCs w:val="30"/>
              </w:rPr>
            </w:pPr>
          </w:p>
        </w:tc>
      </w:tr>
      <w:tr w:rsidR="00F94D49" w14:paraId="0CBE050E" w14:textId="77777777">
        <w:tc>
          <w:tcPr>
            <w:tcW w:w="993" w:type="dxa"/>
          </w:tcPr>
          <w:p w14:paraId="7A58FA2C"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428256EE"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1D4DC680"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4BC4CE67"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582F1E35"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22A6BA76"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714C0739" w14:textId="77777777" w:rsidR="00F94D49" w:rsidRDefault="00F94D49">
            <w:pPr>
              <w:pStyle w:val="aa"/>
              <w:keepNext/>
              <w:spacing w:line="440" w:lineRule="exact"/>
              <w:ind w:left="63" w:right="63"/>
              <w:rPr>
                <w:rFonts w:ascii="宋体" w:hAnsi="宋体"/>
                <w:kern w:val="2"/>
                <w:sz w:val="22"/>
                <w:szCs w:val="30"/>
              </w:rPr>
            </w:pPr>
          </w:p>
        </w:tc>
      </w:tr>
      <w:tr w:rsidR="00F94D49" w14:paraId="665A0B1B" w14:textId="77777777">
        <w:tc>
          <w:tcPr>
            <w:tcW w:w="993" w:type="dxa"/>
          </w:tcPr>
          <w:p w14:paraId="70D49A90"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273A7429"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08870777"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3F36070B"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16B90E49"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5465BF77"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5E6F13DE" w14:textId="77777777" w:rsidR="00F94D49" w:rsidRDefault="00F94D49">
            <w:pPr>
              <w:pStyle w:val="aa"/>
              <w:keepNext/>
              <w:spacing w:line="440" w:lineRule="exact"/>
              <w:ind w:left="63" w:right="63"/>
              <w:rPr>
                <w:rFonts w:ascii="宋体" w:hAnsi="宋体"/>
                <w:kern w:val="2"/>
                <w:sz w:val="22"/>
                <w:szCs w:val="30"/>
              </w:rPr>
            </w:pPr>
          </w:p>
        </w:tc>
      </w:tr>
      <w:tr w:rsidR="00F94D49" w14:paraId="52BFBFF8" w14:textId="77777777">
        <w:tc>
          <w:tcPr>
            <w:tcW w:w="993" w:type="dxa"/>
          </w:tcPr>
          <w:p w14:paraId="2768F462"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00742AD3"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039B7E41"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7F472D6C"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68A67B34"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55D17B4A"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6073BA52" w14:textId="77777777" w:rsidR="00F94D49" w:rsidRDefault="00F94D49">
            <w:pPr>
              <w:pStyle w:val="aa"/>
              <w:keepNext/>
              <w:spacing w:line="440" w:lineRule="exact"/>
              <w:ind w:left="63" w:right="63"/>
              <w:rPr>
                <w:rFonts w:ascii="宋体" w:hAnsi="宋体"/>
                <w:kern w:val="2"/>
                <w:sz w:val="22"/>
                <w:szCs w:val="30"/>
              </w:rPr>
            </w:pPr>
          </w:p>
        </w:tc>
      </w:tr>
      <w:tr w:rsidR="00F94D49" w14:paraId="0F524CB0" w14:textId="77777777">
        <w:tc>
          <w:tcPr>
            <w:tcW w:w="993" w:type="dxa"/>
          </w:tcPr>
          <w:p w14:paraId="21346151"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71861A31"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40A7CBBA"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003F7737"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1DCD27E3"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627FFE10"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6342A8CB" w14:textId="77777777" w:rsidR="00F94D49" w:rsidRDefault="00F94D49">
            <w:pPr>
              <w:pStyle w:val="aa"/>
              <w:keepNext/>
              <w:spacing w:line="440" w:lineRule="exact"/>
              <w:ind w:left="63" w:right="63"/>
              <w:rPr>
                <w:rFonts w:ascii="宋体" w:hAnsi="宋体"/>
                <w:kern w:val="2"/>
                <w:sz w:val="22"/>
                <w:szCs w:val="30"/>
              </w:rPr>
            </w:pPr>
          </w:p>
        </w:tc>
      </w:tr>
      <w:tr w:rsidR="00F94D49" w14:paraId="5D9C2DF7" w14:textId="77777777">
        <w:tc>
          <w:tcPr>
            <w:tcW w:w="993" w:type="dxa"/>
          </w:tcPr>
          <w:p w14:paraId="6354C6B7"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46583EF6"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42742D19"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7DF2E7BA"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6AB0CDFE"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1BDB7A31"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4DEB7960" w14:textId="77777777" w:rsidR="00F94D49" w:rsidRDefault="00F94D49">
            <w:pPr>
              <w:pStyle w:val="aa"/>
              <w:keepNext/>
              <w:spacing w:line="440" w:lineRule="exact"/>
              <w:ind w:left="63" w:right="63"/>
              <w:rPr>
                <w:rFonts w:ascii="宋体" w:hAnsi="宋体"/>
                <w:kern w:val="2"/>
                <w:sz w:val="22"/>
                <w:szCs w:val="30"/>
              </w:rPr>
            </w:pPr>
          </w:p>
        </w:tc>
      </w:tr>
      <w:tr w:rsidR="00F94D49" w14:paraId="46B28E9F" w14:textId="77777777">
        <w:tc>
          <w:tcPr>
            <w:tcW w:w="993" w:type="dxa"/>
          </w:tcPr>
          <w:p w14:paraId="4B9C519E"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46F40206"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19FE820A"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53CF75A6"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58E14E19"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567E0B65"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3C87F443" w14:textId="77777777" w:rsidR="00F94D49" w:rsidRDefault="00F94D49">
            <w:pPr>
              <w:pStyle w:val="aa"/>
              <w:keepNext/>
              <w:spacing w:line="440" w:lineRule="exact"/>
              <w:ind w:left="63" w:right="63"/>
              <w:rPr>
                <w:rFonts w:ascii="宋体" w:hAnsi="宋体"/>
                <w:kern w:val="2"/>
                <w:sz w:val="22"/>
                <w:szCs w:val="30"/>
              </w:rPr>
            </w:pPr>
          </w:p>
        </w:tc>
      </w:tr>
      <w:tr w:rsidR="00F94D49" w14:paraId="206F4BD7" w14:textId="77777777">
        <w:tc>
          <w:tcPr>
            <w:tcW w:w="993" w:type="dxa"/>
          </w:tcPr>
          <w:p w14:paraId="4B165343"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32850197"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339AC5F0"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53A857FC"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7C44498B"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62C64205"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6ADFA2A4" w14:textId="77777777" w:rsidR="00F94D49" w:rsidRDefault="00F94D49">
            <w:pPr>
              <w:pStyle w:val="aa"/>
              <w:keepNext/>
              <w:spacing w:line="440" w:lineRule="exact"/>
              <w:ind w:left="63" w:right="63"/>
              <w:rPr>
                <w:rFonts w:ascii="宋体" w:hAnsi="宋体"/>
                <w:kern w:val="2"/>
                <w:sz w:val="22"/>
                <w:szCs w:val="30"/>
              </w:rPr>
            </w:pPr>
          </w:p>
        </w:tc>
      </w:tr>
      <w:tr w:rsidR="00F94D49" w14:paraId="350446A3" w14:textId="77777777">
        <w:tc>
          <w:tcPr>
            <w:tcW w:w="993" w:type="dxa"/>
          </w:tcPr>
          <w:p w14:paraId="68BD3E0F"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3F02C62D"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6879886F"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1973ED3B"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0F60C149"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0DE3C0A0"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756168F4" w14:textId="77777777" w:rsidR="00F94D49" w:rsidRDefault="00F94D49">
            <w:pPr>
              <w:pStyle w:val="aa"/>
              <w:keepNext/>
              <w:spacing w:line="440" w:lineRule="exact"/>
              <w:ind w:left="63" w:right="63"/>
              <w:rPr>
                <w:rFonts w:ascii="宋体" w:hAnsi="宋体"/>
                <w:kern w:val="2"/>
                <w:sz w:val="22"/>
                <w:szCs w:val="30"/>
              </w:rPr>
            </w:pPr>
          </w:p>
        </w:tc>
      </w:tr>
      <w:tr w:rsidR="00F94D49" w14:paraId="38CD6AD8" w14:textId="77777777">
        <w:tc>
          <w:tcPr>
            <w:tcW w:w="993" w:type="dxa"/>
          </w:tcPr>
          <w:p w14:paraId="0016A792"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0027430A"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7D43968B"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24F35E08"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276B3059"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562A9F32"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3C2A2B57" w14:textId="77777777" w:rsidR="00F94D49" w:rsidRDefault="00F94D49">
            <w:pPr>
              <w:pStyle w:val="aa"/>
              <w:keepNext/>
              <w:spacing w:line="440" w:lineRule="exact"/>
              <w:ind w:left="63" w:right="63"/>
              <w:rPr>
                <w:rFonts w:ascii="宋体" w:hAnsi="宋体"/>
                <w:kern w:val="2"/>
                <w:sz w:val="22"/>
                <w:szCs w:val="30"/>
              </w:rPr>
            </w:pPr>
          </w:p>
        </w:tc>
      </w:tr>
      <w:tr w:rsidR="00F94D49" w14:paraId="3AAD3BCE" w14:textId="77777777">
        <w:tc>
          <w:tcPr>
            <w:tcW w:w="993" w:type="dxa"/>
          </w:tcPr>
          <w:p w14:paraId="3B88A9D3"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04E7D6D4"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4D2927F4"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3EEEAA89"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65111D03"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5C92F4B9"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0CC347FC" w14:textId="77777777" w:rsidR="00F94D49" w:rsidRDefault="00F94D49">
            <w:pPr>
              <w:pStyle w:val="aa"/>
              <w:keepNext/>
              <w:spacing w:line="440" w:lineRule="exact"/>
              <w:ind w:left="63" w:right="63"/>
              <w:rPr>
                <w:rFonts w:ascii="宋体" w:hAnsi="宋体"/>
                <w:kern w:val="2"/>
                <w:sz w:val="22"/>
                <w:szCs w:val="30"/>
              </w:rPr>
            </w:pPr>
          </w:p>
        </w:tc>
      </w:tr>
      <w:tr w:rsidR="00F94D49" w14:paraId="44E16A71" w14:textId="77777777">
        <w:tc>
          <w:tcPr>
            <w:tcW w:w="993" w:type="dxa"/>
          </w:tcPr>
          <w:p w14:paraId="22DC1C96"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71417CA8"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785834E2"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6AF1CC0B"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592DAB45"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481057D9"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3606FB3F" w14:textId="77777777" w:rsidR="00F94D49" w:rsidRDefault="00F94D49">
            <w:pPr>
              <w:pStyle w:val="aa"/>
              <w:keepNext/>
              <w:spacing w:line="440" w:lineRule="exact"/>
              <w:ind w:left="63" w:right="63"/>
              <w:rPr>
                <w:rFonts w:ascii="宋体" w:hAnsi="宋体"/>
                <w:kern w:val="2"/>
                <w:sz w:val="22"/>
                <w:szCs w:val="30"/>
              </w:rPr>
            </w:pPr>
          </w:p>
        </w:tc>
      </w:tr>
      <w:tr w:rsidR="00F94D49" w14:paraId="6C330396" w14:textId="77777777">
        <w:tc>
          <w:tcPr>
            <w:tcW w:w="993" w:type="dxa"/>
          </w:tcPr>
          <w:p w14:paraId="16BD40A1"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75651037"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412C02DE"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5076E646"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7C6CED48"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79D7EBE6"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6B81C36C" w14:textId="77777777" w:rsidR="00F94D49" w:rsidRDefault="00F94D49">
            <w:pPr>
              <w:pStyle w:val="aa"/>
              <w:keepNext/>
              <w:spacing w:line="440" w:lineRule="exact"/>
              <w:ind w:left="63" w:right="63"/>
              <w:rPr>
                <w:rFonts w:ascii="宋体" w:hAnsi="宋体"/>
                <w:kern w:val="2"/>
                <w:sz w:val="22"/>
                <w:szCs w:val="30"/>
              </w:rPr>
            </w:pPr>
          </w:p>
        </w:tc>
      </w:tr>
    </w:tbl>
    <w:p w14:paraId="7C1D8D58" w14:textId="77777777" w:rsidR="00F94D49" w:rsidRDefault="00F94D49">
      <w:pPr>
        <w:spacing w:beforeLines="50" w:before="156" w:afterLines="50" w:after="156" w:line="440" w:lineRule="exact"/>
        <w:rPr>
          <w:rFonts w:ascii="宋体" w:hAnsi="宋体"/>
          <w:sz w:val="24"/>
          <w:szCs w:val="30"/>
        </w:rPr>
      </w:pPr>
    </w:p>
    <w:p w14:paraId="14C472EA" w14:textId="77777777" w:rsidR="00F94D49" w:rsidRDefault="00F94D49">
      <w:pPr>
        <w:spacing w:beforeLines="50" w:before="156" w:afterLines="50" w:after="156" w:line="440" w:lineRule="exact"/>
        <w:jc w:val="center"/>
        <w:rPr>
          <w:rFonts w:ascii="宋体" w:hAnsi="宋体"/>
          <w:sz w:val="24"/>
          <w:szCs w:val="30"/>
        </w:rPr>
      </w:pPr>
      <w:r>
        <w:rPr>
          <w:rFonts w:ascii="宋体" w:hAnsi="宋体"/>
          <w:sz w:val="24"/>
          <w:szCs w:val="30"/>
        </w:rPr>
        <w:lastRenderedPageBreak/>
        <w:t>11-2：工程设备暂估价表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F94D49" w14:paraId="4B773F1B" w14:textId="77777777">
        <w:tc>
          <w:tcPr>
            <w:tcW w:w="993" w:type="dxa"/>
            <w:tcBorders>
              <w:top w:val="single" w:sz="12" w:space="0" w:color="auto"/>
              <w:bottom w:val="double" w:sz="6" w:space="0" w:color="auto"/>
            </w:tcBorders>
          </w:tcPr>
          <w:p w14:paraId="4F793DEB"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79494213"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名称</w:t>
            </w:r>
          </w:p>
        </w:tc>
        <w:tc>
          <w:tcPr>
            <w:tcW w:w="851" w:type="dxa"/>
            <w:tcBorders>
              <w:top w:val="single" w:sz="12" w:space="0" w:color="auto"/>
              <w:bottom w:val="double" w:sz="6" w:space="0" w:color="auto"/>
            </w:tcBorders>
          </w:tcPr>
          <w:p w14:paraId="0A78CDB7"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单位</w:t>
            </w:r>
          </w:p>
        </w:tc>
        <w:tc>
          <w:tcPr>
            <w:tcW w:w="774" w:type="dxa"/>
            <w:tcBorders>
              <w:top w:val="single" w:sz="12" w:space="0" w:color="auto"/>
              <w:bottom w:val="double" w:sz="6" w:space="0" w:color="auto"/>
            </w:tcBorders>
          </w:tcPr>
          <w:p w14:paraId="57788DDE"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1352" w:type="dxa"/>
            <w:tcBorders>
              <w:top w:val="single" w:sz="12" w:space="0" w:color="auto"/>
              <w:bottom w:val="double" w:sz="6" w:space="0" w:color="auto"/>
            </w:tcBorders>
          </w:tcPr>
          <w:p w14:paraId="46E753D1"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单价</w:t>
            </w:r>
            <w:r>
              <w:rPr>
                <w:rFonts w:ascii="宋体" w:hAnsi="宋体" w:hint="eastAsia"/>
                <w:kern w:val="2"/>
                <w:sz w:val="22"/>
                <w:szCs w:val="30"/>
              </w:rPr>
              <w:t>（元）</w:t>
            </w:r>
          </w:p>
        </w:tc>
        <w:tc>
          <w:tcPr>
            <w:tcW w:w="1418" w:type="dxa"/>
            <w:tcBorders>
              <w:top w:val="single" w:sz="12" w:space="0" w:color="auto"/>
              <w:bottom w:val="double" w:sz="6" w:space="0" w:color="auto"/>
            </w:tcBorders>
          </w:tcPr>
          <w:p w14:paraId="33874E6C"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合价（元）</w:t>
            </w:r>
          </w:p>
        </w:tc>
        <w:tc>
          <w:tcPr>
            <w:tcW w:w="1701" w:type="dxa"/>
            <w:tcBorders>
              <w:top w:val="single" w:sz="12" w:space="0" w:color="auto"/>
              <w:bottom w:val="double" w:sz="6" w:space="0" w:color="auto"/>
            </w:tcBorders>
          </w:tcPr>
          <w:p w14:paraId="68D84260"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F94D49" w14:paraId="2DFEF2A8" w14:textId="77777777">
        <w:tc>
          <w:tcPr>
            <w:tcW w:w="993" w:type="dxa"/>
            <w:tcBorders>
              <w:top w:val="double" w:sz="6" w:space="0" w:color="auto"/>
              <w:bottom w:val="single" w:sz="6" w:space="0" w:color="auto"/>
            </w:tcBorders>
          </w:tcPr>
          <w:p w14:paraId="38BCCDAB" w14:textId="77777777" w:rsidR="00F94D49" w:rsidRDefault="00F94D49">
            <w:pPr>
              <w:pStyle w:val="aa"/>
              <w:keepNext/>
              <w:spacing w:line="440" w:lineRule="exact"/>
              <w:ind w:left="63" w:right="63"/>
              <w:rPr>
                <w:rFonts w:ascii="宋体" w:hAnsi="宋体"/>
                <w:kern w:val="2"/>
                <w:sz w:val="22"/>
                <w:szCs w:val="30"/>
              </w:rPr>
            </w:pPr>
          </w:p>
        </w:tc>
        <w:tc>
          <w:tcPr>
            <w:tcW w:w="1984" w:type="dxa"/>
            <w:tcBorders>
              <w:top w:val="double" w:sz="6" w:space="0" w:color="auto"/>
              <w:bottom w:val="single" w:sz="6" w:space="0" w:color="auto"/>
            </w:tcBorders>
          </w:tcPr>
          <w:p w14:paraId="3E2AF150" w14:textId="77777777" w:rsidR="00F94D49" w:rsidRDefault="00F94D49">
            <w:pPr>
              <w:pStyle w:val="aa"/>
              <w:keepNext/>
              <w:spacing w:line="440" w:lineRule="exact"/>
              <w:ind w:left="63" w:right="63"/>
              <w:rPr>
                <w:rFonts w:ascii="宋体" w:hAnsi="宋体"/>
                <w:kern w:val="2"/>
                <w:sz w:val="22"/>
                <w:szCs w:val="30"/>
              </w:rPr>
            </w:pPr>
          </w:p>
        </w:tc>
        <w:tc>
          <w:tcPr>
            <w:tcW w:w="851" w:type="dxa"/>
            <w:tcBorders>
              <w:top w:val="double" w:sz="6" w:space="0" w:color="auto"/>
              <w:bottom w:val="single" w:sz="6" w:space="0" w:color="auto"/>
            </w:tcBorders>
          </w:tcPr>
          <w:p w14:paraId="10785BE3" w14:textId="77777777" w:rsidR="00F94D49" w:rsidRDefault="00F94D49">
            <w:pPr>
              <w:pStyle w:val="aa"/>
              <w:keepNext/>
              <w:spacing w:line="440" w:lineRule="exact"/>
              <w:ind w:left="63" w:right="63"/>
              <w:rPr>
                <w:rFonts w:ascii="宋体" w:hAnsi="宋体"/>
                <w:kern w:val="2"/>
                <w:sz w:val="22"/>
                <w:szCs w:val="30"/>
              </w:rPr>
            </w:pPr>
          </w:p>
        </w:tc>
        <w:tc>
          <w:tcPr>
            <w:tcW w:w="774" w:type="dxa"/>
            <w:tcBorders>
              <w:top w:val="double" w:sz="6" w:space="0" w:color="auto"/>
              <w:bottom w:val="single" w:sz="6" w:space="0" w:color="auto"/>
            </w:tcBorders>
          </w:tcPr>
          <w:p w14:paraId="7469D46D" w14:textId="77777777" w:rsidR="00F94D49" w:rsidRDefault="00F94D49">
            <w:pPr>
              <w:pStyle w:val="aa"/>
              <w:keepNext/>
              <w:spacing w:line="440" w:lineRule="exact"/>
              <w:ind w:left="63" w:right="63"/>
              <w:rPr>
                <w:rFonts w:ascii="宋体" w:hAnsi="宋体"/>
                <w:kern w:val="2"/>
                <w:sz w:val="22"/>
                <w:szCs w:val="30"/>
              </w:rPr>
            </w:pPr>
          </w:p>
        </w:tc>
        <w:tc>
          <w:tcPr>
            <w:tcW w:w="1352" w:type="dxa"/>
            <w:tcBorders>
              <w:top w:val="double" w:sz="6" w:space="0" w:color="auto"/>
              <w:bottom w:val="single" w:sz="6" w:space="0" w:color="auto"/>
            </w:tcBorders>
          </w:tcPr>
          <w:p w14:paraId="1B0745F2" w14:textId="77777777" w:rsidR="00F94D49" w:rsidRDefault="00F94D49">
            <w:pPr>
              <w:pStyle w:val="aa"/>
              <w:keepNext/>
              <w:spacing w:line="440" w:lineRule="exact"/>
              <w:ind w:left="63" w:right="63"/>
              <w:rPr>
                <w:rFonts w:ascii="宋体" w:hAnsi="宋体"/>
                <w:kern w:val="2"/>
                <w:sz w:val="22"/>
                <w:szCs w:val="30"/>
              </w:rPr>
            </w:pPr>
          </w:p>
        </w:tc>
        <w:tc>
          <w:tcPr>
            <w:tcW w:w="1418" w:type="dxa"/>
            <w:tcBorders>
              <w:top w:val="double" w:sz="6" w:space="0" w:color="auto"/>
              <w:bottom w:val="single" w:sz="6" w:space="0" w:color="auto"/>
            </w:tcBorders>
          </w:tcPr>
          <w:p w14:paraId="01132192" w14:textId="77777777" w:rsidR="00F94D49" w:rsidRDefault="00F94D49">
            <w:pPr>
              <w:pStyle w:val="aa"/>
              <w:keepNext/>
              <w:spacing w:line="440" w:lineRule="exact"/>
              <w:ind w:left="63" w:right="63"/>
              <w:rPr>
                <w:rFonts w:ascii="宋体" w:hAnsi="宋体"/>
                <w:kern w:val="2"/>
                <w:sz w:val="22"/>
                <w:szCs w:val="30"/>
              </w:rPr>
            </w:pPr>
          </w:p>
        </w:tc>
        <w:tc>
          <w:tcPr>
            <w:tcW w:w="1701" w:type="dxa"/>
            <w:tcBorders>
              <w:top w:val="double" w:sz="6" w:space="0" w:color="auto"/>
              <w:bottom w:val="single" w:sz="6" w:space="0" w:color="auto"/>
            </w:tcBorders>
          </w:tcPr>
          <w:p w14:paraId="55FB8A8C" w14:textId="77777777" w:rsidR="00F94D49" w:rsidRDefault="00F94D49">
            <w:pPr>
              <w:pStyle w:val="aa"/>
              <w:keepNext/>
              <w:spacing w:line="440" w:lineRule="exact"/>
              <w:ind w:left="63" w:right="63"/>
              <w:rPr>
                <w:rFonts w:ascii="宋体" w:hAnsi="宋体"/>
                <w:kern w:val="2"/>
                <w:sz w:val="22"/>
                <w:szCs w:val="30"/>
              </w:rPr>
            </w:pPr>
          </w:p>
        </w:tc>
      </w:tr>
      <w:tr w:rsidR="00F94D49" w14:paraId="2C2CB5FC" w14:textId="77777777">
        <w:tc>
          <w:tcPr>
            <w:tcW w:w="993" w:type="dxa"/>
            <w:tcBorders>
              <w:top w:val="nil"/>
            </w:tcBorders>
          </w:tcPr>
          <w:p w14:paraId="28AFD526" w14:textId="77777777" w:rsidR="00F94D49" w:rsidRDefault="00F94D49">
            <w:pPr>
              <w:pStyle w:val="aa"/>
              <w:keepNext/>
              <w:spacing w:line="440" w:lineRule="exact"/>
              <w:ind w:left="63" w:right="63"/>
              <w:rPr>
                <w:rFonts w:ascii="宋体" w:hAnsi="宋体"/>
                <w:kern w:val="2"/>
                <w:sz w:val="22"/>
                <w:szCs w:val="30"/>
              </w:rPr>
            </w:pPr>
          </w:p>
        </w:tc>
        <w:tc>
          <w:tcPr>
            <w:tcW w:w="1984" w:type="dxa"/>
            <w:tcBorders>
              <w:top w:val="nil"/>
            </w:tcBorders>
          </w:tcPr>
          <w:p w14:paraId="7C90DC88" w14:textId="77777777" w:rsidR="00F94D49" w:rsidRDefault="00F94D49">
            <w:pPr>
              <w:pStyle w:val="aa"/>
              <w:keepNext/>
              <w:spacing w:line="440" w:lineRule="exact"/>
              <w:ind w:left="63" w:right="63"/>
              <w:rPr>
                <w:rFonts w:ascii="宋体" w:hAnsi="宋体"/>
                <w:kern w:val="2"/>
                <w:sz w:val="22"/>
                <w:szCs w:val="30"/>
              </w:rPr>
            </w:pPr>
          </w:p>
        </w:tc>
        <w:tc>
          <w:tcPr>
            <w:tcW w:w="851" w:type="dxa"/>
            <w:tcBorders>
              <w:top w:val="nil"/>
            </w:tcBorders>
          </w:tcPr>
          <w:p w14:paraId="5C69436B" w14:textId="77777777" w:rsidR="00F94D49" w:rsidRDefault="00F94D49">
            <w:pPr>
              <w:pStyle w:val="aa"/>
              <w:keepNext/>
              <w:spacing w:line="440" w:lineRule="exact"/>
              <w:ind w:left="63" w:right="63"/>
              <w:rPr>
                <w:rFonts w:ascii="宋体" w:hAnsi="宋体"/>
                <w:kern w:val="2"/>
                <w:sz w:val="22"/>
                <w:szCs w:val="30"/>
              </w:rPr>
            </w:pPr>
          </w:p>
        </w:tc>
        <w:tc>
          <w:tcPr>
            <w:tcW w:w="774" w:type="dxa"/>
            <w:tcBorders>
              <w:top w:val="nil"/>
            </w:tcBorders>
          </w:tcPr>
          <w:p w14:paraId="4D4C3D02" w14:textId="77777777" w:rsidR="00F94D49" w:rsidRDefault="00F94D49">
            <w:pPr>
              <w:pStyle w:val="aa"/>
              <w:keepNext/>
              <w:spacing w:line="440" w:lineRule="exact"/>
              <w:ind w:left="63" w:right="63"/>
              <w:rPr>
                <w:rFonts w:ascii="宋体" w:hAnsi="宋体"/>
                <w:kern w:val="2"/>
                <w:sz w:val="22"/>
                <w:szCs w:val="30"/>
              </w:rPr>
            </w:pPr>
          </w:p>
        </w:tc>
        <w:tc>
          <w:tcPr>
            <w:tcW w:w="1352" w:type="dxa"/>
            <w:tcBorders>
              <w:top w:val="nil"/>
            </w:tcBorders>
          </w:tcPr>
          <w:p w14:paraId="00CD471A" w14:textId="77777777" w:rsidR="00F94D49" w:rsidRDefault="00F94D49">
            <w:pPr>
              <w:pStyle w:val="aa"/>
              <w:keepNext/>
              <w:spacing w:line="440" w:lineRule="exact"/>
              <w:ind w:left="63" w:right="63"/>
              <w:rPr>
                <w:rFonts w:ascii="宋体" w:hAnsi="宋体"/>
                <w:kern w:val="2"/>
                <w:sz w:val="22"/>
                <w:szCs w:val="30"/>
              </w:rPr>
            </w:pPr>
          </w:p>
        </w:tc>
        <w:tc>
          <w:tcPr>
            <w:tcW w:w="1418" w:type="dxa"/>
            <w:tcBorders>
              <w:top w:val="nil"/>
            </w:tcBorders>
          </w:tcPr>
          <w:p w14:paraId="5E2D6DF6" w14:textId="77777777" w:rsidR="00F94D49" w:rsidRDefault="00F94D49">
            <w:pPr>
              <w:pStyle w:val="aa"/>
              <w:keepNext/>
              <w:spacing w:line="440" w:lineRule="exact"/>
              <w:ind w:left="63" w:right="63"/>
              <w:rPr>
                <w:rFonts w:ascii="宋体" w:hAnsi="宋体"/>
                <w:kern w:val="2"/>
                <w:sz w:val="22"/>
                <w:szCs w:val="30"/>
              </w:rPr>
            </w:pPr>
          </w:p>
        </w:tc>
        <w:tc>
          <w:tcPr>
            <w:tcW w:w="1701" w:type="dxa"/>
            <w:tcBorders>
              <w:top w:val="nil"/>
            </w:tcBorders>
          </w:tcPr>
          <w:p w14:paraId="0FE05515" w14:textId="77777777" w:rsidR="00F94D49" w:rsidRDefault="00F94D49">
            <w:pPr>
              <w:pStyle w:val="aa"/>
              <w:keepNext/>
              <w:spacing w:line="440" w:lineRule="exact"/>
              <w:ind w:left="63" w:right="63"/>
              <w:rPr>
                <w:rFonts w:ascii="宋体" w:hAnsi="宋体"/>
                <w:kern w:val="2"/>
                <w:sz w:val="22"/>
                <w:szCs w:val="30"/>
              </w:rPr>
            </w:pPr>
          </w:p>
        </w:tc>
      </w:tr>
      <w:tr w:rsidR="00F94D49" w14:paraId="2FA03887" w14:textId="77777777">
        <w:tc>
          <w:tcPr>
            <w:tcW w:w="993" w:type="dxa"/>
          </w:tcPr>
          <w:p w14:paraId="4A4E5698"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3A5CDB16"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174DBAFA"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1C0AD673"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66D1B425"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15F8DC64"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072B9FDB" w14:textId="77777777" w:rsidR="00F94D49" w:rsidRDefault="00F94D49">
            <w:pPr>
              <w:pStyle w:val="aa"/>
              <w:keepNext/>
              <w:spacing w:line="440" w:lineRule="exact"/>
              <w:ind w:left="63" w:right="63"/>
              <w:rPr>
                <w:rFonts w:ascii="宋体" w:hAnsi="宋体"/>
                <w:kern w:val="2"/>
                <w:sz w:val="22"/>
                <w:szCs w:val="30"/>
              </w:rPr>
            </w:pPr>
          </w:p>
        </w:tc>
      </w:tr>
      <w:tr w:rsidR="00F94D49" w14:paraId="0F5AA626" w14:textId="77777777">
        <w:tc>
          <w:tcPr>
            <w:tcW w:w="993" w:type="dxa"/>
          </w:tcPr>
          <w:p w14:paraId="30A54DB7"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50A32193"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1D4BD1CE"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00BC97AB"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5E1327B4"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1FE70128"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7C241586" w14:textId="77777777" w:rsidR="00F94D49" w:rsidRDefault="00F94D49">
            <w:pPr>
              <w:pStyle w:val="aa"/>
              <w:keepNext/>
              <w:spacing w:line="440" w:lineRule="exact"/>
              <w:ind w:left="63" w:right="63"/>
              <w:rPr>
                <w:rFonts w:ascii="宋体" w:hAnsi="宋体"/>
                <w:kern w:val="2"/>
                <w:sz w:val="22"/>
                <w:szCs w:val="30"/>
              </w:rPr>
            </w:pPr>
          </w:p>
        </w:tc>
      </w:tr>
      <w:tr w:rsidR="00F94D49" w14:paraId="07FB02F1" w14:textId="77777777">
        <w:tc>
          <w:tcPr>
            <w:tcW w:w="993" w:type="dxa"/>
          </w:tcPr>
          <w:p w14:paraId="23A4CC02"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04333828"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3BFDF853"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192C5EEC"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5642443F"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47410DC9"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25BABD40" w14:textId="77777777" w:rsidR="00F94D49" w:rsidRDefault="00F94D49">
            <w:pPr>
              <w:pStyle w:val="aa"/>
              <w:keepNext/>
              <w:spacing w:line="440" w:lineRule="exact"/>
              <w:ind w:left="63" w:right="63"/>
              <w:rPr>
                <w:rFonts w:ascii="宋体" w:hAnsi="宋体"/>
                <w:kern w:val="2"/>
                <w:sz w:val="22"/>
                <w:szCs w:val="30"/>
              </w:rPr>
            </w:pPr>
          </w:p>
        </w:tc>
      </w:tr>
      <w:tr w:rsidR="00F94D49" w14:paraId="43D7355C" w14:textId="77777777">
        <w:tc>
          <w:tcPr>
            <w:tcW w:w="993" w:type="dxa"/>
          </w:tcPr>
          <w:p w14:paraId="43AC7DFD"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4B6A33B8"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444EE765"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220FE775"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572F3E35"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4A7254C4"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1F2AB10E" w14:textId="77777777" w:rsidR="00F94D49" w:rsidRDefault="00F94D49">
            <w:pPr>
              <w:pStyle w:val="aa"/>
              <w:keepNext/>
              <w:spacing w:line="440" w:lineRule="exact"/>
              <w:ind w:left="63" w:right="63"/>
              <w:rPr>
                <w:rFonts w:ascii="宋体" w:hAnsi="宋体"/>
                <w:kern w:val="2"/>
                <w:sz w:val="22"/>
                <w:szCs w:val="30"/>
              </w:rPr>
            </w:pPr>
          </w:p>
        </w:tc>
      </w:tr>
      <w:tr w:rsidR="00F94D49" w14:paraId="37945F0F" w14:textId="77777777">
        <w:tc>
          <w:tcPr>
            <w:tcW w:w="993" w:type="dxa"/>
          </w:tcPr>
          <w:p w14:paraId="3226EB01"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1A126460"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4EA176A3"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23513B29"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7E57559A"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777C009C"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6B3050B0" w14:textId="77777777" w:rsidR="00F94D49" w:rsidRDefault="00F94D49">
            <w:pPr>
              <w:pStyle w:val="aa"/>
              <w:keepNext/>
              <w:spacing w:line="440" w:lineRule="exact"/>
              <w:ind w:left="63" w:right="63"/>
              <w:rPr>
                <w:rFonts w:ascii="宋体" w:hAnsi="宋体"/>
                <w:kern w:val="2"/>
                <w:sz w:val="22"/>
                <w:szCs w:val="30"/>
              </w:rPr>
            </w:pPr>
          </w:p>
        </w:tc>
      </w:tr>
      <w:tr w:rsidR="00F94D49" w14:paraId="11DAAE16" w14:textId="77777777">
        <w:tc>
          <w:tcPr>
            <w:tcW w:w="993" w:type="dxa"/>
          </w:tcPr>
          <w:p w14:paraId="520F844F"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3853BDF1"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7FAA87F6"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4C2ED829"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3C277709"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510E5B73"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2ED73A0C" w14:textId="77777777" w:rsidR="00F94D49" w:rsidRDefault="00F94D49">
            <w:pPr>
              <w:pStyle w:val="aa"/>
              <w:keepNext/>
              <w:spacing w:line="440" w:lineRule="exact"/>
              <w:ind w:left="63" w:right="63"/>
              <w:rPr>
                <w:rFonts w:ascii="宋体" w:hAnsi="宋体"/>
                <w:kern w:val="2"/>
                <w:sz w:val="22"/>
                <w:szCs w:val="30"/>
              </w:rPr>
            </w:pPr>
          </w:p>
        </w:tc>
      </w:tr>
      <w:tr w:rsidR="00F94D49" w14:paraId="11C73589" w14:textId="77777777">
        <w:tc>
          <w:tcPr>
            <w:tcW w:w="993" w:type="dxa"/>
          </w:tcPr>
          <w:p w14:paraId="0D553FA9"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1A77FCAE"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0825613A"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1D0FA286"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7BDAA7D9"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0E662061"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7EF4D61E" w14:textId="77777777" w:rsidR="00F94D49" w:rsidRDefault="00F94D49">
            <w:pPr>
              <w:pStyle w:val="aa"/>
              <w:keepNext/>
              <w:spacing w:line="440" w:lineRule="exact"/>
              <w:ind w:left="63" w:right="63"/>
              <w:rPr>
                <w:rFonts w:ascii="宋体" w:hAnsi="宋体"/>
                <w:kern w:val="2"/>
                <w:sz w:val="22"/>
                <w:szCs w:val="30"/>
              </w:rPr>
            </w:pPr>
          </w:p>
        </w:tc>
      </w:tr>
      <w:tr w:rsidR="00F94D49" w14:paraId="1F55F99E" w14:textId="77777777">
        <w:tc>
          <w:tcPr>
            <w:tcW w:w="993" w:type="dxa"/>
          </w:tcPr>
          <w:p w14:paraId="225D8D55"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7A03B112"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7AACEC68"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56F64F23"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4246C735"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30551FC3"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4CB037B5" w14:textId="77777777" w:rsidR="00F94D49" w:rsidRDefault="00F94D49">
            <w:pPr>
              <w:pStyle w:val="aa"/>
              <w:keepNext/>
              <w:spacing w:line="440" w:lineRule="exact"/>
              <w:ind w:left="63" w:right="63"/>
              <w:rPr>
                <w:rFonts w:ascii="宋体" w:hAnsi="宋体"/>
                <w:kern w:val="2"/>
                <w:sz w:val="22"/>
                <w:szCs w:val="30"/>
              </w:rPr>
            </w:pPr>
          </w:p>
        </w:tc>
      </w:tr>
      <w:tr w:rsidR="00F94D49" w14:paraId="7AA1FC8B" w14:textId="77777777">
        <w:tc>
          <w:tcPr>
            <w:tcW w:w="993" w:type="dxa"/>
          </w:tcPr>
          <w:p w14:paraId="4055D43A"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37BB86E5"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3032C028"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26028484"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49A28874"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7B59B56F"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3B9267B9" w14:textId="77777777" w:rsidR="00F94D49" w:rsidRDefault="00F94D49">
            <w:pPr>
              <w:pStyle w:val="aa"/>
              <w:keepNext/>
              <w:spacing w:line="440" w:lineRule="exact"/>
              <w:ind w:left="63" w:right="63"/>
              <w:rPr>
                <w:rFonts w:ascii="宋体" w:hAnsi="宋体"/>
                <w:kern w:val="2"/>
                <w:sz w:val="22"/>
                <w:szCs w:val="30"/>
              </w:rPr>
            </w:pPr>
          </w:p>
        </w:tc>
      </w:tr>
      <w:tr w:rsidR="00F94D49" w14:paraId="14A58687" w14:textId="77777777">
        <w:tc>
          <w:tcPr>
            <w:tcW w:w="993" w:type="dxa"/>
          </w:tcPr>
          <w:p w14:paraId="3362669E"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61079AA1"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7BC40D84"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2B478AE6"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72A85C76"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3FF022F0"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7A7925A1" w14:textId="77777777" w:rsidR="00F94D49" w:rsidRDefault="00F94D49">
            <w:pPr>
              <w:pStyle w:val="aa"/>
              <w:keepNext/>
              <w:spacing w:line="440" w:lineRule="exact"/>
              <w:ind w:left="63" w:right="63"/>
              <w:rPr>
                <w:rFonts w:ascii="宋体" w:hAnsi="宋体"/>
                <w:kern w:val="2"/>
                <w:sz w:val="22"/>
                <w:szCs w:val="30"/>
              </w:rPr>
            </w:pPr>
          </w:p>
        </w:tc>
      </w:tr>
      <w:tr w:rsidR="00F94D49" w14:paraId="1AB51674" w14:textId="77777777">
        <w:tc>
          <w:tcPr>
            <w:tcW w:w="993" w:type="dxa"/>
          </w:tcPr>
          <w:p w14:paraId="2D26B865"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417CBBE1"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694081A0"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6AB9BDA0"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72AC8F8B"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610BC154"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1B049AD8" w14:textId="77777777" w:rsidR="00F94D49" w:rsidRDefault="00F94D49">
            <w:pPr>
              <w:pStyle w:val="aa"/>
              <w:keepNext/>
              <w:spacing w:line="440" w:lineRule="exact"/>
              <w:ind w:left="63" w:right="63"/>
              <w:rPr>
                <w:rFonts w:ascii="宋体" w:hAnsi="宋体"/>
                <w:kern w:val="2"/>
                <w:sz w:val="22"/>
                <w:szCs w:val="30"/>
              </w:rPr>
            </w:pPr>
          </w:p>
        </w:tc>
      </w:tr>
      <w:tr w:rsidR="00F94D49" w14:paraId="23FA332F" w14:textId="77777777">
        <w:tc>
          <w:tcPr>
            <w:tcW w:w="993" w:type="dxa"/>
          </w:tcPr>
          <w:p w14:paraId="302B2CA5"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035C7AE1"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0DE2C16A"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4F22B169"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00FCE1F0"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00747109"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0E210645" w14:textId="77777777" w:rsidR="00F94D49" w:rsidRDefault="00F94D49">
            <w:pPr>
              <w:pStyle w:val="aa"/>
              <w:keepNext/>
              <w:spacing w:line="440" w:lineRule="exact"/>
              <w:ind w:left="63" w:right="63"/>
              <w:rPr>
                <w:rFonts w:ascii="宋体" w:hAnsi="宋体"/>
                <w:kern w:val="2"/>
                <w:sz w:val="22"/>
                <w:szCs w:val="30"/>
              </w:rPr>
            </w:pPr>
          </w:p>
        </w:tc>
      </w:tr>
      <w:tr w:rsidR="00F94D49" w14:paraId="7DE52F5B" w14:textId="77777777">
        <w:tc>
          <w:tcPr>
            <w:tcW w:w="993" w:type="dxa"/>
          </w:tcPr>
          <w:p w14:paraId="508A6069"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67A18587"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3A8C8B6C"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3CCD7FFB"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32B3A08B"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3022BE9A"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3FF6E613" w14:textId="77777777" w:rsidR="00F94D49" w:rsidRDefault="00F94D49">
            <w:pPr>
              <w:pStyle w:val="aa"/>
              <w:keepNext/>
              <w:spacing w:line="440" w:lineRule="exact"/>
              <w:ind w:left="63" w:right="63"/>
              <w:rPr>
                <w:rFonts w:ascii="宋体" w:hAnsi="宋体"/>
                <w:kern w:val="2"/>
                <w:sz w:val="22"/>
                <w:szCs w:val="30"/>
              </w:rPr>
            </w:pPr>
          </w:p>
        </w:tc>
      </w:tr>
      <w:tr w:rsidR="00F94D49" w14:paraId="6FE2EAFF" w14:textId="77777777">
        <w:tc>
          <w:tcPr>
            <w:tcW w:w="993" w:type="dxa"/>
          </w:tcPr>
          <w:p w14:paraId="5C56A8B3"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0392B193"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2DB30003"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471441FD"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6F346B03"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48FA45B4"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4450EEB8" w14:textId="77777777" w:rsidR="00F94D49" w:rsidRDefault="00F94D49">
            <w:pPr>
              <w:pStyle w:val="aa"/>
              <w:keepNext/>
              <w:spacing w:line="440" w:lineRule="exact"/>
              <w:ind w:left="63" w:right="63"/>
              <w:rPr>
                <w:rFonts w:ascii="宋体" w:hAnsi="宋体"/>
                <w:kern w:val="2"/>
                <w:sz w:val="22"/>
                <w:szCs w:val="30"/>
              </w:rPr>
            </w:pPr>
          </w:p>
        </w:tc>
      </w:tr>
      <w:tr w:rsidR="00F94D49" w14:paraId="0E98A31B" w14:textId="77777777">
        <w:tc>
          <w:tcPr>
            <w:tcW w:w="993" w:type="dxa"/>
          </w:tcPr>
          <w:p w14:paraId="6F5E36E3"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0C6CA538"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3F0B0779"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252A744A"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68BC11B9"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1200D40E"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44D3DB80" w14:textId="77777777" w:rsidR="00F94D49" w:rsidRDefault="00F94D49">
            <w:pPr>
              <w:pStyle w:val="aa"/>
              <w:keepNext/>
              <w:spacing w:line="440" w:lineRule="exact"/>
              <w:ind w:left="63" w:right="63"/>
              <w:rPr>
                <w:rFonts w:ascii="宋体" w:hAnsi="宋体"/>
                <w:kern w:val="2"/>
                <w:sz w:val="22"/>
                <w:szCs w:val="30"/>
              </w:rPr>
            </w:pPr>
          </w:p>
        </w:tc>
      </w:tr>
      <w:tr w:rsidR="00F94D49" w14:paraId="72EB4865" w14:textId="77777777">
        <w:tc>
          <w:tcPr>
            <w:tcW w:w="993" w:type="dxa"/>
          </w:tcPr>
          <w:p w14:paraId="10B601FA"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31768C05"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2BE65823"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3ECFF2A8"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4A9CFCDC"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039D57FF"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46457D78" w14:textId="77777777" w:rsidR="00F94D49" w:rsidRDefault="00F94D49">
            <w:pPr>
              <w:pStyle w:val="aa"/>
              <w:keepNext/>
              <w:spacing w:line="440" w:lineRule="exact"/>
              <w:ind w:left="63" w:right="63"/>
              <w:rPr>
                <w:rFonts w:ascii="宋体" w:hAnsi="宋体"/>
                <w:kern w:val="2"/>
                <w:sz w:val="22"/>
                <w:szCs w:val="30"/>
              </w:rPr>
            </w:pPr>
          </w:p>
        </w:tc>
      </w:tr>
      <w:tr w:rsidR="00F94D49" w14:paraId="7999D37F" w14:textId="77777777">
        <w:tc>
          <w:tcPr>
            <w:tcW w:w="993" w:type="dxa"/>
          </w:tcPr>
          <w:p w14:paraId="474548CC"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4806888F"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3DB1B69B"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65B73E49"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41DD5887"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6399FCFF"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258BA731" w14:textId="77777777" w:rsidR="00F94D49" w:rsidRDefault="00F94D49">
            <w:pPr>
              <w:pStyle w:val="aa"/>
              <w:keepNext/>
              <w:spacing w:line="440" w:lineRule="exact"/>
              <w:ind w:left="63" w:right="63"/>
              <w:rPr>
                <w:rFonts w:ascii="宋体" w:hAnsi="宋体"/>
                <w:kern w:val="2"/>
                <w:sz w:val="22"/>
                <w:szCs w:val="30"/>
              </w:rPr>
            </w:pPr>
          </w:p>
        </w:tc>
      </w:tr>
      <w:tr w:rsidR="00F94D49" w14:paraId="2EB7643B" w14:textId="77777777">
        <w:tc>
          <w:tcPr>
            <w:tcW w:w="993" w:type="dxa"/>
          </w:tcPr>
          <w:p w14:paraId="1D53A108"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2C5566FB"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635C7210"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6C90C992"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0991C640"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386F416B"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1F2D7A3E" w14:textId="77777777" w:rsidR="00F94D49" w:rsidRDefault="00F94D49">
            <w:pPr>
              <w:pStyle w:val="aa"/>
              <w:keepNext/>
              <w:spacing w:line="440" w:lineRule="exact"/>
              <w:ind w:left="63" w:right="63"/>
              <w:rPr>
                <w:rFonts w:ascii="宋体" w:hAnsi="宋体"/>
                <w:kern w:val="2"/>
                <w:sz w:val="22"/>
                <w:szCs w:val="30"/>
              </w:rPr>
            </w:pPr>
          </w:p>
        </w:tc>
      </w:tr>
      <w:tr w:rsidR="00F94D49" w14:paraId="0040EA24" w14:textId="77777777">
        <w:tc>
          <w:tcPr>
            <w:tcW w:w="993" w:type="dxa"/>
          </w:tcPr>
          <w:p w14:paraId="4C8CFEC1"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58160B5A"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60BE6258"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02CFC455"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77AB95BE"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0C9C81F4"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6B3235A5" w14:textId="77777777" w:rsidR="00F94D49" w:rsidRDefault="00F94D49">
            <w:pPr>
              <w:pStyle w:val="aa"/>
              <w:keepNext/>
              <w:spacing w:line="440" w:lineRule="exact"/>
              <w:ind w:left="63" w:right="63"/>
              <w:rPr>
                <w:rFonts w:ascii="宋体" w:hAnsi="宋体"/>
                <w:kern w:val="2"/>
                <w:sz w:val="22"/>
                <w:szCs w:val="30"/>
              </w:rPr>
            </w:pPr>
          </w:p>
        </w:tc>
      </w:tr>
      <w:tr w:rsidR="00F94D49" w14:paraId="6805185D" w14:textId="77777777">
        <w:tc>
          <w:tcPr>
            <w:tcW w:w="993" w:type="dxa"/>
          </w:tcPr>
          <w:p w14:paraId="55630978"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536F28BF"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6A7AFBAE"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0B162951"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6C3BB980"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4A4862BA"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560063E4" w14:textId="77777777" w:rsidR="00F94D49" w:rsidRDefault="00F94D49">
            <w:pPr>
              <w:pStyle w:val="aa"/>
              <w:keepNext/>
              <w:spacing w:line="440" w:lineRule="exact"/>
              <w:ind w:left="63" w:right="63"/>
              <w:rPr>
                <w:rFonts w:ascii="宋体" w:hAnsi="宋体"/>
                <w:kern w:val="2"/>
                <w:sz w:val="22"/>
                <w:szCs w:val="30"/>
              </w:rPr>
            </w:pPr>
          </w:p>
        </w:tc>
      </w:tr>
      <w:tr w:rsidR="00F94D49" w14:paraId="33F41F89" w14:textId="77777777">
        <w:tc>
          <w:tcPr>
            <w:tcW w:w="993" w:type="dxa"/>
          </w:tcPr>
          <w:p w14:paraId="26848F43"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4678D142"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2400BB9A"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4B29C8A1"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1D029F7C"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08AD071B"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70F64CFB" w14:textId="77777777" w:rsidR="00F94D49" w:rsidRDefault="00F94D49">
            <w:pPr>
              <w:pStyle w:val="aa"/>
              <w:keepNext/>
              <w:spacing w:line="440" w:lineRule="exact"/>
              <w:ind w:left="63" w:right="63"/>
              <w:rPr>
                <w:rFonts w:ascii="宋体" w:hAnsi="宋体"/>
                <w:kern w:val="2"/>
                <w:sz w:val="22"/>
                <w:szCs w:val="30"/>
              </w:rPr>
            </w:pPr>
          </w:p>
        </w:tc>
      </w:tr>
      <w:tr w:rsidR="00F94D49" w14:paraId="0D110867" w14:textId="77777777">
        <w:tc>
          <w:tcPr>
            <w:tcW w:w="993" w:type="dxa"/>
          </w:tcPr>
          <w:p w14:paraId="376AA968"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11F1BE12"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0215705D"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0B845FA1"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70554DAC"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1391BA6F"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58AA01B9" w14:textId="77777777" w:rsidR="00F94D49" w:rsidRDefault="00F94D49">
            <w:pPr>
              <w:pStyle w:val="aa"/>
              <w:keepNext/>
              <w:spacing w:line="440" w:lineRule="exact"/>
              <w:ind w:left="63" w:right="63"/>
              <w:rPr>
                <w:rFonts w:ascii="宋体" w:hAnsi="宋体"/>
                <w:kern w:val="2"/>
                <w:sz w:val="22"/>
                <w:szCs w:val="30"/>
              </w:rPr>
            </w:pPr>
          </w:p>
        </w:tc>
      </w:tr>
      <w:tr w:rsidR="00F94D49" w14:paraId="5044BFD6" w14:textId="77777777">
        <w:tc>
          <w:tcPr>
            <w:tcW w:w="993" w:type="dxa"/>
          </w:tcPr>
          <w:p w14:paraId="617C0400" w14:textId="77777777" w:rsidR="00F94D49" w:rsidRDefault="00F94D49">
            <w:pPr>
              <w:pStyle w:val="aa"/>
              <w:keepNext/>
              <w:spacing w:line="440" w:lineRule="exact"/>
              <w:ind w:left="63" w:right="63"/>
              <w:rPr>
                <w:rFonts w:ascii="宋体" w:hAnsi="宋体"/>
                <w:kern w:val="2"/>
                <w:sz w:val="22"/>
                <w:szCs w:val="30"/>
              </w:rPr>
            </w:pPr>
          </w:p>
        </w:tc>
        <w:tc>
          <w:tcPr>
            <w:tcW w:w="1984" w:type="dxa"/>
          </w:tcPr>
          <w:p w14:paraId="6DB250C2" w14:textId="77777777" w:rsidR="00F94D49" w:rsidRDefault="00F94D49">
            <w:pPr>
              <w:pStyle w:val="aa"/>
              <w:keepNext/>
              <w:spacing w:line="440" w:lineRule="exact"/>
              <w:ind w:left="63" w:right="63"/>
              <w:rPr>
                <w:rFonts w:ascii="宋体" w:hAnsi="宋体"/>
                <w:kern w:val="2"/>
                <w:sz w:val="22"/>
                <w:szCs w:val="30"/>
              </w:rPr>
            </w:pPr>
          </w:p>
        </w:tc>
        <w:tc>
          <w:tcPr>
            <w:tcW w:w="851" w:type="dxa"/>
          </w:tcPr>
          <w:p w14:paraId="6CD11DBB" w14:textId="77777777" w:rsidR="00F94D49" w:rsidRDefault="00F94D49">
            <w:pPr>
              <w:pStyle w:val="aa"/>
              <w:keepNext/>
              <w:spacing w:line="440" w:lineRule="exact"/>
              <w:ind w:left="63" w:right="63"/>
              <w:rPr>
                <w:rFonts w:ascii="宋体" w:hAnsi="宋体"/>
                <w:kern w:val="2"/>
                <w:sz w:val="22"/>
                <w:szCs w:val="30"/>
              </w:rPr>
            </w:pPr>
          </w:p>
        </w:tc>
        <w:tc>
          <w:tcPr>
            <w:tcW w:w="774" w:type="dxa"/>
          </w:tcPr>
          <w:p w14:paraId="2D6E877F" w14:textId="77777777" w:rsidR="00F94D49" w:rsidRDefault="00F94D49">
            <w:pPr>
              <w:pStyle w:val="aa"/>
              <w:keepNext/>
              <w:spacing w:line="440" w:lineRule="exact"/>
              <w:ind w:left="63" w:right="63"/>
              <w:rPr>
                <w:rFonts w:ascii="宋体" w:hAnsi="宋体"/>
                <w:kern w:val="2"/>
                <w:sz w:val="22"/>
                <w:szCs w:val="30"/>
              </w:rPr>
            </w:pPr>
          </w:p>
        </w:tc>
        <w:tc>
          <w:tcPr>
            <w:tcW w:w="1352" w:type="dxa"/>
          </w:tcPr>
          <w:p w14:paraId="0450D0A8" w14:textId="77777777" w:rsidR="00F94D49" w:rsidRDefault="00F94D49">
            <w:pPr>
              <w:pStyle w:val="aa"/>
              <w:keepNext/>
              <w:spacing w:line="440" w:lineRule="exact"/>
              <w:ind w:left="63" w:right="63"/>
              <w:rPr>
                <w:rFonts w:ascii="宋体" w:hAnsi="宋体"/>
                <w:kern w:val="2"/>
                <w:sz w:val="22"/>
                <w:szCs w:val="30"/>
              </w:rPr>
            </w:pPr>
          </w:p>
        </w:tc>
        <w:tc>
          <w:tcPr>
            <w:tcW w:w="1418" w:type="dxa"/>
          </w:tcPr>
          <w:p w14:paraId="2B617561" w14:textId="77777777" w:rsidR="00F94D49" w:rsidRDefault="00F94D49">
            <w:pPr>
              <w:pStyle w:val="aa"/>
              <w:keepNext/>
              <w:spacing w:line="440" w:lineRule="exact"/>
              <w:ind w:left="63" w:right="63"/>
              <w:rPr>
                <w:rFonts w:ascii="宋体" w:hAnsi="宋体"/>
                <w:kern w:val="2"/>
                <w:sz w:val="22"/>
                <w:szCs w:val="30"/>
              </w:rPr>
            </w:pPr>
          </w:p>
        </w:tc>
        <w:tc>
          <w:tcPr>
            <w:tcW w:w="1701" w:type="dxa"/>
          </w:tcPr>
          <w:p w14:paraId="54E0D47E" w14:textId="77777777" w:rsidR="00F94D49" w:rsidRDefault="00F94D49">
            <w:pPr>
              <w:pStyle w:val="aa"/>
              <w:keepNext/>
              <w:spacing w:line="440" w:lineRule="exact"/>
              <w:ind w:left="63" w:right="63"/>
              <w:rPr>
                <w:rFonts w:ascii="宋体" w:hAnsi="宋体"/>
                <w:kern w:val="2"/>
                <w:sz w:val="22"/>
                <w:szCs w:val="30"/>
              </w:rPr>
            </w:pPr>
          </w:p>
        </w:tc>
      </w:tr>
    </w:tbl>
    <w:p w14:paraId="78805B51" w14:textId="77777777" w:rsidR="00F94D49" w:rsidRDefault="00F94D49">
      <w:pPr>
        <w:spacing w:line="440" w:lineRule="exact"/>
        <w:rPr>
          <w:rFonts w:ascii="宋体" w:hAnsi="宋体"/>
          <w:sz w:val="24"/>
          <w:szCs w:val="30"/>
        </w:rPr>
      </w:pPr>
    </w:p>
    <w:p w14:paraId="6F3C25D0" w14:textId="77777777" w:rsidR="00F94D49" w:rsidRDefault="00F94D49">
      <w:pPr>
        <w:spacing w:beforeLines="50" w:before="156" w:afterLines="50" w:after="156" w:line="440" w:lineRule="exact"/>
        <w:jc w:val="center"/>
        <w:rPr>
          <w:rFonts w:ascii="宋体" w:hAnsi="宋体"/>
          <w:sz w:val="24"/>
          <w:szCs w:val="30"/>
        </w:rPr>
      </w:pPr>
      <w:r>
        <w:rPr>
          <w:rFonts w:ascii="宋体" w:hAnsi="宋体"/>
          <w:sz w:val="24"/>
          <w:szCs w:val="30"/>
        </w:rPr>
        <w:br w:type="page"/>
      </w:r>
      <w:r>
        <w:rPr>
          <w:rFonts w:ascii="宋体" w:hAnsi="宋体"/>
          <w:sz w:val="24"/>
          <w:szCs w:val="30"/>
        </w:rPr>
        <w:lastRenderedPageBreak/>
        <w:t>11-3：专业工程暂估价表</w:t>
      </w:r>
    </w:p>
    <w:tbl>
      <w:tblPr>
        <w:tblW w:w="8817"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79"/>
        <w:gridCol w:w="1984"/>
        <w:gridCol w:w="4678"/>
        <w:gridCol w:w="1276"/>
      </w:tblGrid>
      <w:tr w:rsidR="00F94D49" w14:paraId="6CF71925" w14:textId="77777777">
        <w:tc>
          <w:tcPr>
            <w:tcW w:w="879" w:type="dxa"/>
            <w:tcBorders>
              <w:top w:val="single" w:sz="12" w:space="0" w:color="auto"/>
              <w:bottom w:val="double" w:sz="6" w:space="0" w:color="auto"/>
            </w:tcBorders>
          </w:tcPr>
          <w:p w14:paraId="71839246"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5F8F6F0E"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专业工程名称</w:t>
            </w:r>
          </w:p>
        </w:tc>
        <w:tc>
          <w:tcPr>
            <w:tcW w:w="4678" w:type="dxa"/>
            <w:tcBorders>
              <w:top w:val="single" w:sz="12" w:space="0" w:color="auto"/>
              <w:bottom w:val="double" w:sz="6" w:space="0" w:color="auto"/>
            </w:tcBorders>
          </w:tcPr>
          <w:p w14:paraId="1CA44E05"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工程内容</w:t>
            </w:r>
          </w:p>
        </w:tc>
        <w:tc>
          <w:tcPr>
            <w:tcW w:w="1276" w:type="dxa"/>
            <w:tcBorders>
              <w:top w:val="single" w:sz="12" w:space="0" w:color="auto"/>
              <w:bottom w:val="double" w:sz="6" w:space="0" w:color="auto"/>
            </w:tcBorders>
          </w:tcPr>
          <w:p w14:paraId="6651D8CD" w14:textId="77777777" w:rsidR="00F94D49" w:rsidRDefault="00F94D49">
            <w:pPr>
              <w:pStyle w:val="aa"/>
              <w:keepNext/>
              <w:spacing w:line="440" w:lineRule="exact"/>
              <w:ind w:left="63" w:right="63"/>
              <w:rPr>
                <w:rFonts w:ascii="宋体" w:hAnsi="宋体"/>
                <w:kern w:val="2"/>
                <w:sz w:val="22"/>
                <w:szCs w:val="30"/>
              </w:rPr>
            </w:pPr>
            <w:r>
              <w:rPr>
                <w:rFonts w:ascii="宋体" w:hAnsi="宋体"/>
                <w:kern w:val="2"/>
                <w:sz w:val="22"/>
                <w:szCs w:val="30"/>
              </w:rPr>
              <w:t>金额</w:t>
            </w:r>
          </w:p>
        </w:tc>
      </w:tr>
      <w:tr w:rsidR="00F94D49" w14:paraId="7B1B008A" w14:textId="77777777">
        <w:tc>
          <w:tcPr>
            <w:tcW w:w="879" w:type="dxa"/>
            <w:tcBorders>
              <w:top w:val="double" w:sz="6" w:space="0" w:color="auto"/>
              <w:bottom w:val="single" w:sz="6" w:space="0" w:color="auto"/>
            </w:tcBorders>
          </w:tcPr>
          <w:p w14:paraId="5E8C9720" w14:textId="77777777" w:rsidR="00F94D49" w:rsidRDefault="00F94D49">
            <w:pPr>
              <w:pStyle w:val="aa"/>
              <w:keepNext/>
              <w:spacing w:line="440" w:lineRule="exact"/>
              <w:ind w:left="63" w:right="63"/>
              <w:rPr>
                <w:rFonts w:ascii="宋体" w:hAnsi="宋体"/>
                <w:kern w:val="2"/>
                <w:sz w:val="18"/>
                <w:szCs w:val="21"/>
              </w:rPr>
            </w:pPr>
          </w:p>
        </w:tc>
        <w:tc>
          <w:tcPr>
            <w:tcW w:w="1984" w:type="dxa"/>
            <w:tcBorders>
              <w:top w:val="double" w:sz="6" w:space="0" w:color="auto"/>
              <w:bottom w:val="single" w:sz="6" w:space="0" w:color="auto"/>
            </w:tcBorders>
          </w:tcPr>
          <w:p w14:paraId="528E9C09" w14:textId="77777777" w:rsidR="00F94D49" w:rsidRDefault="00F94D49">
            <w:pPr>
              <w:pStyle w:val="aa"/>
              <w:keepNext/>
              <w:spacing w:line="440" w:lineRule="exact"/>
              <w:ind w:left="63" w:right="63"/>
              <w:rPr>
                <w:rFonts w:ascii="宋体" w:hAnsi="宋体"/>
                <w:kern w:val="2"/>
                <w:sz w:val="18"/>
                <w:szCs w:val="21"/>
              </w:rPr>
            </w:pPr>
          </w:p>
        </w:tc>
        <w:tc>
          <w:tcPr>
            <w:tcW w:w="4678" w:type="dxa"/>
            <w:tcBorders>
              <w:top w:val="double" w:sz="6" w:space="0" w:color="auto"/>
              <w:bottom w:val="single" w:sz="6" w:space="0" w:color="auto"/>
            </w:tcBorders>
          </w:tcPr>
          <w:p w14:paraId="4404F74F" w14:textId="77777777" w:rsidR="00F94D49" w:rsidRDefault="00F94D49">
            <w:pPr>
              <w:pStyle w:val="aa"/>
              <w:keepNext/>
              <w:spacing w:line="440" w:lineRule="exact"/>
              <w:ind w:left="63" w:right="63"/>
              <w:rPr>
                <w:rFonts w:ascii="宋体" w:hAnsi="宋体"/>
                <w:kern w:val="2"/>
                <w:sz w:val="18"/>
                <w:szCs w:val="21"/>
              </w:rPr>
            </w:pPr>
          </w:p>
        </w:tc>
        <w:tc>
          <w:tcPr>
            <w:tcW w:w="1276" w:type="dxa"/>
            <w:tcBorders>
              <w:top w:val="double" w:sz="6" w:space="0" w:color="auto"/>
              <w:bottom w:val="single" w:sz="6" w:space="0" w:color="auto"/>
            </w:tcBorders>
          </w:tcPr>
          <w:p w14:paraId="0D907D13" w14:textId="77777777" w:rsidR="00F94D49" w:rsidRDefault="00F94D49">
            <w:pPr>
              <w:pStyle w:val="aa"/>
              <w:keepNext/>
              <w:spacing w:line="440" w:lineRule="exact"/>
              <w:ind w:left="63" w:right="63"/>
              <w:rPr>
                <w:rFonts w:ascii="宋体" w:hAnsi="宋体"/>
                <w:kern w:val="2"/>
                <w:sz w:val="18"/>
                <w:szCs w:val="21"/>
              </w:rPr>
            </w:pPr>
          </w:p>
        </w:tc>
      </w:tr>
      <w:tr w:rsidR="00F94D49" w14:paraId="31439D12" w14:textId="77777777">
        <w:tc>
          <w:tcPr>
            <w:tcW w:w="879" w:type="dxa"/>
            <w:tcBorders>
              <w:top w:val="nil"/>
            </w:tcBorders>
          </w:tcPr>
          <w:p w14:paraId="55F0A8A4" w14:textId="77777777" w:rsidR="00F94D49" w:rsidRDefault="00F94D49">
            <w:pPr>
              <w:pStyle w:val="aa"/>
              <w:keepNext/>
              <w:spacing w:line="440" w:lineRule="exact"/>
              <w:ind w:left="63" w:right="63"/>
              <w:rPr>
                <w:rFonts w:ascii="宋体" w:hAnsi="宋体"/>
                <w:kern w:val="2"/>
                <w:sz w:val="18"/>
                <w:szCs w:val="21"/>
              </w:rPr>
            </w:pPr>
          </w:p>
        </w:tc>
        <w:tc>
          <w:tcPr>
            <w:tcW w:w="1984" w:type="dxa"/>
            <w:tcBorders>
              <w:top w:val="nil"/>
            </w:tcBorders>
          </w:tcPr>
          <w:p w14:paraId="0C8274D2" w14:textId="77777777" w:rsidR="00F94D49" w:rsidRDefault="00F94D49">
            <w:pPr>
              <w:pStyle w:val="aa"/>
              <w:keepNext/>
              <w:spacing w:line="440" w:lineRule="exact"/>
              <w:ind w:left="63" w:right="63"/>
              <w:rPr>
                <w:rFonts w:ascii="宋体" w:hAnsi="宋体"/>
                <w:kern w:val="2"/>
                <w:sz w:val="18"/>
                <w:szCs w:val="21"/>
              </w:rPr>
            </w:pPr>
          </w:p>
        </w:tc>
        <w:tc>
          <w:tcPr>
            <w:tcW w:w="4678" w:type="dxa"/>
            <w:tcBorders>
              <w:top w:val="nil"/>
            </w:tcBorders>
          </w:tcPr>
          <w:p w14:paraId="03C85C95" w14:textId="77777777" w:rsidR="00F94D49" w:rsidRDefault="00F94D49">
            <w:pPr>
              <w:pStyle w:val="aa"/>
              <w:keepNext/>
              <w:spacing w:line="440" w:lineRule="exact"/>
              <w:ind w:left="63" w:right="63"/>
              <w:rPr>
                <w:rFonts w:ascii="宋体" w:hAnsi="宋体"/>
                <w:kern w:val="2"/>
                <w:sz w:val="18"/>
                <w:szCs w:val="21"/>
              </w:rPr>
            </w:pPr>
          </w:p>
        </w:tc>
        <w:tc>
          <w:tcPr>
            <w:tcW w:w="1276" w:type="dxa"/>
            <w:tcBorders>
              <w:top w:val="nil"/>
            </w:tcBorders>
          </w:tcPr>
          <w:p w14:paraId="38946DC3" w14:textId="77777777" w:rsidR="00F94D49" w:rsidRDefault="00F94D49">
            <w:pPr>
              <w:pStyle w:val="aa"/>
              <w:keepNext/>
              <w:spacing w:line="440" w:lineRule="exact"/>
              <w:ind w:left="63" w:right="63"/>
              <w:rPr>
                <w:rFonts w:ascii="宋体" w:hAnsi="宋体"/>
                <w:kern w:val="2"/>
                <w:sz w:val="18"/>
                <w:szCs w:val="21"/>
              </w:rPr>
            </w:pPr>
          </w:p>
        </w:tc>
      </w:tr>
      <w:tr w:rsidR="00F94D49" w14:paraId="63779634" w14:textId="77777777">
        <w:tc>
          <w:tcPr>
            <w:tcW w:w="879" w:type="dxa"/>
            <w:tcBorders>
              <w:top w:val="nil"/>
            </w:tcBorders>
          </w:tcPr>
          <w:p w14:paraId="09ED7D1B" w14:textId="77777777" w:rsidR="00F94D49" w:rsidRDefault="00F94D49">
            <w:pPr>
              <w:pStyle w:val="aa"/>
              <w:keepNext/>
              <w:spacing w:line="440" w:lineRule="exact"/>
              <w:ind w:left="63" w:right="63"/>
              <w:rPr>
                <w:rFonts w:ascii="宋体" w:hAnsi="宋体"/>
                <w:kern w:val="2"/>
                <w:sz w:val="18"/>
                <w:szCs w:val="21"/>
              </w:rPr>
            </w:pPr>
          </w:p>
        </w:tc>
        <w:tc>
          <w:tcPr>
            <w:tcW w:w="1984" w:type="dxa"/>
            <w:tcBorders>
              <w:top w:val="nil"/>
            </w:tcBorders>
          </w:tcPr>
          <w:p w14:paraId="76E525CF" w14:textId="77777777" w:rsidR="00F94D49" w:rsidRDefault="00F94D49">
            <w:pPr>
              <w:pStyle w:val="aa"/>
              <w:keepNext/>
              <w:spacing w:line="440" w:lineRule="exact"/>
              <w:ind w:left="63" w:right="63"/>
              <w:rPr>
                <w:rFonts w:ascii="宋体" w:hAnsi="宋体"/>
                <w:kern w:val="2"/>
                <w:sz w:val="18"/>
                <w:szCs w:val="21"/>
              </w:rPr>
            </w:pPr>
          </w:p>
        </w:tc>
        <w:tc>
          <w:tcPr>
            <w:tcW w:w="4678" w:type="dxa"/>
            <w:tcBorders>
              <w:top w:val="nil"/>
            </w:tcBorders>
          </w:tcPr>
          <w:p w14:paraId="4FE86E75" w14:textId="77777777" w:rsidR="00F94D49" w:rsidRDefault="00F94D49">
            <w:pPr>
              <w:pStyle w:val="aa"/>
              <w:keepNext/>
              <w:spacing w:line="440" w:lineRule="exact"/>
              <w:ind w:left="63" w:right="63"/>
              <w:rPr>
                <w:rFonts w:ascii="宋体" w:hAnsi="宋体"/>
                <w:kern w:val="2"/>
                <w:sz w:val="18"/>
                <w:szCs w:val="21"/>
              </w:rPr>
            </w:pPr>
          </w:p>
        </w:tc>
        <w:tc>
          <w:tcPr>
            <w:tcW w:w="1276" w:type="dxa"/>
            <w:tcBorders>
              <w:top w:val="nil"/>
            </w:tcBorders>
          </w:tcPr>
          <w:p w14:paraId="22E26CE0" w14:textId="77777777" w:rsidR="00F94D49" w:rsidRDefault="00F94D49">
            <w:pPr>
              <w:pStyle w:val="aa"/>
              <w:keepNext/>
              <w:spacing w:line="440" w:lineRule="exact"/>
              <w:ind w:left="63" w:right="63"/>
              <w:rPr>
                <w:rFonts w:ascii="宋体" w:hAnsi="宋体"/>
                <w:kern w:val="2"/>
                <w:sz w:val="18"/>
                <w:szCs w:val="21"/>
              </w:rPr>
            </w:pPr>
          </w:p>
        </w:tc>
      </w:tr>
      <w:tr w:rsidR="00F94D49" w14:paraId="1A2FA6F2" w14:textId="77777777">
        <w:tc>
          <w:tcPr>
            <w:tcW w:w="879" w:type="dxa"/>
          </w:tcPr>
          <w:p w14:paraId="7DCA3801"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51D38CE0"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3BD059CC"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4311BA94" w14:textId="77777777" w:rsidR="00F94D49" w:rsidRDefault="00F94D49">
            <w:pPr>
              <w:pStyle w:val="aa"/>
              <w:keepNext/>
              <w:spacing w:line="440" w:lineRule="exact"/>
              <w:ind w:left="63" w:right="63"/>
              <w:rPr>
                <w:rFonts w:ascii="宋体" w:hAnsi="宋体"/>
                <w:kern w:val="2"/>
                <w:sz w:val="18"/>
                <w:szCs w:val="21"/>
              </w:rPr>
            </w:pPr>
          </w:p>
        </w:tc>
      </w:tr>
      <w:tr w:rsidR="00F94D49" w14:paraId="29AF82D9" w14:textId="77777777">
        <w:tc>
          <w:tcPr>
            <w:tcW w:w="879" w:type="dxa"/>
          </w:tcPr>
          <w:p w14:paraId="312449F6"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5836371C"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32ED17B9"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4CB3D2EC" w14:textId="77777777" w:rsidR="00F94D49" w:rsidRDefault="00F94D49">
            <w:pPr>
              <w:pStyle w:val="aa"/>
              <w:keepNext/>
              <w:spacing w:line="440" w:lineRule="exact"/>
              <w:ind w:left="63" w:right="63"/>
              <w:rPr>
                <w:rFonts w:ascii="宋体" w:hAnsi="宋体"/>
                <w:kern w:val="2"/>
                <w:sz w:val="18"/>
                <w:szCs w:val="21"/>
              </w:rPr>
            </w:pPr>
          </w:p>
        </w:tc>
      </w:tr>
      <w:tr w:rsidR="00F94D49" w14:paraId="0BB35B02" w14:textId="77777777">
        <w:tc>
          <w:tcPr>
            <w:tcW w:w="879" w:type="dxa"/>
          </w:tcPr>
          <w:p w14:paraId="4D3B93E0"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01A4D870"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2C0FEEEB"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7A4D89FB" w14:textId="77777777" w:rsidR="00F94D49" w:rsidRDefault="00F94D49">
            <w:pPr>
              <w:pStyle w:val="aa"/>
              <w:keepNext/>
              <w:spacing w:line="440" w:lineRule="exact"/>
              <w:ind w:left="63" w:right="63"/>
              <w:rPr>
                <w:rFonts w:ascii="宋体" w:hAnsi="宋体"/>
                <w:kern w:val="2"/>
                <w:sz w:val="18"/>
                <w:szCs w:val="21"/>
              </w:rPr>
            </w:pPr>
          </w:p>
        </w:tc>
      </w:tr>
      <w:tr w:rsidR="00F94D49" w14:paraId="7C1E1734" w14:textId="77777777">
        <w:tc>
          <w:tcPr>
            <w:tcW w:w="879" w:type="dxa"/>
          </w:tcPr>
          <w:p w14:paraId="7AB71E7C"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5E19752E"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11B1428D"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5852D0B8" w14:textId="77777777" w:rsidR="00F94D49" w:rsidRDefault="00F94D49">
            <w:pPr>
              <w:pStyle w:val="aa"/>
              <w:keepNext/>
              <w:spacing w:line="440" w:lineRule="exact"/>
              <w:ind w:left="63" w:right="63"/>
              <w:rPr>
                <w:rFonts w:ascii="宋体" w:hAnsi="宋体"/>
                <w:kern w:val="2"/>
                <w:sz w:val="18"/>
                <w:szCs w:val="21"/>
              </w:rPr>
            </w:pPr>
          </w:p>
        </w:tc>
      </w:tr>
      <w:tr w:rsidR="00F94D49" w14:paraId="1609EBE6" w14:textId="77777777">
        <w:tc>
          <w:tcPr>
            <w:tcW w:w="879" w:type="dxa"/>
          </w:tcPr>
          <w:p w14:paraId="296D2977"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5BDC9292"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37EFCACC"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0543D333" w14:textId="77777777" w:rsidR="00F94D49" w:rsidRDefault="00F94D49">
            <w:pPr>
              <w:pStyle w:val="aa"/>
              <w:keepNext/>
              <w:spacing w:line="440" w:lineRule="exact"/>
              <w:ind w:left="63" w:right="63"/>
              <w:rPr>
                <w:rFonts w:ascii="宋体" w:hAnsi="宋体"/>
                <w:kern w:val="2"/>
                <w:sz w:val="18"/>
                <w:szCs w:val="21"/>
              </w:rPr>
            </w:pPr>
          </w:p>
        </w:tc>
      </w:tr>
      <w:tr w:rsidR="00F94D49" w14:paraId="11B5FFA9" w14:textId="77777777">
        <w:tc>
          <w:tcPr>
            <w:tcW w:w="879" w:type="dxa"/>
          </w:tcPr>
          <w:p w14:paraId="15AB9C04"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738D0789"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04671AEB"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02805E80" w14:textId="77777777" w:rsidR="00F94D49" w:rsidRDefault="00F94D49">
            <w:pPr>
              <w:pStyle w:val="aa"/>
              <w:keepNext/>
              <w:spacing w:line="440" w:lineRule="exact"/>
              <w:ind w:left="63" w:right="63"/>
              <w:rPr>
                <w:rFonts w:ascii="宋体" w:hAnsi="宋体"/>
                <w:kern w:val="2"/>
                <w:sz w:val="18"/>
                <w:szCs w:val="21"/>
              </w:rPr>
            </w:pPr>
          </w:p>
        </w:tc>
      </w:tr>
      <w:tr w:rsidR="00F94D49" w14:paraId="66D61B15" w14:textId="77777777">
        <w:tc>
          <w:tcPr>
            <w:tcW w:w="879" w:type="dxa"/>
          </w:tcPr>
          <w:p w14:paraId="0E1DC1DA"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26A28F4E"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45606546"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1E1A0247" w14:textId="77777777" w:rsidR="00F94D49" w:rsidRDefault="00F94D49">
            <w:pPr>
              <w:pStyle w:val="aa"/>
              <w:keepNext/>
              <w:spacing w:line="440" w:lineRule="exact"/>
              <w:ind w:left="63" w:right="63"/>
              <w:rPr>
                <w:rFonts w:ascii="宋体" w:hAnsi="宋体"/>
                <w:kern w:val="2"/>
                <w:sz w:val="18"/>
                <w:szCs w:val="21"/>
              </w:rPr>
            </w:pPr>
          </w:p>
        </w:tc>
      </w:tr>
      <w:tr w:rsidR="00F94D49" w14:paraId="1472DAA1" w14:textId="77777777">
        <w:tc>
          <w:tcPr>
            <w:tcW w:w="879" w:type="dxa"/>
          </w:tcPr>
          <w:p w14:paraId="3ED9E4CC"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482B3CBA"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3DC58483"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5D79605E" w14:textId="77777777" w:rsidR="00F94D49" w:rsidRDefault="00F94D49">
            <w:pPr>
              <w:pStyle w:val="aa"/>
              <w:keepNext/>
              <w:spacing w:line="440" w:lineRule="exact"/>
              <w:ind w:left="63" w:right="63"/>
              <w:rPr>
                <w:rFonts w:ascii="宋体" w:hAnsi="宋体"/>
                <w:kern w:val="2"/>
                <w:sz w:val="18"/>
                <w:szCs w:val="21"/>
              </w:rPr>
            </w:pPr>
          </w:p>
        </w:tc>
      </w:tr>
      <w:tr w:rsidR="00F94D49" w14:paraId="60192AAE" w14:textId="77777777">
        <w:tc>
          <w:tcPr>
            <w:tcW w:w="879" w:type="dxa"/>
          </w:tcPr>
          <w:p w14:paraId="153A1C38"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71595FFD"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0CC47056"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67165DCB" w14:textId="77777777" w:rsidR="00F94D49" w:rsidRDefault="00F94D49">
            <w:pPr>
              <w:pStyle w:val="aa"/>
              <w:keepNext/>
              <w:spacing w:line="440" w:lineRule="exact"/>
              <w:ind w:left="63" w:right="63"/>
              <w:rPr>
                <w:rFonts w:ascii="宋体" w:hAnsi="宋体"/>
                <w:kern w:val="2"/>
                <w:sz w:val="18"/>
                <w:szCs w:val="21"/>
              </w:rPr>
            </w:pPr>
          </w:p>
        </w:tc>
      </w:tr>
      <w:tr w:rsidR="00F94D49" w14:paraId="49049FC9" w14:textId="77777777">
        <w:tc>
          <w:tcPr>
            <w:tcW w:w="879" w:type="dxa"/>
          </w:tcPr>
          <w:p w14:paraId="408751AB"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2254DBA6"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2C7B3092"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0D030C89" w14:textId="77777777" w:rsidR="00F94D49" w:rsidRDefault="00F94D49">
            <w:pPr>
              <w:pStyle w:val="aa"/>
              <w:keepNext/>
              <w:spacing w:line="440" w:lineRule="exact"/>
              <w:ind w:left="63" w:right="63"/>
              <w:rPr>
                <w:rFonts w:ascii="宋体" w:hAnsi="宋体"/>
                <w:kern w:val="2"/>
                <w:sz w:val="18"/>
                <w:szCs w:val="21"/>
              </w:rPr>
            </w:pPr>
          </w:p>
        </w:tc>
      </w:tr>
      <w:tr w:rsidR="00F94D49" w14:paraId="5F0A09BD" w14:textId="77777777">
        <w:tc>
          <w:tcPr>
            <w:tcW w:w="879" w:type="dxa"/>
          </w:tcPr>
          <w:p w14:paraId="5172CED1"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3C74F7E0"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6E561EF2"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78EE0A32" w14:textId="77777777" w:rsidR="00F94D49" w:rsidRDefault="00F94D49">
            <w:pPr>
              <w:pStyle w:val="aa"/>
              <w:keepNext/>
              <w:spacing w:line="440" w:lineRule="exact"/>
              <w:ind w:left="63" w:right="63"/>
              <w:rPr>
                <w:rFonts w:ascii="宋体" w:hAnsi="宋体"/>
                <w:kern w:val="2"/>
                <w:sz w:val="18"/>
                <w:szCs w:val="21"/>
              </w:rPr>
            </w:pPr>
          </w:p>
        </w:tc>
      </w:tr>
      <w:tr w:rsidR="00F94D49" w14:paraId="4562DDA7" w14:textId="77777777">
        <w:tc>
          <w:tcPr>
            <w:tcW w:w="879" w:type="dxa"/>
          </w:tcPr>
          <w:p w14:paraId="1F246EF4"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53C15191"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3A631A18"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06ECCC36" w14:textId="77777777" w:rsidR="00F94D49" w:rsidRDefault="00F94D49">
            <w:pPr>
              <w:pStyle w:val="aa"/>
              <w:keepNext/>
              <w:spacing w:line="440" w:lineRule="exact"/>
              <w:ind w:left="63" w:right="63"/>
              <w:rPr>
                <w:rFonts w:ascii="宋体" w:hAnsi="宋体"/>
                <w:kern w:val="2"/>
                <w:sz w:val="18"/>
                <w:szCs w:val="21"/>
              </w:rPr>
            </w:pPr>
          </w:p>
        </w:tc>
      </w:tr>
      <w:tr w:rsidR="00F94D49" w14:paraId="31E5E1D9" w14:textId="77777777">
        <w:tc>
          <w:tcPr>
            <w:tcW w:w="879" w:type="dxa"/>
          </w:tcPr>
          <w:p w14:paraId="7CDE25AF"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7158987E"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6EDF0598"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7CE680BE" w14:textId="77777777" w:rsidR="00F94D49" w:rsidRDefault="00F94D49">
            <w:pPr>
              <w:pStyle w:val="aa"/>
              <w:keepNext/>
              <w:spacing w:line="440" w:lineRule="exact"/>
              <w:ind w:left="63" w:right="63"/>
              <w:rPr>
                <w:rFonts w:ascii="宋体" w:hAnsi="宋体"/>
                <w:kern w:val="2"/>
                <w:sz w:val="18"/>
                <w:szCs w:val="21"/>
              </w:rPr>
            </w:pPr>
          </w:p>
        </w:tc>
      </w:tr>
      <w:tr w:rsidR="00F94D49" w14:paraId="5BB87421" w14:textId="77777777">
        <w:tc>
          <w:tcPr>
            <w:tcW w:w="879" w:type="dxa"/>
          </w:tcPr>
          <w:p w14:paraId="5B16202A"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7ADCDF65"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0673145D"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07E0F234" w14:textId="77777777" w:rsidR="00F94D49" w:rsidRDefault="00F94D49">
            <w:pPr>
              <w:pStyle w:val="aa"/>
              <w:keepNext/>
              <w:spacing w:line="440" w:lineRule="exact"/>
              <w:ind w:left="63" w:right="63"/>
              <w:rPr>
                <w:rFonts w:ascii="宋体" w:hAnsi="宋体"/>
                <w:kern w:val="2"/>
                <w:sz w:val="18"/>
                <w:szCs w:val="21"/>
              </w:rPr>
            </w:pPr>
          </w:p>
        </w:tc>
      </w:tr>
      <w:tr w:rsidR="00F94D49" w14:paraId="6854A456" w14:textId="77777777">
        <w:tc>
          <w:tcPr>
            <w:tcW w:w="879" w:type="dxa"/>
          </w:tcPr>
          <w:p w14:paraId="4E4BFB84"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53FCD583"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2597E546"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4F436A5F" w14:textId="77777777" w:rsidR="00F94D49" w:rsidRDefault="00F94D49">
            <w:pPr>
              <w:pStyle w:val="aa"/>
              <w:keepNext/>
              <w:spacing w:line="440" w:lineRule="exact"/>
              <w:ind w:left="63" w:right="63"/>
              <w:rPr>
                <w:rFonts w:ascii="宋体" w:hAnsi="宋体"/>
                <w:kern w:val="2"/>
                <w:sz w:val="18"/>
                <w:szCs w:val="21"/>
              </w:rPr>
            </w:pPr>
          </w:p>
        </w:tc>
      </w:tr>
      <w:tr w:rsidR="00F94D49" w14:paraId="3AA4E95B" w14:textId="77777777">
        <w:tc>
          <w:tcPr>
            <w:tcW w:w="879" w:type="dxa"/>
          </w:tcPr>
          <w:p w14:paraId="123171AE"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0DE2CC0C"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50BAA5CD"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23778137" w14:textId="77777777" w:rsidR="00F94D49" w:rsidRDefault="00F94D49">
            <w:pPr>
              <w:pStyle w:val="aa"/>
              <w:keepNext/>
              <w:spacing w:line="440" w:lineRule="exact"/>
              <w:ind w:left="63" w:right="63"/>
              <w:rPr>
                <w:rFonts w:ascii="宋体" w:hAnsi="宋体"/>
                <w:kern w:val="2"/>
                <w:sz w:val="18"/>
                <w:szCs w:val="21"/>
              </w:rPr>
            </w:pPr>
          </w:p>
        </w:tc>
      </w:tr>
      <w:tr w:rsidR="00F94D49" w14:paraId="3F7AD6BC" w14:textId="77777777">
        <w:tc>
          <w:tcPr>
            <w:tcW w:w="879" w:type="dxa"/>
          </w:tcPr>
          <w:p w14:paraId="639921BF"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04B0867D"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032424AF"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1C9FF4B0" w14:textId="77777777" w:rsidR="00F94D49" w:rsidRDefault="00F94D49">
            <w:pPr>
              <w:pStyle w:val="aa"/>
              <w:keepNext/>
              <w:spacing w:line="440" w:lineRule="exact"/>
              <w:ind w:left="63" w:right="63"/>
              <w:rPr>
                <w:rFonts w:ascii="宋体" w:hAnsi="宋体"/>
                <w:kern w:val="2"/>
                <w:sz w:val="18"/>
                <w:szCs w:val="21"/>
              </w:rPr>
            </w:pPr>
          </w:p>
        </w:tc>
      </w:tr>
      <w:tr w:rsidR="00F94D49" w14:paraId="7E911F4F" w14:textId="77777777">
        <w:tc>
          <w:tcPr>
            <w:tcW w:w="879" w:type="dxa"/>
          </w:tcPr>
          <w:p w14:paraId="668CD01F"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43192FB2"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384791DC"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2CB388BA" w14:textId="77777777" w:rsidR="00F94D49" w:rsidRDefault="00F94D49">
            <w:pPr>
              <w:pStyle w:val="aa"/>
              <w:keepNext/>
              <w:spacing w:line="440" w:lineRule="exact"/>
              <w:ind w:left="63" w:right="63"/>
              <w:rPr>
                <w:rFonts w:ascii="宋体" w:hAnsi="宋体"/>
                <w:kern w:val="2"/>
                <w:sz w:val="18"/>
                <w:szCs w:val="21"/>
              </w:rPr>
            </w:pPr>
          </w:p>
        </w:tc>
      </w:tr>
      <w:tr w:rsidR="00F94D49" w14:paraId="18084E3D" w14:textId="77777777">
        <w:tc>
          <w:tcPr>
            <w:tcW w:w="879" w:type="dxa"/>
          </w:tcPr>
          <w:p w14:paraId="206B0E71"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4615B887"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4A54E4B7"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35D719DF" w14:textId="77777777" w:rsidR="00F94D49" w:rsidRDefault="00F94D49">
            <w:pPr>
              <w:pStyle w:val="aa"/>
              <w:keepNext/>
              <w:spacing w:line="440" w:lineRule="exact"/>
              <w:ind w:left="63" w:right="63"/>
              <w:rPr>
                <w:rFonts w:ascii="宋体" w:hAnsi="宋体"/>
                <w:kern w:val="2"/>
                <w:sz w:val="18"/>
                <w:szCs w:val="21"/>
              </w:rPr>
            </w:pPr>
          </w:p>
        </w:tc>
      </w:tr>
      <w:tr w:rsidR="00F94D49" w14:paraId="5554B953" w14:textId="77777777">
        <w:tc>
          <w:tcPr>
            <w:tcW w:w="879" w:type="dxa"/>
          </w:tcPr>
          <w:p w14:paraId="11AE45EA"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65BCEDFC"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1C02BD6F"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3029F97B" w14:textId="77777777" w:rsidR="00F94D49" w:rsidRDefault="00F94D49">
            <w:pPr>
              <w:pStyle w:val="aa"/>
              <w:keepNext/>
              <w:spacing w:line="440" w:lineRule="exact"/>
              <w:ind w:left="63" w:right="63"/>
              <w:rPr>
                <w:rFonts w:ascii="宋体" w:hAnsi="宋体"/>
                <w:kern w:val="2"/>
                <w:sz w:val="18"/>
                <w:szCs w:val="21"/>
              </w:rPr>
            </w:pPr>
          </w:p>
        </w:tc>
      </w:tr>
      <w:tr w:rsidR="00F94D49" w14:paraId="18B32F60" w14:textId="77777777">
        <w:tc>
          <w:tcPr>
            <w:tcW w:w="879" w:type="dxa"/>
          </w:tcPr>
          <w:p w14:paraId="2E569698"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4ADC1F35"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79A613DC"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7354D66E" w14:textId="77777777" w:rsidR="00F94D49" w:rsidRDefault="00F94D49">
            <w:pPr>
              <w:pStyle w:val="aa"/>
              <w:keepNext/>
              <w:spacing w:line="440" w:lineRule="exact"/>
              <w:ind w:left="63" w:right="63"/>
              <w:rPr>
                <w:rFonts w:ascii="宋体" w:hAnsi="宋体"/>
                <w:kern w:val="2"/>
                <w:sz w:val="18"/>
                <w:szCs w:val="21"/>
              </w:rPr>
            </w:pPr>
          </w:p>
        </w:tc>
      </w:tr>
      <w:tr w:rsidR="00F94D49" w14:paraId="59A6DABA" w14:textId="77777777">
        <w:tc>
          <w:tcPr>
            <w:tcW w:w="879" w:type="dxa"/>
          </w:tcPr>
          <w:p w14:paraId="2D2D41A1" w14:textId="77777777" w:rsidR="00F94D49" w:rsidRDefault="00F94D49">
            <w:pPr>
              <w:pStyle w:val="aa"/>
              <w:keepNext/>
              <w:spacing w:line="440" w:lineRule="exact"/>
              <w:ind w:left="63" w:right="63"/>
              <w:rPr>
                <w:rFonts w:ascii="宋体" w:hAnsi="宋体"/>
                <w:kern w:val="2"/>
                <w:sz w:val="18"/>
                <w:szCs w:val="21"/>
              </w:rPr>
            </w:pPr>
          </w:p>
        </w:tc>
        <w:tc>
          <w:tcPr>
            <w:tcW w:w="1984" w:type="dxa"/>
          </w:tcPr>
          <w:p w14:paraId="3C3B8977" w14:textId="77777777" w:rsidR="00F94D49" w:rsidRDefault="00F94D49">
            <w:pPr>
              <w:pStyle w:val="aa"/>
              <w:keepNext/>
              <w:spacing w:line="440" w:lineRule="exact"/>
              <w:ind w:left="63" w:right="63"/>
              <w:rPr>
                <w:rFonts w:ascii="宋体" w:hAnsi="宋体"/>
                <w:kern w:val="2"/>
                <w:sz w:val="18"/>
                <w:szCs w:val="21"/>
              </w:rPr>
            </w:pPr>
          </w:p>
        </w:tc>
        <w:tc>
          <w:tcPr>
            <w:tcW w:w="4678" w:type="dxa"/>
          </w:tcPr>
          <w:p w14:paraId="53157B1D" w14:textId="77777777" w:rsidR="00F94D49" w:rsidRDefault="00F94D49">
            <w:pPr>
              <w:pStyle w:val="aa"/>
              <w:keepNext/>
              <w:spacing w:line="440" w:lineRule="exact"/>
              <w:ind w:left="63" w:right="63"/>
              <w:rPr>
                <w:rFonts w:ascii="宋体" w:hAnsi="宋体"/>
                <w:kern w:val="2"/>
                <w:sz w:val="18"/>
                <w:szCs w:val="21"/>
              </w:rPr>
            </w:pPr>
          </w:p>
        </w:tc>
        <w:tc>
          <w:tcPr>
            <w:tcW w:w="1276" w:type="dxa"/>
          </w:tcPr>
          <w:p w14:paraId="7A20DC0D" w14:textId="77777777" w:rsidR="00F94D49" w:rsidRDefault="00F94D49">
            <w:pPr>
              <w:pStyle w:val="aa"/>
              <w:keepNext/>
              <w:spacing w:line="440" w:lineRule="exact"/>
              <w:ind w:left="63" w:right="63"/>
              <w:rPr>
                <w:rFonts w:ascii="宋体" w:hAnsi="宋体"/>
                <w:kern w:val="2"/>
                <w:sz w:val="18"/>
                <w:szCs w:val="21"/>
              </w:rPr>
            </w:pPr>
          </w:p>
        </w:tc>
      </w:tr>
      <w:tr w:rsidR="00F94D49" w14:paraId="40DD43F3" w14:textId="77777777">
        <w:tc>
          <w:tcPr>
            <w:tcW w:w="8817" w:type="dxa"/>
            <w:gridSpan w:val="4"/>
          </w:tcPr>
          <w:p w14:paraId="71220316" w14:textId="77777777" w:rsidR="00F94D49" w:rsidRDefault="00F94D49">
            <w:pPr>
              <w:pStyle w:val="aa"/>
              <w:keepNext/>
              <w:spacing w:line="440" w:lineRule="exact"/>
              <w:ind w:left="63" w:right="63"/>
              <w:rPr>
                <w:rFonts w:ascii="宋体" w:hAnsi="宋体"/>
                <w:kern w:val="2"/>
                <w:sz w:val="18"/>
                <w:szCs w:val="21"/>
              </w:rPr>
            </w:pPr>
            <w:r>
              <w:rPr>
                <w:rFonts w:ascii="宋体" w:hAnsi="宋体"/>
                <w:kern w:val="2"/>
                <w:sz w:val="22"/>
                <w:szCs w:val="30"/>
              </w:rPr>
              <w:t>小计：</w:t>
            </w:r>
          </w:p>
        </w:tc>
      </w:tr>
    </w:tbl>
    <w:p w14:paraId="03849CEB" w14:textId="77777777" w:rsidR="00F94D49" w:rsidRDefault="00F94D49">
      <w:pPr>
        <w:spacing w:line="560" w:lineRule="exact"/>
        <w:rPr>
          <w:rFonts w:ascii="宋体" w:hAnsi="宋体"/>
          <w:bCs/>
          <w:sz w:val="22"/>
          <w:szCs w:val="28"/>
        </w:rPr>
      </w:pPr>
    </w:p>
    <w:p w14:paraId="11849C78" w14:textId="77777777" w:rsidR="00F94D49" w:rsidRDefault="00F94D49">
      <w:pPr>
        <w:spacing w:line="560" w:lineRule="exact"/>
        <w:rPr>
          <w:rFonts w:ascii="宋体" w:hAnsi="宋体"/>
          <w:bCs/>
          <w:sz w:val="22"/>
          <w:szCs w:val="28"/>
        </w:rPr>
      </w:pPr>
    </w:p>
    <w:p w14:paraId="27736ACE" w14:textId="77777777" w:rsidR="00F94D49" w:rsidRDefault="00F94D49">
      <w:pPr>
        <w:spacing w:line="560" w:lineRule="exact"/>
        <w:rPr>
          <w:rFonts w:ascii="宋体" w:hAnsi="宋体"/>
          <w:bCs/>
          <w:sz w:val="22"/>
          <w:szCs w:val="28"/>
        </w:rPr>
      </w:pPr>
      <w:r>
        <w:rPr>
          <w:rFonts w:ascii="宋体" w:hAnsi="宋体" w:cs="黑体" w:hint="eastAsia"/>
          <w:sz w:val="24"/>
          <w:szCs w:val="32"/>
        </w:rPr>
        <w:t>附件1</w:t>
      </w:r>
      <w:r>
        <w:rPr>
          <w:rFonts w:ascii="宋体" w:hAnsi="宋体" w:hint="eastAsia"/>
          <w:sz w:val="24"/>
          <w:szCs w:val="30"/>
        </w:rPr>
        <w:t>2：乙方联合体协议</w:t>
      </w:r>
      <w:r>
        <w:rPr>
          <w:rFonts w:ascii="宋体" w:hAnsi="宋体" w:hint="eastAsia"/>
          <w:bCs/>
          <w:sz w:val="22"/>
          <w:szCs w:val="28"/>
        </w:rPr>
        <w:t>（如有）。</w:t>
      </w:r>
    </w:p>
    <w:p w14:paraId="11D5380E" w14:textId="77777777" w:rsidR="00F94D49" w:rsidRDefault="00F94D49">
      <w:pPr>
        <w:spacing w:line="560" w:lineRule="exact"/>
        <w:rPr>
          <w:rFonts w:ascii="宋体" w:hAnsi="宋体"/>
          <w:bCs/>
          <w:sz w:val="22"/>
          <w:szCs w:val="28"/>
        </w:rPr>
      </w:pPr>
    </w:p>
    <w:p w14:paraId="3BD4350C" w14:textId="77777777" w:rsidR="00F94D49" w:rsidRDefault="00F94D49">
      <w:pPr>
        <w:rPr>
          <w:rFonts w:ascii="宋体" w:hAnsi="宋体"/>
          <w:sz w:val="18"/>
        </w:rPr>
      </w:pPr>
    </w:p>
    <w:p w14:paraId="5703DD88" w14:textId="77777777" w:rsidR="00F94D49" w:rsidRDefault="00F94D49"/>
    <w:p w14:paraId="4A5691E2" w14:textId="77777777" w:rsidR="00F94D49" w:rsidRDefault="00F94D49"/>
    <w:p w14:paraId="76275F05" w14:textId="77777777" w:rsidR="00F94D49" w:rsidRDefault="00F94D49">
      <w:pPr>
        <w:sectPr w:rsidR="00F94D49">
          <w:headerReference w:type="default" r:id="rId39"/>
          <w:footerReference w:type="default" r:id="rId40"/>
          <w:pgSz w:w="11906" w:h="16838"/>
          <w:pgMar w:top="1440" w:right="1077" w:bottom="1440" w:left="1077" w:header="851" w:footer="992" w:gutter="0"/>
          <w:cols w:space="720"/>
          <w:docGrid w:type="lines" w:linePitch="312"/>
        </w:sectPr>
      </w:pPr>
    </w:p>
    <w:p w14:paraId="5F752D70" w14:textId="77777777" w:rsidR="00F94D49" w:rsidRDefault="00F94D49"/>
    <w:sectPr w:rsidR="00F94D49" w:rsidSect="00F94D49">
      <w:headerReference w:type="default" r:id="rId41"/>
      <w:footerReference w:type="default" r:id="rId42"/>
      <w:type w:val="continuous"/>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E3EF3" w14:textId="77777777" w:rsidR="00F94D49" w:rsidRDefault="00F94D49">
      <w:r>
        <w:separator/>
      </w:r>
    </w:p>
  </w:endnote>
  <w:endnote w:type="continuationSeparator" w:id="0">
    <w:p w14:paraId="38E8AA3A" w14:textId="77777777" w:rsidR="00F94D49" w:rsidRDefault="00F9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_GB2312">
    <w:altName w:val="微软雅黑"/>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楷体_GB2312"/>
    <w:charset w:val="86"/>
    <w:family w:val="auto"/>
    <w:pitch w:val="default"/>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283B6" w14:textId="77777777" w:rsidR="00F94D49" w:rsidRDefault="00F94D49">
    <w:pPr>
      <w:jc w:val="center"/>
    </w:pPr>
    <w:r>
      <w:fldChar w:fldCharType="begin"/>
    </w:r>
    <w:r>
      <w:instrText xml:space="preserve"> PAGE   \* MERGEFORMAT </w:instrText>
    </w:r>
    <w:r>
      <w:fldChar w:fldCharType="separate"/>
    </w:r>
    <w:r>
      <w:t>2</w:t>
    </w:r>
    <w:r>
      <w:rPr>
        <w:lang w:val="zh-CN"/>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8985E" w14:textId="77777777" w:rsidR="00F94D49" w:rsidRDefault="00F94D49">
    <w:pPr>
      <w:tabs>
        <w:tab w:val="center" w:pos="441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ED1F3" w14:textId="3820FA82" w:rsidR="00F94D49" w:rsidRDefault="009D7822">
    <w:pPr>
      <w:pStyle w:val="af2"/>
      <w:jc w:val="center"/>
      <w:rPr>
        <w:rFonts w:eastAsia="仿宋_GB2312"/>
        <w:sz w:val="24"/>
      </w:rPr>
    </w:pPr>
    <w:r>
      <w:rPr>
        <w:noProof/>
      </w:rPr>
      <mc:AlternateContent>
        <mc:Choice Requires="wps">
          <w:drawing>
            <wp:anchor distT="0" distB="0" distL="114300" distR="114300" simplePos="0" relativeHeight="251659264" behindDoc="0" locked="0" layoutInCell="1" allowOverlap="1" wp14:anchorId="2C56ED5B" wp14:editId="39DB9647">
              <wp:simplePos x="0" y="0"/>
              <wp:positionH relativeFrom="margin">
                <wp:align>center</wp:align>
              </wp:positionH>
              <wp:positionV relativeFrom="paragraph">
                <wp:posOffset>0</wp:posOffset>
              </wp:positionV>
              <wp:extent cx="1828800" cy="1828800"/>
              <wp:effectExtent l="0" t="0" r="0" b="0"/>
              <wp:wrapNone/>
              <wp:docPr id="9" name="矩形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28800" cy="1828800"/>
                      </a:xfrm>
                      <a:prstGeom prst="rect">
                        <a:avLst/>
                      </a:prstGeom>
                      <a:noFill/>
                    </wps:spPr>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rect w14:anchorId="23604D9F" id="矩形 9" o:spid="_x0000_s1026" style="position:absolute;left:0;text-align:left;margin-left:0;margin-top:0;width:2in;height:2in;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" filled="f" stroked="f">
              <o:lock v:ext="edit" aspectratio="t"/>
              <w10:wrap anchorx="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82E11" w14:textId="289CA14A" w:rsidR="00F94D49" w:rsidRDefault="009D7822">
    <w:pPr>
      <w:jc w:val="center"/>
    </w:pPr>
    <w:r>
      <w:rPr>
        <w:noProof/>
      </w:rPr>
      <mc:AlternateContent>
        <mc:Choice Requires="wps">
          <w:drawing>
            <wp:anchor distT="0" distB="0" distL="114300" distR="114300" simplePos="0" relativeHeight="251660288" behindDoc="0" locked="0" layoutInCell="1" allowOverlap="1" wp14:anchorId="1DDC7FF2" wp14:editId="4F952AED">
              <wp:simplePos x="0" y="0"/>
              <wp:positionH relativeFrom="margin">
                <wp:align>center</wp:align>
              </wp:positionH>
              <wp:positionV relativeFrom="paragraph">
                <wp:posOffset>0</wp:posOffset>
              </wp:positionV>
              <wp:extent cx="1828800" cy="1828800"/>
              <wp:effectExtent l="0" t="0" r="0" b="0"/>
              <wp:wrapNone/>
              <wp:docPr id="8" name="矩形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28800" cy="1828800"/>
                      </a:xfrm>
                      <a:prstGeom prst="rect">
                        <a:avLst/>
                      </a:prstGeom>
                      <a:noFill/>
                    </wps:spPr>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rect w14:anchorId="1196D157" id="矩形 8" o:spid="_x0000_s1026" style="position:absolute;left:0;text-align:left;margin-left:0;margin-top:0;width:2in;height:2in;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" filled="f" stroked="f">
              <o:lock v:ext="edit" aspectratio="t"/>
              <w10:wrap anchorx="margin"/>
            </v:rect>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B2526" w14:textId="77777777" w:rsidR="00F94D49" w:rsidRDefault="00F94D49">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454CFED1" w14:textId="77777777" w:rsidR="00F94D49" w:rsidRDefault="00F94D49">
    <w:pPr>
      <w:pStyle w:val="aa"/>
      <w:spacing w:line="14" w:lineRule="auto"/>
      <w:jc w:val="center"/>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5A1B" w14:textId="77777777" w:rsidR="00F94D49" w:rsidRDefault="00F94D49">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5FE69A0B" w14:textId="77777777" w:rsidR="00F94D49" w:rsidRDefault="00F94D49">
    <w:pPr>
      <w:pStyle w:val="aa"/>
      <w:spacing w:line="14" w:lineRule="auto"/>
      <w:jc w:val="center"/>
      <w:rPr>
        <w:sz w:val="20"/>
        <w:szCs w:val="20"/>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4D307" w14:textId="77777777" w:rsidR="00407D99" w:rsidRDefault="00407D99">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42D09EB1" w14:textId="77777777" w:rsidR="00407D99" w:rsidRDefault="00407D99">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F995D" w14:textId="77777777" w:rsidR="00F94D49" w:rsidRDefault="00F94D49">
    <w:pPr>
      <w:jc w:val="center"/>
    </w:pPr>
    <w:r>
      <w:fldChar w:fldCharType="begin"/>
    </w:r>
    <w:r>
      <w:instrText xml:space="preserve"> PAGE   \* MERGEFORMAT </w:instrText>
    </w:r>
    <w:r>
      <w:fldChar w:fldCharType="separate"/>
    </w:r>
    <w:r>
      <w:t>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3A9CF" w14:textId="77777777" w:rsidR="00F94D49" w:rsidRDefault="00F94D49">
    <w:pPr>
      <w:pStyle w:val="af2"/>
      <w:ind w:left="420" w:hanging="420"/>
      <w:jc w:val="center"/>
    </w:pPr>
    <w:r>
      <w:fldChar w:fldCharType="begin"/>
    </w:r>
    <w:r>
      <w:instrText>PAGE   \* MERGEFORMAT</w:instrText>
    </w:r>
    <w:r>
      <w:fldChar w:fldCharType="separate"/>
    </w:r>
    <w:r>
      <w:rPr>
        <w:lang w:val="zh-CN"/>
      </w:rPr>
      <w:t>2</w:t>
    </w:r>
    <w:r>
      <w:fldChar w:fldCharType="end"/>
    </w:r>
  </w:p>
  <w:p w14:paraId="60666DB2" w14:textId="77777777" w:rsidR="00F94D49" w:rsidRDefault="00F94D4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1F24D" w14:textId="77777777" w:rsidR="00F94D49" w:rsidRDefault="00F94D49">
    <w:pPr>
      <w:jc w:val="center"/>
    </w:pPr>
    <w:r>
      <w:fldChar w:fldCharType="begin"/>
    </w:r>
    <w:r>
      <w:instrText xml:space="preserve"> PAGE   \* MERGEFORMAT </w:instrText>
    </w:r>
    <w:r>
      <w:fldChar w:fldCharType="separate"/>
    </w:r>
    <w:r>
      <w:t>57</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36CEE" w14:textId="77777777" w:rsidR="00F94D49" w:rsidRDefault="00F94D49">
    <w:pPr>
      <w:pStyle w:val="af2"/>
      <w:jc w:val="center"/>
    </w:pPr>
    <w:r>
      <w:fldChar w:fldCharType="begin"/>
    </w:r>
    <w:r>
      <w:instrText>PAGE   \* MERGEFORMAT</w:instrText>
    </w:r>
    <w:r>
      <w:fldChar w:fldCharType="separate"/>
    </w:r>
    <w:r>
      <w:rPr>
        <w:lang w:val="zh-CN"/>
      </w:rPr>
      <w:t>2</w:t>
    </w:r>
    <w:r>
      <w:fldChar w:fldCharType="end"/>
    </w:r>
  </w:p>
  <w:p w14:paraId="7DC6B2E2" w14:textId="77777777" w:rsidR="00F94D49" w:rsidRDefault="00F94D49">
    <w:pPr>
      <w:pStyle w:val="af2"/>
      <w:tabs>
        <w:tab w:val="clear" w:pos="4153"/>
        <w:tab w:val="clear" w:pos="8306"/>
      </w:tabs>
      <w:rPr>
        <w:rFonts w:ascii="宋体" w:hAnsi="宋体"/>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61B66" w14:textId="77777777" w:rsidR="00F94D49" w:rsidRDefault="00F94D49">
    <w:pPr>
      <w:jc w:val="center"/>
    </w:pPr>
    <w:r>
      <w:fldChar w:fldCharType="begin"/>
    </w:r>
    <w:r>
      <w:instrText xml:space="preserve"> PAGE   \* MERGEFORMAT </w:instrText>
    </w:r>
    <w:r>
      <w:fldChar w:fldCharType="separate"/>
    </w:r>
    <w:r>
      <w:t>1</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EEB1F" w14:textId="77777777" w:rsidR="00F94D49" w:rsidRDefault="00F94D49">
    <w:pPr>
      <w:jc w:val="center"/>
    </w:pPr>
    <w:r>
      <w:fldChar w:fldCharType="begin"/>
    </w:r>
    <w:r>
      <w:instrText xml:space="preserve"> PAGE   \* MERGEFORMAT </w:instrText>
    </w:r>
    <w:r>
      <w:fldChar w:fldCharType="separate"/>
    </w:r>
    <w:r>
      <w:t>33</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A0ABD" w14:textId="77777777" w:rsidR="00F94D49" w:rsidRDefault="00F94D49">
    <w:pPr>
      <w:jc w:val="center"/>
    </w:pPr>
    <w:r>
      <w:fldChar w:fldCharType="begin"/>
    </w:r>
    <w:r>
      <w:instrText xml:space="preserve"> PAGE   \* MERGEFORMAT </w:instrText>
    </w:r>
    <w:r>
      <w:fldChar w:fldCharType="separate"/>
    </w:r>
    <w:r>
      <w:t>102</w:t>
    </w:r>
    <w:r>
      <w:rPr>
        <w:lang w:val="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A241E" w14:textId="77777777" w:rsidR="00F94D49" w:rsidRDefault="00F94D49">
    <w:pPr>
      <w:pStyle w:val="af2"/>
      <w:jc w:val="center"/>
      <w:rPr>
        <w:rFonts w:eastAsia="仿宋_GB2312"/>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D0DCF" w14:textId="77777777" w:rsidR="00F94D49" w:rsidRDefault="00F94D49">
      <w:r>
        <w:separator/>
      </w:r>
    </w:p>
  </w:footnote>
  <w:footnote w:type="continuationSeparator" w:id="0">
    <w:p w14:paraId="015EA232" w14:textId="77777777" w:rsidR="00F94D49" w:rsidRDefault="00F94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7C52C" w14:textId="77777777" w:rsidR="00F94D49" w:rsidRDefault="00F94D49">
    <w:pPr>
      <w:spacing w:afterLines="50" w:after="120" w:line="360" w:lineRule="auto"/>
      <w:jc w:val="left"/>
      <w:rPr>
        <w:rFonts w:ascii="方正小标宋简体" w:eastAsia="方正小标宋简体" w:hAnsi="黑体"/>
        <w:color w:val="80808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157FA" w14:textId="77777777" w:rsidR="00F94D49" w:rsidRDefault="00F94D49">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9DB7D" w14:textId="77777777" w:rsidR="00F94D49" w:rsidRDefault="00F94D49">
    <w:pPr>
      <w:pStyle w:val="af4"/>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FBF31" w14:textId="77777777" w:rsidR="00F94D49" w:rsidRDefault="00F94D49"/>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221EA" w14:textId="77777777" w:rsidR="00F94D49" w:rsidRDefault="00F94D49">
    <w:pPr>
      <w:pStyle w:val="af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3364F" w14:textId="77777777" w:rsidR="00F94D49" w:rsidRDefault="00F94D49">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E7D0" w14:textId="77777777" w:rsidR="00F94D49" w:rsidRDefault="00F94D49">
    <w:pPr>
      <w:pStyle w:val="af4"/>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E0A9C" w14:textId="77777777" w:rsidR="00F94D49" w:rsidRDefault="00F94D49">
    <w:r>
      <w:cr/>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1BA41" w14:textId="77777777" w:rsidR="00F94D49" w:rsidRDefault="00F94D49">
    <w:r>
      <w:cr/>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E68B7" w14:textId="77777777" w:rsidR="00407D99" w:rsidRDefault="00407D99">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1223C" w14:textId="77777777" w:rsidR="00F94D49" w:rsidRDefault="00F94D49">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F3CA1" w14:textId="77777777" w:rsidR="00F94D49" w:rsidRDefault="00F94D49">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973DE" w14:textId="77777777" w:rsidR="00F94D49" w:rsidRDefault="00F94D49">
    <w:pPr>
      <w:pStyle w:val="af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641B5" w14:textId="77777777" w:rsidR="00F94D49" w:rsidRDefault="00F94D49">
    <w:pPr>
      <w:pStyle w:val="af4"/>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4E45A" w14:textId="77777777" w:rsidR="00F94D49" w:rsidRDefault="00F94D49">
    <w:pPr>
      <w:pStyle w:val="af4"/>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235CD" w14:textId="77777777" w:rsidR="00F94D49" w:rsidRDefault="00F94D49">
    <w:pPr>
      <w:pStyle w:val="af4"/>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7CFE7" w14:textId="77777777" w:rsidR="00F94D49" w:rsidRDefault="00F94D49">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19A98" w14:textId="77777777" w:rsidR="00F94D49" w:rsidRDefault="00F94D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2672C0F"/>
    <w:multiLevelType w:val="singleLevel"/>
    <w:tmpl w:val="82672C0F"/>
    <w:lvl w:ilvl="0">
      <w:start w:val="1"/>
      <w:numFmt w:val="decimal"/>
      <w:suff w:val="nothing"/>
      <w:lvlText w:val="%1、"/>
      <w:lvlJc w:val="left"/>
      <w:pPr>
        <w:ind w:left="0" w:firstLine="397"/>
      </w:pPr>
    </w:lvl>
  </w:abstractNum>
  <w:abstractNum w:abstractNumId="1"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5C63BFD"/>
    <w:multiLevelType w:val="singleLevel"/>
    <w:tmpl w:val="82672C0F"/>
    <w:lvl w:ilvl="0">
      <w:start w:val="1"/>
      <w:numFmt w:val="decimal"/>
      <w:suff w:val="nothing"/>
      <w:lvlText w:val="%1、"/>
      <w:lvlJc w:val="left"/>
      <w:pPr>
        <w:ind w:left="0" w:firstLine="397"/>
      </w:pPr>
    </w:lvl>
  </w:abstractNum>
  <w:abstractNum w:abstractNumId="3" w15:restartNumberingAfterBreak="0">
    <w:nsid w:val="7AA604E5"/>
    <w:multiLevelType w:val="singleLevel"/>
    <w:tmpl w:val="82672C0F"/>
    <w:lvl w:ilvl="0">
      <w:start w:val="1"/>
      <w:numFmt w:val="decimal"/>
      <w:suff w:val="nothing"/>
      <w:lvlText w:val="%1、"/>
      <w:lvlJc w:val="left"/>
      <w:pPr>
        <w:ind w:left="0" w:firstLine="397"/>
      </w:pPr>
    </w:lvl>
  </w:abstractNum>
  <w:abstractNum w:abstractNumId="4" w15:restartNumberingAfterBreak="1">
    <w:nsid w:val="7F09497D"/>
    <w:multiLevelType w:val="multilevel"/>
    <w:tmpl w:val="7F09497D"/>
    <w:lvl w:ilvl="0">
      <w:start w:val="1"/>
      <w:numFmt w:val="japaneseCounting"/>
      <w:lvlText w:val="第%1章"/>
      <w:lvlJc w:val="left"/>
      <w:pPr>
        <w:ind w:left="1440" w:hanging="1440"/>
      </w:pPr>
      <w:rPr>
        <w:rFonts w:ascii="楷体_GB2312" w:eastAsia="楷体_GB2312" w:hAnsi="宋体" w:hint="eastAsia"/>
        <w:b/>
        <w:sz w:val="4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C99"/>
    <w:rsid w:val="00026DFB"/>
    <w:rsid w:val="000553E5"/>
    <w:rsid w:val="00097466"/>
    <w:rsid w:val="000E5659"/>
    <w:rsid w:val="000F3462"/>
    <w:rsid w:val="000F68EF"/>
    <w:rsid w:val="00112014"/>
    <w:rsid w:val="00147B57"/>
    <w:rsid w:val="001747A5"/>
    <w:rsid w:val="00190146"/>
    <w:rsid w:val="001A392F"/>
    <w:rsid w:val="001B72C2"/>
    <w:rsid w:val="001B7468"/>
    <w:rsid w:val="001D144C"/>
    <w:rsid w:val="00206FB5"/>
    <w:rsid w:val="002307A4"/>
    <w:rsid w:val="002944CC"/>
    <w:rsid w:val="002A45EA"/>
    <w:rsid w:val="002B1211"/>
    <w:rsid w:val="002C40C2"/>
    <w:rsid w:val="002C7D0B"/>
    <w:rsid w:val="0033165B"/>
    <w:rsid w:val="00336348"/>
    <w:rsid w:val="00351E99"/>
    <w:rsid w:val="003E3DDA"/>
    <w:rsid w:val="003F1D1F"/>
    <w:rsid w:val="003F2B49"/>
    <w:rsid w:val="00407D99"/>
    <w:rsid w:val="00421EC0"/>
    <w:rsid w:val="0049276C"/>
    <w:rsid w:val="00507AC7"/>
    <w:rsid w:val="005F0544"/>
    <w:rsid w:val="005F5F75"/>
    <w:rsid w:val="00652A6D"/>
    <w:rsid w:val="006578B9"/>
    <w:rsid w:val="00681A5A"/>
    <w:rsid w:val="00681FC1"/>
    <w:rsid w:val="006936DF"/>
    <w:rsid w:val="00694EA2"/>
    <w:rsid w:val="006D51D8"/>
    <w:rsid w:val="006F7729"/>
    <w:rsid w:val="00703744"/>
    <w:rsid w:val="00720CEE"/>
    <w:rsid w:val="007425A2"/>
    <w:rsid w:val="00753802"/>
    <w:rsid w:val="007762E5"/>
    <w:rsid w:val="007A041B"/>
    <w:rsid w:val="007E75D6"/>
    <w:rsid w:val="00865219"/>
    <w:rsid w:val="00872214"/>
    <w:rsid w:val="008A7BC1"/>
    <w:rsid w:val="008C3918"/>
    <w:rsid w:val="00906557"/>
    <w:rsid w:val="009315A0"/>
    <w:rsid w:val="00950EF5"/>
    <w:rsid w:val="00951E49"/>
    <w:rsid w:val="009571F5"/>
    <w:rsid w:val="009744D4"/>
    <w:rsid w:val="00992088"/>
    <w:rsid w:val="00992985"/>
    <w:rsid w:val="009974F7"/>
    <w:rsid w:val="009B619E"/>
    <w:rsid w:val="009D01AE"/>
    <w:rsid w:val="009D7822"/>
    <w:rsid w:val="00A3648B"/>
    <w:rsid w:val="00A45B8B"/>
    <w:rsid w:val="00A86735"/>
    <w:rsid w:val="00AF70E2"/>
    <w:rsid w:val="00B03867"/>
    <w:rsid w:val="00B1370D"/>
    <w:rsid w:val="00B21787"/>
    <w:rsid w:val="00B36C99"/>
    <w:rsid w:val="00B4362C"/>
    <w:rsid w:val="00B55830"/>
    <w:rsid w:val="00B64C03"/>
    <w:rsid w:val="00BC0B1F"/>
    <w:rsid w:val="00BC1117"/>
    <w:rsid w:val="00BE3567"/>
    <w:rsid w:val="00C35E76"/>
    <w:rsid w:val="00C45154"/>
    <w:rsid w:val="00C56787"/>
    <w:rsid w:val="00C66B12"/>
    <w:rsid w:val="00C70449"/>
    <w:rsid w:val="00CA101E"/>
    <w:rsid w:val="00CA4162"/>
    <w:rsid w:val="00D36646"/>
    <w:rsid w:val="00D73F5C"/>
    <w:rsid w:val="00D85CF2"/>
    <w:rsid w:val="00DC6EFA"/>
    <w:rsid w:val="00DD1876"/>
    <w:rsid w:val="00DD53E0"/>
    <w:rsid w:val="00DE7B99"/>
    <w:rsid w:val="00E01CE2"/>
    <w:rsid w:val="00E227CA"/>
    <w:rsid w:val="00E5055F"/>
    <w:rsid w:val="00EC05E5"/>
    <w:rsid w:val="00EC6297"/>
    <w:rsid w:val="00F06858"/>
    <w:rsid w:val="00F94D49"/>
    <w:rsid w:val="00FB45E7"/>
    <w:rsid w:val="00FD11FA"/>
    <w:rsid w:val="1C48143C"/>
    <w:rsid w:val="6A626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B3DA7F"/>
  <w15:chartTrackingRefBased/>
  <w15:docId w15:val="{2D1C953C-2697-41F3-A929-418EC1055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6">
    <w:name w:val="Normal (Web)"/>
    <w:basedOn w:val="a"/>
    <w:rPr>
      <w:sz w:val="24"/>
      <w:szCs w:val="24"/>
    </w:rPr>
  </w:style>
  <w:style w:type="paragraph" w:styleId="af7">
    <w:name w:val="Title"/>
    <w:basedOn w:val="a"/>
    <w:next w:val="a"/>
    <w:link w:val="af8"/>
    <w:qFormat/>
    <w:pPr>
      <w:spacing w:before="240" w:after="60"/>
      <w:jc w:val="center"/>
      <w:outlineLvl w:val="0"/>
    </w:pPr>
    <w:rPr>
      <w:rFonts w:ascii="Cambria" w:hAnsi="Cambria"/>
      <w:b/>
      <w:bCs/>
      <w:kern w:val="0"/>
      <w:sz w:val="32"/>
      <w:szCs w:val="32"/>
    </w:rPr>
  </w:style>
  <w:style w:type="character" w:customStyle="1" w:styleId="af8">
    <w:name w:val="标题 字符"/>
    <w:link w:val="af7"/>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9">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a">
    <w:name w:val="Strong"/>
    <w:qFormat/>
    <w:rPr>
      <w:b/>
      <w:bCs/>
    </w:rPr>
  </w:style>
  <w:style w:type="character" w:styleId="afb">
    <w:name w:val="page number"/>
  </w:style>
  <w:style w:type="character" w:styleId="afc">
    <w:name w:val="FollowedHyperlink"/>
    <w:rPr>
      <w:color w:val="800080"/>
      <w:u w:val="single"/>
    </w:rPr>
  </w:style>
  <w:style w:type="character" w:styleId="afd">
    <w:name w:val="Hyperlink"/>
    <w:qFormat/>
    <w:rPr>
      <w:color w:val="0000FF"/>
      <w:u w:val="single"/>
    </w:rPr>
  </w:style>
  <w:style w:type="character" w:styleId="afe">
    <w:name w:val="annotation reference"/>
    <w:rPr>
      <w:sz w:val="21"/>
      <w:szCs w:val="21"/>
    </w:rPr>
  </w:style>
  <w:style w:type="paragraph" w:styleId="aff">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1">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出段落1"/>
    <w:basedOn w:val="a"/>
    <w:pPr>
      <w:ind w:firstLineChars="200" w:firstLine="420"/>
    </w:pPr>
    <w:rPr>
      <w:rFonts w:cs="Calibri"/>
      <w:szCs w:val="21"/>
    </w:rPr>
  </w:style>
  <w:style w:type="paragraph" w:customStyle="1" w:styleId="13">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0">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371602">
      <w:bodyDiv w:val="1"/>
      <w:marLeft w:val="0"/>
      <w:marRight w:val="0"/>
      <w:marTop w:val="0"/>
      <w:marBottom w:val="0"/>
      <w:divBdr>
        <w:top w:val="none" w:sz="0" w:space="0" w:color="auto"/>
        <w:left w:val="none" w:sz="0" w:space="0" w:color="auto"/>
        <w:bottom w:val="none" w:sz="0" w:space="0" w:color="auto"/>
        <w:right w:val="none" w:sz="0" w:space="0" w:color="auto"/>
      </w:divBdr>
    </w:div>
    <w:div w:id="540410413">
      <w:bodyDiv w:val="1"/>
      <w:marLeft w:val="0"/>
      <w:marRight w:val="0"/>
      <w:marTop w:val="0"/>
      <w:marBottom w:val="0"/>
      <w:divBdr>
        <w:top w:val="none" w:sz="0" w:space="0" w:color="auto"/>
        <w:left w:val="none" w:sz="0" w:space="0" w:color="auto"/>
        <w:bottom w:val="none" w:sz="0" w:space="0" w:color="auto"/>
        <w:right w:val="none" w:sz="0" w:space="0" w:color="auto"/>
      </w:divBdr>
    </w:div>
    <w:div w:id="562645087">
      <w:bodyDiv w:val="1"/>
      <w:marLeft w:val="0"/>
      <w:marRight w:val="0"/>
      <w:marTop w:val="0"/>
      <w:marBottom w:val="0"/>
      <w:divBdr>
        <w:top w:val="none" w:sz="0" w:space="0" w:color="auto"/>
        <w:left w:val="none" w:sz="0" w:space="0" w:color="auto"/>
        <w:bottom w:val="none" w:sz="0" w:space="0" w:color="auto"/>
        <w:right w:val="none" w:sz="0" w:space="0" w:color="auto"/>
      </w:divBdr>
    </w:div>
    <w:div w:id="751927108">
      <w:bodyDiv w:val="1"/>
      <w:marLeft w:val="0"/>
      <w:marRight w:val="0"/>
      <w:marTop w:val="0"/>
      <w:marBottom w:val="0"/>
      <w:divBdr>
        <w:top w:val="none" w:sz="0" w:space="0" w:color="auto"/>
        <w:left w:val="none" w:sz="0" w:space="0" w:color="auto"/>
        <w:bottom w:val="none" w:sz="0" w:space="0" w:color="auto"/>
        <w:right w:val="none" w:sz="0" w:space="0" w:color="auto"/>
      </w:divBdr>
    </w:div>
    <w:div w:id="917521912">
      <w:bodyDiv w:val="1"/>
      <w:marLeft w:val="0"/>
      <w:marRight w:val="0"/>
      <w:marTop w:val="0"/>
      <w:marBottom w:val="0"/>
      <w:divBdr>
        <w:top w:val="none" w:sz="0" w:space="0" w:color="auto"/>
        <w:left w:val="none" w:sz="0" w:space="0" w:color="auto"/>
        <w:bottom w:val="none" w:sz="0" w:space="0" w:color="auto"/>
        <w:right w:val="none" w:sz="0" w:space="0" w:color="auto"/>
      </w:divBdr>
    </w:div>
    <w:div w:id="1169445666">
      <w:bodyDiv w:val="1"/>
      <w:marLeft w:val="0"/>
      <w:marRight w:val="0"/>
      <w:marTop w:val="0"/>
      <w:marBottom w:val="0"/>
      <w:divBdr>
        <w:top w:val="none" w:sz="0" w:space="0" w:color="auto"/>
        <w:left w:val="none" w:sz="0" w:space="0" w:color="auto"/>
        <w:bottom w:val="none" w:sz="0" w:space="0" w:color="auto"/>
        <w:right w:val="none" w:sz="0" w:space="0" w:color="auto"/>
      </w:divBdr>
    </w:div>
    <w:div w:id="1383207793">
      <w:bodyDiv w:val="1"/>
      <w:marLeft w:val="0"/>
      <w:marRight w:val="0"/>
      <w:marTop w:val="0"/>
      <w:marBottom w:val="0"/>
      <w:divBdr>
        <w:top w:val="none" w:sz="0" w:space="0" w:color="auto"/>
        <w:left w:val="none" w:sz="0" w:space="0" w:color="auto"/>
        <w:bottom w:val="none" w:sz="0" w:space="0" w:color="auto"/>
        <w:right w:val="none" w:sz="0" w:space="0" w:color="auto"/>
      </w:divBdr>
    </w:div>
    <w:div w:id="1389455118">
      <w:bodyDiv w:val="1"/>
      <w:marLeft w:val="0"/>
      <w:marRight w:val="0"/>
      <w:marTop w:val="0"/>
      <w:marBottom w:val="0"/>
      <w:divBdr>
        <w:top w:val="none" w:sz="0" w:space="0" w:color="auto"/>
        <w:left w:val="none" w:sz="0" w:space="0" w:color="auto"/>
        <w:bottom w:val="none" w:sz="0" w:space="0" w:color="auto"/>
        <w:right w:val="none" w:sz="0" w:space="0" w:color="auto"/>
      </w:divBdr>
    </w:div>
    <w:div w:id="1493788625">
      <w:bodyDiv w:val="1"/>
      <w:marLeft w:val="0"/>
      <w:marRight w:val="0"/>
      <w:marTop w:val="0"/>
      <w:marBottom w:val="0"/>
      <w:divBdr>
        <w:top w:val="none" w:sz="0" w:space="0" w:color="auto"/>
        <w:left w:val="none" w:sz="0" w:space="0" w:color="auto"/>
        <w:bottom w:val="none" w:sz="0" w:space="0" w:color="auto"/>
        <w:right w:val="none" w:sz="0" w:space="0" w:color="auto"/>
      </w:divBdr>
    </w:div>
    <w:div w:id="1528250411">
      <w:bodyDiv w:val="1"/>
      <w:marLeft w:val="0"/>
      <w:marRight w:val="0"/>
      <w:marTop w:val="0"/>
      <w:marBottom w:val="0"/>
      <w:divBdr>
        <w:top w:val="none" w:sz="0" w:space="0" w:color="auto"/>
        <w:left w:val="none" w:sz="0" w:space="0" w:color="auto"/>
        <w:bottom w:val="none" w:sz="0" w:space="0" w:color="auto"/>
        <w:right w:val="none" w:sz="0" w:space="0" w:color="auto"/>
      </w:divBdr>
    </w:div>
    <w:div w:id="1712997055">
      <w:bodyDiv w:val="1"/>
      <w:marLeft w:val="0"/>
      <w:marRight w:val="0"/>
      <w:marTop w:val="0"/>
      <w:marBottom w:val="0"/>
      <w:divBdr>
        <w:top w:val="none" w:sz="0" w:space="0" w:color="auto"/>
        <w:left w:val="none" w:sz="0" w:space="0" w:color="auto"/>
        <w:bottom w:val="none" w:sz="0" w:space="0" w:color="auto"/>
        <w:right w:val="none" w:sz="0" w:space="0" w:color="auto"/>
      </w:divBdr>
    </w:div>
    <w:div w:id="19681976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1.xml"/><Relationship Id="rId39" Type="http://schemas.openxmlformats.org/officeDocument/2006/relationships/header" Target="header17.xml"/><Relationship Id="rId21" Type="http://schemas.openxmlformats.org/officeDocument/2006/relationships/footer" Target="footer5.xml"/><Relationship Id="rId34" Type="http://schemas.openxmlformats.org/officeDocument/2006/relationships/footer" Target="footer9.xml"/><Relationship Id="rId42" Type="http://schemas.openxmlformats.org/officeDocument/2006/relationships/footer" Target="footer15.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9.xml"/><Relationship Id="rId29" Type="http://schemas.openxmlformats.org/officeDocument/2006/relationships/header" Target="header13.xml"/><Relationship Id="rId41" Type="http://schemas.openxmlformats.org/officeDocument/2006/relationships/header" Target="header1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yperlink" Target="http://www.gsxt.gov.cn/index.html" TargetMode="External"/><Relationship Id="rId32" Type="http://schemas.openxmlformats.org/officeDocument/2006/relationships/header" Target="header15.xml"/><Relationship Id="rId37" Type="http://schemas.openxmlformats.org/officeDocument/2006/relationships/footer" Target="footer12.xml"/><Relationship Id="rId40" Type="http://schemas.openxmlformats.org/officeDocument/2006/relationships/footer" Target="footer14.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oter" Target="footer6.xml"/><Relationship Id="rId28" Type="http://schemas.openxmlformats.org/officeDocument/2006/relationships/footer" Target="footer7.xml"/><Relationship Id="rId36" Type="http://schemas.openxmlformats.org/officeDocument/2006/relationships/footer" Target="footer11.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oter" Target="footer8.xm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rc.whggzyjy.cn/" TargetMode="External"/><Relationship Id="rId22" Type="http://schemas.openxmlformats.org/officeDocument/2006/relationships/header" Target="header10.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footer" Target="footer10.xml"/><Relationship Id="rId43" Type="http://schemas.openxmlformats.org/officeDocument/2006/relationships/fontTable" Target="fontTable.xml"/><Relationship Id="rId8"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header" Target="header5.xml"/><Relationship Id="rId17" Type="http://schemas.openxmlformats.org/officeDocument/2006/relationships/header" Target="header7.xml"/><Relationship Id="rId25" Type="http://schemas.openxmlformats.org/officeDocument/2006/relationships/hyperlink" Target="http://zxgk.court.gov.cn/shixin%20/" TargetMode="External"/><Relationship Id="rId33" Type="http://schemas.openxmlformats.org/officeDocument/2006/relationships/header" Target="header16.xml"/><Relationship Id="rId38" Type="http://schemas.openxmlformats.org/officeDocument/2006/relationships/footer" Target="footer1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144</Pages>
  <Words>51078</Words>
  <Characters>17505</Characters>
  <Application>Microsoft Office Word</Application>
  <DocSecurity>0</DocSecurity>
  <Lines>1750</Lines>
  <Paragraphs>2449</Paragraphs>
  <ScaleCrop>false</ScaleCrop>
  <Company/>
  <LinksUpToDate>false</LinksUpToDate>
  <CharactersWithSpaces>66134</CharactersWithSpaces>
  <SharedDoc>false</SharedDoc>
  <HLinks>
    <vt:vector size="18" baseType="variant">
      <vt:variant>
        <vt:i4>5701723</vt:i4>
      </vt:variant>
      <vt:variant>
        <vt:i4>279</vt:i4>
      </vt:variant>
      <vt:variant>
        <vt:i4>0</vt:i4>
      </vt:variant>
      <vt:variant>
        <vt:i4>5</vt:i4>
      </vt:variant>
      <vt:variant>
        <vt:lpwstr>http://zxgk.court.gov.cn/shixin /</vt:lpwstr>
      </vt:variant>
      <vt:variant>
        <vt:lpwstr/>
      </vt:variant>
      <vt:variant>
        <vt:i4>4522075</vt:i4>
      </vt:variant>
      <vt:variant>
        <vt:i4>276</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17</cp:revision>
  <dcterms:created xsi:type="dcterms:W3CDTF">2026-09-10T00:20:00Z</dcterms:created>
  <dcterms:modified xsi:type="dcterms:W3CDTF">2026-09-11T08:09:00Z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9016F20E1D064DBAB560A32CF6517CBF</vt:lpwstr>
  </property>
</Properties>
</file>