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7733C" w14:textId="77777777" w:rsidR="00884606" w:rsidRDefault="00884606">
      <w:pPr>
        <w:widowControl/>
        <w:adjustRightInd w:val="0"/>
        <w:spacing w:line="240" w:lineRule="atLeast"/>
        <w:jc w:val="center"/>
        <w:rPr>
          <w:rFonts w:eastAsia="方正小标宋简体" w:cs="宋体"/>
          <w:color w:val="000000"/>
          <w:sz w:val="36"/>
          <w:szCs w:val="36"/>
        </w:rPr>
      </w:pPr>
    </w:p>
    <w:p w14:paraId="230C8FE1" w14:textId="77777777" w:rsidR="00884606" w:rsidRDefault="00884606">
      <w:pPr>
        <w:spacing w:line="360" w:lineRule="exact"/>
        <w:rPr>
          <w:rFonts w:ascii="宋体" w:hAnsi="宋体"/>
          <w:color w:val="000000"/>
          <w:szCs w:val="21"/>
          <w:highlight w:val="white"/>
        </w:rPr>
      </w:pPr>
    </w:p>
    <w:p w14:paraId="33F85E5D" w14:textId="77777777" w:rsidR="00884606" w:rsidRDefault="00884606">
      <w:pPr>
        <w:spacing w:line="360" w:lineRule="exact"/>
        <w:rPr>
          <w:rFonts w:ascii="宋体" w:hAnsi="宋体"/>
          <w:color w:val="000000"/>
          <w:szCs w:val="21"/>
          <w:highlight w:val="white"/>
        </w:rPr>
      </w:pPr>
    </w:p>
    <w:p w14:paraId="5A48F564" w14:textId="77777777" w:rsidR="00884606" w:rsidRDefault="00884606">
      <w:pPr>
        <w:spacing w:line="360" w:lineRule="auto"/>
        <w:ind w:firstLineChars="201" w:firstLine="565"/>
        <w:jc w:val="center"/>
        <w:rPr>
          <w:rFonts w:ascii="宋体" w:hAnsi="宋体"/>
          <w:b/>
          <w:bCs/>
          <w:kern w:val="0"/>
          <w:sz w:val="28"/>
          <w:szCs w:val="28"/>
        </w:rPr>
      </w:pPr>
    </w:p>
    <w:p w14:paraId="3BFAF4D7" w14:textId="77777777" w:rsidR="00884606" w:rsidRDefault="00884606">
      <w:pPr>
        <w:snapToGrid w:val="0"/>
        <w:jc w:val="center"/>
        <w:rPr>
          <w:rFonts w:ascii="方正小标宋简体" w:eastAsia="方正小标宋简体" w:hAnsi="黑体" w:cs="方正小标宋简体"/>
          <w:kern w:val="0"/>
          <w:sz w:val="56"/>
          <w:szCs w:val="52"/>
        </w:rPr>
      </w:pPr>
      <w:r w:rsidRPr="00D93BED">
        <w:rPr>
          <w:rFonts w:ascii="方正小标宋简体" w:eastAsia="方正小标宋简体" w:hAnsi="黑体" w:cs="方正小标宋简体"/>
          <w:noProof/>
          <w:kern w:val="0"/>
          <w:sz w:val="56"/>
          <w:szCs w:val="52"/>
        </w:rPr>
        <w:t>山东泛海科达能源开发有限公司</w:t>
      </w:r>
    </w:p>
    <w:p w14:paraId="258FAB15" w14:textId="77777777" w:rsidR="00884606" w:rsidRDefault="00884606">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13A30957" w14:textId="77777777" w:rsidR="00884606" w:rsidRDefault="00884606">
      <w:pPr>
        <w:spacing w:line="360" w:lineRule="auto"/>
        <w:ind w:firstLineChars="201" w:firstLine="724"/>
        <w:jc w:val="left"/>
        <w:rPr>
          <w:rFonts w:ascii="宋体" w:hAnsi="宋体"/>
          <w:sz w:val="36"/>
          <w:szCs w:val="36"/>
        </w:rPr>
      </w:pPr>
    </w:p>
    <w:p w14:paraId="70AA17BC" w14:textId="77777777" w:rsidR="00884606" w:rsidRDefault="00884606">
      <w:pPr>
        <w:spacing w:line="360" w:lineRule="auto"/>
        <w:jc w:val="left"/>
        <w:rPr>
          <w:rFonts w:ascii="宋体" w:hAnsi="宋体"/>
          <w:sz w:val="36"/>
          <w:szCs w:val="36"/>
        </w:rPr>
      </w:pPr>
      <w:r>
        <w:rPr>
          <w:rFonts w:ascii="宋体" w:hAnsi="宋体" w:hint="eastAsia"/>
          <w:sz w:val="36"/>
          <w:szCs w:val="36"/>
        </w:rPr>
        <w:t xml:space="preserve">    </w:t>
      </w:r>
    </w:p>
    <w:p w14:paraId="485D6BED" w14:textId="77777777" w:rsidR="00884606" w:rsidRDefault="00884606">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D93BED">
        <w:rPr>
          <w:rFonts w:ascii="仿宋_GB2312" w:eastAsia="仿宋_GB2312" w:hAnsi="仿宋" w:cs="方正楷体简体"/>
          <w:noProof/>
          <w:sz w:val="36"/>
          <w:szCs w:val="36"/>
        </w:rPr>
        <w:t>乳山公交公司纯电动车更换动力电池组项目</w:t>
      </w:r>
    </w:p>
    <w:p w14:paraId="43023AD7" w14:textId="77777777" w:rsidR="00884606" w:rsidRDefault="0088460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D93BED">
        <w:rPr>
          <w:rFonts w:ascii="仿宋_GB2312" w:eastAsia="仿宋_GB2312" w:hAnsi="仿宋" w:cs="方正楷体简体"/>
          <w:noProof/>
          <w:sz w:val="36"/>
          <w:szCs w:val="36"/>
        </w:rPr>
        <w:t>SDRS-HD-2026040</w:t>
      </w:r>
    </w:p>
    <w:p w14:paraId="30F00060" w14:textId="77777777" w:rsidR="00884606" w:rsidRDefault="00884606">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D93BED">
        <w:rPr>
          <w:rFonts w:ascii="仿宋_GB2312" w:eastAsia="仿宋_GB2312" w:hAnsi="仿宋" w:cs="方正楷体简体"/>
          <w:noProof/>
          <w:sz w:val="36"/>
          <w:szCs w:val="36"/>
        </w:rPr>
        <w:t>自愿公开招标</w:t>
      </w:r>
    </w:p>
    <w:p w14:paraId="024B269D" w14:textId="77777777" w:rsidR="00884606" w:rsidRDefault="00884606">
      <w:pPr>
        <w:spacing w:line="360" w:lineRule="auto"/>
        <w:rPr>
          <w:rFonts w:ascii="仿宋_GB2312" w:eastAsia="仿宋_GB2312" w:hAnsi="仿宋" w:cs="方正楷体简体"/>
          <w:b/>
          <w:sz w:val="16"/>
          <w:szCs w:val="36"/>
        </w:rPr>
      </w:pPr>
    </w:p>
    <w:p w14:paraId="1815104E" w14:textId="77777777" w:rsidR="00884606" w:rsidRDefault="00884606">
      <w:pPr>
        <w:spacing w:line="360" w:lineRule="auto"/>
        <w:ind w:firstLineChars="201" w:firstLine="363"/>
        <w:jc w:val="center"/>
        <w:rPr>
          <w:rFonts w:ascii="仿宋_GB2312" w:eastAsia="仿宋_GB2312" w:hAnsi="仿宋" w:cs="方正楷体简体"/>
          <w:b/>
          <w:sz w:val="18"/>
          <w:szCs w:val="36"/>
        </w:rPr>
      </w:pPr>
    </w:p>
    <w:p w14:paraId="7B1F4DD0" w14:textId="77777777" w:rsidR="00884606" w:rsidRDefault="00884606">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D93BED">
        <w:rPr>
          <w:rFonts w:ascii="仿宋_GB2312" w:eastAsia="仿宋_GB2312" w:hAnsi="仿宋" w:cs="方正楷体简体"/>
          <w:noProof/>
          <w:sz w:val="36"/>
          <w:szCs w:val="36"/>
        </w:rPr>
        <w:t>乳山宏大工程咨询有限公司</w:t>
      </w:r>
    </w:p>
    <w:p w14:paraId="7AF90E5C" w14:textId="4E1EC010" w:rsidR="00884606" w:rsidRDefault="00884606">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2D17B7">
        <w:rPr>
          <w:rFonts w:ascii="仿宋_GB2312" w:eastAsia="仿宋_GB2312" w:hAnsi="仿宋" w:cs="方正楷体简体"/>
          <w:noProof/>
          <w:sz w:val="36"/>
          <w:szCs w:val="36"/>
        </w:rPr>
        <w:t>2026年04月28日</w:t>
      </w:r>
    </w:p>
    <w:p w14:paraId="3FA8CB8B" w14:textId="77777777" w:rsidR="00884606" w:rsidRDefault="00884606">
      <w:pPr>
        <w:spacing w:beforeLines="50" w:before="156" w:line="360" w:lineRule="auto"/>
        <w:ind w:firstLineChars="201" w:firstLine="726"/>
        <w:jc w:val="center"/>
        <w:rPr>
          <w:rFonts w:ascii="仿宋_GB2312" w:eastAsia="仿宋_GB2312" w:hAnsi="仿宋" w:cs="方正楷体简体"/>
          <w:b/>
          <w:sz w:val="36"/>
          <w:szCs w:val="36"/>
        </w:rPr>
      </w:pPr>
    </w:p>
    <w:p w14:paraId="49957188" w14:textId="77777777" w:rsidR="00884606" w:rsidRDefault="00884606">
      <w:pPr>
        <w:spacing w:line="360" w:lineRule="auto"/>
        <w:ind w:firstLineChars="201" w:firstLine="1045"/>
        <w:jc w:val="center"/>
        <w:rPr>
          <w:rFonts w:ascii="黑体" w:eastAsia="黑体" w:hAnsi="黑体" w:cs="方正小标宋简体"/>
          <w:color w:val="000000"/>
          <w:kern w:val="0"/>
          <w:sz w:val="52"/>
          <w:szCs w:val="52"/>
        </w:rPr>
        <w:sectPr w:rsidR="00884606">
          <w:footerReference w:type="default" r:id="rId6"/>
          <w:pgSz w:w="11906" w:h="16838"/>
          <w:pgMar w:top="1440" w:right="1080" w:bottom="1440" w:left="1080" w:header="851" w:footer="992" w:gutter="0"/>
          <w:pgNumType w:start="1"/>
          <w:cols w:space="720"/>
          <w:docGrid w:type="lines" w:linePitch="312"/>
        </w:sectPr>
      </w:pPr>
    </w:p>
    <w:p w14:paraId="053146AD" w14:textId="77777777" w:rsidR="00884606" w:rsidRDefault="00884606">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4E710D46" w14:textId="77777777" w:rsidR="00884606" w:rsidRDefault="00884606">
      <w:pPr>
        <w:spacing w:line="560" w:lineRule="exact"/>
        <w:ind w:firstLineChars="201" w:firstLine="563"/>
        <w:jc w:val="left"/>
        <w:rPr>
          <w:rFonts w:ascii="宋体" w:hAnsi="宋体" w:cs="方正楷体简体"/>
          <w:sz w:val="28"/>
          <w:szCs w:val="28"/>
        </w:rPr>
      </w:pPr>
    </w:p>
    <w:p w14:paraId="621719A2" w14:textId="77777777" w:rsidR="00884606" w:rsidRDefault="00884606">
      <w:pPr>
        <w:spacing w:line="560" w:lineRule="exact"/>
        <w:ind w:firstLineChars="201" w:firstLine="563"/>
        <w:jc w:val="left"/>
        <w:rPr>
          <w:rFonts w:ascii="宋体" w:hAnsi="宋体" w:cs="方正楷体简体"/>
          <w:sz w:val="28"/>
          <w:szCs w:val="28"/>
        </w:rPr>
      </w:pPr>
    </w:p>
    <w:p w14:paraId="2B3F4893" w14:textId="77777777" w:rsidR="00884606" w:rsidRDefault="00884606">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35CFF862"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6789E4C"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5C5D8327"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0A7D5C31" w14:textId="77777777"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646824B" w14:textId="2FFB5F4C" w:rsidR="00884606" w:rsidRDefault="00884606">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A013D74" w14:textId="77777777" w:rsidR="00884606" w:rsidRDefault="00884606">
      <w:pPr>
        <w:spacing w:line="560" w:lineRule="exact"/>
        <w:ind w:firstLineChars="201" w:firstLine="565"/>
        <w:jc w:val="left"/>
        <w:rPr>
          <w:rFonts w:ascii="仿宋_GB2312" w:eastAsia="仿宋_GB2312" w:hAnsi="宋体" w:cs="宋体"/>
          <w:b/>
          <w:bCs/>
          <w:caps/>
          <w:sz w:val="28"/>
          <w:szCs w:val="28"/>
        </w:rPr>
      </w:pPr>
    </w:p>
    <w:p w14:paraId="7C9F6C8B" w14:textId="77777777" w:rsidR="00884606" w:rsidRDefault="00884606">
      <w:pPr>
        <w:rPr>
          <w:rFonts w:ascii="仿宋_GB2312" w:eastAsia="仿宋_GB2312" w:hAnsi="宋体"/>
          <w:b/>
        </w:rPr>
      </w:pPr>
    </w:p>
    <w:p w14:paraId="0B1415CC" w14:textId="77777777" w:rsidR="00884606" w:rsidRDefault="00884606">
      <w:pPr>
        <w:spacing w:line="560" w:lineRule="exact"/>
        <w:ind w:firstLineChars="201" w:firstLine="565"/>
        <w:jc w:val="left"/>
        <w:rPr>
          <w:rFonts w:ascii="仿宋_GB2312" w:eastAsia="仿宋_GB2312" w:hAnsi="宋体"/>
          <w:b/>
          <w:bCs/>
          <w:caps/>
          <w:sz w:val="28"/>
          <w:szCs w:val="28"/>
        </w:rPr>
      </w:pPr>
    </w:p>
    <w:p w14:paraId="1C94EBFC" w14:textId="77777777" w:rsidR="00884606" w:rsidRDefault="00884606">
      <w:pPr>
        <w:spacing w:line="560" w:lineRule="exact"/>
        <w:ind w:firstLineChars="151" w:firstLine="424"/>
        <w:jc w:val="left"/>
        <w:rPr>
          <w:rFonts w:ascii="仿宋_GB2312" w:eastAsia="仿宋_GB2312" w:hAnsi="宋体" w:cs="宋体"/>
          <w:b/>
          <w:bCs/>
          <w:caps/>
          <w:sz w:val="28"/>
          <w:szCs w:val="28"/>
        </w:rPr>
      </w:pPr>
    </w:p>
    <w:p w14:paraId="182DD0DB" w14:textId="77777777" w:rsidR="00884606" w:rsidRDefault="00884606">
      <w:pPr>
        <w:spacing w:line="560" w:lineRule="exact"/>
        <w:ind w:firstLineChars="151" w:firstLine="424"/>
        <w:jc w:val="left"/>
        <w:rPr>
          <w:rFonts w:ascii="仿宋_GB2312" w:eastAsia="仿宋_GB2312" w:hAnsi="宋体"/>
          <w:b/>
          <w:bCs/>
          <w:caps/>
          <w:sz w:val="28"/>
          <w:szCs w:val="28"/>
        </w:rPr>
      </w:pPr>
    </w:p>
    <w:p w14:paraId="30B21EC7" w14:textId="77777777" w:rsidR="00884606" w:rsidRDefault="00884606">
      <w:pPr>
        <w:rPr>
          <w:rFonts w:ascii="宋体" w:hAnsi="宋体"/>
          <w:kern w:val="0"/>
        </w:rPr>
        <w:sectPr w:rsidR="00884606">
          <w:headerReference w:type="default" r:id="rId7"/>
          <w:pgSz w:w="11906" w:h="16838"/>
          <w:pgMar w:top="1440" w:right="1080" w:bottom="1440" w:left="1080" w:header="851" w:footer="992" w:gutter="0"/>
          <w:pgNumType w:start="1"/>
          <w:cols w:space="720"/>
          <w:docGrid w:type="lines" w:linePitch="312"/>
        </w:sectPr>
      </w:pPr>
    </w:p>
    <w:p w14:paraId="3C537B21" w14:textId="77777777" w:rsidR="00884606" w:rsidRDefault="00884606">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9A77BB9" w14:textId="77777777" w:rsidR="00884606" w:rsidRDefault="00884606"/>
    <w:p w14:paraId="59426722" w14:textId="77777777" w:rsidR="00884606" w:rsidRDefault="00884606">
      <w:pPr>
        <w:sectPr w:rsidR="00884606">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637B7803" w14:textId="77777777" w:rsidR="00884606" w:rsidRDefault="00884606">
      <w:pPr>
        <w:jc w:val="center"/>
        <w:rPr>
          <w:rFonts w:ascii="方正小标宋简体" w:eastAsia="方正小标宋简体"/>
          <w:b/>
          <w:sz w:val="30"/>
          <w:szCs w:val="30"/>
        </w:rPr>
      </w:pPr>
      <w:r w:rsidRPr="00D93BED">
        <w:rPr>
          <w:rFonts w:ascii="方正小标宋简体" w:eastAsia="方正小标宋简体"/>
          <w:b/>
          <w:noProof/>
          <w:sz w:val="30"/>
          <w:szCs w:val="30"/>
        </w:rPr>
        <w:lastRenderedPageBreak/>
        <w:t>乳山公交公司纯电动车更换动力电池组项目</w:t>
      </w:r>
    </w:p>
    <w:p w14:paraId="12B8042D" w14:textId="77777777" w:rsidR="00884606" w:rsidRDefault="00884606">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607F7E25" w14:textId="77777777" w:rsidR="00884606" w:rsidRDefault="00884606">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161748CE" w14:textId="1F7CE38C" w:rsidR="00884606" w:rsidRDefault="00884606">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D93BED">
        <w:rPr>
          <w:rFonts w:ascii="仿宋_GB2312" w:eastAsia="仿宋_GB2312" w:hAnsi="仿宋" w:cs="宋体"/>
          <w:noProof/>
          <w:color w:val="333333"/>
          <w:spacing w:val="8"/>
          <w:kern w:val="0"/>
          <w:sz w:val="28"/>
          <w:szCs w:val="28"/>
        </w:rPr>
        <w:t>乳山公交公司纯电动车更换动力电池组项目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2D17B7">
        <w:rPr>
          <w:rFonts w:ascii="仿宋_GB2312" w:eastAsia="仿宋_GB2312" w:hAnsi="仿宋" w:cs="宋体"/>
          <w:noProof/>
          <w:color w:val="333333"/>
          <w:spacing w:val="8"/>
          <w:kern w:val="0"/>
          <w:sz w:val="28"/>
          <w:szCs w:val="28"/>
          <w:u w:val="single"/>
        </w:rPr>
        <w:t>2026年06月09日14时00分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650C7E0" w14:textId="77777777" w:rsidR="00884606" w:rsidRDefault="00884606"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3410A954"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D93BED">
        <w:rPr>
          <w:rFonts w:ascii="仿宋_GB2312" w:eastAsia="仿宋_GB2312" w:hAnsi="仿宋" w:cs="宋体"/>
          <w:noProof/>
          <w:color w:val="333333"/>
          <w:spacing w:val="8"/>
          <w:kern w:val="0"/>
          <w:sz w:val="28"/>
          <w:szCs w:val="28"/>
        </w:rPr>
        <w:t>SDRS-HD-2026040</w:t>
      </w:r>
    </w:p>
    <w:p w14:paraId="7E3CC3E5"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D93BED">
        <w:rPr>
          <w:rFonts w:ascii="仿宋_GB2312" w:eastAsia="仿宋_GB2312" w:hAnsi="仿宋" w:cs="宋体"/>
          <w:noProof/>
          <w:color w:val="333333"/>
          <w:spacing w:val="8"/>
          <w:kern w:val="0"/>
          <w:sz w:val="28"/>
          <w:szCs w:val="28"/>
        </w:rPr>
        <w:t>乳山公交公司纯电动车更换动力电池组项目</w:t>
      </w:r>
    </w:p>
    <w:p w14:paraId="7C3413DC"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843"/>
        <w:gridCol w:w="850"/>
        <w:gridCol w:w="1560"/>
        <w:gridCol w:w="1559"/>
        <w:gridCol w:w="1701"/>
        <w:gridCol w:w="1762"/>
      </w:tblGrid>
      <w:tr w:rsidR="00884606" w14:paraId="1CF098E2" w14:textId="77777777" w:rsidTr="001D63B2">
        <w:trPr>
          <w:trHeight w:val="1021"/>
          <w:jc w:val="center"/>
        </w:trPr>
        <w:tc>
          <w:tcPr>
            <w:tcW w:w="704" w:type="dxa"/>
            <w:tcBorders>
              <w:bottom w:val="single" w:sz="4" w:space="0" w:color="auto"/>
            </w:tcBorders>
            <w:vAlign w:val="center"/>
          </w:tcPr>
          <w:p w14:paraId="74EADFDF" w14:textId="77777777" w:rsidR="00884606" w:rsidRDefault="00884606">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标包</w:t>
            </w:r>
            <w:proofErr w:type="gramEnd"/>
          </w:p>
        </w:tc>
        <w:tc>
          <w:tcPr>
            <w:tcW w:w="1843" w:type="dxa"/>
            <w:vAlign w:val="center"/>
          </w:tcPr>
          <w:p w14:paraId="719B5F13"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50" w:type="dxa"/>
            <w:vAlign w:val="center"/>
          </w:tcPr>
          <w:p w14:paraId="709B5FD9"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560" w:type="dxa"/>
            <w:tcBorders>
              <w:right w:val="single" w:sz="4" w:space="0" w:color="auto"/>
            </w:tcBorders>
            <w:vAlign w:val="center"/>
          </w:tcPr>
          <w:p w14:paraId="13B90318" w14:textId="77777777" w:rsidR="00884606" w:rsidRDefault="00884606">
            <w:pPr>
              <w:widowControl/>
              <w:adjustRightInd w:val="0"/>
              <w:snapToGrid w:val="0"/>
              <w:jc w:val="center"/>
              <w:rPr>
                <w:rFonts w:ascii="仿宋_GB2312" w:eastAsia="仿宋_GB2312" w:hAnsi="宋体" w:cs="宋体"/>
                <w:b/>
                <w:color w:val="000000"/>
                <w:kern w:val="0"/>
                <w:sz w:val="24"/>
              </w:rPr>
            </w:pPr>
            <w:proofErr w:type="gramStart"/>
            <w:r>
              <w:rPr>
                <w:rFonts w:ascii="仿宋_GB2312" w:eastAsia="仿宋_GB2312" w:hAnsi="宋体" w:cs="宋体" w:hint="eastAsia"/>
                <w:b/>
                <w:color w:val="000000"/>
                <w:kern w:val="0"/>
                <w:sz w:val="24"/>
              </w:rPr>
              <w:t>包预算</w:t>
            </w:r>
            <w:proofErr w:type="gramEnd"/>
            <w:r>
              <w:rPr>
                <w:rFonts w:ascii="仿宋_GB2312" w:eastAsia="仿宋_GB2312" w:hAnsi="宋体" w:cs="宋体" w:hint="eastAsia"/>
                <w:b/>
                <w:color w:val="000000"/>
                <w:kern w:val="0"/>
                <w:sz w:val="24"/>
              </w:rPr>
              <w:t>金额</w:t>
            </w:r>
          </w:p>
          <w:p w14:paraId="3BB85B8D"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2A9D1407"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701" w:type="dxa"/>
            <w:tcBorders>
              <w:right w:val="single" w:sz="4" w:space="0" w:color="auto"/>
            </w:tcBorders>
            <w:vAlign w:val="center"/>
          </w:tcPr>
          <w:p w14:paraId="67162848"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762" w:type="dxa"/>
            <w:tcBorders>
              <w:right w:val="single" w:sz="4" w:space="0" w:color="auto"/>
            </w:tcBorders>
            <w:vAlign w:val="center"/>
          </w:tcPr>
          <w:p w14:paraId="581446E5" w14:textId="77777777" w:rsidR="00884606" w:rsidRDefault="00884606">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884606" w14:paraId="1D87F6DD" w14:textId="77777777" w:rsidTr="001D63B2">
        <w:trPr>
          <w:trHeight w:val="1021"/>
          <w:jc w:val="center"/>
        </w:trPr>
        <w:tc>
          <w:tcPr>
            <w:tcW w:w="704" w:type="dxa"/>
            <w:tcBorders>
              <w:top w:val="single" w:sz="4" w:space="0" w:color="auto"/>
              <w:bottom w:val="single" w:sz="4" w:space="0" w:color="auto"/>
            </w:tcBorders>
            <w:vAlign w:val="center"/>
          </w:tcPr>
          <w:p w14:paraId="5525D9D6"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1843" w:type="dxa"/>
            <w:vAlign w:val="center"/>
          </w:tcPr>
          <w:p w14:paraId="2822C860" w14:textId="4B4D9A65"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更换改造</w:t>
            </w:r>
            <w:r>
              <w:rPr>
                <w:rFonts w:ascii="仿宋_GB2312" w:eastAsia="仿宋_GB2312" w:hAnsi="宋体" w:cs="宋体"/>
                <w:color w:val="000000"/>
                <w:kern w:val="0"/>
                <w:sz w:val="24"/>
              </w:rPr>
              <w:t>10.5米电动公交车动力电池组</w:t>
            </w:r>
          </w:p>
        </w:tc>
        <w:tc>
          <w:tcPr>
            <w:tcW w:w="850" w:type="dxa"/>
            <w:vAlign w:val="center"/>
          </w:tcPr>
          <w:p w14:paraId="596DD85A"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6611C77D" w14:textId="1128FC3D" w:rsidR="00884606" w:rsidRDefault="00BA22E5">
            <w:pPr>
              <w:widowControl/>
              <w:adjustRightInd w:val="0"/>
              <w:snapToGrid w:val="0"/>
              <w:jc w:val="center"/>
              <w:rPr>
                <w:rFonts w:ascii="仿宋_GB2312" w:eastAsia="仿宋_GB2312" w:hAnsi="宋体" w:cs="宋体"/>
                <w:color w:val="000000"/>
                <w:kern w:val="0"/>
                <w:sz w:val="24"/>
              </w:rPr>
            </w:pPr>
            <w:r w:rsidRPr="00BA22E5">
              <w:rPr>
                <w:rFonts w:ascii="仿宋_GB2312" w:eastAsia="仿宋_GB2312" w:hAnsi="宋体" w:cs="宋体"/>
                <w:color w:val="000000"/>
                <w:kern w:val="0"/>
                <w:sz w:val="24"/>
              </w:rPr>
              <w:t>11952000</w:t>
            </w:r>
            <w:r w:rsidR="00884606">
              <w:rPr>
                <w:rFonts w:ascii="仿宋_GB2312" w:eastAsia="仿宋_GB2312" w:hAnsi="宋体" w:cs="宋体"/>
                <w:color w:val="000000"/>
                <w:kern w:val="0"/>
                <w:sz w:val="24"/>
              </w:rPr>
              <w:t>.00</w:t>
            </w:r>
          </w:p>
        </w:tc>
        <w:tc>
          <w:tcPr>
            <w:tcW w:w="1559" w:type="dxa"/>
            <w:vAlign w:val="center"/>
          </w:tcPr>
          <w:p w14:paraId="531EFB99" w14:textId="4E62C6B5" w:rsidR="00884606" w:rsidRDefault="00BA22E5">
            <w:pPr>
              <w:widowControl/>
              <w:adjustRightInd w:val="0"/>
              <w:snapToGrid w:val="0"/>
              <w:jc w:val="center"/>
              <w:rPr>
                <w:rFonts w:ascii="仿宋_GB2312" w:eastAsia="仿宋_GB2312" w:hAnsi="宋体" w:cs="宋体"/>
                <w:color w:val="000000"/>
                <w:kern w:val="0"/>
                <w:sz w:val="24"/>
              </w:rPr>
            </w:pPr>
            <w:r w:rsidRPr="00BA22E5">
              <w:rPr>
                <w:rFonts w:ascii="仿宋_GB2312" w:eastAsia="仿宋_GB2312" w:hAnsi="宋体" w:cs="宋体"/>
                <w:color w:val="000000"/>
                <w:kern w:val="0"/>
                <w:sz w:val="24"/>
              </w:rPr>
              <w:t>11952000</w:t>
            </w:r>
            <w:r w:rsidR="00884606">
              <w:rPr>
                <w:rFonts w:ascii="仿宋_GB2312" w:eastAsia="仿宋_GB2312" w:hAnsi="宋体" w:cs="宋体"/>
                <w:color w:val="000000"/>
                <w:kern w:val="0"/>
                <w:sz w:val="24"/>
              </w:rPr>
              <w:t>.00</w:t>
            </w:r>
          </w:p>
        </w:tc>
        <w:tc>
          <w:tcPr>
            <w:tcW w:w="1701" w:type="dxa"/>
            <w:tcBorders>
              <w:right w:val="single" w:sz="4" w:space="0" w:color="auto"/>
            </w:tcBorders>
            <w:vAlign w:val="center"/>
          </w:tcPr>
          <w:p w14:paraId="66A6F9B7"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62" w:type="dxa"/>
            <w:tcBorders>
              <w:right w:val="single" w:sz="4" w:space="0" w:color="auto"/>
            </w:tcBorders>
            <w:vAlign w:val="center"/>
          </w:tcPr>
          <w:p w14:paraId="2EC6D938"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884606" w14:paraId="33FA2D68" w14:textId="77777777" w:rsidTr="001D63B2">
        <w:trPr>
          <w:trHeight w:val="1021"/>
          <w:jc w:val="center"/>
        </w:trPr>
        <w:tc>
          <w:tcPr>
            <w:tcW w:w="704" w:type="dxa"/>
            <w:tcBorders>
              <w:top w:val="single" w:sz="4" w:space="0" w:color="auto"/>
              <w:bottom w:val="single" w:sz="4" w:space="0" w:color="auto"/>
            </w:tcBorders>
            <w:vAlign w:val="center"/>
          </w:tcPr>
          <w:p w14:paraId="041634A3"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1843" w:type="dxa"/>
            <w:vAlign w:val="center"/>
          </w:tcPr>
          <w:p w14:paraId="62EDF51B" w14:textId="29385D20"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更换改造</w:t>
            </w:r>
            <w:r>
              <w:rPr>
                <w:rFonts w:ascii="仿宋_GB2312" w:eastAsia="仿宋_GB2312" w:hAnsi="宋体" w:cs="宋体"/>
                <w:color w:val="000000"/>
                <w:kern w:val="0"/>
                <w:sz w:val="24"/>
              </w:rPr>
              <w:t>8米电动公交车动力电池组</w:t>
            </w:r>
          </w:p>
        </w:tc>
        <w:tc>
          <w:tcPr>
            <w:tcW w:w="850" w:type="dxa"/>
            <w:vAlign w:val="center"/>
          </w:tcPr>
          <w:p w14:paraId="5DE0E6DF"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560" w:type="dxa"/>
            <w:tcBorders>
              <w:right w:val="single" w:sz="4" w:space="0" w:color="auto"/>
            </w:tcBorders>
            <w:vAlign w:val="center"/>
          </w:tcPr>
          <w:p w14:paraId="1805DF97" w14:textId="7E572381" w:rsidR="00884606" w:rsidRDefault="001D63B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2400000</w:t>
            </w:r>
            <w:r w:rsidR="00884606">
              <w:rPr>
                <w:rFonts w:ascii="仿宋_GB2312" w:eastAsia="仿宋_GB2312" w:hAnsi="宋体" w:cs="宋体"/>
                <w:color w:val="000000"/>
                <w:kern w:val="0"/>
                <w:sz w:val="24"/>
              </w:rPr>
              <w:t>.00</w:t>
            </w:r>
          </w:p>
        </w:tc>
        <w:tc>
          <w:tcPr>
            <w:tcW w:w="1559" w:type="dxa"/>
            <w:vAlign w:val="center"/>
          </w:tcPr>
          <w:p w14:paraId="345F70E2" w14:textId="656328B8" w:rsidR="00884606" w:rsidRDefault="001D63B2">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2400000</w:t>
            </w:r>
            <w:r w:rsidR="00884606">
              <w:rPr>
                <w:rFonts w:ascii="仿宋_GB2312" w:eastAsia="仿宋_GB2312" w:hAnsi="宋体" w:cs="宋体"/>
                <w:color w:val="000000"/>
                <w:kern w:val="0"/>
                <w:sz w:val="24"/>
              </w:rPr>
              <w:t>.00</w:t>
            </w:r>
          </w:p>
        </w:tc>
        <w:tc>
          <w:tcPr>
            <w:tcW w:w="1701" w:type="dxa"/>
            <w:tcBorders>
              <w:right w:val="single" w:sz="4" w:space="0" w:color="auto"/>
            </w:tcBorders>
            <w:vAlign w:val="center"/>
          </w:tcPr>
          <w:p w14:paraId="4C7A5D73"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762" w:type="dxa"/>
            <w:tcBorders>
              <w:right w:val="single" w:sz="4" w:space="0" w:color="auto"/>
            </w:tcBorders>
            <w:vAlign w:val="center"/>
          </w:tcPr>
          <w:p w14:paraId="0D5FEC55" w14:textId="77777777" w:rsidR="00884606" w:rsidRDefault="00884606">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1FACAEEC"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3EBF59CB"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41A54D16"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1.具有独立承担民事责任的能力；</w:t>
      </w:r>
    </w:p>
    <w:p w14:paraId="7D8B189C"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2.具有良好的商业信誉和健全的财务会计制度及履约能力；</w:t>
      </w:r>
    </w:p>
    <w:p w14:paraId="5C3C0DC9"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3.具有履行合同所必需的设备和专业技术能力；</w:t>
      </w:r>
    </w:p>
    <w:p w14:paraId="06E9AE44"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4.有依法缴纳税收和社会保障资金的良好记录；</w:t>
      </w:r>
    </w:p>
    <w:p w14:paraId="4DCF1CCD"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t>5.投标人参加采购活动前3年内在经营活动中没有重大违法记录;</w:t>
      </w:r>
    </w:p>
    <w:p w14:paraId="1D90C3DC" w14:textId="77777777" w:rsidR="002A73AA" w:rsidRDefault="002A73AA" w:rsidP="002A73AA">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Pr>
          <w:rFonts w:ascii="仿宋_GB2312" w:eastAsia="仿宋_GB2312" w:hAnsi="仿宋" w:cs="宋体" w:hint="eastAsia"/>
          <w:noProof/>
          <w:color w:val="333333"/>
          <w:spacing w:val="8"/>
          <w:kern w:val="0"/>
          <w:sz w:val="28"/>
          <w:szCs w:val="28"/>
        </w:rPr>
        <w:lastRenderedPageBreak/>
        <w:t>6.投标人、法定代表人、授权委托人未被最高法院列入失信被执行人；</w:t>
      </w:r>
    </w:p>
    <w:p w14:paraId="55B68B2A" w14:textId="77777777" w:rsidR="002A73AA" w:rsidRDefault="002A73AA" w:rsidP="002A73AA">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noProof/>
          <w:color w:val="333333"/>
          <w:spacing w:val="8"/>
          <w:kern w:val="0"/>
          <w:sz w:val="28"/>
          <w:szCs w:val="28"/>
        </w:rPr>
        <w:t>7.投标人未被工商行政管理机关在全国企业信用信息公示系统中列入严重违法失信企业名单。</w:t>
      </w:r>
    </w:p>
    <w:p w14:paraId="252FF743"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3C2D882D" w14:textId="2A7E8A71"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2D17B7">
        <w:rPr>
          <w:rFonts w:ascii="仿宋_GB2312" w:eastAsia="仿宋_GB2312" w:hAnsi="仿宋" w:cs="宋体"/>
          <w:noProof/>
          <w:color w:val="333333"/>
          <w:spacing w:val="8"/>
          <w:kern w:val="0"/>
          <w:sz w:val="28"/>
          <w:szCs w:val="28"/>
        </w:rPr>
        <w:t>2026年04月28日</w:t>
      </w:r>
      <w:r w:rsidR="00B646D7">
        <w:rPr>
          <w:rFonts w:ascii="仿宋_GB2312" w:eastAsia="仿宋_GB2312" w:hAnsi="仿宋" w:cs="宋体"/>
          <w:noProof/>
          <w:color w:val="333333"/>
          <w:spacing w:val="8"/>
          <w:kern w:val="0"/>
          <w:sz w:val="28"/>
          <w:szCs w:val="28"/>
        </w:rPr>
        <w:t>17时</w:t>
      </w:r>
      <w:r w:rsidR="00A77D77">
        <w:rPr>
          <w:rFonts w:ascii="仿宋_GB2312" w:eastAsia="仿宋_GB2312" w:hAnsi="仿宋" w:cs="宋体"/>
          <w:noProof/>
          <w:color w:val="333333"/>
          <w:spacing w:val="8"/>
          <w:kern w:val="0"/>
          <w:sz w:val="28"/>
          <w:szCs w:val="28"/>
        </w:rPr>
        <w:t>30</w:t>
      </w:r>
      <w:r w:rsidR="00B646D7">
        <w:rPr>
          <w:rFonts w:ascii="仿宋_GB2312" w:eastAsia="仿宋_GB2312" w:hAnsi="仿宋" w:cs="宋体"/>
          <w:noProof/>
          <w:color w:val="333333"/>
          <w:spacing w:val="8"/>
          <w:kern w:val="0"/>
          <w:sz w:val="28"/>
          <w:szCs w:val="28"/>
        </w:rPr>
        <w:t>分</w:t>
      </w:r>
      <w:r>
        <w:rPr>
          <w:rFonts w:ascii="仿宋_GB2312" w:eastAsia="仿宋_GB2312" w:hAnsi="仿宋" w:cs="宋体" w:hint="eastAsia"/>
          <w:color w:val="333333"/>
          <w:spacing w:val="8"/>
          <w:kern w:val="0"/>
          <w:sz w:val="28"/>
          <w:szCs w:val="28"/>
        </w:rPr>
        <w:t>至</w:t>
      </w:r>
      <w:r w:rsidR="002D17B7">
        <w:rPr>
          <w:rFonts w:ascii="仿宋_GB2312" w:eastAsia="仿宋_GB2312" w:hAnsi="仿宋" w:cs="宋体"/>
          <w:noProof/>
          <w:color w:val="333333"/>
          <w:spacing w:val="8"/>
          <w:kern w:val="0"/>
          <w:sz w:val="28"/>
          <w:szCs w:val="28"/>
        </w:rPr>
        <w:t>2026年05月26日17时30分</w:t>
      </w:r>
      <w:r>
        <w:rPr>
          <w:rFonts w:ascii="仿宋_GB2312" w:eastAsia="仿宋_GB2312" w:hAnsi="仿宋" w:cs="宋体" w:hint="eastAsia"/>
          <w:color w:val="333333"/>
          <w:spacing w:val="8"/>
          <w:kern w:val="0"/>
          <w:sz w:val="28"/>
          <w:szCs w:val="28"/>
        </w:rPr>
        <w:t>（北京时间）</w:t>
      </w:r>
    </w:p>
    <w:p w14:paraId="39CE0116"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w:t>
      </w:r>
      <w:r w:rsidR="00DF2AD8">
        <w:fldChar w:fldCharType="begin"/>
      </w:r>
      <w:r w:rsidR="00DF2AD8">
        <w:instrText xml:space="preserve"> HYPERLINK "http://ggzyjy.weihai.cn/rongcheng/</w:instrText>
      </w:r>
      <w:r w:rsidR="00DF2AD8">
        <w:instrText>）。逾期无法从威海市国有企业阳光采购电子化服务平台中获取文件，未在规定时间内从系统中获取招标文件的投标人将无法递交电子投标文件。</w:instrText>
      </w:r>
      <w:r w:rsidR="00DF2AD8">
        <w:instrText xml:space="preserve">" </w:instrText>
      </w:r>
      <w:r w:rsidR="00DF2AD8">
        <w:fldChar w:fldCharType="separate"/>
      </w:r>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r w:rsidR="00DF2AD8">
        <w:rPr>
          <w:rFonts w:ascii="仿宋_GB2312" w:eastAsia="仿宋_GB2312" w:hAnsi="仿宋" w:cs="宋体"/>
          <w:color w:val="333333"/>
          <w:spacing w:val="8"/>
          <w:kern w:val="0"/>
          <w:sz w:val="28"/>
          <w:szCs w:val="28"/>
        </w:rPr>
        <w:fldChar w:fldCharType="end"/>
      </w:r>
    </w:p>
    <w:p w14:paraId="2F0C818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w:t>
      </w:r>
      <w:proofErr w:type="gramStart"/>
      <w:r>
        <w:rPr>
          <w:rFonts w:ascii="仿宋_GB2312" w:eastAsia="仿宋_GB2312" w:hAnsi="仿宋" w:cs="宋体" w:hint="eastAsia"/>
          <w:color w:val="333333"/>
          <w:spacing w:val="8"/>
          <w:kern w:val="0"/>
          <w:sz w:val="28"/>
          <w:szCs w:val="28"/>
        </w:rPr>
        <w:t>一网通办系统</w:t>
      </w:r>
      <w:proofErr w:type="gramEnd"/>
      <w:r>
        <w:rPr>
          <w:rFonts w:ascii="仿宋_GB2312" w:eastAsia="仿宋_GB2312" w:hAnsi="仿宋" w:cs="宋体" w:hint="eastAsia"/>
          <w:color w:val="333333"/>
          <w:spacing w:val="8"/>
          <w:kern w:val="0"/>
          <w:sz w:val="28"/>
          <w:szCs w:val="28"/>
        </w:rPr>
        <w:t xml:space="preserve">技术支持电话：4009980000（受理问题：系统登录、CA锁绑定、平台切换）， </w:t>
      </w:r>
      <w:proofErr w:type="gramStart"/>
      <w:r>
        <w:rPr>
          <w:rFonts w:ascii="仿宋_GB2312" w:eastAsia="仿宋_GB2312" w:hAnsi="仿宋" w:cs="宋体" w:hint="eastAsia"/>
          <w:color w:val="333333"/>
          <w:spacing w:val="8"/>
          <w:kern w:val="0"/>
          <w:sz w:val="28"/>
          <w:szCs w:val="28"/>
        </w:rPr>
        <w:t>一网通办技术</w:t>
      </w:r>
      <w:proofErr w:type="gramEnd"/>
      <w:r>
        <w:rPr>
          <w:rFonts w:ascii="仿宋_GB2312" w:eastAsia="仿宋_GB2312" w:hAnsi="仿宋" w:cs="宋体" w:hint="eastAsia"/>
          <w:color w:val="333333"/>
          <w:spacing w:val="8"/>
          <w:kern w:val="0"/>
          <w:sz w:val="28"/>
          <w:szCs w:val="28"/>
        </w:rPr>
        <w:t>支持QQ群：1143439694 ；CA</w:t>
      </w:r>
      <w:proofErr w:type="gramStart"/>
      <w:r>
        <w:rPr>
          <w:rFonts w:ascii="仿宋_GB2312" w:eastAsia="仿宋_GB2312" w:hAnsi="仿宋" w:cs="宋体" w:hint="eastAsia"/>
          <w:color w:val="333333"/>
          <w:spacing w:val="8"/>
          <w:kern w:val="0"/>
          <w:sz w:val="28"/>
          <w:szCs w:val="28"/>
        </w:rPr>
        <w:t>锁办理</w:t>
      </w:r>
      <w:proofErr w:type="gramEnd"/>
      <w:r>
        <w:rPr>
          <w:rFonts w:ascii="仿宋_GB2312" w:eastAsia="仿宋_GB2312" w:hAnsi="仿宋" w:cs="宋体" w:hint="eastAsia"/>
          <w:color w:val="333333"/>
          <w:spacing w:val="8"/>
          <w:kern w:val="0"/>
          <w:sz w:val="28"/>
          <w:szCs w:val="28"/>
        </w:rPr>
        <w:t>咨询电话：0631-5307028；国企采购技术支持电话：17863029936，国企采购技术支持QQ群（报价单位）：1046971257。</w:t>
      </w:r>
    </w:p>
    <w:p w14:paraId="0DD31941"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767C7EF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211FDE51"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5EA08465" w14:textId="40D4BA25"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2D17B7">
        <w:rPr>
          <w:rFonts w:ascii="仿宋_GB2312" w:eastAsia="仿宋_GB2312" w:hAnsi="仿宋" w:cs="宋体"/>
          <w:noProof/>
          <w:color w:val="333333"/>
          <w:spacing w:val="8"/>
          <w:kern w:val="0"/>
          <w:sz w:val="28"/>
          <w:szCs w:val="28"/>
        </w:rPr>
        <w:t>2026年04月28日</w:t>
      </w:r>
      <w:r w:rsidRPr="00D93BED">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2D17B7">
        <w:rPr>
          <w:rFonts w:ascii="仿宋_GB2312" w:eastAsia="仿宋_GB2312" w:hAnsi="仿宋" w:cs="宋体"/>
          <w:noProof/>
          <w:color w:val="333333"/>
          <w:spacing w:val="8"/>
          <w:kern w:val="0"/>
          <w:sz w:val="28"/>
          <w:szCs w:val="28"/>
        </w:rPr>
        <w:t>2026年06月09日14时00分</w:t>
      </w:r>
    </w:p>
    <w:p w14:paraId="4F03EEA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64E7864F" w14:textId="6755A8BB"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2D17B7">
        <w:rPr>
          <w:rFonts w:ascii="仿宋_GB2312" w:eastAsia="仿宋_GB2312" w:hAnsi="仿宋" w:cs="宋体"/>
          <w:noProof/>
          <w:color w:val="333333"/>
          <w:spacing w:val="8"/>
          <w:kern w:val="0"/>
          <w:sz w:val="28"/>
          <w:szCs w:val="28"/>
        </w:rPr>
        <w:t>2026年06月09日14时00分</w:t>
      </w:r>
      <w:r>
        <w:rPr>
          <w:rFonts w:ascii="仿宋_GB2312" w:eastAsia="仿宋_GB2312" w:hAnsi="仿宋" w:cs="宋体" w:hint="eastAsia"/>
          <w:color w:val="333333"/>
          <w:spacing w:val="8"/>
          <w:kern w:val="0"/>
          <w:sz w:val="28"/>
          <w:szCs w:val="28"/>
        </w:rPr>
        <w:t>（北京时间）</w:t>
      </w:r>
    </w:p>
    <w:p w14:paraId="21187864"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2CF5930"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79D5D82"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5B18FA40"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684541AA" w14:textId="77777777" w:rsidR="00884606" w:rsidRDefault="00884606"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3F4FD7C"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8AD5903"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1D3C8F33"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3BED">
        <w:rPr>
          <w:rFonts w:ascii="仿宋_GB2312" w:eastAsia="仿宋_GB2312" w:hAnsi="仿宋" w:cs="宋体"/>
          <w:noProof/>
          <w:color w:val="333333"/>
          <w:spacing w:val="8"/>
          <w:kern w:val="0"/>
          <w:sz w:val="28"/>
          <w:szCs w:val="28"/>
        </w:rPr>
        <w:t>山东泛海科达能源开发有限公司</w:t>
      </w:r>
    </w:p>
    <w:p w14:paraId="374E5977"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3BED">
        <w:rPr>
          <w:rFonts w:ascii="仿宋_GB2312" w:eastAsia="仿宋_GB2312" w:hAnsi="仿宋" w:cs="宋体"/>
          <w:noProof/>
          <w:color w:val="333333"/>
          <w:spacing w:val="8"/>
          <w:kern w:val="0"/>
          <w:sz w:val="28"/>
          <w:szCs w:val="28"/>
        </w:rPr>
        <w:t>山东省威海市乳山市城区街道胜利街兴农巷13号</w:t>
      </w:r>
    </w:p>
    <w:p w14:paraId="53CAFE13" w14:textId="1DAA08D0"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001F7157">
        <w:rPr>
          <w:rFonts w:ascii="仿宋_GB2312" w:eastAsia="仿宋_GB2312" w:hAnsi="仿宋" w:cs="宋体"/>
          <w:noProof/>
          <w:color w:val="333333"/>
          <w:spacing w:val="8"/>
          <w:kern w:val="0"/>
          <w:sz w:val="28"/>
          <w:szCs w:val="28"/>
        </w:rPr>
        <w:t>19163101363</w:t>
      </w:r>
    </w:p>
    <w:p w14:paraId="2D82028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FA8F1C0"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D93BED">
        <w:rPr>
          <w:rFonts w:ascii="仿宋_GB2312" w:eastAsia="仿宋_GB2312" w:hAnsi="仿宋" w:cs="宋体"/>
          <w:noProof/>
          <w:color w:val="333333"/>
          <w:spacing w:val="8"/>
          <w:kern w:val="0"/>
          <w:sz w:val="28"/>
          <w:szCs w:val="28"/>
        </w:rPr>
        <w:t>乳山宏大工程咨询有限公司</w:t>
      </w:r>
    </w:p>
    <w:p w14:paraId="3F4F4FBB"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D93BED">
        <w:rPr>
          <w:rFonts w:ascii="仿宋_GB2312" w:eastAsia="仿宋_GB2312" w:hAnsi="仿宋" w:cs="宋体"/>
          <w:noProof/>
          <w:color w:val="333333"/>
          <w:spacing w:val="8"/>
          <w:kern w:val="0"/>
          <w:sz w:val="28"/>
          <w:szCs w:val="28"/>
        </w:rPr>
        <w:t>乳山市世纪大道260号北楼二楼</w:t>
      </w:r>
    </w:p>
    <w:p w14:paraId="60B291DF"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D93BED">
        <w:rPr>
          <w:rFonts w:ascii="仿宋_GB2312" w:eastAsia="仿宋_GB2312" w:hAnsi="仿宋" w:cs="宋体"/>
          <w:noProof/>
          <w:color w:val="333333"/>
          <w:spacing w:val="8"/>
          <w:kern w:val="0"/>
          <w:sz w:val="28"/>
          <w:szCs w:val="28"/>
        </w:rPr>
        <w:t>柯耀辉</w:t>
      </w:r>
    </w:p>
    <w:p w14:paraId="3D930927"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D93BED">
        <w:rPr>
          <w:rFonts w:ascii="仿宋_GB2312" w:eastAsia="仿宋_GB2312" w:hAnsi="仿宋" w:cs="宋体"/>
          <w:noProof/>
          <w:color w:val="333333"/>
          <w:spacing w:val="8"/>
          <w:kern w:val="0"/>
          <w:sz w:val="28"/>
          <w:szCs w:val="28"/>
        </w:rPr>
        <w:t>0631-6675889</w:t>
      </w:r>
    </w:p>
    <w:p w14:paraId="4CD301A5" w14:textId="77777777" w:rsidR="00884606" w:rsidRDefault="00884606">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55F30708" w14:textId="77777777" w:rsidR="00884606" w:rsidRDefault="00884606">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761B3EB" w14:textId="77777777" w:rsidR="00884606" w:rsidRDefault="00884606">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D93BED">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2A401B6F" w14:textId="7BD6FE32" w:rsidR="00884606" w:rsidRDefault="00884606">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2D17B7">
        <w:rPr>
          <w:rFonts w:ascii="仿宋_GB2312" w:eastAsia="仿宋_GB2312" w:hAnsi="宋体" w:cs="宋体"/>
          <w:noProof/>
          <w:kern w:val="0"/>
          <w:sz w:val="28"/>
          <w:szCs w:val="28"/>
        </w:rPr>
        <w:t>2026年04月28日</w:t>
      </w:r>
    </w:p>
    <w:p w14:paraId="78693BBA" w14:textId="77777777" w:rsidR="00884606" w:rsidRDefault="00884606">
      <w:pPr>
        <w:widowControl/>
        <w:adjustRightInd w:val="0"/>
        <w:spacing w:line="360" w:lineRule="auto"/>
        <w:ind w:left="-240"/>
        <w:jc w:val="right"/>
        <w:rPr>
          <w:rFonts w:ascii="宋体" w:hAnsi="宋体" w:cs="宋体"/>
          <w:kern w:val="0"/>
          <w:sz w:val="24"/>
        </w:rPr>
      </w:pPr>
    </w:p>
    <w:p w14:paraId="78253691" w14:textId="77777777" w:rsidR="00884606" w:rsidRDefault="00884606">
      <w:pPr>
        <w:sectPr w:rsidR="00884606">
          <w:footerReference w:type="default" r:id="rId11"/>
          <w:pgSz w:w="11906" w:h="16838"/>
          <w:pgMar w:top="1440" w:right="1080" w:bottom="1440" w:left="1080" w:header="851" w:footer="992" w:gutter="0"/>
          <w:cols w:space="720"/>
          <w:docGrid w:type="lines" w:linePitch="312"/>
        </w:sectPr>
      </w:pPr>
    </w:p>
    <w:p w14:paraId="46AB5D60" w14:textId="77777777" w:rsidR="00884606" w:rsidRDefault="0088460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3729F9BA" w14:textId="77777777" w:rsidR="00884606" w:rsidRDefault="00884606"/>
    <w:p w14:paraId="605E23D8" w14:textId="77777777" w:rsidR="00884606" w:rsidRDefault="00884606">
      <w:pPr>
        <w:sectPr w:rsidR="00884606">
          <w:pgSz w:w="11906" w:h="16838"/>
          <w:pgMar w:top="1440" w:right="1077" w:bottom="1440" w:left="1077" w:header="851" w:footer="992" w:gutter="0"/>
          <w:cols w:space="720"/>
          <w:docGrid w:type="lines" w:linePitch="312"/>
        </w:sectPr>
      </w:pPr>
    </w:p>
    <w:p w14:paraId="1691F60E" w14:textId="77777777" w:rsidR="00884606" w:rsidRDefault="00884606">
      <w:pPr>
        <w:jc w:val="center"/>
        <w:rPr>
          <w:rFonts w:ascii="黑体" w:eastAsia="黑体" w:hAnsi="黑体"/>
          <w:sz w:val="32"/>
          <w:szCs w:val="32"/>
        </w:rPr>
      </w:pPr>
      <w:r>
        <w:rPr>
          <w:rFonts w:ascii="黑体" w:eastAsia="黑体" w:hAnsi="黑体" w:hint="eastAsia"/>
          <w:sz w:val="32"/>
          <w:szCs w:val="32"/>
        </w:rPr>
        <w:lastRenderedPageBreak/>
        <w:t>投标须知前附表</w:t>
      </w:r>
    </w:p>
    <w:p w14:paraId="27C8FF10" w14:textId="77777777" w:rsidR="00884606" w:rsidRDefault="00884606">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884606" w14:paraId="0720749E" w14:textId="77777777">
        <w:trPr>
          <w:trHeight w:val="607"/>
          <w:jc w:val="center"/>
        </w:trPr>
        <w:tc>
          <w:tcPr>
            <w:tcW w:w="908" w:type="dxa"/>
            <w:tcBorders>
              <w:top w:val="single" w:sz="4" w:space="0" w:color="auto"/>
              <w:bottom w:val="single" w:sz="4" w:space="0" w:color="auto"/>
              <w:right w:val="single" w:sz="4" w:space="0" w:color="auto"/>
            </w:tcBorders>
            <w:vAlign w:val="center"/>
          </w:tcPr>
          <w:p w14:paraId="64EDD277"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12B00E47"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884606" w14:paraId="5E42F9D2" w14:textId="77777777">
        <w:trPr>
          <w:trHeight w:val="607"/>
          <w:jc w:val="center"/>
        </w:trPr>
        <w:tc>
          <w:tcPr>
            <w:tcW w:w="908" w:type="dxa"/>
            <w:tcBorders>
              <w:top w:val="single" w:sz="4" w:space="0" w:color="auto"/>
              <w:bottom w:val="single" w:sz="4" w:space="0" w:color="auto"/>
              <w:right w:val="single" w:sz="4" w:space="0" w:color="auto"/>
            </w:tcBorders>
            <w:vAlign w:val="center"/>
          </w:tcPr>
          <w:p w14:paraId="0326751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7565D25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D93BED">
              <w:rPr>
                <w:rFonts w:ascii="仿宋_GB2312" w:eastAsia="仿宋_GB2312" w:hAnsi="宋体"/>
                <w:noProof/>
                <w:sz w:val="28"/>
                <w:szCs w:val="28"/>
              </w:rPr>
              <w:t>乳山公交公司纯电动车更换动力电池组项目</w:t>
            </w:r>
          </w:p>
        </w:tc>
      </w:tr>
      <w:tr w:rsidR="00884606" w14:paraId="4247B972"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6D045"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4B20BEE2"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D93BED">
              <w:rPr>
                <w:rFonts w:ascii="仿宋_GB2312" w:eastAsia="仿宋_GB2312" w:hAnsi="宋体"/>
                <w:noProof/>
                <w:sz w:val="28"/>
                <w:szCs w:val="28"/>
              </w:rPr>
              <w:t>SDRS-HD-2026040</w:t>
            </w:r>
          </w:p>
        </w:tc>
      </w:tr>
      <w:tr w:rsidR="00884606" w14:paraId="50805B83" w14:textId="77777777">
        <w:trPr>
          <w:trHeight w:val="346"/>
          <w:jc w:val="center"/>
        </w:trPr>
        <w:tc>
          <w:tcPr>
            <w:tcW w:w="908" w:type="dxa"/>
            <w:tcBorders>
              <w:top w:val="single" w:sz="4" w:space="0" w:color="auto"/>
              <w:bottom w:val="single" w:sz="4" w:space="0" w:color="auto"/>
              <w:right w:val="single" w:sz="4" w:space="0" w:color="auto"/>
            </w:tcBorders>
            <w:vAlign w:val="center"/>
          </w:tcPr>
          <w:p w14:paraId="54A21FFB"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6AB1CAA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D93BED">
              <w:rPr>
                <w:rFonts w:ascii="仿宋_GB2312" w:eastAsia="仿宋_GB2312" w:hAnsi="宋体"/>
                <w:noProof/>
                <w:sz w:val="28"/>
                <w:szCs w:val="28"/>
              </w:rPr>
              <w:t>山东泛海科达能源开发有限公司</w:t>
            </w:r>
          </w:p>
          <w:p w14:paraId="41B86D24"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3BED">
              <w:rPr>
                <w:rFonts w:ascii="仿宋_GB2312" w:eastAsia="仿宋_GB2312" w:hAnsi="仿宋" w:cs="宋体"/>
                <w:noProof/>
                <w:color w:val="333333"/>
                <w:spacing w:val="8"/>
                <w:sz w:val="28"/>
                <w:szCs w:val="28"/>
              </w:rPr>
              <w:t>山东省威海市乳山市城区街道胜利街兴农巷13号</w:t>
            </w:r>
          </w:p>
          <w:p w14:paraId="5B3FDD50" w14:textId="321BC4E4"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001F7157">
              <w:rPr>
                <w:rFonts w:ascii="仿宋_GB2312" w:eastAsia="仿宋_GB2312" w:hAnsi="宋体"/>
                <w:noProof/>
                <w:sz w:val="28"/>
                <w:szCs w:val="28"/>
              </w:rPr>
              <w:t>郑华</w:t>
            </w:r>
          </w:p>
          <w:p w14:paraId="3C1A1ABB" w14:textId="2C6735B1"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001F7157">
              <w:rPr>
                <w:rFonts w:ascii="仿宋_GB2312" w:eastAsia="仿宋_GB2312" w:hAnsi="宋体"/>
                <w:noProof/>
                <w:sz w:val="28"/>
                <w:szCs w:val="28"/>
              </w:rPr>
              <w:t>19163101363</w:t>
            </w:r>
          </w:p>
        </w:tc>
      </w:tr>
      <w:tr w:rsidR="00884606" w14:paraId="0F3378A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674399C9"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276FB51F"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D93BED">
              <w:rPr>
                <w:rFonts w:ascii="仿宋_GB2312" w:eastAsia="仿宋_GB2312" w:hAnsi="宋体"/>
                <w:noProof/>
                <w:sz w:val="28"/>
                <w:szCs w:val="28"/>
              </w:rPr>
              <w:t>乳山宏大工程咨询有限公司</w:t>
            </w:r>
          </w:p>
          <w:p w14:paraId="03843ED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D93BED">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36B1952"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D93BED">
              <w:rPr>
                <w:rFonts w:ascii="仿宋_GB2312" w:eastAsia="仿宋_GB2312" w:hAnsi="宋体"/>
                <w:noProof/>
                <w:sz w:val="28"/>
                <w:szCs w:val="28"/>
              </w:rPr>
              <w:t>柯耀辉</w:t>
            </w:r>
          </w:p>
          <w:p w14:paraId="3EB70B26"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D93BED">
              <w:rPr>
                <w:rFonts w:ascii="仿宋_GB2312" w:eastAsia="仿宋_GB2312" w:hAnsi="宋体"/>
                <w:noProof/>
                <w:sz w:val="28"/>
                <w:szCs w:val="28"/>
              </w:rPr>
              <w:t>0631-6675889</w:t>
            </w:r>
          </w:p>
        </w:tc>
      </w:tr>
      <w:tr w:rsidR="00884606" w14:paraId="618F900D" w14:textId="77777777">
        <w:trPr>
          <w:trHeight w:val="1389"/>
          <w:jc w:val="center"/>
        </w:trPr>
        <w:tc>
          <w:tcPr>
            <w:tcW w:w="908" w:type="dxa"/>
            <w:tcBorders>
              <w:top w:val="single" w:sz="4" w:space="0" w:color="auto"/>
              <w:bottom w:val="single" w:sz="4" w:space="0" w:color="auto"/>
              <w:right w:val="single" w:sz="4" w:space="0" w:color="auto"/>
            </w:tcBorders>
            <w:vAlign w:val="center"/>
          </w:tcPr>
          <w:p w14:paraId="44A8CCA7" w14:textId="77777777" w:rsidR="00884606" w:rsidRDefault="00884606">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1ABFF3AB"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r w:rsidR="00DF2AD8">
              <w:fldChar w:fldCharType="begin"/>
            </w:r>
            <w:r w:rsidR="00DF2AD8">
              <w:instrText xml:space="preserve"> HYPERLINK "http://rc.whggzyjy.cn/" </w:instrText>
            </w:r>
            <w:r w:rsidR="00DF2AD8">
              <w:fldChar w:fldCharType="separate"/>
            </w:r>
            <w:r>
              <w:rPr>
                <w:rFonts w:ascii="仿宋_GB2312" w:eastAsia="仿宋_GB2312" w:hAnsi="宋体" w:hint="eastAsia"/>
                <w:sz w:val="28"/>
                <w:szCs w:val="28"/>
              </w:rPr>
              <w:t>http://ggzyjy.weihai.cn/rushan/</w:t>
            </w:r>
            <w:r w:rsidR="00DF2AD8">
              <w:rPr>
                <w:rFonts w:ascii="仿宋_GB2312" w:eastAsia="仿宋_GB2312" w:hAnsi="宋体"/>
                <w:sz w:val="28"/>
                <w:szCs w:val="28"/>
              </w:rPr>
              <w:fldChar w:fldCharType="end"/>
            </w:r>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50F3A828"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E86F9D9" w14:textId="77777777" w:rsidR="00884606" w:rsidRDefault="00884606">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0B2BC237"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w:t>
            </w:r>
            <w:proofErr w:type="gramStart"/>
            <w:r>
              <w:rPr>
                <w:rFonts w:ascii="仿宋_GB2312" w:eastAsia="仿宋_GB2312" w:hAnsi="宋体" w:hint="eastAsia"/>
                <w:sz w:val="28"/>
                <w:szCs w:val="28"/>
              </w:rPr>
              <w:t>以下环境</w:t>
            </w:r>
            <w:proofErr w:type="gramEnd"/>
            <w:r>
              <w:rPr>
                <w:rFonts w:ascii="仿宋_GB2312" w:eastAsia="仿宋_GB2312" w:hAnsi="宋体" w:hint="eastAsia"/>
                <w:sz w:val="28"/>
                <w:szCs w:val="28"/>
              </w:rPr>
              <w:t>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8C67D4A"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1C15A65"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51B5BEB7"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4624D25" w14:textId="77777777" w:rsidR="00884606" w:rsidRDefault="00884606">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A36560B" w14:textId="77777777" w:rsidR="00884606" w:rsidRDefault="0088460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884606" w14:paraId="2A89B4E4" w14:textId="77777777">
        <w:trPr>
          <w:trHeight w:val="545"/>
          <w:jc w:val="center"/>
        </w:trPr>
        <w:tc>
          <w:tcPr>
            <w:tcW w:w="908" w:type="dxa"/>
            <w:tcBorders>
              <w:top w:val="single" w:sz="4" w:space="0" w:color="auto"/>
              <w:bottom w:val="single" w:sz="4" w:space="0" w:color="auto"/>
              <w:right w:val="single" w:sz="4" w:space="0" w:color="auto"/>
            </w:tcBorders>
            <w:vAlign w:val="center"/>
          </w:tcPr>
          <w:p w14:paraId="5B963B6E"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2D72DCB4" w14:textId="77777777" w:rsidR="00884606" w:rsidRDefault="00884606">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884606" w14:paraId="62C1D3D8" w14:textId="77777777">
        <w:trPr>
          <w:trHeight w:val="545"/>
          <w:jc w:val="center"/>
        </w:trPr>
        <w:tc>
          <w:tcPr>
            <w:tcW w:w="908" w:type="dxa"/>
            <w:tcBorders>
              <w:top w:val="single" w:sz="4" w:space="0" w:color="auto"/>
              <w:bottom w:val="single" w:sz="4" w:space="0" w:color="auto"/>
              <w:right w:val="single" w:sz="4" w:space="0" w:color="auto"/>
            </w:tcBorders>
            <w:vAlign w:val="center"/>
          </w:tcPr>
          <w:p w14:paraId="7FED5DF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503A2C49"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884606" w14:paraId="466A5FE5" w14:textId="77777777">
        <w:trPr>
          <w:trHeight w:val="445"/>
          <w:jc w:val="center"/>
        </w:trPr>
        <w:tc>
          <w:tcPr>
            <w:tcW w:w="908" w:type="dxa"/>
            <w:tcBorders>
              <w:top w:val="single" w:sz="4" w:space="0" w:color="auto"/>
              <w:bottom w:val="single" w:sz="4" w:space="0" w:color="auto"/>
              <w:right w:val="single" w:sz="4" w:space="0" w:color="auto"/>
            </w:tcBorders>
            <w:vAlign w:val="center"/>
          </w:tcPr>
          <w:p w14:paraId="40E8F1D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4391AB6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884606" w14:paraId="2A4D432F" w14:textId="77777777">
        <w:trPr>
          <w:trHeight w:val="445"/>
          <w:jc w:val="center"/>
        </w:trPr>
        <w:tc>
          <w:tcPr>
            <w:tcW w:w="908" w:type="dxa"/>
            <w:tcBorders>
              <w:top w:val="single" w:sz="4" w:space="0" w:color="auto"/>
              <w:bottom w:val="single" w:sz="4" w:space="0" w:color="auto"/>
              <w:right w:val="single" w:sz="4" w:space="0" w:color="auto"/>
            </w:tcBorders>
            <w:vAlign w:val="center"/>
          </w:tcPr>
          <w:p w14:paraId="79EDB239"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2EDB3356" w14:textId="77777777" w:rsidR="00884606" w:rsidRDefault="00884606">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884606" w14:paraId="789B35A6" w14:textId="77777777">
        <w:trPr>
          <w:trHeight w:val="452"/>
          <w:jc w:val="center"/>
        </w:trPr>
        <w:tc>
          <w:tcPr>
            <w:tcW w:w="908" w:type="dxa"/>
            <w:tcBorders>
              <w:top w:val="single" w:sz="4" w:space="0" w:color="auto"/>
              <w:bottom w:val="single" w:sz="4" w:space="0" w:color="auto"/>
              <w:right w:val="single" w:sz="4" w:space="0" w:color="auto"/>
            </w:tcBorders>
            <w:vAlign w:val="center"/>
          </w:tcPr>
          <w:p w14:paraId="71172CDA"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21208BA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884606" w14:paraId="6DEC0CB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5661E4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69A4AF7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884606" w14:paraId="30054553" w14:textId="77777777">
        <w:trPr>
          <w:trHeight w:val="452"/>
          <w:jc w:val="center"/>
        </w:trPr>
        <w:tc>
          <w:tcPr>
            <w:tcW w:w="908" w:type="dxa"/>
            <w:tcBorders>
              <w:top w:val="single" w:sz="4" w:space="0" w:color="auto"/>
              <w:bottom w:val="single" w:sz="4" w:space="0" w:color="auto"/>
              <w:right w:val="single" w:sz="4" w:space="0" w:color="auto"/>
            </w:tcBorders>
            <w:vAlign w:val="center"/>
          </w:tcPr>
          <w:p w14:paraId="13B0DA4B"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02B33502" w14:textId="505748A6" w:rsidR="00884606" w:rsidRDefault="00884606">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本分包最高限价：A包：</w:t>
            </w:r>
            <w:r w:rsidR="00BA22E5" w:rsidRPr="00BA22E5">
              <w:rPr>
                <w:rFonts w:ascii="仿宋_GB2312" w:eastAsia="仿宋_GB2312" w:hAnsi="宋体"/>
                <w:noProof/>
                <w:sz w:val="28"/>
                <w:szCs w:val="28"/>
                <w:u w:val="single"/>
              </w:rPr>
              <w:t>11952000</w:t>
            </w:r>
            <w:r>
              <w:rPr>
                <w:rFonts w:ascii="仿宋_GB2312" w:eastAsia="仿宋_GB2312" w:hAnsi="宋体" w:hint="eastAsia"/>
                <w:noProof/>
                <w:sz w:val="28"/>
                <w:szCs w:val="28"/>
                <w:u w:val="single"/>
              </w:rPr>
              <w:t>.00</w:t>
            </w:r>
            <w:r>
              <w:rPr>
                <w:rFonts w:ascii="仿宋_GB2312" w:eastAsia="仿宋_GB2312" w:hAnsi="宋体" w:hint="eastAsia"/>
                <w:sz w:val="28"/>
                <w:szCs w:val="28"/>
              </w:rPr>
              <w:t>元；B包：</w:t>
            </w:r>
            <w:r w:rsidR="001D63B2">
              <w:rPr>
                <w:rFonts w:ascii="仿宋_GB2312" w:eastAsia="仿宋_GB2312" w:hAnsi="宋体"/>
                <w:sz w:val="28"/>
                <w:szCs w:val="28"/>
                <w:u w:val="single"/>
              </w:rPr>
              <w:t>2400000</w:t>
            </w:r>
            <w:r>
              <w:rPr>
                <w:rFonts w:ascii="仿宋_GB2312" w:eastAsia="仿宋_GB2312" w:hAnsi="宋体" w:hint="eastAsia"/>
                <w:sz w:val="28"/>
                <w:szCs w:val="28"/>
                <w:u w:val="single"/>
              </w:rPr>
              <w:t>.00</w:t>
            </w:r>
            <w:r>
              <w:rPr>
                <w:rFonts w:ascii="仿宋_GB2312" w:eastAsia="仿宋_GB2312" w:hAnsi="宋体" w:hint="eastAsia"/>
                <w:sz w:val="28"/>
                <w:szCs w:val="28"/>
              </w:rPr>
              <w:t>元。</w:t>
            </w:r>
          </w:p>
        </w:tc>
      </w:tr>
      <w:tr w:rsidR="00884606" w14:paraId="47EBD511" w14:textId="77777777">
        <w:trPr>
          <w:trHeight w:val="452"/>
          <w:jc w:val="center"/>
        </w:trPr>
        <w:tc>
          <w:tcPr>
            <w:tcW w:w="908" w:type="dxa"/>
            <w:tcBorders>
              <w:top w:val="single" w:sz="4" w:space="0" w:color="auto"/>
              <w:bottom w:val="single" w:sz="4" w:space="0" w:color="auto"/>
              <w:right w:val="single" w:sz="4" w:space="0" w:color="auto"/>
            </w:tcBorders>
            <w:vAlign w:val="center"/>
          </w:tcPr>
          <w:p w14:paraId="5541527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4604F9B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884606" w14:paraId="55AC3519" w14:textId="77777777">
        <w:trPr>
          <w:trHeight w:val="452"/>
          <w:jc w:val="center"/>
        </w:trPr>
        <w:tc>
          <w:tcPr>
            <w:tcW w:w="908" w:type="dxa"/>
            <w:tcBorders>
              <w:top w:val="single" w:sz="4" w:space="0" w:color="auto"/>
              <w:bottom w:val="single" w:sz="4" w:space="0" w:color="auto"/>
              <w:right w:val="single" w:sz="4" w:space="0" w:color="auto"/>
            </w:tcBorders>
            <w:vAlign w:val="center"/>
          </w:tcPr>
          <w:p w14:paraId="3D59B7E1"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35F01040"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884606" w14:paraId="02594A45" w14:textId="77777777">
        <w:trPr>
          <w:trHeight w:val="613"/>
          <w:jc w:val="center"/>
        </w:trPr>
        <w:tc>
          <w:tcPr>
            <w:tcW w:w="908" w:type="dxa"/>
            <w:tcBorders>
              <w:top w:val="single" w:sz="4" w:space="0" w:color="auto"/>
              <w:bottom w:val="single" w:sz="4" w:space="0" w:color="auto"/>
              <w:right w:val="single" w:sz="4" w:space="0" w:color="auto"/>
            </w:tcBorders>
            <w:vAlign w:val="center"/>
          </w:tcPr>
          <w:p w14:paraId="4A7DF5B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5D48746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FA7589B" w14:textId="4301761C" w:rsidR="00884606" w:rsidRDefault="002D17B7">
            <w:pPr>
              <w:spacing w:line="560" w:lineRule="exact"/>
              <w:rPr>
                <w:rFonts w:ascii="仿宋_GB2312" w:eastAsia="仿宋_GB2312" w:hAnsi="宋体"/>
                <w:sz w:val="28"/>
                <w:szCs w:val="28"/>
              </w:rPr>
            </w:pPr>
            <w:r>
              <w:rPr>
                <w:rFonts w:ascii="仿宋_GB2312" w:eastAsia="仿宋_GB2312" w:hAnsi="宋体"/>
                <w:noProof/>
                <w:sz w:val="28"/>
                <w:szCs w:val="28"/>
              </w:rPr>
              <w:t>2026年04月28日</w:t>
            </w:r>
            <w:r w:rsidR="00884606" w:rsidRPr="00D93BED">
              <w:rPr>
                <w:rFonts w:ascii="仿宋_GB2312" w:eastAsia="仿宋_GB2312" w:hAnsi="宋体"/>
                <w:noProof/>
                <w:sz w:val="28"/>
                <w:szCs w:val="28"/>
              </w:rPr>
              <w:t>18时00分</w:t>
            </w:r>
            <w:r w:rsidR="00884606">
              <w:rPr>
                <w:rFonts w:ascii="仿宋_GB2312" w:eastAsia="仿宋_GB2312" w:hAnsi="宋体" w:hint="eastAsia"/>
                <w:sz w:val="28"/>
                <w:szCs w:val="28"/>
              </w:rPr>
              <w:t>至</w:t>
            </w:r>
            <w:r>
              <w:rPr>
                <w:rFonts w:ascii="仿宋_GB2312" w:eastAsia="仿宋_GB2312" w:hAnsi="宋体"/>
                <w:noProof/>
                <w:sz w:val="28"/>
                <w:szCs w:val="28"/>
              </w:rPr>
              <w:t>2026年06月09日14时00分</w:t>
            </w:r>
            <w:r w:rsidR="00884606">
              <w:rPr>
                <w:rFonts w:ascii="仿宋_GB2312" w:eastAsia="仿宋_GB2312" w:hAnsi="宋体" w:hint="eastAsia"/>
                <w:sz w:val="28"/>
                <w:szCs w:val="28"/>
              </w:rPr>
              <w:t>（以电子交易系统具体显示时间为准）</w:t>
            </w:r>
          </w:p>
          <w:p w14:paraId="11FF1870"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884606" w14:paraId="202F7124" w14:textId="77777777">
        <w:trPr>
          <w:trHeight w:val="466"/>
          <w:jc w:val="center"/>
        </w:trPr>
        <w:tc>
          <w:tcPr>
            <w:tcW w:w="908" w:type="dxa"/>
            <w:tcBorders>
              <w:top w:val="single" w:sz="4" w:space="0" w:color="auto"/>
              <w:bottom w:val="single" w:sz="4" w:space="0" w:color="auto"/>
              <w:right w:val="single" w:sz="4" w:space="0" w:color="auto"/>
            </w:tcBorders>
            <w:vAlign w:val="center"/>
          </w:tcPr>
          <w:p w14:paraId="3682FAC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59DB8999" w14:textId="30253F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2D17B7">
              <w:rPr>
                <w:rFonts w:ascii="仿宋_GB2312" w:eastAsia="仿宋_GB2312" w:hAnsi="宋体"/>
                <w:noProof/>
                <w:sz w:val="28"/>
                <w:szCs w:val="28"/>
              </w:rPr>
              <w:t>2026年06月09日14时00分</w:t>
            </w:r>
          </w:p>
          <w:p w14:paraId="563A933D"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884606" w14:paraId="534CF573" w14:textId="77777777">
        <w:trPr>
          <w:trHeight w:val="443"/>
          <w:jc w:val="center"/>
        </w:trPr>
        <w:tc>
          <w:tcPr>
            <w:tcW w:w="908" w:type="dxa"/>
            <w:tcBorders>
              <w:top w:val="single" w:sz="4" w:space="0" w:color="auto"/>
              <w:bottom w:val="single" w:sz="4" w:space="0" w:color="auto"/>
              <w:right w:val="single" w:sz="4" w:space="0" w:color="auto"/>
            </w:tcBorders>
            <w:vAlign w:val="center"/>
          </w:tcPr>
          <w:p w14:paraId="57142DB8"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3C2ADC29" w14:textId="77777777" w:rsidR="00884606" w:rsidRDefault="00884606">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884606" w14:paraId="1DE9E407" w14:textId="77777777">
        <w:trPr>
          <w:trHeight w:val="443"/>
          <w:jc w:val="center"/>
        </w:trPr>
        <w:tc>
          <w:tcPr>
            <w:tcW w:w="908" w:type="dxa"/>
            <w:tcBorders>
              <w:top w:val="single" w:sz="4" w:space="0" w:color="auto"/>
              <w:bottom w:val="single" w:sz="4" w:space="0" w:color="auto"/>
              <w:right w:val="single" w:sz="4" w:space="0" w:color="auto"/>
            </w:tcBorders>
            <w:vAlign w:val="center"/>
          </w:tcPr>
          <w:p w14:paraId="4A710D7A"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E1ECCD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2EA57E4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884606" w14:paraId="395A391E" w14:textId="77777777">
        <w:trPr>
          <w:trHeight w:val="416"/>
          <w:jc w:val="center"/>
        </w:trPr>
        <w:tc>
          <w:tcPr>
            <w:tcW w:w="908" w:type="dxa"/>
            <w:tcBorders>
              <w:top w:val="single" w:sz="4" w:space="0" w:color="auto"/>
              <w:bottom w:val="single" w:sz="4" w:space="0" w:color="auto"/>
              <w:right w:val="single" w:sz="4" w:space="0" w:color="auto"/>
            </w:tcBorders>
            <w:vAlign w:val="center"/>
          </w:tcPr>
          <w:p w14:paraId="30DD948B"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56BD5B08" w14:textId="689E6E1D"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质保期：</w:t>
            </w:r>
            <w:r w:rsidR="001F3BD3">
              <w:rPr>
                <w:rFonts w:ascii="仿宋_GB2312" w:eastAsia="仿宋_GB2312" w:hAnsi="宋体" w:hint="eastAsia"/>
                <w:noProof/>
                <w:sz w:val="28"/>
                <w:szCs w:val="28"/>
              </w:rPr>
              <w:t>免费质保期为5年或20万公里，先到者为准</w:t>
            </w:r>
            <w:r w:rsidRPr="00D93BED">
              <w:rPr>
                <w:rFonts w:ascii="仿宋_GB2312" w:eastAsia="仿宋_GB2312" w:hAnsi="宋体"/>
                <w:noProof/>
                <w:sz w:val="28"/>
                <w:szCs w:val="28"/>
              </w:rPr>
              <w:t>。</w:t>
            </w:r>
          </w:p>
        </w:tc>
      </w:tr>
      <w:tr w:rsidR="00884606" w14:paraId="59905C27" w14:textId="77777777">
        <w:trPr>
          <w:trHeight w:val="1338"/>
          <w:jc w:val="center"/>
        </w:trPr>
        <w:tc>
          <w:tcPr>
            <w:tcW w:w="908" w:type="dxa"/>
            <w:tcBorders>
              <w:top w:val="single" w:sz="4" w:space="0" w:color="auto"/>
              <w:bottom w:val="single" w:sz="4" w:space="0" w:color="auto"/>
              <w:right w:val="single" w:sz="4" w:space="0" w:color="auto"/>
            </w:tcBorders>
            <w:vAlign w:val="center"/>
          </w:tcPr>
          <w:p w14:paraId="554E0D5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5712944" w14:textId="77777777" w:rsidR="00C80C6E"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交货期:</w:t>
            </w:r>
          </w:p>
          <w:p w14:paraId="5148E919" w14:textId="523B1AC5" w:rsidR="00C80C6E" w:rsidRDefault="00C80C6E" w:rsidP="00C80C6E">
            <w:pPr>
              <w:spacing w:line="560" w:lineRule="exact"/>
              <w:ind w:firstLineChars="25" w:firstLine="70"/>
              <w:rPr>
                <w:rFonts w:ascii="仿宋_GB2312" w:eastAsia="仿宋_GB2312" w:hAnsi="宋体"/>
                <w:noProof/>
                <w:sz w:val="28"/>
                <w:szCs w:val="21"/>
              </w:rPr>
            </w:pPr>
            <w:r>
              <w:rPr>
                <w:rFonts w:ascii="仿宋_GB2312" w:eastAsia="仿宋_GB2312" w:hAnsi="宋体" w:hint="eastAsia"/>
                <w:noProof/>
                <w:sz w:val="28"/>
                <w:szCs w:val="21"/>
              </w:rPr>
              <w:t>A包:</w:t>
            </w:r>
            <w:r w:rsidRPr="00D93BED">
              <w:rPr>
                <w:rFonts w:ascii="仿宋_GB2312" w:eastAsia="仿宋_GB2312" w:hAnsi="宋体"/>
                <w:noProof/>
                <w:sz w:val="28"/>
                <w:szCs w:val="21"/>
              </w:rPr>
              <w:t>自合同签订之日起</w:t>
            </w:r>
            <w:r w:rsidR="00EE5C16">
              <w:rPr>
                <w:rFonts w:ascii="仿宋_GB2312" w:eastAsia="仿宋_GB2312" w:hAnsi="宋体" w:hint="eastAsia"/>
                <w:noProof/>
                <w:sz w:val="28"/>
                <w:szCs w:val="21"/>
              </w:rPr>
              <w:t>45日历天</w:t>
            </w:r>
          </w:p>
          <w:p w14:paraId="39E4CDD1" w14:textId="373E446D" w:rsidR="00884606" w:rsidRDefault="00C80C6E" w:rsidP="00C80C6E">
            <w:pPr>
              <w:spacing w:line="560" w:lineRule="exact"/>
              <w:ind w:firstLineChars="25" w:firstLine="70"/>
              <w:rPr>
                <w:rFonts w:ascii="仿宋_GB2312" w:eastAsia="仿宋_GB2312" w:hAnsi="宋体"/>
                <w:sz w:val="28"/>
                <w:szCs w:val="28"/>
              </w:rPr>
            </w:pPr>
            <w:r>
              <w:rPr>
                <w:rFonts w:ascii="仿宋_GB2312" w:eastAsia="仿宋_GB2312" w:hAnsi="宋体" w:hint="eastAsia"/>
                <w:noProof/>
                <w:sz w:val="28"/>
                <w:szCs w:val="21"/>
              </w:rPr>
              <w:t>B包:</w:t>
            </w:r>
            <w:r w:rsidRPr="00D93BED">
              <w:rPr>
                <w:rFonts w:ascii="仿宋_GB2312" w:eastAsia="仿宋_GB2312" w:hAnsi="宋体"/>
                <w:noProof/>
                <w:sz w:val="28"/>
                <w:szCs w:val="21"/>
              </w:rPr>
              <w:t>自合同签订之日起</w:t>
            </w:r>
            <w:r w:rsidR="00EE5C16">
              <w:rPr>
                <w:rFonts w:ascii="仿宋_GB2312" w:eastAsia="仿宋_GB2312" w:hAnsi="宋体" w:hint="eastAsia"/>
                <w:noProof/>
                <w:sz w:val="28"/>
                <w:szCs w:val="21"/>
              </w:rPr>
              <w:t>30日历天</w:t>
            </w:r>
          </w:p>
          <w:p w14:paraId="19B8974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884606" w14:paraId="1BC6404C" w14:textId="77777777">
        <w:trPr>
          <w:trHeight w:val="665"/>
          <w:jc w:val="center"/>
        </w:trPr>
        <w:tc>
          <w:tcPr>
            <w:tcW w:w="908" w:type="dxa"/>
            <w:tcBorders>
              <w:top w:val="single" w:sz="4" w:space="0" w:color="auto"/>
              <w:bottom w:val="single" w:sz="4" w:space="0" w:color="auto"/>
              <w:right w:val="single" w:sz="4" w:space="0" w:color="auto"/>
            </w:tcBorders>
            <w:vAlign w:val="center"/>
          </w:tcPr>
          <w:p w14:paraId="122C2A7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43652EEE" w14:textId="5BD0C0F0"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评标办法：综合评分法</w:t>
            </w:r>
          </w:p>
        </w:tc>
      </w:tr>
      <w:tr w:rsidR="00884606" w14:paraId="6FE89753" w14:textId="77777777">
        <w:trPr>
          <w:trHeight w:val="673"/>
          <w:jc w:val="center"/>
        </w:trPr>
        <w:tc>
          <w:tcPr>
            <w:tcW w:w="908" w:type="dxa"/>
            <w:tcBorders>
              <w:top w:val="single" w:sz="4" w:space="0" w:color="auto"/>
              <w:bottom w:val="single" w:sz="4" w:space="0" w:color="auto"/>
              <w:right w:val="single" w:sz="4" w:space="0" w:color="auto"/>
            </w:tcBorders>
            <w:vAlign w:val="center"/>
          </w:tcPr>
          <w:p w14:paraId="1F9D634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73F74395"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884606" w14:paraId="0E0D35FF" w14:textId="77777777">
        <w:trPr>
          <w:trHeight w:val="673"/>
          <w:jc w:val="center"/>
        </w:trPr>
        <w:tc>
          <w:tcPr>
            <w:tcW w:w="908" w:type="dxa"/>
            <w:tcBorders>
              <w:top w:val="single" w:sz="4" w:space="0" w:color="auto"/>
              <w:bottom w:val="single" w:sz="4" w:space="0" w:color="auto"/>
              <w:right w:val="single" w:sz="4" w:space="0" w:color="auto"/>
            </w:tcBorders>
            <w:vAlign w:val="center"/>
          </w:tcPr>
          <w:p w14:paraId="49023015"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3FB62E1" w14:textId="58D14BFB" w:rsidR="00884606" w:rsidRDefault="00884606">
            <w:pPr>
              <w:spacing w:line="600" w:lineRule="exact"/>
              <w:rPr>
                <w:rFonts w:ascii="仿宋_GB2312" w:eastAsia="仿宋_GB2312" w:hAnsi="宋体"/>
                <w:sz w:val="28"/>
                <w:szCs w:val="28"/>
              </w:rPr>
            </w:pPr>
            <w:proofErr w:type="gramStart"/>
            <w:r>
              <w:rPr>
                <w:rFonts w:ascii="仿宋_GB2312" w:eastAsia="仿宋_GB2312" w:hAnsi="宋体"/>
                <w:sz w:val="28"/>
                <w:szCs w:val="28"/>
              </w:rPr>
              <w:t>是否兼投不兼</w:t>
            </w:r>
            <w:proofErr w:type="gramEnd"/>
            <w:r>
              <w:rPr>
                <w:rFonts w:ascii="仿宋_GB2312" w:eastAsia="仿宋_GB2312" w:hAnsi="宋体"/>
                <w:sz w:val="28"/>
                <w:szCs w:val="28"/>
              </w:rPr>
              <w:t>中：</w:t>
            </w:r>
            <w:proofErr w:type="gramStart"/>
            <w:r w:rsidR="00666742">
              <w:rPr>
                <w:rFonts w:ascii="仿宋_GB2312" w:eastAsia="仿宋_GB2312" w:hAnsi="宋体" w:hint="eastAsia"/>
                <w:sz w:val="28"/>
                <w:szCs w:val="28"/>
              </w:rPr>
              <w:t>兼投兼</w:t>
            </w:r>
            <w:proofErr w:type="gramEnd"/>
            <w:r w:rsidR="00666742">
              <w:rPr>
                <w:rFonts w:ascii="仿宋_GB2312" w:eastAsia="仿宋_GB2312" w:hAnsi="宋体" w:hint="eastAsia"/>
                <w:sz w:val="28"/>
                <w:szCs w:val="28"/>
              </w:rPr>
              <w:t>中</w:t>
            </w:r>
          </w:p>
        </w:tc>
      </w:tr>
      <w:tr w:rsidR="00884606" w14:paraId="220AFF39" w14:textId="77777777">
        <w:trPr>
          <w:trHeight w:val="673"/>
          <w:jc w:val="center"/>
        </w:trPr>
        <w:tc>
          <w:tcPr>
            <w:tcW w:w="908" w:type="dxa"/>
            <w:tcBorders>
              <w:top w:val="single" w:sz="4" w:space="0" w:color="auto"/>
              <w:bottom w:val="single" w:sz="4" w:space="0" w:color="auto"/>
              <w:right w:val="single" w:sz="4" w:space="0" w:color="auto"/>
            </w:tcBorders>
            <w:vAlign w:val="center"/>
          </w:tcPr>
          <w:p w14:paraId="2BDD2C9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5F05469E"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68731574" w14:textId="4133B5A4" w:rsidR="00884606" w:rsidRDefault="00BC77D1">
            <w:pPr>
              <w:spacing w:line="560" w:lineRule="exact"/>
              <w:rPr>
                <w:rFonts w:ascii="仿宋_GB2312" w:eastAsia="仿宋_GB2312" w:hAnsi="宋体"/>
                <w:sz w:val="28"/>
                <w:szCs w:val="28"/>
              </w:rPr>
            </w:pPr>
            <w:r>
              <w:rPr>
                <w:rFonts w:ascii="仿宋_GB2312" w:eastAsia="仿宋_GB2312" w:hAnsi="宋体"/>
                <w:noProof/>
                <w:sz w:val="28"/>
                <w:szCs w:val="28"/>
              </w:rPr>
              <w:t>合同签订后首付30%，供货前付30%，安装调试验收完成后付30%，10%为质保金一年后（无质量问题）无息一次性付清</w:t>
            </w:r>
            <w:r w:rsidR="00884606" w:rsidRPr="00D93BED">
              <w:rPr>
                <w:rFonts w:ascii="仿宋_GB2312" w:eastAsia="仿宋_GB2312" w:hAnsi="宋体"/>
                <w:noProof/>
                <w:sz w:val="28"/>
                <w:szCs w:val="28"/>
              </w:rPr>
              <w:t>。</w:t>
            </w:r>
          </w:p>
        </w:tc>
      </w:tr>
      <w:tr w:rsidR="00884606" w14:paraId="4723D12B" w14:textId="77777777">
        <w:trPr>
          <w:trHeight w:val="713"/>
          <w:jc w:val="center"/>
        </w:trPr>
        <w:tc>
          <w:tcPr>
            <w:tcW w:w="908" w:type="dxa"/>
            <w:tcBorders>
              <w:top w:val="single" w:sz="4" w:space="0" w:color="auto"/>
              <w:bottom w:val="single" w:sz="4" w:space="0" w:color="auto"/>
              <w:right w:val="single" w:sz="4" w:space="0" w:color="auto"/>
            </w:tcBorders>
            <w:vAlign w:val="center"/>
          </w:tcPr>
          <w:p w14:paraId="1AEDFFC2"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377964FB"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是否委托评审委员会确定成交供应商：是</w:t>
            </w:r>
          </w:p>
        </w:tc>
      </w:tr>
      <w:tr w:rsidR="00884606" w14:paraId="2E8174DB" w14:textId="77777777">
        <w:trPr>
          <w:trHeight w:val="713"/>
          <w:jc w:val="center"/>
        </w:trPr>
        <w:tc>
          <w:tcPr>
            <w:tcW w:w="908" w:type="dxa"/>
            <w:tcBorders>
              <w:top w:val="single" w:sz="4" w:space="0" w:color="auto"/>
              <w:bottom w:val="single" w:sz="4" w:space="0" w:color="auto"/>
              <w:right w:val="single" w:sz="4" w:space="0" w:color="auto"/>
            </w:tcBorders>
            <w:vAlign w:val="center"/>
          </w:tcPr>
          <w:p w14:paraId="441C2C3F"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7DA4D9F"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5CE09358"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884606" w14:paraId="002CC950" w14:textId="77777777">
        <w:trPr>
          <w:trHeight w:val="713"/>
          <w:jc w:val="center"/>
        </w:trPr>
        <w:tc>
          <w:tcPr>
            <w:tcW w:w="908" w:type="dxa"/>
            <w:tcBorders>
              <w:top w:val="single" w:sz="4" w:space="0" w:color="auto"/>
              <w:bottom w:val="single" w:sz="4" w:space="0" w:color="auto"/>
              <w:right w:val="single" w:sz="4" w:space="0" w:color="auto"/>
            </w:tcBorders>
            <w:vAlign w:val="center"/>
          </w:tcPr>
          <w:p w14:paraId="376CBFE3"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620A487F" w14:textId="77777777" w:rsidR="00884606" w:rsidRDefault="00884606">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3F8C1298"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7BB21E9E"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D93BED">
              <w:rPr>
                <w:rFonts w:ascii="仿宋_GB2312" w:eastAsia="仿宋_GB2312" w:hAnsi="仿宋" w:cs="宋体"/>
                <w:noProof/>
                <w:sz w:val="28"/>
                <w:szCs w:val="28"/>
              </w:rPr>
              <w:t>rshdzb@163.com</w:t>
            </w:r>
          </w:p>
          <w:p w14:paraId="7B4D8596"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680AC4CD" w14:textId="77777777" w:rsidR="00884606" w:rsidRDefault="00884606">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884606" w14:paraId="0D5D932C" w14:textId="77777777">
        <w:trPr>
          <w:trHeight w:val="713"/>
          <w:jc w:val="center"/>
        </w:trPr>
        <w:tc>
          <w:tcPr>
            <w:tcW w:w="908" w:type="dxa"/>
            <w:tcBorders>
              <w:top w:val="single" w:sz="4" w:space="0" w:color="auto"/>
              <w:bottom w:val="single" w:sz="4" w:space="0" w:color="auto"/>
              <w:right w:val="single" w:sz="4" w:space="0" w:color="auto"/>
            </w:tcBorders>
            <w:vAlign w:val="center"/>
          </w:tcPr>
          <w:p w14:paraId="5133B790"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4815DD50" w14:textId="5E034878"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w:t>
            </w:r>
            <w:r w:rsidR="00666742">
              <w:rPr>
                <w:rFonts w:ascii="仿宋_GB2312" w:eastAsia="仿宋_GB2312" w:hAnsi="宋体" w:hint="eastAsia"/>
                <w:sz w:val="28"/>
                <w:szCs w:val="28"/>
              </w:rPr>
              <w:t>A包：</w:t>
            </w:r>
            <w:r>
              <w:rPr>
                <w:rFonts w:ascii="仿宋_GB2312" w:eastAsia="仿宋_GB2312" w:hAnsi="宋体" w:hint="eastAsia"/>
                <w:sz w:val="28"/>
                <w:szCs w:val="28"/>
              </w:rPr>
              <w:t>人民币</w:t>
            </w:r>
            <w:r w:rsidR="00BA22E5">
              <w:rPr>
                <w:rFonts w:ascii="仿宋_GB2312" w:eastAsia="仿宋_GB2312" w:hAnsi="宋体"/>
                <w:noProof/>
                <w:sz w:val="28"/>
                <w:szCs w:val="28"/>
              </w:rPr>
              <w:t>65256</w:t>
            </w:r>
            <w:r w:rsidRPr="00D93BED">
              <w:rPr>
                <w:rFonts w:ascii="仿宋_GB2312" w:eastAsia="仿宋_GB2312" w:hAnsi="宋体"/>
                <w:noProof/>
                <w:sz w:val="28"/>
                <w:szCs w:val="28"/>
              </w:rPr>
              <w:t>.00</w:t>
            </w:r>
            <w:r>
              <w:rPr>
                <w:rFonts w:ascii="仿宋_GB2312" w:eastAsia="仿宋_GB2312" w:hAnsi="宋体" w:hint="eastAsia"/>
                <w:sz w:val="28"/>
                <w:szCs w:val="28"/>
              </w:rPr>
              <w:t>元</w:t>
            </w:r>
            <w:r w:rsidR="00666742">
              <w:rPr>
                <w:rFonts w:ascii="仿宋_GB2312" w:eastAsia="仿宋_GB2312" w:hAnsi="宋体" w:hint="eastAsia"/>
                <w:sz w:val="28"/>
                <w:szCs w:val="28"/>
              </w:rPr>
              <w:t>；B包：人民币</w:t>
            </w:r>
            <w:r w:rsidR="00666742" w:rsidRPr="00666742">
              <w:rPr>
                <w:rFonts w:ascii="仿宋_GB2312" w:eastAsia="仿宋_GB2312" w:hAnsi="宋体"/>
                <w:sz w:val="28"/>
                <w:szCs w:val="28"/>
              </w:rPr>
              <w:t>18</w:t>
            </w:r>
            <w:r w:rsidR="002F44E1">
              <w:rPr>
                <w:rFonts w:ascii="仿宋_GB2312" w:eastAsia="仿宋_GB2312" w:hAnsi="宋体"/>
                <w:sz w:val="28"/>
                <w:szCs w:val="28"/>
              </w:rPr>
              <w:t>240</w:t>
            </w:r>
            <w:r w:rsidR="00666742">
              <w:rPr>
                <w:rFonts w:ascii="仿宋_GB2312" w:eastAsia="仿宋_GB2312" w:hAnsi="宋体"/>
                <w:sz w:val="28"/>
                <w:szCs w:val="28"/>
              </w:rPr>
              <w:t>.00</w:t>
            </w:r>
            <w:r>
              <w:rPr>
                <w:rFonts w:ascii="仿宋_GB2312" w:eastAsia="仿宋_GB2312" w:hAnsi="宋体" w:hint="eastAsia"/>
                <w:sz w:val="28"/>
                <w:szCs w:val="28"/>
              </w:rPr>
              <w:t>，</w:t>
            </w:r>
            <w:proofErr w:type="gramStart"/>
            <w:r>
              <w:rPr>
                <w:rFonts w:ascii="仿宋_GB2312" w:eastAsia="仿宋_GB2312" w:hAnsi="宋体" w:hint="eastAsia"/>
                <w:sz w:val="28"/>
                <w:szCs w:val="28"/>
              </w:rPr>
              <w:t>由</w:t>
            </w:r>
            <w:r>
              <w:rPr>
                <w:rFonts w:ascii="仿宋_GB2312" w:eastAsia="仿宋_GB2312" w:hAnsi="宋体" w:hint="eastAsia"/>
                <w:sz w:val="28"/>
                <w:szCs w:val="28"/>
              </w:rPr>
              <w:lastRenderedPageBreak/>
              <w:t>成交</w:t>
            </w:r>
            <w:proofErr w:type="gramEnd"/>
            <w:r>
              <w:rPr>
                <w:rFonts w:ascii="仿宋_GB2312" w:eastAsia="仿宋_GB2312" w:hAnsi="宋体" w:hint="eastAsia"/>
                <w:sz w:val="28"/>
                <w:szCs w:val="28"/>
              </w:rPr>
              <w:t>单位在签订合同前向采购代理机构缴纳，包含在报价中。</w:t>
            </w:r>
          </w:p>
          <w:p w14:paraId="09D831AA" w14:textId="77777777" w:rsidR="00884606" w:rsidRDefault="00884606">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D93BED">
              <w:rPr>
                <w:rFonts w:ascii="仿宋_GB2312" w:eastAsia="仿宋_GB2312" w:hAnsi="宋体"/>
                <w:noProof/>
                <w:sz w:val="28"/>
                <w:szCs w:val="28"/>
              </w:rPr>
              <w:t>乳山宏大工程咨询有限公司</w:t>
            </w:r>
          </w:p>
          <w:p w14:paraId="45F5F3F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D93BED">
              <w:rPr>
                <w:rFonts w:ascii="仿宋_GB2312" w:eastAsia="仿宋_GB2312" w:hAnsi="宋体"/>
                <w:noProof/>
                <w:sz w:val="28"/>
                <w:szCs w:val="28"/>
              </w:rPr>
              <w:t>威海银行股份有限公司乳山支行</w:t>
            </w:r>
          </w:p>
          <w:p w14:paraId="079C2C56"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D93BED">
              <w:rPr>
                <w:rFonts w:ascii="仿宋_GB2312" w:eastAsia="仿宋_GB2312" w:hAnsi="宋体"/>
                <w:noProof/>
                <w:sz w:val="28"/>
                <w:szCs w:val="28"/>
              </w:rPr>
              <w:t>817892001421012945</w:t>
            </w:r>
          </w:p>
        </w:tc>
      </w:tr>
      <w:tr w:rsidR="00884606" w14:paraId="5512BA69" w14:textId="77777777">
        <w:trPr>
          <w:trHeight w:val="713"/>
          <w:jc w:val="center"/>
        </w:trPr>
        <w:tc>
          <w:tcPr>
            <w:tcW w:w="908" w:type="dxa"/>
            <w:tcBorders>
              <w:top w:val="single" w:sz="4" w:space="0" w:color="auto"/>
              <w:bottom w:val="single" w:sz="4" w:space="0" w:color="auto"/>
              <w:right w:val="single" w:sz="4" w:space="0" w:color="auto"/>
            </w:tcBorders>
            <w:vAlign w:val="center"/>
          </w:tcPr>
          <w:p w14:paraId="59E3ADBD" w14:textId="77777777" w:rsidR="00884606" w:rsidRDefault="00884606">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0E8D12B1" w14:textId="77777777" w:rsidR="00884606" w:rsidRDefault="00884606">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D93BED">
              <w:rPr>
                <w:rFonts w:ascii="仿宋_GB2312" w:eastAsia="仿宋_GB2312" w:hAnsi="宋体"/>
                <w:noProof/>
                <w:sz w:val="28"/>
                <w:szCs w:val="28"/>
              </w:rPr>
              <w:t>货物类</w:t>
            </w:r>
            <w:r>
              <w:rPr>
                <w:rFonts w:ascii="仿宋_GB2312" w:eastAsia="仿宋_GB2312" w:hAnsi="宋体" w:hint="eastAsia"/>
                <w:sz w:val="28"/>
                <w:szCs w:val="28"/>
              </w:rPr>
              <w:t>以</w:t>
            </w:r>
            <w:r w:rsidRPr="00D93BED">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4A862B21" w14:textId="77777777" w:rsidR="00884606" w:rsidRDefault="00884606">
      <w:pPr>
        <w:spacing w:line="560" w:lineRule="exact"/>
        <w:ind w:firstLineChars="200" w:firstLine="560"/>
        <w:jc w:val="left"/>
        <w:rPr>
          <w:rFonts w:ascii="仿宋_GB2312" w:eastAsia="仿宋_GB2312" w:hAnsi="宋体"/>
          <w:sz w:val="28"/>
          <w:szCs w:val="28"/>
        </w:rPr>
      </w:pPr>
    </w:p>
    <w:p w14:paraId="18317ACA" w14:textId="77777777" w:rsidR="00884606" w:rsidRDefault="00884606">
      <w:pPr>
        <w:pStyle w:val="af7"/>
        <w:spacing w:line="432" w:lineRule="auto"/>
        <w:ind w:firstLineChars="150" w:firstLine="480"/>
        <w:rPr>
          <w:rFonts w:eastAsia="黑体"/>
          <w:sz w:val="32"/>
          <w:szCs w:val="32"/>
        </w:rPr>
      </w:pPr>
      <w:r>
        <w:rPr>
          <w:rFonts w:eastAsia="黑体" w:hint="eastAsia"/>
          <w:sz w:val="32"/>
          <w:szCs w:val="32"/>
        </w:rPr>
        <w:t xml:space="preserve"> </w:t>
      </w:r>
    </w:p>
    <w:p w14:paraId="3D405D24" w14:textId="77777777" w:rsidR="00884606" w:rsidRDefault="00884606">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69420C09" w14:textId="77777777" w:rsidR="00884606" w:rsidRDefault="00884606">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4A0" w:firstRow="1" w:lastRow="0" w:firstColumn="1" w:lastColumn="0" w:noHBand="0" w:noVBand="1"/>
      </w:tblPr>
      <w:tblGrid>
        <w:gridCol w:w="9309"/>
      </w:tblGrid>
      <w:tr w:rsidR="002A73AA" w14:paraId="0F941E36" w14:textId="77777777" w:rsidTr="002A73AA">
        <w:trPr>
          <w:trHeight w:val="607"/>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8ED3843" w14:textId="77777777" w:rsidR="002A73AA" w:rsidRDefault="002A73AA">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2A73AA" w14:paraId="02408B95" w14:textId="77777777" w:rsidTr="002A73AA">
        <w:trPr>
          <w:trHeight w:val="607"/>
          <w:jc w:val="center"/>
        </w:trPr>
        <w:tc>
          <w:tcPr>
            <w:tcW w:w="9309" w:type="dxa"/>
            <w:tcBorders>
              <w:top w:val="single" w:sz="4" w:space="0" w:color="auto"/>
              <w:left w:val="single" w:sz="4" w:space="0" w:color="auto"/>
              <w:bottom w:val="single" w:sz="4" w:space="0" w:color="auto"/>
              <w:right w:val="single" w:sz="4" w:space="0" w:color="auto"/>
            </w:tcBorders>
            <w:hideMark/>
          </w:tcPr>
          <w:p w14:paraId="4057B61D" w14:textId="06504C16"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1、有效的营业执照副本扫描件或其他能证明具有独立承担民事责任能力的材料扫描件（分公司投标须提供总公司的授权）；</w:t>
            </w:r>
          </w:p>
          <w:p w14:paraId="7FF24EB9"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2、法定代表人授权委托书；被授权人身份证扫描件；</w:t>
            </w:r>
          </w:p>
          <w:p w14:paraId="0DC30765" w14:textId="518397DF"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w:t>
            </w:r>
          </w:p>
          <w:p w14:paraId="0DFF6EA8" w14:textId="40662279"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3、依法缴纳税收和社会保障资金的声明（格式自拟）；投标截止日期前4个月内任意某一月的纳税和社会保障资金缴纳证明材料（依法免税或不需要缴纳社会保障资金的投标人，应提供相关证明材料）；</w:t>
            </w:r>
          </w:p>
          <w:p w14:paraId="1B44E904" w14:textId="29455B58"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4、参加本项目报价前三年内无重大违法记录声明（格式自定）；</w:t>
            </w:r>
          </w:p>
          <w:p w14:paraId="3DAC0AF5"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5、投标人未被工商行政管理机关在全国企业信用信息公示系统中列入严重违法失信企业名单（附截图或企业信用信息公示报告，查询网址http://www.gsxt.gov.cn/index.html）；</w:t>
            </w:r>
          </w:p>
          <w:p w14:paraId="39E25E39" w14:textId="64CDFB36"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w:t>
            </w:r>
          </w:p>
          <w:p w14:paraId="3C4588F9"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6、财务状况报告等相关材料</w:t>
            </w:r>
          </w:p>
          <w:p w14:paraId="52A4913F"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0E650118" w14:textId="77777777"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B.银行出具的有效期内的资信或保函证明扫描件。</w:t>
            </w:r>
          </w:p>
          <w:p w14:paraId="53E7BC13" w14:textId="4D2B21F4" w:rsidR="002A73AA" w:rsidRDefault="002A73AA">
            <w:pPr>
              <w:spacing w:line="560" w:lineRule="exact"/>
              <w:ind w:firstLineChars="122" w:firstLine="342"/>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7C27143E" w14:textId="0AC27798" w:rsidR="002A73AA" w:rsidRDefault="002A73AA">
            <w:pPr>
              <w:spacing w:line="560" w:lineRule="exact"/>
              <w:ind w:firstLineChars="122" w:firstLine="342"/>
              <w:rPr>
                <w:rFonts w:ascii="仿宋_GB2312" w:eastAsia="仿宋_GB2312" w:hAnsi="宋体"/>
                <w:sz w:val="28"/>
                <w:szCs w:val="28"/>
              </w:rPr>
            </w:pPr>
            <w:r>
              <w:rPr>
                <w:rFonts w:ascii="仿宋_GB2312" w:eastAsia="仿宋_GB2312" w:hAnsi="宋体" w:hint="eastAsia"/>
                <w:noProof/>
                <w:sz w:val="28"/>
                <w:szCs w:val="28"/>
              </w:rPr>
              <w:t>7、具有履行合同所必需的设备和专业技术能力承诺函（格式自拟）；</w:t>
            </w:r>
          </w:p>
        </w:tc>
      </w:tr>
      <w:tr w:rsidR="002A73AA" w14:paraId="4B1F6F61" w14:textId="77777777" w:rsidTr="002A73AA">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01378CC1" w14:textId="77777777" w:rsidR="002A73AA" w:rsidRDefault="002A73AA">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2A73AA" w14:paraId="19ADC982" w14:textId="77777777" w:rsidTr="002A73AA">
        <w:trPr>
          <w:trHeight w:val="759"/>
          <w:jc w:val="center"/>
        </w:trPr>
        <w:tc>
          <w:tcPr>
            <w:tcW w:w="9309" w:type="dxa"/>
            <w:tcBorders>
              <w:top w:val="single" w:sz="4" w:space="0" w:color="auto"/>
              <w:left w:val="single" w:sz="4" w:space="0" w:color="auto"/>
              <w:bottom w:val="single" w:sz="4" w:space="0" w:color="auto"/>
              <w:right w:val="single" w:sz="4" w:space="0" w:color="auto"/>
            </w:tcBorders>
            <w:vAlign w:val="center"/>
            <w:hideMark/>
          </w:tcPr>
          <w:p w14:paraId="1000AD9C" w14:textId="6172AF8C"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1、投标文件未按规定签章的，作为无效投标；</w:t>
            </w:r>
          </w:p>
          <w:p w14:paraId="0510E416" w14:textId="07C589F2"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2、被授权人未在规定时间内答疑或澄清的，作为无效投标；</w:t>
            </w:r>
          </w:p>
          <w:p w14:paraId="740ACC1F" w14:textId="4049B499"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3、投标文件含有招标人不能接受的附加条件的，作为无效投标；</w:t>
            </w:r>
          </w:p>
          <w:p w14:paraId="5D45C0F0" w14:textId="66A22773"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4、投标报价、交付期（工期）、服务期（质保期）、付款方式、投标有效期等内容不满足招标文件要求的，作为无效投标；</w:t>
            </w:r>
          </w:p>
          <w:p w14:paraId="5807A4CE" w14:textId="75D046C2" w:rsidR="002A73AA" w:rsidRDefault="002A73AA">
            <w:pPr>
              <w:widowControl/>
              <w:adjustRightInd w:val="0"/>
              <w:spacing w:line="520" w:lineRule="exact"/>
              <w:ind w:firstLineChars="122" w:firstLine="342"/>
              <w:jc w:val="left"/>
              <w:rPr>
                <w:rFonts w:ascii="仿宋_GB2312" w:eastAsia="仿宋_GB2312" w:hAnsi="宋体"/>
                <w:noProof/>
                <w:sz w:val="28"/>
                <w:szCs w:val="28"/>
              </w:rPr>
            </w:pPr>
            <w:r>
              <w:rPr>
                <w:rFonts w:ascii="仿宋_GB2312" w:eastAsia="仿宋_GB2312" w:hAnsi="宋体" w:hint="eastAsia"/>
                <w:noProof/>
                <w:sz w:val="28"/>
                <w:szCs w:val="28"/>
              </w:rPr>
              <w:t>5、参加同一项目的不同投标人的电子投标文件文件制作机器码（MAC地址、主硬盘序列号、CPU信息、计算机名称）一致导致串标率100%，将作为无效投标；</w:t>
            </w:r>
          </w:p>
          <w:p w14:paraId="384A6913" w14:textId="52377477" w:rsidR="002A73AA" w:rsidRDefault="002A73AA">
            <w:pPr>
              <w:widowControl/>
              <w:adjustRightInd w:val="0"/>
              <w:spacing w:line="520" w:lineRule="exact"/>
              <w:ind w:firstLineChars="122" w:firstLine="342"/>
              <w:jc w:val="left"/>
              <w:rPr>
                <w:rFonts w:ascii="仿宋_GB2312" w:eastAsia="仿宋_GB2312" w:hAnsi="宋体"/>
                <w:sz w:val="28"/>
                <w:szCs w:val="28"/>
              </w:rPr>
            </w:pPr>
            <w:r>
              <w:rPr>
                <w:rFonts w:ascii="仿宋_GB2312" w:eastAsia="仿宋_GB2312" w:hAnsi="宋体" w:hint="eastAsia"/>
                <w:noProof/>
                <w:sz w:val="28"/>
                <w:szCs w:val="28"/>
              </w:rPr>
              <w:t>6、评审小组认为不符合招标文件其他实质性要求或法律法规规定的其他情形；作为无效投标。</w:t>
            </w:r>
          </w:p>
        </w:tc>
      </w:tr>
    </w:tbl>
    <w:p w14:paraId="7F0E3E53" w14:textId="77777777" w:rsidR="00884606" w:rsidRDefault="00884606">
      <w:pPr>
        <w:rPr>
          <w:rFonts w:ascii="宋体" w:hAnsi="宋体"/>
          <w:szCs w:val="28"/>
        </w:rPr>
      </w:pPr>
    </w:p>
    <w:p w14:paraId="6079E1E6" w14:textId="77777777" w:rsidR="00884606" w:rsidRDefault="00884606">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3EDC163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1C4BFCEA"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2A326F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6BF800A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D93BED">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243E308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00D8A2D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11EC700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69330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7BBC09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08D978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1A008B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21E4C24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5FFDFE3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2E0EC82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0820FB7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745B339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9D7B06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w:t>
      </w:r>
      <w:proofErr w:type="gramStart"/>
      <w:r>
        <w:rPr>
          <w:rFonts w:ascii="仿宋_GB2312" w:eastAsia="仿宋_GB2312" w:hAnsi="仿宋" w:cs="宋体" w:hint="eastAsia"/>
          <w:sz w:val="28"/>
          <w:szCs w:val="28"/>
        </w:rPr>
        <w:t>限价见</w:t>
      </w:r>
      <w:proofErr w:type="gramEnd"/>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2982DD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322C487"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7DA56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2E417FC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21D06F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545FE79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E45880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C80DA3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63FA608" w14:textId="77777777" w:rsidR="00884606" w:rsidRDefault="00884606">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w:t>
      </w:r>
      <w:proofErr w:type="gramStart"/>
      <w:r>
        <w:rPr>
          <w:rFonts w:ascii="仿宋_GB2312" w:eastAsia="仿宋_GB2312" w:hAnsi="宋体" w:hint="eastAsia"/>
          <w:b/>
          <w:sz w:val="28"/>
          <w:szCs w:val="28"/>
        </w:rPr>
        <w:t>上</w:t>
      </w:r>
      <w:proofErr w:type="gramEnd"/>
      <w:r>
        <w:rPr>
          <w:rFonts w:ascii="仿宋_GB2312" w:eastAsia="仿宋_GB2312" w:hAnsi="宋体" w:hint="eastAsia"/>
          <w:b/>
          <w:sz w:val="28"/>
          <w:szCs w:val="28"/>
        </w:rPr>
        <w:t>传电子投标文件，电子投标文件成功上传后，将会生成投标回执，未通过威海市国有企业阳光采购电子化服务平台上传电子投标文件的，为无效投标（响应）。供应商不足3家的，本项目直接废标。</w:t>
      </w:r>
    </w:p>
    <w:p w14:paraId="52D129A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3D3857C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358BE17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525504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XX投标（响应）文件制作及递交等有关操作见本文件及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229B32F1"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36FE0C1C"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4B236FBA"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29821F71"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FFD08F7" w14:textId="77777777" w:rsidR="00884606" w:rsidRDefault="00884606">
      <w:pPr>
        <w:spacing w:line="560" w:lineRule="exact"/>
        <w:ind w:firstLineChars="201" w:firstLine="563"/>
        <w:rPr>
          <w:rFonts w:ascii="仿宋_GB2312" w:eastAsia="仿宋_GB2312" w:hAnsi="仿宋" w:cs="宋体"/>
          <w:sz w:val="28"/>
          <w:szCs w:val="28"/>
        </w:rPr>
      </w:pPr>
    </w:p>
    <w:p w14:paraId="294DE08C"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2BAC153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3B73F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7F95A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240B85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91E02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3F606E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1695CD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721C096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8A0EDE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（6）政府采购合同（范本）</w:t>
      </w:r>
    </w:p>
    <w:p w14:paraId="10D3E07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2B57AA8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5D368AD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1079F7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320AABB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E69850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11226F8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711DA18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8C9975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08BF0D5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246E9ED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42CF68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29F6647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6C79DB76"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19E525B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lastRenderedPageBreak/>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6E4D46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13B4E449"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DA683D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81C6EE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因此承担任何责任，有关的招标采购活动可以继续有效进行。</w:t>
      </w:r>
    </w:p>
    <w:p w14:paraId="15D661D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C734B9E"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4E28CB2F"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0E079B4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54DD88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1CC70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2AF837D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0F8387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43EA7E66"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15FFD85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w:t>
      </w:r>
      <w:proofErr w:type="gramStart"/>
      <w:r>
        <w:rPr>
          <w:rFonts w:ascii="仿宋_GB2312" w:eastAsia="仿宋_GB2312" w:hAnsi="仿宋" w:cs="宋体" w:hint="eastAsia"/>
          <w:sz w:val="28"/>
          <w:szCs w:val="28"/>
        </w:rPr>
        <w:t>完整上</w:t>
      </w:r>
      <w:proofErr w:type="gramEnd"/>
      <w:r>
        <w:rPr>
          <w:rFonts w:ascii="仿宋_GB2312" w:eastAsia="仿宋_GB2312" w:hAnsi="仿宋" w:cs="宋体" w:hint="eastAsia"/>
          <w:sz w:val="28"/>
          <w:szCs w:val="28"/>
        </w:rPr>
        <w:t>传文件。</w:t>
      </w:r>
    </w:p>
    <w:p w14:paraId="131B277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13C50FD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09FD734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B3BA81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1AACFAB0"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919F47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73C4AB2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5AE8133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14355F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E98A32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20B8726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5F0A963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43194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6D2AEC8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D6E564E"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①有效的营业执照副本扫描件或其他能证明具有独立承担民事责任能力的材料扫描件（分公司投标须提供总公司的授权）；</w:t>
      </w:r>
    </w:p>
    <w:p w14:paraId="0CF1EE04"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②法定代表人授权委托书；被授权人身份证扫描件；</w:t>
      </w:r>
    </w:p>
    <w:p w14:paraId="3844D6B6"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若投标单位代表为企业法定代表人/单位负责人的，则只需提供企业法定代表人/单位负责人身份证扫描件；</w:t>
      </w:r>
    </w:p>
    <w:p w14:paraId="43EDD3FE"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③依法缴纳税收和社会保障资金的声明（格式自拟）；投标截止日期前4个月内任意某一月的纳税和社会保障资金缴纳证明材料（依法免税或不需要缴纳社会保障资金的投标人，应提供相关证明材料）；</w:t>
      </w:r>
    </w:p>
    <w:p w14:paraId="15EA82E1"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④参加本项目报价前三年内无重大违法记录声明（格式自定）；</w:t>
      </w:r>
    </w:p>
    <w:p w14:paraId="60ABAFC7"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⑤投标人未被工商行政管理机关在全国企业信用信息公示系统中列入严重违法失信企业名单（附截图或企业信用信息公示报告，查询网址http://www.gsxt.gov.cn/index.html）；</w:t>
      </w:r>
    </w:p>
    <w:p w14:paraId="35834E6B"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投标人及其法定代表人、授权委托人在“全国法院失信被执行人名单公布及查询（http://zxgk.court.gov.cn/shixin/）”网站截图；</w:t>
      </w:r>
    </w:p>
    <w:p w14:paraId="096432A5"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⑥财务状况报告等相关材料</w:t>
      </w:r>
    </w:p>
    <w:p w14:paraId="63F79A43"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A.投标人自行编制的近一年度公司财务报表或由中介机构出具的近一年度财务审计报告书扫描件（2024年度或2025年度，成立时间晚于规定年份的，应</w:t>
      </w:r>
      <w:r>
        <w:rPr>
          <w:rFonts w:ascii="仿宋_GB2312" w:eastAsia="仿宋_GB2312" w:hAnsi="宋体" w:hint="eastAsia"/>
          <w:noProof/>
          <w:sz w:val="28"/>
          <w:szCs w:val="28"/>
        </w:rPr>
        <w:lastRenderedPageBreak/>
        <w:t>提供近一季度的财务会计报表）；</w:t>
      </w:r>
    </w:p>
    <w:p w14:paraId="2CE5F0A1"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B.银行出具的有效期内的资信或保函证明扫描件。</w:t>
      </w:r>
    </w:p>
    <w:p w14:paraId="0C4D26BC"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注：A、B两项提供任意一项均可。</w:t>
      </w:r>
    </w:p>
    <w:p w14:paraId="06D3B066"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⑦具有履行合同所必需的设备和专业技术能力承诺函（格式自拟）；</w:t>
      </w:r>
    </w:p>
    <w:p w14:paraId="0222F214" w14:textId="77777777" w:rsidR="002A73AA" w:rsidRDefault="002A73AA" w:rsidP="002A73AA">
      <w:pPr>
        <w:snapToGrid w:val="0"/>
        <w:spacing w:line="560" w:lineRule="exact"/>
        <w:ind w:firstLineChars="201" w:firstLine="563"/>
        <w:rPr>
          <w:rFonts w:ascii="仿宋_GB2312" w:eastAsia="仿宋_GB2312" w:hAnsi="宋体"/>
          <w:noProof/>
          <w:sz w:val="28"/>
          <w:szCs w:val="28"/>
        </w:rPr>
      </w:pPr>
      <w:r>
        <w:rPr>
          <w:rFonts w:ascii="仿宋_GB2312" w:eastAsia="仿宋_GB2312" w:hAnsi="宋体" w:hint="eastAsia"/>
          <w:noProof/>
          <w:sz w:val="28"/>
          <w:szCs w:val="28"/>
        </w:rPr>
        <w:t>⑧采购公告中要求的有关资质资格文件；</w:t>
      </w:r>
    </w:p>
    <w:p w14:paraId="11ADA583" w14:textId="77777777" w:rsidR="002A73AA" w:rsidRDefault="002A73AA" w:rsidP="002A73AA">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noProof/>
          <w:sz w:val="28"/>
          <w:szCs w:val="28"/>
        </w:rPr>
        <w:t>⑨报价供应商认为需要提供的资质资格证明文件。</w:t>
      </w:r>
    </w:p>
    <w:p w14:paraId="4DB34791" w14:textId="77777777" w:rsidR="002A73AA" w:rsidRDefault="002A73AA" w:rsidP="002A73AA">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2B012C7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67128726" w14:textId="518EB107" w:rsidR="00884606"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①</w:t>
      </w:r>
      <w:r w:rsidR="0074046A" w:rsidRPr="0074046A">
        <w:rPr>
          <w:rFonts w:ascii="仿宋_GB2312" w:eastAsia="仿宋_GB2312" w:hAnsi="宋体" w:hint="eastAsia"/>
          <w:noProof/>
          <w:sz w:val="28"/>
          <w:szCs w:val="28"/>
        </w:rPr>
        <w:t>专项业绩</w:t>
      </w:r>
    </w:p>
    <w:p w14:paraId="64C48F39" w14:textId="6A2A4703" w:rsidR="0074046A" w:rsidRDefault="0074046A"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②</w:t>
      </w:r>
      <w:r w:rsidRPr="00D93BED">
        <w:rPr>
          <w:rFonts w:ascii="仿宋_GB2312" w:eastAsia="仿宋_GB2312" w:hAnsi="宋体"/>
          <w:noProof/>
          <w:sz w:val="28"/>
          <w:szCs w:val="28"/>
        </w:rPr>
        <w:t>需求响应情况</w:t>
      </w:r>
    </w:p>
    <w:p w14:paraId="0F2FDECC" w14:textId="5439C3F2" w:rsidR="0074046A" w:rsidRPr="00D93BED" w:rsidRDefault="0074046A"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③</w:t>
      </w:r>
      <w:r w:rsidRPr="00D93BED">
        <w:rPr>
          <w:rFonts w:ascii="仿宋_GB2312" w:eastAsia="仿宋_GB2312" w:hAnsi="宋体"/>
          <w:noProof/>
          <w:sz w:val="28"/>
          <w:szCs w:val="28"/>
        </w:rPr>
        <w:t>兼容性与适配性</w:t>
      </w:r>
    </w:p>
    <w:p w14:paraId="081DDE1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合格性、技术文件符合采购文件的规定、报价内容符合采购文件规定。该证明文件是投标文件的一部分，可以是文字资料、图纸和数据，不包括对采购文件相关部分的文字、图标的复制。它包括：</w:t>
      </w:r>
    </w:p>
    <w:p w14:paraId="7CDE1B40"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①</w:t>
      </w:r>
      <w:r w:rsidRPr="00D93BED">
        <w:rPr>
          <w:rFonts w:ascii="仿宋_GB2312" w:eastAsia="仿宋_GB2312" w:hAnsi="宋体"/>
          <w:noProof/>
          <w:sz w:val="28"/>
          <w:szCs w:val="28"/>
        </w:rPr>
        <w:t>实施方案</w:t>
      </w:r>
    </w:p>
    <w:p w14:paraId="6FC872F6"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②</w:t>
      </w:r>
      <w:r w:rsidRPr="00D93BED">
        <w:rPr>
          <w:rFonts w:ascii="仿宋_GB2312" w:eastAsia="仿宋_GB2312" w:hAnsi="宋体"/>
          <w:noProof/>
          <w:sz w:val="28"/>
          <w:szCs w:val="28"/>
        </w:rPr>
        <w:t>培训服务</w:t>
      </w:r>
    </w:p>
    <w:p w14:paraId="77EF4C5D" w14:textId="77777777" w:rsidR="00884606" w:rsidRPr="00D93BED" w:rsidRDefault="00884606" w:rsidP="005B096A">
      <w:pPr>
        <w:snapToGrid w:val="0"/>
        <w:spacing w:line="560" w:lineRule="exact"/>
        <w:ind w:firstLineChars="201" w:firstLine="563"/>
        <w:rPr>
          <w:rFonts w:ascii="仿宋_GB2312" w:eastAsia="仿宋_GB2312" w:hAnsi="宋体"/>
          <w:noProof/>
          <w:sz w:val="28"/>
          <w:szCs w:val="28"/>
        </w:rPr>
      </w:pPr>
      <w:r w:rsidRPr="00D93BED">
        <w:rPr>
          <w:rFonts w:ascii="仿宋_GB2312" w:eastAsia="仿宋_GB2312" w:hAnsi="宋体"/>
          <w:noProof/>
          <w:sz w:val="28"/>
          <w:szCs w:val="28"/>
        </w:rPr>
        <w:t>③</w:t>
      </w:r>
      <w:r w:rsidRPr="00D93BED">
        <w:rPr>
          <w:rFonts w:ascii="仿宋_GB2312" w:eastAsia="仿宋_GB2312" w:hAnsi="宋体"/>
          <w:noProof/>
          <w:sz w:val="28"/>
          <w:szCs w:val="28"/>
        </w:rPr>
        <w:t>售后服务承诺</w:t>
      </w:r>
    </w:p>
    <w:p w14:paraId="32517583" w14:textId="77777777" w:rsidR="00884606" w:rsidRPr="00530503" w:rsidRDefault="00884606" w:rsidP="00C707F0">
      <w:pPr>
        <w:snapToGrid w:val="0"/>
        <w:spacing w:line="560" w:lineRule="exact"/>
        <w:ind w:firstLineChars="201" w:firstLine="563"/>
        <w:rPr>
          <w:rFonts w:ascii="仿宋_GB2312" w:eastAsia="仿宋_GB2312" w:hAnsi="宋体"/>
          <w:sz w:val="28"/>
          <w:szCs w:val="28"/>
        </w:rPr>
      </w:pPr>
      <w:r w:rsidRPr="00D93BED">
        <w:rPr>
          <w:rFonts w:ascii="仿宋_GB2312" w:eastAsia="仿宋_GB2312" w:hAnsi="宋体"/>
          <w:noProof/>
          <w:sz w:val="28"/>
          <w:szCs w:val="28"/>
        </w:rPr>
        <w:t>④</w:t>
      </w:r>
      <w:r w:rsidRPr="00D93BED">
        <w:rPr>
          <w:rFonts w:ascii="仿宋_GB2312" w:eastAsia="仿宋_GB2312" w:hAnsi="宋体"/>
          <w:noProof/>
          <w:sz w:val="28"/>
          <w:szCs w:val="28"/>
        </w:rPr>
        <w:t>评审时需要的相关证明材料。</w:t>
      </w:r>
    </w:p>
    <w:p w14:paraId="7A15E1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）国内同类项目业绩表</w:t>
      </w:r>
    </w:p>
    <w:p w14:paraId="34770831"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注：中标公告将对中标人提交的第（</w:t>
      </w:r>
      <w:r>
        <w:rPr>
          <w:rFonts w:ascii="仿宋_GB2312" w:eastAsia="仿宋_GB2312" w:hAnsi="仿宋" w:cs="宋体"/>
          <w:b/>
          <w:sz w:val="28"/>
          <w:szCs w:val="28"/>
        </w:rPr>
        <w:t>7</w:t>
      </w:r>
      <w:r>
        <w:rPr>
          <w:rFonts w:ascii="仿宋_GB2312" w:eastAsia="仿宋_GB2312" w:hAnsi="仿宋" w:cs="宋体" w:hint="eastAsia"/>
          <w:b/>
          <w:sz w:val="28"/>
          <w:szCs w:val="28"/>
        </w:rPr>
        <w:t>）项一并予以公示。</w:t>
      </w:r>
    </w:p>
    <w:p w14:paraId="55820CC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8</w:t>
      </w:r>
      <w:r>
        <w:rPr>
          <w:rFonts w:ascii="仿宋_GB2312" w:eastAsia="仿宋_GB2312" w:hAnsi="仿宋" w:cs="宋体" w:hint="eastAsia"/>
          <w:sz w:val="28"/>
          <w:szCs w:val="28"/>
        </w:rPr>
        <w:t>）要求采购人提供的配合；</w:t>
      </w:r>
    </w:p>
    <w:p w14:paraId="793010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43F59D7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w:t>
      </w:r>
      <w:proofErr w:type="gramStart"/>
      <w:r>
        <w:rPr>
          <w:rFonts w:ascii="仿宋_GB2312" w:eastAsia="仿宋_GB2312" w:hAnsi="仿宋" w:cs="宋体" w:hint="eastAsia"/>
          <w:sz w:val="28"/>
          <w:szCs w:val="28"/>
        </w:rPr>
        <w:t>中</w:t>
      </w:r>
      <w:r>
        <w:rPr>
          <w:rFonts w:ascii="仿宋_GB2312" w:eastAsia="仿宋_GB2312" w:hAnsi="仿宋" w:cs="宋体" w:hint="eastAsia"/>
          <w:sz w:val="28"/>
          <w:szCs w:val="28"/>
        </w:rPr>
        <w:lastRenderedPageBreak/>
        <w:t>上传该数据</w:t>
      </w:r>
      <w:proofErr w:type="gramEnd"/>
      <w:r>
        <w:rPr>
          <w:rFonts w:ascii="仿宋_GB2312" w:eastAsia="仿宋_GB2312" w:hAnsi="仿宋" w:cs="宋体" w:hint="eastAsia"/>
          <w:sz w:val="28"/>
          <w:szCs w:val="28"/>
        </w:rPr>
        <w:t>文件（EXCEL格式），系统将自动转换为PDF格式，再加盖投标人电子印章，未按要求填写或盖章为无效投标（响应）。数据文件（PDF格式）包含下列内容：</w:t>
      </w:r>
    </w:p>
    <w:p w14:paraId="40A5F90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3A4E65F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6CAB97D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0DEBFEE7" w14:textId="77777777" w:rsidR="00884606" w:rsidRDefault="00884606">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319E8C9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2A84E1F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46DE6B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w:t>
      </w:r>
      <w:proofErr w:type="gramStart"/>
      <w:r>
        <w:rPr>
          <w:rFonts w:ascii="仿宋_GB2312" w:eastAsia="仿宋_GB2312" w:hAnsi="仿宋" w:cs="宋体" w:hint="eastAsia"/>
          <w:sz w:val="28"/>
          <w:szCs w:val="28"/>
        </w:rPr>
        <w:t>按数据</w:t>
      </w:r>
      <w:proofErr w:type="gramEnd"/>
      <w:r>
        <w:rPr>
          <w:rFonts w:ascii="仿宋_GB2312" w:eastAsia="仿宋_GB2312" w:hAnsi="仿宋" w:cs="宋体" w:hint="eastAsia"/>
          <w:sz w:val="28"/>
          <w:szCs w:val="28"/>
        </w:rPr>
        <w:t>文件中“投标报价表（含明细）”规定的格式报出分项价格和总价,并加盖电子公章。</w:t>
      </w:r>
    </w:p>
    <w:p w14:paraId="5DDEFB5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E5E66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w:t>
      </w:r>
      <w:proofErr w:type="gramStart"/>
      <w:r>
        <w:rPr>
          <w:rFonts w:ascii="仿宋_GB2312" w:eastAsia="仿宋_GB2312" w:hAnsi="仿宋" w:cs="宋体" w:hint="eastAsia"/>
          <w:sz w:val="28"/>
          <w:szCs w:val="28"/>
        </w:rPr>
        <w:t>必填项为</w:t>
      </w:r>
      <w:proofErr w:type="gramEnd"/>
      <w:r>
        <w:rPr>
          <w:rFonts w:ascii="仿宋_GB2312" w:eastAsia="仿宋_GB2312" w:hAnsi="仿宋" w:cs="宋体" w:hint="eastAsia"/>
          <w:sz w:val="28"/>
          <w:szCs w:val="28"/>
        </w:rPr>
        <w:t>空时都可能导致本次投标无效。</w:t>
      </w:r>
    </w:p>
    <w:p w14:paraId="167CA6F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471ECAD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w:t>
      </w:r>
      <w:r>
        <w:rPr>
          <w:rFonts w:ascii="仿宋_GB2312" w:eastAsia="仿宋_GB2312" w:hAnsi="仿宋" w:cs="宋体" w:hint="eastAsia"/>
          <w:sz w:val="28"/>
          <w:szCs w:val="28"/>
        </w:rPr>
        <w:lastRenderedPageBreak/>
        <w:t>费。所有根据合同或其它原因应由投标人支付的税款和其它应交纳的费用都要包括在投标人提交的报价中。</w:t>
      </w:r>
    </w:p>
    <w:p w14:paraId="03597EC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1B60F00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70E6348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4A7A3161"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4CC52656"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425C91C0"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4504ACA"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475211A2"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27B3D35"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3CE7ED6D"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w:t>
      </w:r>
      <w:r>
        <w:rPr>
          <w:rFonts w:ascii="仿宋_GB2312" w:eastAsia="仿宋_GB2312" w:hAnsi="仿宋" w:cs="宋体"/>
          <w:sz w:val="28"/>
          <w:szCs w:val="28"/>
        </w:rPr>
        <w:lastRenderedPageBreak/>
        <w:t>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288C39E7" w14:textId="77777777" w:rsidR="00884606" w:rsidRDefault="00884606">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6961B73" w14:textId="77777777" w:rsidR="00884606" w:rsidRDefault="00884606">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67A7DE05"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2DFD5E74"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6C1D4C8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3B0E90D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38D77D3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3DEBA38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3ECAE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79DF3F2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0485DD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E927C1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w:t>
      </w:r>
      <w:r>
        <w:rPr>
          <w:rFonts w:ascii="仿宋_GB2312" w:eastAsia="仿宋_GB2312" w:hAnsi="仿宋" w:cs="宋体" w:hint="eastAsia"/>
          <w:sz w:val="28"/>
          <w:szCs w:val="28"/>
        </w:rPr>
        <w:lastRenderedPageBreak/>
        <w:t>害、财产损失、损害以及任何其它损失、损害和引起的费用和开支承担责任。</w:t>
      </w:r>
    </w:p>
    <w:p w14:paraId="74AE50F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5E652E28"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6AA89C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61814C2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38526821"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4C71812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39753DE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61D423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2264BC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w:t>
      </w:r>
      <w:proofErr w:type="gramStart"/>
      <w:r>
        <w:rPr>
          <w:rFonts w:ascii="仿宋_GB2312" w:eastAsia="仿宋_GB2312" w:hAnsi="仿宋" w:cs="宋体" w:hint="eastAsia"/>
          <w:sz w:val="28"/>
          <w:szCs w:val="28"/>
        </w:rPr>
        <w:t>锁对投标</w:t>
      </w:r>
      <w:proofErr w:type="gramEnd"/>
      <w:r>
        <w:rPr>
          <w:rFonts w:ascii="仿宋_GB2312" w:eastAsia="仿宋_GB2312" w:hAnsi="仿宋" w:cs="宋体" w:hint="eastAsia"/>
          <w:sz w:val="28"/>
          <w:szCs w:val="28"/>
        </w:rPr>
        <w:t>文件须盖章或签名的部位加盖电子印章（单位电子公章、法定代表人电子人名章），电子印章与实物印章具有同等法律效力。</w:t>
      </w:r>
    </w:p>
    <w:p w14:paraId="0D96CFE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w:t>
      </w:r>
      <w:proofErr w:type="gramStart"/>
      <w:r>
        <w:rPr>
          <w:rFonts w:ascii="仿宋_GB2312" w:eastAsia="仿宋_GB2312" w:hAnsi="仿宋" w:cs="宋体" w:hint="eastAsia"/>
          <w:sz w:val="28"/>
          <w:szCs w:val="28"/>
        </w:rPr>
        <w:t>章功能</w:t>
      </w:r>
      <w:proofErr w:type="gramEnd"/>
      <w:r>
        <w:rPr>
          <w:rFonts w:ascii="仿宋_GB2312" w:eastAsia="仿宋_GB2312" w:hAnsi="仿宋" w:cs="宋体" w:hint="eastAsia"/>
          <w:sz w:val="28"/>
          <w:szCs w:val="28"/>
        </w:rPr>
        <w:t>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6DB26C9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0FBD17C"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w:t>
      </w:r>
      <w:proofErr w:type="gramStart"/>
      <w:r>
        <w:rPr>
          <w:rFonts w:ascii="仿宋_GB2312" w:eastAsia="仿宋_GB2312" w:hAnsi="宋体" w:hint="eastAsia"/>
          <w:sz w:val="28"/>
          <w:szCs w:val="28"/>
        </w:rPr>
        <w:t>无电子章</w:t>
      </w:r>
      <w:proofErr w:type="gramEnd"/>
      <w:r>
        <w:rPr>
          <w:rFonts w:ascii="仿宋_GB2312" w:eastAsia="仿宋_GB2312" w:hAnsi="宋体" w:hint="eastAsia"/>
          <w:sz w:val="28"/>
          <w:szCs w:val="28"/>
        </w:rPr>
        <w:t>，在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7A087F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48C192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19.1.6采用扫描粘贴投标人公章或扫描法定代表人人名章而</w:t>
      </w:r>
      <w:proofErr w:type="gramStart"/>
      <w:r>
        <w:rPr>
          <w:rFonts w:ascii="仿宋_GB2312" w:eastAsia="仿宋_GB2312" w:hAnsi="仿宋" w:cs="宋体" w:hint="eastAsia"/>
          <w:sz w:val="28"/>
          <w:szCs w:val="28"/>
        </w:rPr>
        <w:t>不</w:t>
      </w:r>
      <w:proofErr w:type="gramEnd"/>
      <w:r>
        <w:rPr>
          <w:rFonts w:ascii="仿宋_GB2312" w:eastAsia="仿宋_GB2312" w:hAnsi="仿宋" w:cs="宋体" w:hint="eastAsia"/>
          <w:sz w:val="28"/>
          <w:szCs w:val="28"/>
        </w:rPr>
        <w:t>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DAE60A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25C0002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1D2A54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191B1E6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40697908"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2955032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3D676B9A"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4397CA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314A702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0FBE90A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CBFCE0E"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0550A6D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21D189E" w14:textId="77777777" w:rsidR="00884606" w:rsidRDefault="00884606">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lastRenderedPageBreak/>
        <w:t>20.3.2投标人须牢记投标加密密码，该密码将用于开标时解密其电子投标文件，如忘记密码或输入错误密码超过5次，其递交的电子投标文件将无法解密，导致无法提取数据和供他人阅读文件，致使其投标失败。</w:t>
      </w:r>
    </w:p>
    <w:p w14:paraId="314613B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686EC3F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7C61014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307B9248"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0FA7AD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2EBF61D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7F18C58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745E98C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C179767"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60184287" w14:textId="77777777" w:rsidR="00884606" w:rsidRDefault="00884606">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w:t>
      </w:r>
      <w:proofErr w:type="gramStart"/>
      <w:r>
        <w:rPr>
          <w:rFonts w:ascii="仿宋_GB2312" w:eastAsia="仿宋_GB2312" w:hAnsi="宋体" w:hint="eastAsia"/>
          <w:sz w:val="28"/>
          <w:szCs w:val="28"/>
        </w:rPr>
        <w:t>若服务</w:t>
      </w:r>
      <w:proofErr w:type="gramEnd"/>
      <w:r>
        <w:rPr>
          <w:rFonts w:ascii="仿宋_GB2312" w:eastAsia="仿宋_GB2312" w:hAnsi="宋体" w:hint="eastAsia"/>
          <w:sz w:val="28"/>
          <w:szCs w:val="28"/>
        </w:rPr>
        <w:t>项目涉及货物时，采购人可以要求投标人提供样品，样品作为投标文件的一部分。未中标人提供的样品将于评审结束后退还。中标人的样品由采购人保留，作为验收的依据。</w:t>
      </w:r>
    </w:p>
    <w:p w14:paraId="1DBD157A"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79EDBA6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30147C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w:t>
      </w:r>
      <w:r>
        <w:rPr>
          <w:rFonts w:ascii="仿宋_GB2312" w:eastAsia="仿宋_GB2312" w:hAnsi="仿宋" w:cs="宋体" w:hint="eastAsia"/>
          <w:sz w:val="28"/>
          <w:szCs w:val="28"/>
        </w:rPr>
        <w:lastRenderedPageBreak/>
        <w:t>传到威海市国有企业阳光采购电子化服务平台,在投标截止期之后，投标人不得对其投标文件做任何修改。</w:t>
      </w:r>
    </w:p>
    <w:p w14:paraId="1D00A7E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D374B8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0D5A1DE4"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55397A1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190E6C8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596711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621DD3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2D3530F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CA579B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33BE5A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4BE5448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581DBB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25.8评审过程中，如遇特殊情况，服从威海市公共资源交易中心乳山分中心场地调配，并遵守相关规章制度。</w:t>
      </w:r>
    </w:p>
    <w:p w14:paraId="51D791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55E5F85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727626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39A6925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648B77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EB45D3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868541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756F5CE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4C4C2C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2165BCC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5708B95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w:t>
      </w:r>
      <w:proofErr w:type="gramStart"/>
      <w:r>
        <w:rPr>
          <w:rFonts w:ascii="仿宋_GB2312" w:eastAsia="仿宋_GB2312" w:hAnsi="仿宋" w:cs="宋体" w:hint="eastAsia"/>
          <w:b/>
          <w:sz w:val="28"/>
          <w:szCs w:val="28"/>
        </w:rPr>
        <w:t>请确保</w:t>
      </w:r>
      <w:proofErr w:type="gramEnd"/>
      <w:r>
        <w:rPr>
          <w:rFonts w:ascii="仿宋_GB2312" w:eastAsia="仿宋_GB2312" w:hAnsi="仿宋" w:cs="宋体" w:hint="eastAsia"/>
          <w:b/>
          <w:sz w:val="28"/>
          <w:szCs w:val="28"/>
        </w:rPr>
        <w:t>在开标时实名认证证书在有效期内，投标人实名认证证书在续期后务必在开标前重新制作和上传电子投标文件，否则将造成电子投标文件无法进行解密。</w:t>
      </w:r>
    </w:p>
    <w:p w14:paraId="04BC547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w:t>
      </w:r>
      <w:proofErr w:type="gramStart"/>
      <w:r>
        <w:rPr>
          <w:rFonts w:ascii="仿宋_GB2312" w:eastAsia="仿宋_GB2312" w:hAnsi="仿宋" w:cs="宋体" w:hint="eastAsia"/>
          <w:sz w:val="28"/>
          <w:szCs w:val="28"/>
        </w:rPr>
        <w:t>标结束</w:t>
      </w:r>
      <w:proofErr w:type="gramEnd"/>
      <w:r>
        <w:rPr>
          <w:rFonts w:ascii="仿宋_GB2312" w:eastAsia="仿宋_GB2312" w:hAnsi="仿宋" w:cs="宋体" w:hint="eastAsia"/>
          <w:sz w:val="28"/>
          <w:szCs w:val="28"/>
        </w:rPr>
        <w:t>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w:t>
      </w:r>
      <w:r>
        <w:rPr>
          <w:rFonts w:ascii="仿宋_GB2312" w:eastAsia="仿宋_GB2312" w:hAnsi="仿宋" w:cs="宋体" w:hint="eastAsia"/>
          <w:sz w:val="28"/>
          <w:szCs w:val="28"/>
        </w:rPr>
        <w:lastRenderedPageBreak/>
        <w:t>对开标一览表中所载内容无疑议。</w:t>
      </w:r>
    </w:p>
    <w:p w14:paraId="48023D9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19019F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6E453D1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7145AC3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8EBB1F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2517F6D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364D4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6E2C55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35D7293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1A5425E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293FC8D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0F09C957" w14:textId="77777777" w:rsidR="00884606" w:rsidRDefault="00884606">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057DB6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w:t>
      </w:r>
      <w:r>
        <w:rPr>
          <w:rFonts w:ascii="仿宋_GB2312" w:eastAsia="仿宋_GB2312" w:hAnsi="仿宋" w:cs="宋体" w:hint="eastAsia"/>
          <w:sz w:val="28"/>
          <w:szCs w:val="28"/>
        </w:rPr>
        <w:lastRenderedPageBreak/>
        <w:t>签署的投标人作无效投标（响应）处理。</w:t>
      </w:r>
    </w:p>
    <w:p w14:paraId="42C265D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36CAABB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D93BED">
        <w:rPr>
          <w:rFonts w:ascii="仿宋_GB2312" w:eastAsia="仿宋_GB2312" w:hAnsi="仿宋" w:cs="宋体"/>
          <w:noProof/>
          <w:sz w:val="28"/>
          <w:szCs w:val="28"/>
        </w:rPr>
        <w:t>rshdzb@163.com</w:t>
      </w:r>
    </w:p>
    <w:p w14:paraId="182B9DC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5C5071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1512805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01D1B3B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4E92D5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607DD1C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55E5A8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667804C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255BDA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4FD5626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482DC95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w:t>
      </w:r>
      <w:r>
        <w:rPr>
          <w:rFonts w:ascii="仿宋_GB2312" w:eastAsia="仿宋_GB2312" w:hAnsi="宋体" w:hint="eastAsia"/>
          <w:sz w:val="28"/>
          <w:szCs w:val="28"/>
        </w:rPr>
        <w:lastRenderedPageBreak/>
        <w:t>审专家。</w:t>
      </w:r>
    </w:p>
    <w:p w14:paraId="1F92BF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5BC8FB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48755A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5920FBC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61676EC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5811F40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43CB96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74600E1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240863E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70ECE0D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4A7A8F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5AD0504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4A4955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90264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2BCAF5C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（5）向主管部门或者有关部门报告非法干预评标工作的行为。</w:t>
      </w:r>
    </w:p>
    <w:p w14:paraId="2444D4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7F9EC4F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08F6F75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057BCD0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79763CA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4801666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78C1420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290EAF2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3362566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5E99116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13D2C1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12D0D3A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055A0E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00BF22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555896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26.8评标委员会将按照招标文件确定的评标原则和方法进行评标。采购人对投标人进行资格性审查，评标委员会对投标文件的评审内容分为符合性审查、商务评议、技术评议和价格评议。</w:t>
      </w:r>
    </w:p>
    <w:p w14:paraId="3D85EA7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5580EF8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4E73255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26CD6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47A0A1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28E0BE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50EB12A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6536F3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08349BC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6547F422"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146D9E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C77F85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17F0B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（2）为采购项目提供整体设计、规范编制或者项目管理、监理、检测等服务的；</w:t>
      </w:r>
    </w:p>
    <w:p w14:paraId="71EB1A4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635C11D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w:t>
      </w:r>
      <w:proofErr w:type="gramStart"/>
      <w:r>
        <w:rPr>
          <w:rFonts w:ascii="仿宋_GB2312" w:eastAsia="仿宋_GB2312" w:hAnsi="仿宋" w:cs="宋体" w:hint="eastAsia"/>
          <w:sz w:val="28"/>
          <w:szCs w:val="28"/>
        </w:rPr>
        <w:t>响应性只根据</w:t>
      </w:r>
      <w:proofErr w:type="gramEnd"/>
      <w:r>
        <w:rPr>
          <w:rFonts w:ascii="仿宋_GB2312" w:eastAsia="仿宋_GB2312" w:hAnsi="仿宋" w:cs="宋体" w:hint="eastAsia"/>
          <w:sz w:val="28"/>
          <w:szCs w:val="28"/>
        </w:rPr>
        <w:t>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5E26906C"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87F551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17F0A66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062D979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1E1D363A" w14:textId="77777777" w:rsidR="00884606" w:rsidRDefault="00884606">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w:t>
      </w:r>
      <w:r>
        <w:rPr>
          <w:rFonts w:ascii="仿宋_GB2312" w:eastAsia="仿宋_GB2312" w:hAnsi="仿宋" w:cs="宋体" w:hint="eastAsia"/>
          <w:sz w:val="28"/>
          <w:szCs w:val="28"/>
          <w:lang w:val="zh-CN"/>
        </w:rPr>
        <w:lastRenderedPageBreak/>
        <w:t>性能情况。</w:t>
      </w:r>
    </w:p>
    <w:p w14:paraId="61B615A7"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216985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683562EA"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63208C0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72A93E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1BFC5C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15126F6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7F47B62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7D23CE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61C1B08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5E9E9A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058C222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6C0732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w:t>
      </w:r>
      <w:r>
        <w:rPr>
          <w:rFonts w:ascii="仿宋_GB2312" w:eastAsia="仿宋_GB2312" w:hAnsi="仿宋" w:cs="宋体" w:hint="eastAsia"/>
          <w:sz w:val="28"/>
          <w:szCs w:val="28"/>
        </w:rPr>
        <w:lastRenderedPageBreak/>
        <w:t>采购代理机构沟通并作书面记录。采购人确认后，应当修改招标文件，重新组织采购活动。</w:t>
      </w:r>
    </w:p>
    <w:p w14:paraId="6B29F7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4419103F"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10910F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281D35D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03A84AA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6A44F40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7252D16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6E38A8A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0EABAE52" w14:textId="77777777" w:rsidR="00884606" w:rsidRDefault="00884606">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w:t>
      </w:r>
      <w:proofErr w:type="spellStart"/>
      <w:r>
        <w:rPr>
          <w:rFonts w:ascii="仿宋_GB2312" w:eastAsia="仿宋_GB2312" w:hAnsi="宋体" w:hint="eastAsia"/>
          <w:sz w:val="28"/>
          <w:szCs w:val="28"/>
        </w:rPr>
        <w:t>cpu</w:t>
      </w:r>
      <w:proofErr w:type="spellEnd"/>
      <w:r>
        <w:rPr>
          <w:rFonts w:ascii="仿宋_GB2312" w:eastAsia="仿宋_GB2312" w:hAnsi="宋体" w:hint="eastAsia"/>
          <w:sz w:val="28"/>
          <w:szCs w:val="28"/>
        </w:rPr>
        <w:t>编码、硬盘编码及MAC地址三项编码均相同的。</w:t>
      </w:r>
    </w:p>
    <w:p w14:paraId="6B4B3F8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w:t>
      </w:r>
      <w:proofErr w:type="gramStart"/>
      <w:r>
        <w:rPr>
          <w:rFonts w:ascii="楷体_GB2312" w:eastAsia="楷体_GB2312" w:hAnsi="仿宋" w:cs="宋体" w:hint="eastAsia"/>
          <w:b/>
          <w:sz w:val="28"/>
          <w:szCs w:val="28"/>
        </w:rPr>
        <w:t>废标条款</w:t>
      </w:r>
      <w:proofErr w:type="gramEnd"/>
    </w:p>
    <w:p w14:paraId="40D1F42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190D77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CA77CE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070518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6FF3D80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78B311F4"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8C4B6C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w:t>
      </w:r>
      <w:r>
        <w:rPr>
          <w:rFonts w:ascii="仿宋_GB2312" w:eastAsia="仿宋_GB2312" w:hAnsi="仿宋" w:cs="宋体"/>
          <w:sz w:val="28"/>
          <w:szCs w:val="28"/>
        </w:rPr>
        <w:lastRenderedPageBreak/>
        <w:t>商业秘密。</w:t>
      </w:r>
    </w:p>
    <w:p w14:paraId="7DA5A55E"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56C6119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079EA7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6C926F8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48CE9C2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3948C6C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37FF896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61461F1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5A23687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1B6B25B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8920BA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15D61EC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26662D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3CE9FF8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77FCFE29"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（3）评标委员会成员对客观评审因素评分不一致的；</w:t>
      </w:r>
    </w:p>
    <w:p w14:paraId="3FAF717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w:t>
      </w:r>
      <w:proofErr w:type="gramStart"/>
      <w:r>
        <w:rPr>
          <w:rFonts w:ascii="仿宋_GB2312" w:eastAsia="仿宋_GB2312" w:hAnsi="仿宋" w:cs="宋体" w:hint="eastAsia"/>
          <w:sz w:val="28"/>
          <w:szCs w:val="28"/>
        </w:rPr>
        <w:t>畸</w:t>
      </w:r>
      <w:proofErr w:type="gramEnd"/>
      <w:r>
        <w:rPr>
          <w:rFonts w:ascii="仿宋_GB2312" w:eastAsia="仿宋_GB2312" w:hAnsi="仿宋" w:cs="宋体" w:hint="eastAsia"/>
          <w:sz w:val="28"/>
          <w:szCs w:val="28"/>
        </w:rPr>
        <w:t>低的。</w:t>
      </w:r>
    </w:p>
    <w:p w14:paraId="48A0C4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5AA9413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2A377C53"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2DA94F79"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535AAE32"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8D99AD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2F1517E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574383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42A5C4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w:t>
      </w:r>
      <w:proofErr w:type="gramStart"/>
      <w:r>
        <w:rPr>
          <w:rFonts w:ascii="仿宋_GB2312" w:eastAsia="仿宋_GB2312" w:hAnsi="仿宋" w:cs="宋体" w:hint="eastAsia"/>
          <w:sz w:val="28"/>
          <w:szCs w:val="28"/>
        </w:rPr>
        <w:t>的</w:t>
      </w:r>
      <w:proofErr w:type="gramEnd"/>
      <w:r>
        <w:rPr>
          <w:rFonts w:ascii="仿宋_GB2312" w:eastAsia="仿宋_GB2312" w:hAnsi="仿宋" w:cs="宋体" w:hint="eastAsia"/>
          <w:sz w:val="28"/>
          <w:szCs w:val="28"/>
        </w:rPr>
        <w:t>名称、服务内容、数量、单价、服务要求；</w:t>
      </w:r>
    </w:p>
    <w:p w14:paraId="7823809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0509D8F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65D410D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1396843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105AD460" w14:textId="77777777" w:rsidR="00884606" w:rsidRDefault="00884606">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w:t>
      </w:r>
      <w:proofErr w:type="gramStart"/>
      <w:r>
        <w:rPr>
          <w:rFonts w:ascii="仿宋_GB2312" w:eastAsia="仿宋_GB2312" w:hAnsi="仿宋" w:hint="eastAsia"/>
          <w:sz w:val="28"/>
          <w:szCs w:val="28"/>
        </w:rPr>
        <w:t>无尚未</w:t>
      </w:r>
      <w:proofErr w:type="gramEnd"/>
      <w:r>
        <w:rPr>
          <w:rFonts w:ascii="仿宋_GB2312" w:eastAsia="仿宋_GB2312" w:hAnsi="仿宋" w:hint="eastAsia"/>
          <w:sz w:val="28"/>
          <w:szCs w:val="28"/>
        </w:rPr>
        <w:t>处理的异议后，</w:t>
      </w:r>
      <w:r>
        <w:rPr>
          <w:rFonts w:ascii="仿宋_GB2312" w:eastAsia="仿宋_GB2312" w:hAnsi="仿宋" w:cs="宋体" w:hint="eastAsia"/>
          <w:sz w:val="28"/>
          <w:szCs w:val="28"/>
        </w:rPr>
        <w:t>向中</w:t>
      </w:r>
      <w:r>
        <w:rPr>
          <w:rFonts w:ascii="仿宋_GB2312" w:eastAsia="仿宋_GB2312" w:hAnsi="仿宋" w:cs="宋体" w:hint="eastAsia"/>
          <w:sz w:val="28"/>
          <w:szCs w:val="28"/>
        </w:rPr>
        <w:lastRenderedPageBreak/>
        <w:t>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079228AA"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0D2EC7AB"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56AEB0A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06BBE61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7176B7A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72705D7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5BBE189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6C3010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20C042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4208EB85"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w:t>
      </w:r>
      <w:proofErr w:type="gramStart"/>
      <w:r>
        <w:rPr>
          <w:rFonts w:ascii="仿宋_GB2312" w:eastAsia="仿宋_GB2312" w:hAnsi="仿宋" w:cs="宋体" w:hint="eastAsia"/>
          <w:sz w:val="28"/>
          <w:szCs w:val="28"/>
        </w:rPr>
        <w:t>使提出</w:t>
      </w:r>
      <w:proofErr w:type="gramEnd"/>
      <w:r>
        <w:rPr>
          <w:rFonts w:ascii="仿宋_GB2312" w:eastAsia="仿宋_GB2312" w:hAnsi="仿宋" w:cs="宋体" w:hint="eastAsia"/>
          <w:sz w:val="28"/>
          <w:szCs w:val="28"/>
        </w:rPr>
        <w:t>的质疑事项在规定时间内得到有效答复、处理，提交的质疑</w:t>
      </w:r>
      <w:proofErr w:type="gramStart"/>
      <w:r>
        <w:rPr>
          <w:rFonts w:ascii="仿宋_GB2312" w:eastAsia="仿宋_GB2312" w:hAnsi="仿宋" w:cs="宋体" w:hint="eastAsia"/>
          <w:sz w:val="28"/>
          <w:szCs w:val="28"/>
        </w:rPr>
        <w:t>函应当</w:t>
      </w:r>
      <w:proofErr w:type="gramEnd"/>
      <w:r>
        <w:rPr>
          <w:rFonts w:ascii="仿宋_GB2312" w:eastAsia="仿宋_GB2312" w:hAnsi="仿宋" w:cs="宋体" w:hint="eastAsia"/>
          <w:sz w:val="28"/>
          <w:szCs w:val="28"/>
        </w:rPr>
        <w:t>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6B40177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14D2363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F776034"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01B2A4E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3D6BF42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718145C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075F693F"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25549F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D03456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118B1F2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213793C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6C2D2D5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1C31E3C3"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40FB724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095CD23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（4）未按规定时间或超过公示</w:t>
      </w:r>
      <w:proofErr w:type="gramStart"/>
      <w:r>
        <w:rPr>
          <w:rFonts w:ascii="仿宋_GB2312" w:eastAsia="仿宋_GB2312" w:hAnsi="仿宋" w:cs="宋体" w:hint="eastAsia"/>
          <w:sz w:val="28"/>
          <w:szCs w:val="28"/>
        </w:rPr>
        <w:t>期提出</w:t>
      </w:r>
      <w:proofErr w:type="gramEnd"/>
      <w:r>
        <w:rPr>
          <w:rFonts w:ascii="仿宋_GB2312" w:eastAsia="仿宋_GB2312" w:hAnsi="仿宋" w:cs="宋体" w:hint="eastAsia"/>
          <w:sz w:val="28"/>
          <w:szCs w:val="28"/>
        </w:rPr>
        <w:t>的质疑；</w:t>
      </w:r>
    </w:p>
    <w:p w14:paraId="48FA0E9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（5）其他不符合《政府采购质疑和投诉办法》（中华人民共和国财政部令第94号）的相关规定。</w:t>
      </w:r>
    </w:p>
    <w:p w14:paraId="3C0F1CBC"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2ACE3CA1"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4F8A848"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125CAA0D"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07F46AAD" w14:textId="77777777" w:rsidR="00884606" w:rsidRDefault="00884606">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46AD19EE"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79C8AA4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223A734A"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3765A89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52016000"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9CCD43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61F61141"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3800CB32"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lastRenderedPageBreak/>
        <w:t>本项目不收取履约保证金。</w:t>
      </w:r>
    </w:p>
    <w:p w14:paraId="11801C2D"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7AC5AA1C"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0C1BE41E"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250B14C3" w14:textId="77777777" w:rsidR="00884606" w:rsidRDefault="00884606">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352849B8"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65A0D941"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66BB8267"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4286A9EC" w14:textId="77777777" w:rsidR="00884606" w:rsidRDefault="00884606">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433189EB"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5E84C546" w14:textId="77777777" w:rsidR="00884606" w:rsidRDefault="00884606">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26910485" w14:textId="77777777" w:rsidR="00884606" w:rsidRDefault="00884606">
      <w:pPr>
        <w:sectPr w:rsidR="00884606">
          <w:headerReference w:type="default" r:id="rId12"/>
          <w:footerReference w:type="default" r:id="rId13"/>
          <w:pgSz w:w="11906" w:h="16838"/>
          <w:pgMar w:top="1440" w:right="1080" w:bottom="1440" w:left="1080" w:header="851" w:footer="992" w:gutter="0"/>
          <w:cols w:space="720"/>
          <w:docGrid w:type="lines" w:linePitch="312"/>
        </w:sectPr>
      </w:pPr>
    </w:p>
    <w:p w14:paraId="24671FFC" w14:textId="77777777" w:rsidR="00884606" w:rsidRDefault="00884606">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2342CCD5" w14:textId="77777777" w:rsidR="00884606" w:rsidRDefault="00884606"/>
    <w:p w14:paraId="54B8C964" w14:textId="77777777" w:rsidR="00884606" w:rsidRDefault="00884606">
      <w:pPr>
        <w:sectPr w:rsidR="00884606">
          <w:headerReference w:type="even" r:id="rId14"/>
          <w:footerReference w:type="default" r:id="rId15"/>
          <w:headerReference w:type="first" r:id="rId16"/>
          <w:pgSz w:w="11906" w:h="16838"/>
          <w:pgMar w:top="1440" w:right="1077" w:bottom="1440" w:left="1077" w:header="851" w:footer="992" w:gutter="0"/>
          <w:cols w:space="720"/>
          <w:docGrid w:type="lines" w:linePitch="312"/>
        </w:sectPr>
      </w:pPr>
    </w:p>
    <w:p w14:paraId="5012DC24"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7E94309C"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1619C138"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D93BED">
        <w:rPr>
          <w:rFonts w:ascii="仿宋_GB2312" w:eastAsia="仿宋_GB2312" w:hAnsi="宋体"/>
          <w:noProof/>
          <w:sz w:val="28"/>
          <w:szCs w:val="21"/>
        </w:rPr>
        <w:t>乳山公交公司纯电动车更换动力电池组项目</w:t>
      </w:r>
    </w:p>
    <w:p w14:paraId="75162E39"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D93BED">
        <w:rPr>
          <w:rFonts w:ascii="仿宋_GB2312" w:eastAsia="仿宋_GB2312" w:hAnsi="宋体"/>
          <w:noProof/>
          <w:sz w:val="28"/>
          <w:szCs w:val="21"/>
        </w:rPr>
        <w:t>SDRS-HD-2026040</w:t>
      </w:r>
    </w:p>
    <w:p w14:paraId="73C7C0A3" w14:textId="77777777" w:rsidR="00093232"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p>
    <w:p w14:paraId="50D1B5C4" w14:textId="3EF2CD0F" w:rsidR="00093232" w:rsidRDefault="00093232">
      <w:pPr>
        <w:spacing w:line="560" w:lineRule="exact"/>
        <w:ind w:firstLineChars="200" w:firstLine="560"/>
        <w:rPr>
          <w:rFonts w:ascii="仿宋_GB2312" w:eastAsia="仿宋_GB2312" w:hAnsi="宋体"/>
          <w:noProof/>
          <w:sz w:val="28"/>
          <w:szCs w:val="21"/>
        </w:rPr>
      </w:pPr>
      <w:r>
        <w:rPr>
          <w:rFonts w:ascii="仿宋_GB2312" w:eastAsia="仿宋_GB2312" w:hAnsi="宋体" w:hint="eastAsia"/>
          <w:sz w:val="28"/>
          <w:szCs w:val="21"/>
        </w:rPr>
        <w:t>A包：</w:t>
      </w:r>
      <w:r w:rsidR="00373CA1" w:rsidRPr="00373CA1">
        <w:rPr>
          <w:rFonts w:ascii="仿宋_GB2312" w:eastAsia="仿宋_GB2312" w:hAnsi="宋体" w:hint="eastAsia"/>
          <w:noProof/>
          <w:sz w:val="28"/>
          <w:szCs w:val="21"/>
        </w:rPr>
        <w:t>对公交公司2017年通过政府招标采购的102辆10.5米电动公交车中的72辆进行动力电池组更换，单车最大装车电容量≥205KWH。含安装组件及安装费招标控制价：</w:t>
      </w:r>
      <w:r w:rsidR="00E81F6E" w:rsidRPr="00E81F6E">
        <w:rPr>
          <w:rFonts w:ascii="仿宋_GB2312" w:eastAsia="仿宋_GB2312" w:hAnsi="宋体"/>
          <w:noProof/>
          <w:sz w:val="28"/>
          <w:szCs w:val="21"/>
        </w:rPr>
        <w:t>1195.2</w:t>
      </w:r>
      <w:r w:rsidR="00373CA1" w:rsidRPr="00373CA1">
        <w:rPr>
          <w:rFonts w:ascii="仿宋_GB2312" w:eastAsia="仿宋_GB2312" w:hAnsi="宋体" w:hint="eastAsia"/>
          <w:noProof/>
          <w:sz w:val="28"/>
          <w:szCs w:val="21"/>
        </w:rPr>
        <w:t>万。</w:t>
      </w:r>
    </w:p>
    <w:p w14:paraId="0F8250EA" w14:textId="0271F86E" w:rsidR="00093232" w:rsidRDefault="00093232">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B包：</w:t>
      </w:r>
      <w:r w:rsidR="00373CA1" w:rsidRPr="00373CA1">
        <w:rPr>
          <w:rFonts w:ascii="仿宋_GB2312" w:eastAsia="仿宋_GB2312" w:hAnsi="宋体" w:hint="eastAsia"/>
          <w:noProof/>
          <w:sz w:val="28"/>
          <w:szCs w:val="21"/>
        </w:rPr>
        <w:t>对2016年享受国家补贴购买的108辆8米纯电动公交车中的24辆进行动力电池组更换，单车最大装车电容量≥115KWH。含安装组件及安装费招标控制价：240万。</w:t>
      </w:r>
    </w:p>
    <w:p w14:paraId="43BCA987" w14:textId="513DF44B"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6F3B9752" w14:textId="02A13180"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w:t>
      </w:r>
      <w:r w:rsidR="00093232">
        <w:rPr>
          <w:rFonts w:ascii="仿宋_GB2312" w:eastAsia="仿宋_GB2312" w:hAnsi="宋体" w:hint="eastAsia"/>
        </w:rPr>
        <w:t>完成</w:t>
      </w:r>
      <w:r w:rsidR="00093232" w:rsidRPr="00093232">
        <w:rPr>
          <w:rFonts w:ascii="仿宋_GB2312" w:eastAsia="仿宋_GB2312" w:hAnsi="宋体" w:hint="eastAsia"/>
        </w:rPr>
        <w:t>乳山公交公司纯电动车更换动力电池组项目</w:t>
      </w:r>
      <w:r w:rsidR="00093232">
        <w:rPr>
          <w:rFonts w:ascii="仿宋_GB2312" w:eastAsia="仿宋_GB2312" w:hAnsi="宋体" w:hint="eastAsia"/>
        </w:rPr>
        <w:t>。</w:t>
      </w:r>
    </w:p>
    <w:p w14:paraId="5C291DF2" w14:textId="77777777" w:rsidR="00884606" w:rsidRDefault="0088460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306EC22E" w14:textId="6400A463"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00093232">
        <w:rPr>
          <w:rFonts w:ascii="仿宋_GB2312" w:eastAsia="仿宋_GB2312" w:hAnsi="宋体" w:hint="eastAsia"/>
        </w:rPr>
        <w:t>A包：</w:t>
      </w:r>
      <w:r w:rsidR="00BA22E5" w:rsidRPr="00BA22E5">
        <w:rPr>
          <w:rFonts w:ascii="仿宋_GB2312" w:eastAsia="仿宋_GB2312" w:hAnsi="宋体"/>
          <w:noProof/>
        </w:rPr>
        <w:t>11952000</w:t>
      </w:r>
      <w:r w:rsidR="00093232" w:rsidRPr="00093232">
        <w:rPr>
          <w:rFonts w:ascii="仿宋_GB2312" w:eastAsia="仿宋_GB2312" w:hAnsi="宋体" w:hint="eastAsia"/>
          <w:noProof/>
        </w:rPr>
        <w:t>.00</w:t>
      </w:r>
      <w:r w:rsidR="00093232" w:rsidRPr="00093232">
        <w:rPr>
          <w:rFonts w:ascii="仿宋_GB2312" w:eastAsia="仿宋_GB2312" w:hAnsi="宋体" w:hint="eastAsia"/>
        </w:rPr>
        <w:t>元；B包：</w:t>
      </w:r>
      <w:r w:rsidR="001D63B2">
        <w:rPr>
          <w:rFonts w:ascii="仿宋_GB2312" w:eastAsia="仿宋_GB2312" w:hAnsi="宋体"/>
        </w:rPr>
        <w:t>2400000</w:t>
      </w:r>
      <w:r w:rsidR="00093232" w:rsidRPr="00093232">
        <w:rPr>
          <w:rFonts w:ascii="仿宋_GB2312" w:eastAsia="仿宋_GB2312" w:hAnsi="宋体" w:hint="eastAsia"/>
        </w:rPr>
        <w:t>.00元</w:t>
      </w:r>
      <w:r>
        <w:rPr>
          <w:rFonts w:ascii="仿宋_GB2312" w:eastAsia="仿宋_GB2312" w:hAnsi="宋体" w:hint="eastAsia"/>
        </w:rPr>
        <w:t>。</w:t>
      </w:r>
    </w:p>
    <w:p w14:paraId="241C1C74"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657C5B64" w14:textId="70400C3D" w:rsidR="00884606" w:rsidRDefault="00884606">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093232">
        <w:rPr>
          <w:rFonts w:ascii="仿宋_GB2312" w:eastAsia="仿宋_GB2312" w:hAnsi="宋体" w:hint="eastAsia"/>
        </w:rPr>
        <w:t>自愿</w:t>
      </w:r>
      <w:r>
        <w:rPr>
          <w:rFonts w:ascii="仿宋_GB2312" w:eastAsia="仿宋_GB2312" w:hAnsi="宋体" w:hint="eastAsia"/>
        </w:rPr>
        <w:t>公开招标方式进行采购。</w:t>
      </w:r>
    </w:p>
    <w:p w14:paraId="6ECAEF94"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sectPr w:rsidR="00884606">
          <w:headerReference w:type="default" r:id="rId17"/>
          <w:footerReference w:type="default" r:id="rId18"/>
          <w:pgSz w:w="11906" w:h="16838"/>
          <w:pgMar w:top="1440" w:right="1077" w:bottom="1440" w:left="1077" w:header="851" w:footer="992" w:gutter="0"/>
          <w:cols w:space="720"/>
          <w:docGrid w:type="lines" w:linePitch="312"/>
        </w:sectPr>
      </w:pPr>
    </w:p>
    <w:p w14:paraId="7A560250"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6EBC86D8" w14:textId="4A24D830" w:rsidR="004C7063" w:rsidRDefault="00763AED" w:rsidP="00763AE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本项目A包段的采购标的物如下，供应商需逐项进行报价：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849"/>
        <w:gridCol w:w="1134"/>
        <w:gridCol w:w="709"/>
        <w:gridCol w:w="708"/>
        <w:gridCol w:w="8647"/>
      </w:tblGrid>
      <w:tr w:rsidR="00884606" w14:paraId="7C0AC464" w14:textId="77777777" w:rsidTr="008208A6">
        <w:trPr>
          <w:trHeight w:val="454"/>
          <w:jc w:val="center"/>
        </w:trPr>
        <w:tc>
          <w:tcPr>
            <w:tcW w:w="705" w:type="dxa"/>
            <w:shd w:val="clear" w:color="auto" w:fill="D9D9D9"/>
            <w:vAlign w:val="center"/>
          </w:tcPr>
          <w:p w14:paraId="3410B992"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0ABEDDC"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分类</w:t>
            </w:r>
          </w:p>
        </w:tc>
        <w:tc>
          <w:tcPr>
            <w:tcW w:w="849" w:type="dxa"/>
            <w:shd w:val="clear" w:color="auto" w:fill="D9D9D9"/>
            <w:vAlign w:val="center"/>
          </w:tcPr>
          <w:p w14:paraId="5ED0BFE6"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清单</w:t>
            </w:r>
          </w:p>
          <w:p w14:paraId="095ED67E"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分组</w:t>
            </w:r>
          </w:p>
        </w:tc>
        <w:tc>
          <w:tcPr>
            <w:tcW w:w="1134" w:type="dxa"/>
            <w:shd w:val="clear" w:color="auto" w:fill="D9D9D9"/>
            <w:vAlign w:val="center"/>
          </w:tcPr>
          <w:p w14:paraId="165748FD"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清单名称</w:t>
            </w:r>
          </w:p>
        </w:tc>
        <w:tc>
          <w:tcPr>
            <w:tcW w:w="709" w:type="dxa"/>
            <w:shd w:val="clear" w:color="auto" w:fill="D9D9D9"/>
            <w:vAlign w:val="center"/>
          </w:tcPr>
          <w:p w14:paraId="2D97C1A4"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数量</w:t>
            </w:r>
          </w:p>
        </w:tc>
        <w:tc>
          <w:tcPr>
            <w:tcW w:w="708" w:type="dxa"/>
            <w:shd w:val="clear" w:color="auto" w:fill="D9D9D9"/>
            <w:vAlign w:val="center"/>
          </w:tcPr>
          <w:p w14:paraId="31EC7F1B"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单位</w:t>
            </w:r>
          </w:p>
        </w:tc>
        <w:tc>
          <w:tcPr>
            <w:tcW w:w="8647" w:type="dxa"/>
            <w:shd w:val="clear" w:color="auto" w:fill="D9D9D9"/>
            <w:vAlign w:val="center"/>
          </w:tcPr>
          <w:p w14:paraId="58D4F012" w14:textId="77777777" w:rsidR="00884606" w:rsidRDefault="00884606" w:rsidP="004C7063">
            <w:pPr>
              <w:spacing w:line="280" w:lineRule="exact"/>
              <w:jc w:val="center"/>
              <w:rPr>
                <w:rFonts w:ascii="仿宋_GB2312" w:eastAsia="仿宋_GB2312" w:hAnsi="宋体"/>
                <w:b/>
                <w:sz w:val="24"/>
              </w:rPr>
            </w:pPr>
            <w:r>
              <w:rPr>
                <w:rFonts w:ascii="仿宋_GB2312" w:eastAsia="仿宋_GB2312" w:hAnsi="宋体" w:hint="eastAsia"/>
                <w:b/>
                <w:sz w:val="24"/>
              </w:rPr>
              <w:t>功能与技术参数</w:t>
            </w:r>
          </w:p>
        </w:tc>
      </w:tr>
      <w:tr w:rsidR="00884606" w14:paraId="665EE1F3" w14:textId="77777777" w:rsidTr="008208A6">
        <w:trPr>
          <w:trHeight w:val="970"/>
          <w:jc w:val="center"/>
        </w:trPr>
        <w:tc>
          <w:tcPr>
            <w:tcW w:w="705" w:type="dxa"/>
            <w:vAlign w:val="center"/>
          </w:tcPr>
          <w:p w14:paraId="441D3913" w14:textId="4991C791"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30235469" w14:textId="78A1D279"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货物</w:t>
            </w:r>
          </w:p>
        </w:tc>
        <w:tc>
          <w:tcPr>
            <w:tcW w:w="849" w:type="dxa"/>
            <w:vAlign w:val="center"/>
          </w:tcPr>
          <w:p w14:paraId="566A170F" w14:textId="77777777" w:rsidR="00884606" w:rsidRDefault="00884606" w:rsidP="004C7063">
            <w:pPr>
              <w:spacing w:line="280" w:lineRule="exact"/>
              <w:jc w:val="center"/>
              <w:rPr>
                <w:rFonts w:ascii="仿宋_GB2312" w:eastAsia="仿宋_GB2312" w:hAnsi="宋体"/>
                <w:sz w:val="24"/>
              </w:rPr>
            </w:pPr>
          </w:p>
        </w:tc>
        <w:tc>
          <w:tcPr>
            <w:tcW w:w="1134" w:type="dxa"/>
            <w:vAlign w:val="center"/>
          </w:tcPr>
          <w:p w14:paraId="3F038F43" w14:textId="45089602" w:rsidR="00884606" w:rsidRDefault="00093232" w:rsidP="004C7063">
            <w:pPr>
              <w:spacing w:line="280" w:lineRule="exact"/>
              <w:jc w:val="center"/>
              <w:rPr>
                <w:rFonts w:ascii="仿宋_GB2312" w:eastAsia="仿宋_GB2312" w:hAnsi="宋体"/>
                <w:sz w:val="24"/>
              </w:rPr>
            </w:pPr>
            <w:r w:rsidRPr="00093232">
              <w:rPr>
                <w:rFonts w:ascii="仿宋_GB2312" w:eastAsia="仿宋_GB2312" w:hAnsi="宋体" w:hint="eastAsia"/>
                <w:sz w:val="24"/>
              </w:rPr>
              <w:t>更换改造10.5米电动公交车动力电池组</w:t>
            </w:r>
          </w:p>
        </w:tc>
        <w:tc>
          <w:tcPr>
            <w:tcW w:w="709" w:type="dxa"/>
            <w:vAlign w:val="center"/>
          </w:tcPr>
          <w:p w14:paraId="069BDE00" w14:textId="4FA7CFED"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7</w:t>
            </w:r>
            <w:r>
              <w:rPr>
                <w:rFonts w:ascii="仿宋_GB2312" w:eastAsia="仿宋_GB2312" w:hAnsi="宋体"/>
                <w:sz w:val="24"/>
              </w:rPr>
              <w:t>2</w:t>
            </w:r>
          </w:p>
        </w:tc>
        <w:tc>
          <w:tcPr>
            <w:tcW w:w="708" w:type="dxa"/>
            <w:vAlign w:val="center"/>
          </w:tcPr>
          <w:p w14:paraId="24A0659E" w14:textId="0CD6EC4F" w:rsidR="00884606" w:rsidRDefault="00093232" w:rsidP="004C7063">
            <w:pPr>
              <w:spacing w:line="280" w:lineRule="exact"/>
              <w:jc w:val="center"/>
              <w:rPr>
                <w:rFonts w:ascii="仿宋_GB2312" w:eastAsia="仿宋_GB2312" w:hAnsi="宋体"/>
                <w:sz w:val="24"/>
              </w:rPr>
            </w:pPr>
            <w:r>
              <w:rPr>
                <w:rFonts w:ascii="仿宋_GB2312" w:eastAsia="仿宋_GB2312" w:hAnsi="宋体" w:hint="eastAsia"/>
                <w:sz w:val="24"/>
              </w:rPr>
              <w:t>辆</w:t>
            </w:r>
          </w:p>
        </w:tc>
        <w:tc>
          <w:tcPr>
            <w:tcW w:w="8647" w:type="dxa"/>
          </w:tcPr>
          <w:p w14:paraId="3AB0B291"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1、电池类型：磷酸铁锂，质量：全新 A 级，全新 Pack</w:t>
            </w:r>
          </w:p>
          <w:p w14:paraId="27BF3A3F"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2、车辆型号：LCK6108EVG9</w:t>
            </w:r>
          </w:p>
          <w:p w14:paraId="6E2A46FE"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3、动力电池系统额定容量(Ah)： ≥300</w:t>
            </w:r>
          </w:p>
          <w:p w14:paraId="66F282BF" w14:textId="1671CFF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4、</w:t>
            </w:r>
            <w:r w:rsidR="008208A6">
              <w:rPr>
                <w:rFonts w:ascii="仿宋_GB2312" w:eastAsia="仿宋_GB2312" w:hAnsi="宋体" w:hint="eastAsia"/>
                <w:sz w:val="24"/>
              </w:rPr>
              <w:t>★</w:t>
            </w:r>
            <w:r>
              <w:rPr>
                <w:rFonts w:ascii="仿宋_GB2312" w:eastAsia="仿宋_GB2312" w:hAnsi="宋体" w:hint="eastAsia"/>
                <w:sz w:val="24"/>
              </w:rPr>
              <w:t>标称电压(V)：550V-650V</w:t>
            </w:r>
          </w:p>
          <w:p w14:paraId="008EB8A0"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5、高压电池系统：串联单系统</w:t>
            </w:r>
          </w:p>
          <w:p w14:paraId="7E4D806D" w14:textId="74DB7525"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6、</w:t>
            </w:r>
            <w:r w:rsidR="008208A6">
              <w:rPr>
                <w:rFonts w:ascii="仿宋_GB2312" w:eastAsia="仿宋_GB2312" w:hAnsi="宋体" w:hint="eastAsia"/>
                <w:sz w:val="24"/>
              </w:rPr>
              <w:t>★</w:t>
            </w:r>
            <w:r>
              <w:rPr>
                <w:rFonts w:ascii="仿宋_GB2312" w:eastAsia="仿宋_GB2312" w:hAnsi="宋体" w:hint="eastAsia"/>
                <w:sz w:val="24"/>
              </w:rPr>
              <w:t>额定存储能量(kWh)：≥205kWh</w:t>
            </w:r>
          </w:p>
          <w:p w14:paraId="7E44DF8A"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7、寿命终止容量衰减：≤20%</w:t>
            </w:r>
          </w:p>
          <w:p w14:paraId="3340A5F2"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8、标准充电电流(A)(25℃-45℃ , SOC&lt;80%)： ≥150（A）</w:t>
            </w:r>
          </w:p>
          <w:p w14:paraId="522B15A5" w14:textId="41876F73"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9、</w:t>
            </w:r>
            <w:r w:rsidR="008208A6">
              <w:rPr>
                <w:rFonts w:ascii="仿宋_GB2312" w:eastAsia="仿宋_GB2312" w:hAnsi="宋体" w:hint="eastAsia"/>
                <w:sz w:val="24"/>
              </w:rPr>
              <w:t>★</w:t>
            </w:r>
            <w:r>
              <w:rPr>
                <w:rFonts w:ascii="仿宋_GB2312" w:eastAsia="仿宋_GB2312" w:hAnsi="宋体" w:hint="eastAsia"/>
                <w:sz w:val="24"/>
              </w:rPr>
              <w:t>峰值放电功率(kW) (25℃-45℃ , SOC≥30%）： ≥196</w:t>
            </w:r>
          </w:p>
          <w:p w14:paraId="59EA47E3" w14:textId="2B43008D"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10、</w:t>
            </w:r>
            <w:r w:rsidR="008208A6">
              <w:rPr>
                <w:rFonts w:ascii="仿宋_GB2312" w:eastAsia="仿宋_GB2312" w:hAnsi="宋体" w:hint="eastAsia"/>
                <w:sz w:val="24"/>
              </w:rPr>
              <w:t>★</w:t>
            </w:r>
            <w:r>
              <w:rPr>
                <w:rFonts w:ascii="仿宋_GB2312" w:eastAsia="仿宋_GB2312" w:hAnsi="宋体" w:hint="eastAsia"/>
                <w:sz w:val="24"/>
              </w:rPr>
              <w:t>额定放电功率(kW) (25℃-45℃ , SOC≥30%）： ≥135</w:t>
            </w:r>
          </w:p>
          <w:p w14:paraId="0BD4AD5A"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11、动力电池系统能量密度：≥155Wh/Kg</w:t>
            </w:r>
          </w:p>
          <w:p w14:paraId="790B2005" w14:textId="6B61FEBD"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12、</w:t>
            </w:r>
            <w:r w:rsidR="008208A6">
              <w:rPr>
                <w:rFonts w:ascii="仿宋_GB2312" w:eastAsia="仿宋_GB2312" w:hAnsi="宋体" w:hint="eastAsia"/>
                <w:sz w:val="24"/>
              </w:rPr>
              <w:t>★</w:t>
            </w:r>
            <w:r>
              <w:rPr>
                <w:rFonts w:ascii="仿宋_GB2312" w:eastAsia="仿宋_GB2312" w:hAnsi="宋体" w:hint="eastAsia"/>
                <w:sz w:val="24"/>
              </w:rPr>
              <w:t>动力电池具备低温加热功能，具备行车加热能力</w:t>
            </w:r>
          </w:p>
          <w:p w14:paraId="3AD86736" w14:textId="701ABBAA"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13、</w:t>
            </w:r>
            <w:r w:rsidR="008208A6">
              <w:rPr>
                <w:rFonts w:ascii="仿宋_GB2312" w:eastAsia="仿宋_GB2312" w:hAnsi="宋体" w:hint="eastAsia"/>
                <w:sz w:val="24"/>
              </w:rPr>
              <w:t>★</w:t>
            </w:r>
            <w:r>
              <w:rPr>
                <w:rFonts w:ascii="仿宋_GB2312" w:eastAsia="仿宋_GB2312" w:hAnsi="宋体" w:hint="eastAsia"/>
                <w:sz w:val="24"/>
              </w:rPr>
              <w:t>防护等级：≥IP6</w:t>
            </w:r>
            <w:r w:rsidR="00AC0726">
              <w:rPr>
                <w:rFonts w:ascii="仿宋_GB2312" w:eastAsia="仿宋_GB2312" w:hAnsi="宋体" w:hint="eastAsia"/>
                <w:sz w:val="24"/>
              </w:rPr>
              <w:t>7</w:t>
            </w:r>
          </w:p>
          <w:p w14:paraId="1AFC6527"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14、冷却方式：自然冷却</w:t>
            </w:r>
          </w:p>
          <w:p w14:paraId="5FC1372C" w14:textId="2565464C"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15、</w:t>
            </w:r>
            <w:r w:rsidR="008208A6">
              <w:rPr>
                <w:rFonts w:ascii="仿宋_GB2312" w:eastAsia="仿宋_GB2312" w:hAnsi="宋体" w:hint="eastAsia"/>
                <w:sz w:val="24"/>
              </w:rPr>
              <w:t>★</w:t>
            </w:r>
            <w:r>
              <w:rPr>
                <w:rFonts w:ascii="仿宋_GB2312" w:eastAsia="仿宋_GB2312" w:hAnsi="宋体" w:hint="eastAsia"/>
                <w:sz w:val="24"/>
              </w:rPr>
              <w:t>系统质保：不低于5年或20万公里</w:t>
            </w:r>
          </w:p>
          <w:p w14:paraId="126E810F" w14:textId="66F58EE8"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16、</w:t>
            </w:r>
            <w:r w:rsidR="008208A6">
              <w:rPr>
                <w:rFonts w:ascii="仿宋_GB2312" w:eastAsia="仿宋_GB2312" w:hAnsi="宋体" w:hint="eastAsia"/>
                <w:sz w:val="24"/>
              </w:rPr>
              <w:t>★</w:t>
            </w:r>
            <w:r>
              <w:rPr>
                <w:rFonts w:ascii="仿宋_GB2312" w:eastAsia="仿宋_GB2312" w:hAnsi="宋体" w:hint="eastAsia"/>
                <w:sz w:val="24"/>
              </w:rPr>
              <w:t>动力电池性能：满足GB 38031-2020《电动汽 车用动力蓄电池安全要求》强制性国家标准要求并提供相应检测报告。</w:t>
            </w:r>
          </w:p>
          <w:p w14:paraId="3459C968"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17、其他要求：</w:t>
            </w:r>
          </w:p>
          <w:p w14:paraId="73907405" w14:textId="7777777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①要承诺提供相关配件、与车型匹配的整车通信协议、控制程序等以及更换动力电池和电池管理系统的技术支持。</w:t>
            </w:r>
          </w:p>
          <w:p w14:paraId="07BFCA79" w14:textId="7B2C0B37" w:rsidR="004C7063" w:rsidRDefault="004C7063" w:rsidP="004C7063">
            <w:pPr>
              <w:spacing w:line="280" w:lineRule="exact"/>
              <w:rPr>
                <w:rFonts w:ascii="仿宋_GB2312" w:eastAsia="仿宋_GB2312" w:hAnsi="宋体"/>
                <w:sz w:val="24"/>
              </w:rPr>
            </w:pPr>
            <w:r>
              <w:rPr>
                <w:rFonts w:ascii="仿宋_GB2312" w:eastAsia="仿宋_GB2312" w:hAnsi="宋体" w:hint="eastAsia"/>
                <w:sz w:val="24"/>
              </w:rPr>
              <w:t>②与原车动力及电力系统无缝衔接高压连接器、低压通讯接口需与原车插头直接对插；不得使用转接头电池包安装严禁使用转接板、改装支架、切割车架、改线等方式安装；无需刷写整车程序、无需破解原车协议。</w:t>
            </w:r>
          </w:p>
          <w:p w14:paraId="38671A0B" w14:textId="25470B1F" w:rsidR="00884606" w:rsidRDefault="004C7063" w:rsidP="004C7063">
            <w:pPr>
              <w:spacing w:line="280" w:lineRule="exact"/>
              <w:rPr>
                <w:rFonts w:ascii="仿宋_GB2312" w:eastAsia="仿宋_GB2312" w:hAnsi="宋体"/>
                <w:sz w:val="24"/>
              </w:rPr>
            </w:pPr>
            <w:r>
              <w:rPr>
                <w:rFonts w:ascii="仿宋_GB2312" w:eastAsia="仿宋_GB2312" w:hAnsi="宋体" w:hint="eastAsia"/>
                <w:sz w:val="24"/>
              </w:rPr>
              <w:t>③</w:t>
            </w:r>
            <w:r w:rsidR="008208A6">
              <w:rPr>
                <w:rFonts w:ascii="仿宋_GB2312" w:eastAsia="仿宋_GB2312" w:hAnsi="宋体" w:hint="eastAsia"/>
                <w:sz w:val="24"/>
              </w:rPr>
              <w:t>★</w:t>
            </w:r>
            <w:r>
              <w:rPr>
                <w:rFonts w:ascii="仿宋_GB2312" w:eastAsia="仿宋_GB2312" w:hAnsi="宋体" w:hint="eastAsia"/>
                <w:sz w:val="24"/>
              </w:rPr>
              <w:t>生产日期：2026年</w:t>
            </w:r>
            <w:r w:rsidR="008208A6">
              <w:rPr>
                <w:rFonts w:ascii="仿宋_GB2312" w:eastAsia="仿宋_GB2312" w:hAnsi="宋体" w:hint="eastAsia"/>
                <w:sz w:val="24"/>
              </w:rPr>
              <w:t>04</w:t>
            </w:r>
            <w:r>
              <w:rPr>
                <w:rFonts w:ascii="仿宋_GB2312" w:eastAsia="仿宋_GB2312" w:hAnsi="宋体" w:hint="eastAsia"/>
                <w:sz w:val="24"/>
              </w:rPr>
              <w:t>月</w:t>
            </w:r>
            <w:r w:rsidR="008208A6">
              <w:rPr>
                <w:rFonts w:ascii="仿宋_GB2312" w:eastAsia="仿宋_GB2312" w:hAnsi="宋体" w:hint="eastAsia"/>
                <w:sz w:val="24"/>
              </w:rPr>
              <w:t>01</w:t>
            </w:r>
            <w:r>
              <w:rPr>
                <w:rFonts w:ascii="仿宋_GB2312" w:eastAsia="仿宋_GB2312" w:hAnsi="宋体" w:hint="eastAsia"/>
                <w:sz w:val="24"/>
              </w:rPr>
              <w:t>日（含）以后</w:t>
            </w:r>
            <w:r w:rsidR="008208A6">
              <w:rPr>
                <w:rFonts w:ascii="仿宋_GB2312" w:eastAsia="仿宋_GB2312" w:hAnsi="宋体" w:hint="eastAsia"/>
                <w:sz w:val="24"/>
              </w:rPr>
              <w:t>生产的（符合强制溯源规范）</w:t>
            </w:r>
          </w:p>
        </w:tc>
      </w:tr>
    </w:tbl>
    <w:p w14:paraId="588AE8EE" w14:textId="77777777" w:rsidR="00884606" w:rsidRDefault="00884606">
      <w:pPr>
        <w:widowControl/>
        <w:spacing w:line="200" w:lineRule="exact"/>
        <w:ind w:firstLineChars="200" w:firstLine="200"/>
        <w:jc w:val="center"/>
        <w:rPr>
          <w:rFonts w:ascii="仿宋_GB2312" w:eastAsia="仿宋_GB2312" w:hAnsi="宋体"/>
          <w:sz w:val="10"/>
          <w:szCs w:val="10"/>
        </w:rPr>
      </w:pPr>
    </w:p>
    <w:p w14:paraId="71C67CB5" w14:textId="77777777" w:rsidR="00763AED" w:rsidRDefault="00763AED" w:rsidP="004C7063">
      <w:pPr>
        <w:pStyle w:val="a8"/>
        <w:spacing w:line="560" w:lineRule="exact"/>
        <w:ind w:firstLineChars="200" w:firstLine="560"/>
        <w:rPr>
          <w:rFonts w:ascii="仿宋_GB2312" w:eastAsia="仿宋_GB2312" w:hAnsi="宋体"/>
          <w:szCs w:val="21"/>
        </w:rPr>
      </w:pPr>
      <w:r>
        <w:rPr>
          <w:rFonts w:ascii="仿宋_GB2312" w:eastAsia="仿宋_GB2312" w:hAnsi="宋体"/>
          <w:szCs w:val="21"/>
        </w:rPr>
        <w:br w:type="page"/>
      </w:r>
    </w:p>
    <w:p w14:paraId="46E4F0A3" w14:textId="587F61AD" w:rsidR="00763AED" w:rsidRDefault="00763AED" w:rsidP="00763AED">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lastRenderedPageBreak/>
        <w:t xml:space="preserve">本项目B包段的采购标的物如下，供应商需逐项进行报价：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653"/>
      </w:tblGrid>
      <w:tr w:rsidR="004C7063" w14:paraId="5406E94B" w14:textId="77777777" w:rsidTr="004C7063">
        <w:trPr>
          <w:trHeight w:val="454"/>
          <w:jc w:val="center"/>
        </w:trPr>
        <w:tc>
          <w:tcPr>
            <w:tcW w:w="705" w:type="dxa"/>
            <w:shd w:val="clear" w:color="auto" w:fill="D9D9D9"/>
            <w:vAlign w:val="center"/>
          </w:tcPr>
          <w:p w14:paraId="60C26BE5"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1DB210A0"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53349B32"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清单</w:t>
            </w:r>
          </w:p>
          <w:p w14:paraId="2432BB89"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49513F99"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4D01BFB3"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57241E2D"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单位</w:t>
            </w:r>
          </w:p>
        </w:tc>
        <w:tc>
          <w:tcPr>
            <w:tcW w:w="7653" w:type="dxa"/>
            <w:shd w:val="clear" w:color="auto" w:fill="D9D9D9"/>
            <w:vAlign w:val="center"/>
          </w:tcPr>
          <w:p w14:paraId="1FA6909F" w14:textId="77777777" w:rsidR="004C7063" w:rsidRDefault="004C7063" w:rsidP="004C7063">
            <w:pPr>
              <w:spacing w:line="280" w:lineRule="exact"/>
              <w:jc w:val="center"/>
              <w:rPr>
                <w:rFonts w:ascii="仿宋_GB2312" w:eastAsia="仿宋_GB2312" w:hAnsi="宋体"/>
                <w:b/>
                <w:sz w:val="24"/>
              </w:rPr>
            </w:pPr>
            <w:r>
              <w:rPr>
                <w:rFonts w:ascii="仿宋_GB2312" w:eastAsia="仿宋_GB2312" w:hAnsi="宋体" w:hint="eastAsia"/>
                <w:b/>
                <w:sz w:val="24"/>
              </w:rPr>
              <w:t>功能与技术参数</w:t>
            </w:r>
          </w:p>
        </w:tc>
      </w:tr>
      <w:tr w:rsidR="004C7063" w14:paraId="21BC8856" w14:textId="77777777" w:rsidTr="004C7063">
        <w:trPr>
          <w:trHeight w:val="970"/>
          <w:jc w:val="center"/>
        </w:trPr>
        <w:tc>
          <w:tcPr>
            <w:tcW w:w="705" w:type="dxa"/>
            <w:vAlign w:val="center"/>
          </w:tcPr>
          <w:p w14:paraId="11F26705" w14:textId="5A56BC20"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B66E45D" w14:textId="4D0D2FD2"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55538A71" w14:textId="77777777" w:rsidR="004C7063" w:rsidRDefault="004C7063" w:rsidP="004C7063">
            <w:pPr>
              <w:spacing w:line="280" w:lineRule="exact"/>
              <w:jc w:val="center"/>
              <w:rPr>
                <w:rFonts w:ascii="仿宋_GB2312" w:eastAsia="仿宋_GB2312" w:hAnsi="宋体"/>
                <w:sz w:val="24"/>
              </w:rPr>
            </w:pPr>
          </w:p>
        </w:tc>
        <w:tc>
          <w:tcPr>
            <w:tcW w:w="1417" w:type="dxa"/>
            <w:vAlign w:val="center"/>
          </w:tcPr>
          <w:p w14:paraId="00F2F5E9" w14:textId="77777777" w:rsidR="004C7063" w:rsidRDefault="004C7063" w:rsidP="004C7063">
            <w:pPr>
              <w:spacing w:line="280" w:lineRule="exact"/>
              <w:jc w:val="center"/>
              <w:rPr>
                <w:rFonts w:ascii="仿宋_GB2312" w:eastAsia="仿宋_GB2312" w:hAnsi="宋体"/>
                <w:sz w:val="24"/>
              </w:rPr>
            </w:pPr>
            <w:r w:rsidRPr="00093232">
              <w:rPr>
                <w:rFonts w:ascii="仿宋_GB2312" w:eastAsia="仿宋_GB2312" w:hAnsi="宋体" w:hint="eastAsia"/>
                <w:sz w:val="24"/>
              </w:rPr>
              <w:t>更换改造8米电动公交车动力电池组</w:t>
            </w:r>
          </w:p>
        </w:tc>
        <w:tc>
          <w:tcPr>
            <w:tcW w:w="1134" w:type="dxa"/>
            <w:vAlign w:val="center"/>
          </w:tcPr>
          <w:p w14:paraId="03D08B7E" w14:textId="77777777"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2</w:t>
            </w:r>
            <w:r>
              <w:rPr>
                <w:rFonts w:ascii="仿宋_GB2312" w:eastAsia="仿宋_GB2312" w:hAnsi="宋体"/>
                <w:sz w:val="24"/>
              </w:rPr>
              <w:t>4</w:t>
            </w:r>
          </w:p>
        </w:tc>
        <w:tc>
          <w:tcPr>
            <w:tcW w:w="851" w:type="dxa"/>
            <w:vAlign w:val="center"/>
          </w:tcPr>
          <w:p w14:paraId="72841BD1" w14:textId="77777777" w:rsidR="004C7063" w:rsidRDefault="004C7063" w:rsidP="004C7063">
            <w:pPr>
              <w:spacing w:line="280" w:lineRule="exact"/>
              <w:jc w:val="center"/>
              <w:rPr>
                <w:rFonts w:ascii="仿宋_GB2312" w:eastAsia="仿宋_GB2312" w:hAnsi="宋体"/>
                <w:sz w:val="24"/>
              </w:rPr>
            </w:pPr>
            <w:r>
              <w:rPr>
                <w:rFonts w:ascii="仿宋_GB2312" w:eastAsia="仿宋_GB2312" w:hAnsi="宋体" w:hint="eastAsia"/>
                <w:sz w:val="24"/>
              </w:rPr>
              <w:t>辆</w:t>
            </w:r>
          </w:p>
        </w:tc>
        <w:tc>
          <w:tcPr>
            <w:tcW w:w="7653" w:type="dxa"/>
          </w:tcPr>
          <w:p w14:paraId="0744F64F"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1、电池类型：磷酸铁锂，质量：全新 A 级，全新 Pack</w:t>
            </w:r>
          </w:p>
          <w:p w14:paraId="7BA9EF5D"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2、车辆型号：LCK6809EVG</w:t>
            </w:r>
          </w:p>
          <w:p w14:paraId="4150CB9B"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3、动力电池系统额定容量(Ah)： ≥200</w:t>
            </w:r>
          </w:p>
          <w:p w14:paraId="539FC6DC" w14:textId="71473580"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4、</w:t>
            </w:r>
            <w:r w:rsidR="008208A6">
              <w:rPr>
                <w:rFonts w:ascii="仿宋_GB2312" w:eastAsia="仿宋_GB2312" w:hAnsi="宋体" w:hint="eastAsia"/>
                <w:sz w:val="24"/>
              </w:rPr>
              <w:t>★</w:t>
            </w:r>
            <w:r w:rsidRPr="004C7063">
              <w:rPr>
                <w:rFonts w:ascii="仿宋_GB2312" w:eastAsia="仿宋_GB2312" w:hAnsi="宋体" w:hint="eastAsia"/>
                <w:sz w:val="24"/>
              </w:rPr>
              <w:t>标称电压(V)：550V-650V</w:t>
            </w:r>
          </w:p>
          <w:p w14:paraId="339CBFB0"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5、高压接口：留有与原车匹配的空调、电除霜接口，需带高压保险</w:t>
            </w:r>
          </w:p>
          <w:p w14:paraId="1F728DA5" w14:textId="49B369C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6、</w:t>
            </w:r>
            <w:r w:rsidR="008208A6">
              <w:rPr>
                <w:rFonts w:ascii="仿宋_GB2312" w:eastAsia="仿宋_GB2312" w:hAnsi="宋体" w:hint="eastAsia"/>
                <w:sz w:val="24"/>
              </w:rPr>
              <w:t>★</w:t>
            </w:r>
            <w:r w:rsidRPr="004C7063">
              <w:rPr>
                <w:rFonts w:ascii="仿宋_GB2312" w:eastAsia="仿宋_GB2312" w:hAnsi="宋体" w:hint="eastAsia"/>
                <w:sz w:val="24"/>
              </w:rPr>
              <w:t>额定存储能量(kWh)：≥115kWh</w:t>
            </w:r>
          </w:p>
          <w:p w14:paraId="08B0AA18"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7、寿命终止容量衰减：≤20%</w:t>
            </w:r>
          </w:p>
          <w:p w14:paraId="7C7A0234"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8、标准充电电流(A)(25℃-45℃ , SOC&lt;80%)： ≥100（A）</w:t>
            </w:r>
          </w:p>
          <w:p w14:paraId="6FB37A87" w14:textId="778E41C1"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9、</w:t>
            </w:r>
            <w:r w:rsidR="008208A6">
              <w:rPr>
                <w:rFonts w:ascii="仿宋_GB2312" w:eastAsia="仿宋_GB2312" w:hAnsi="宋体" w:hint="eastAsia"/>
                <w:sz w:val="24"/>
              </w:rPr>
              <w:t>★</w:t>
            </w:r>
            <w:r w:rsidRPr="004C7063">
              <w:rPr>
                <w:rFonts w:ascii="仿宋_GB2312" w:eastAsia="仿宋_GB2312" w:hAnsi="宋体" w:hint="eastAsia"/>
                <w:sz w:val="24"/>
              </w:rPr>
              <w:t>峰值放电功率(kW) (25℃-45℃ , SOC≥30%）： ≥120</w:t>
            </w:r>
          </w:p>
          <w:p w14:paraId="53706DC6" w14:textId="157CF784"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10、</w:t>
            </w:r>
            <w:r w:rsidR="008208A6">
              <w:rPr>
                <w:rFonts w:ascii="仿宋_GB2312" w:eastAsia="仿宋_GB2312" w:hAnsi="宋体" w:hint="eastAsia"/>
                <w:sz w:val="24"/>
              </w:rPr>
              <w:t>★</w:t>
            </w:r>
            <w:r w:rsidRPr="004C7063">
              <w:rPr>
                <w:rFonts w:ascii="仿宋_GB2312" w:eastAsia="仿宋_GB2312" w:hAnsi="宋体" w:hint="eastAsia"/>
                <w:sz w:val="24"/>
              </w:rPr>
              <w:t>额定放电功率(kW) (25℃-45℃ , SOC≥30%）： ≥80</w:t>
            </w:r>
          </w:p>
          <w:p w14:paraId="1B3031F4" w14:textId="5A70680E"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11、动力电池系统能量密度：≥</w:t>
            </w:r>
            <w:r w:rsidR="00646FFA">
              <w:rPr>
                <w:rFonts w:ascii="仿宋_GB2312" w:eastAsia="仿宋_GB2312" w:hAnsi="宋体"/>
                <w:sz w:val="24"/>
              </w:rPr>
              <w:t>1</w:t>
            </w:r>
            <w:r w:rsidR="00EE7F52">
              <w:rPr>
                <w:rFonts w:ascii="仿宋_GB2312" w:eastAsia="仿宋_GB2312" w:hAnsi="宋体"/>
                <w:sz w:val="24"/>
              </w:rPr>
              <w:t>55</w:t>
            </w:r>
            <w:r w:rsidRPr="004C7063">
              <w:rPr>
                <w:rFonts w:ascii="仿宋_GB2312" w:eastAsia="仿宋_GB2312" w:hAnsi="宋体" w:hint="eastAsia"/>
                <w:sz w:val="24"/>
              </w:rPr>
              <w:t>Wh/Kg</w:t>
            </w:r>
          </w:p>
          <w:p w14:paraId="22F91C22" w14:textId="33C73E92"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12、</w:t>
            </w:r>
            <w:r w:rsidR="008208A6">
              <w:rPr>
                <w:rFonts w:ascii="仿宋_GB2312" w:eastAsia="仿宋_GB2312" w:hAnsi="宋体" w:hint="eastAsia"/>
                <w:sz w:val="24"/>
              </w:rPr>
              <w:t>★</w:t>
            </w:r>
            <w:r w:rsidRPr="004C7063">
              <w:rPr>
                <w:rFonts w:ascii="仿宋_GB2312" w:eastAsia="仿宋_GB2312" w:hAnsi="宋体" w:hint="eastAsia"/>
                <w:sz w:val="24"/>
              </w:rPr>
              <w:t>动力电池具备低温加热功能，具备行车加热能力</w:t>
            </w:r>
          </w:p>
          <w:p w14:paraId="49B90A8F" w14:textId="216CC01A"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13、</w:t>
            </w:r>
            <w:r w:rsidR="008208A6">
              <w:rPr>
                <w:rFonts w:ascii="仿宋_GB2312" w:eastAsia="仿宋_GB2312" w:hAnsi="宋体" w:hint="eastAsia"/>
                <w:sz w:val="24"/>
              </w:rPr>
              <w:t>★</w:t>
            </w:r>
            <w:r w:rsidRPr="004C7063">
              <w:rPr>
                <w:rFonts w:ascii="仿宋_GB2312" w:eastAsia="仿宋_GB2312" w:hAnsi="宋体" w:hint="eastAsia"/>
                <w:sz w:val="24"/>
              </w:rPr>
              <w:t>防护等级：≥IP67</w:t>
            </w:r>
          </w:p>
          <w:p w14:paraId="5AD6F15B"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14、冷却方式：自然冷却</w:t>
            </w:r>
          </w:p>
          <w:p w14:paraId="02F60EFF" w14:textId="30659656"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15、</w:t>
            </w:r>
            <w:r w:rsidR="008208A6">
              <w:rPr>
                <w:rFonts w:ascii="仿宋_GB2312" w:eastAsia="仿宋_GB2312" w:hAnsi="宋体" w:hint="eastAsia"/>
                <w:sz w:val="24"/>
              </w:rPr>
              <w:t>★</w:t>
            </w:r>
            <w:r w:rsidRPr="004C7063">
              <w:rPr>
                <w:rFonts w:ascii="仿宋_GB2312" w:eastAsia="仿宋_GB2312" w:hAnsi="宋体" w:hint="eastAsia"/>
                <w:sz w:val="24"/>
              </w:rPr>
              <w:t>系统质保：不低于5年或20万公里</w:t>
            </w:r>
          </w:p>
          <w:p w14:paraId="34AA056F" w14:textId="2DDEB2FA"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16、</w:t>
            </w:r>
            <w:r w:rsidR="008208A6">
              <w:rPr>
                <w:rFonts w:ascii="仿宋_GB2312" w:eastAsia="仿宋_GB2312" w:hAnsi="宋体" w:hint="eastAsia"/>
                <w:sz w:val="24"/>
              </w:rPr>
              <w:t>★</w:t>
            </w:r>
            <w:r w:rsidRPr="004C7063">
              <w:rPr>
                <w:rFonts w:ascii="仿宋_GB2312" w:eastAsia="仿宋_GB2312" w:hAnsi="宋体" w:hint="eastAsia"/>
                <w:sz w:val="24"/>
              </w:rPr>
              <w:t>动力电池性能：满足GB 38031-2020《电动汽 车用动力蓄电池安全要求》强制性国家标准要求并提供相应检测报告。</w:t>
            </w:r>
          </w:p>
          <w:p w14:paraId="799F4106" w14:textId="77777777"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17、其他要求：</w:t>
            </w:r>
          </w:p>
          <w:p w14:paraId="6D8E81E2" w14:textId="27196C02"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①要承诺提供相关配件、与车型匹配的整车通信协议、控制程序等以及更换动力电池和电池管理系统的技术支持</w:t>
            </w:r>
            <w:r w:rsidR="009F515D">
              <w:rPr>
                <w:rFonts w:ascii="仿宋_GB2312" w:eastAsia="仿宋_GB2312" w:hAnsi="宋体" w:hint="eastAsia"/>
                <w:sz w:val="24"/>
              </w:rPr>
              <w:t>，</w:t>
            </w:r>
            <w:r w:rsidR="009F515D" w:rsidRPr="009F515D">
              <w:rPr>
                <w:rFonts w:ascii="仿宋_GB2312" w:eastAsia="仿宋_GB2312" w:hAnsi="宋体" w:hint="eastAsia"/>
                <w:sz w:val="24"/>
              </w:rPr>
              <w:t>BMS刷写原车VIN码</w:t>
            </w:r>
            <w:r w:rsidR="009F515D">
              <w:rPr>
                <w:rFonts w:ascii="仿宋_GB2312" w:eastAsia="仿宋_GB2312" w:hAnsi="宋体" w:hint="eastAsia"/>
                <w:sz w:val="24"/>
              </w:rPr>
              <w:t>。</w:t>
            </w:r>
          </w:p>
          <w:p w14:paraId="0F199AF0" w14:textId="63B740A1" w:rsidR="004C7063" w:rsidRP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②与原车动力及电力系统无缝衔接高压连接器、低压通讯接口需与原车插头直接对插；不得使用转接头电池包安装严禁使用转接板、改装支架、切割车架、改线等方式安装；无需刷写整车程序、无需破解原车协议。</w:t>
            </w:r>
          </w:p>
          <w:p w14:paraId="512C0B5B" w14:textId="2EF7769E" w:rsidR="004C7063" w:rsidRDefault="004C7063" w:rsidP="004C7063">
            <w:pPr>
              <w:spacing w:line="280" w:lineRule="exact"/>
              <w:rPr>
                <w:rFonts w:ascii="仿宋_GB2312" w:eastAsia="仿宋_GB2312" w:hAnsi="宋体"/>
                <w:sz w:val="24"/>
              </w:rPr>
            </w:pPr>
            <w:r w:rsidRPr="004C7063">
              <w:rPr>
                <w:rFonts w:ascii="仿宋_GB2312" w:eastAsia="仿宋_GB2312" w:hAnsi="宋体" w:hint="eastAsia"/>
                <w:sz w:val="24"/>
              </w:rPr>
              <w:t>③</w:t>
            </w:r>
            <w:r w:rsidR="008208A6">
              <w:rPr>
                <w:rFonts w:ascii="仿宋_GB2312" w:eastAsia="仿宋_GB2312" w:hAnsi="宋体" w:hint="eastAsia"/>
                <w:sz w:val="24"/>
              </w:rPr>
              <w:t>★</w:t>
            </w:r>
            <w:r w:rsidRPr="004C7063">
              <w:rPr>
                <w:rFonts w:ascii="仿宋_GB2312" w:eastAsia="仿宋_GB2312" w:hAnsi="宋体" w:hint="eastAsia"/>
                <w:sz w:val="24"/>
              </w:rPr>
              <w:t>生产日期：</w:t>
            </w:r>
            <w:r w:rsidR="008208A6">
              <w:rPr>
                <w:rFonts w:ascii="仿宋_GB2312" w:eastAsia="仿宋_GB2312" w:hAnsi="宋体" w:hint="eastAsia"/>
                <w:sz w:val="24"/>
              </w:rPr>
              <w:t>2026年04月01日（含）以后生产的（符合强制溯源规范）</w:t>
            </w:r>
          </w:p>
        </w:tc>
      </w:tr>
    </w:tbl>
    <w:p w14:paraId="4D82E8FB" w14:textId="2BC67B39" w:rsidR="00093232" w:rsidRDefault="004C7063" w:rsidP="004C7063">
      <w:pPr>
        <w:widowControl/>
        <w:spacing w:line="560" w:lineRule="exact"/>
        <w:ind w:firstLineChars="200" w:firstLine="562"/>
        <w:jc w:val="left"/>
        <w:rPr>
          <w:rFonts w:ascii="仿宋_GB2312" w:eastAsia="仿宋_GB2312" w:hAnsi="宋体"/>
          <w:sz w:val="28"/>
          <w:szCs w:val="21"/>
        </w:rPr>
      </w:pPr>
      <w:r>
        <w:rPr>
          <w:rFonts w:ascii="仿宋_GB2312" w:eastAsia="仿宋_GB2312" w:hAnsi="宋体" w:hint="eastAsia"/>
          <w:b/>
          <w:bCs/>
          <w:sz w:val="28"/>
          <w:szCs w:val="21"/>
        </w:rPr>
        <w:t>备注：以上A包、B包清单中带</w:t>
      </w:r>
      <w:r w:rsidR="008208A6">
        <w:rPr>
          <w:rFonts w:ascii="仿宋_GB2312" w:eastAsia="仿宋_GB2312" w:hAnsi="宋体" w:hint="eastAsia"/>
          <w:b/>
          <w:bCs/>
          <w:sz w:val="28"/>
          <w:szCs w:val="21"/>
        </w:rPr>
        <w:t>★</w:t>
      </w:r>
      <w:r>
        <w:rPr>
          <w:rFonts w:ascii="仿宋_GB2312" w:eastAsia="仿宋_GB2312" w:hAnsi="宋体" w:hint="eastAsia"/>
          <w:b/>
          <w:bCs/>
          <w:sz w:val="28"/>
          <w:szCs w:val="21"/>
        </w:rPr>
        <w:t>号条款为实质性条款不允许</w:t>
      </w:r>
      <w:r w:rsidR="002C4E12">
        <w:rPr>
          <w:rFonts w:ascii="仿宋_GB2312" w:eastAsia="仿宋_GB2312" w:hAnsi="宋体" w:hint="eastAsia"/>
          <w:b/>
          <w:bCs/>
          <w:sz w:val="28"/>
          <w:szCs w:val="21"/>
        </w:rPr>
        <w:t>负</w:t>
      </w:r>
      <w:r>
        <w:rPr>
          <w:rFonts w:ascii="仿宋_GB2312" w:eastAsia="仿宋_GB2312" w:hAnsi="宋体" w:hint="eastAsia"/>
          <w:b/>
          <w:bCs/>
          <w:sz w:val="28"/>
          <w:szCs w:val="21"/>
        </w:rPr>
        <w:t>偏离</w:t>
      </w:r>
    </w:p>
    <w:p w14:paraId="5CC793B1" w14:textId="606CEB12" w:rsidR="00093232" w:rsidRDefault="00093232" w:rsidP="004C7063">
      <w:pPr>
        <w:widowControl/>
        <w:spacing w:line="560" w:lineRule="exact"/>
        <w:jc w:val="left"/>
        <w:rPr>
          <w:rFonts w:ascii="仿宋_GB2312" w:eastAsia="仿宋_GB2312" w:hAnsi="宋体"/>
          <w:sz w:val="28"/>
          <w:szCs w:val="21"/>
        </w:rPr>
        <w:sectPr w:rsidR="00093232">
          <w:pgSz w:w="16838" w:h="11906" w:orient="landscape"/>
          <w:pgMar w:top="1077" w:right="1440" w:bottom="1077" w:left="1440" w:header="851" w:footer="992" w:gutter="0"/>
          <w:cols w:space="720"/>
          <w:docGrid w:type="lines" w:linePitch="312"/>
        </w:sectPr>
      </w:pPr>
    </w:p>
    <w:p w14:paraId="6F79CBEF" w14:textId="77777777" w:rsidR="00884606" w:rsidRDefault="00884606">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E917979"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1DEDF54B"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4CE80C0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D220A7B"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DF91BC1"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78AA7362"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3E196040"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6E8E559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65762944"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tbl>
      <w:tblPr>
        <w:tblStyle w:val="TableNormal"/>
        <w:tblW w:w="9636"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4"/>
        <w:gridCol w:w="1418"/>
        <w:gridCol w:w="7654"/>
      </w:tblGrid>
      <w:tr w:rsidR="00A35195" w:rsidRPr="00A35195" w14:paraId="08ED3C61" w14:textId="77777777" w:rsidTr="005033D4">
        <w:trPr>
          <w:trHeight w:val="500"/>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CE91D8A" w14:textId="77777777" w:rsidR="00A35195" w:rsidRPr="00A35195" w:rsidRDefault="00A35195">
            <w:pPr>
              <w:pStyle w:val="TableText"/>
              <w:spacing w:before="62" w:line="228" w:lineRule="auto"/>
              <w:ind w:left="114"/>
              <w:jc w:val="center"/>
              <w:rPr>
                <w:rFonts w:ascii="仿宋_GB2312" w:eastAsia="仿宋_GB2312"/>
                <w:sz w:val="21"/>
                <w:szCs w:val="21"/>
              </w:rPr>
            </w:pPr>
            <w:proofErr w:type="spellStart"/>
            <w:r w:rsidRPr="00A35195">
              <w:rPr>
                <w:rFonts w:ascii="仿宋_GB2312" w:eastAsia="仿宋_GB2312" w:hint="eastAsia"/>
                <w:spacing w:val="5"/>
                <w:sz w:val="21"/>
                <w:szCs w:val="21"/>
              </w:rPr>
              <w:t>序号</w:t>
            </w:r>
            <w:proofErr w:type="spellEnd"/>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61F0C2E" w14:textId="77777777" w:rsidR="00A35195" w:rsidRPr="00A35195" w:rsidRDefault="00A35195">
            <w:pPr>
              <w:pStyle w:val="TableText"/>
              <w:spacing w:before="62" w:line="228" w:lineRule="auto"/>
              <w:ind w:left="115"/>
              <w:jc w:val="center"/>
              <w:rPr>
                <w:rFonts w:ascii="仿宋_GB2312" w:eastAsia="仿宋_GB2312"/>
                <w:sz w:val="21"/>
                <w:szCs w:val="21"/>
              </w:rPr>
            </w:pPr>
            <w:proofErr w:type="spellStart"/>
            <w:r w:rsidRPr="00A35195">
              <w:rPr>
                <w:rFonts w:ascii="仿宋_GB2312" w:eastAsia="仿宋_GB2312" w:hint="eastAsia"/>
                <w:spacing w:val="3"/>
                <w:sz w:val="21"/>
                <w:szCs w:val="21"/>
              </w:rPr>
              <w:t>项目</w:t>
            </w:r>
            <w:proofErr w:type="spellEnd"/>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7022FA67" w14:textId="77777777" w:rsidR="00A35195" w:rsidRPr="00A35195" w:rsidRDefault="00A35195">
            <w:pPr>
              <w:pStyle w:val="TableText"/>
              <w:spacing w:before="62" w:line="228" w:lineRule="auto"/>
              <w:ind w:left="114"/>
              <w:jc w:val="center"/>
              <w:rPr>
                <w:rFonts w:ascii="仿宋_GB2312" w:eastAsia="仿宋_GB2312"/>
                <w:sz w:val="21"/>
                <w:szCs w:val="21"/>
              </w:rPr>
            </w:pPr>
            <w:proofErr w:type="spellStart"/>
            <w:r w:rsidRPr="00A35195">
              <w:rPr>
                <w:rFonts w:ascii="仿宋_GB2312" w:eastAsia="仿宋_GB2312" w:hint="eastAsia"/>
                <w:spacing w:val="5"/>
                <w:sz w:val="21"/>
                <w:szCs w:val="21"/>
              </w:rPr>
              <w:t>配置</w:t>
            </w:r>
            <w:proofErr w:type="spellEnd"/>
          </w:p>
        </w:tc>
      </w:tr>
      <w:tr w:rsidR="00A35195" w:rsidRPr="00A35195" w14:paraId="10F1E512" w14:textId="77777777" w:rsidTr="005033D4">
        <w:trPr>
          <w:trHeight w:val="1488"/>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0320B91" w14:textId="77777777" w:rsidR="00A35195" w:rsidRPr="00A35195" w:rsidRDefault="00A35195">
            <w:pPr>
              <w:pStyle w:val="TableText"/>
              <w:spacing w:before="37"/>
              <w:ind w:left="134"/>
              <w:jc w:val="center"/>
              <w:rPr>
                <w:rFonts w:ascii="仿宋_GB2312" w:eastAsia="仿宋_GB2312"/>
                <w:sz w:val="21"/>
                <w:szCs w:val="21"/>
              </w:rPr>
            </w:pPr>
            <w:r w:rsidRPr="00A35195">
              <w:rPr>
                <w:rFonts w:ascii="仿宋_GB2312" w:eastAsia="仿宋_GB2312" w:hint="eastAsia"/>
                <w:spacing w:val="-3"/>
                <w:sz w:val="21"/>
                <w:szCs w:val="21"/>
              </w:rPr>
              <w:t>1</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6AF2613C" w14:textId="77777777" w:rsidR="00A35195" w:rsidRPr="00A35195" w:rsidRDefault="00A35195">
            <w:pPr>
              <w:pStyle w:val="TableText"/>
              <w:spacing w:before="57" w:line="302" w:lineRule="auto"/>
              <w:ind w:left="111" w:firstLine="7"/>
              <w:jc w:val="center"/>
              <w:rPr>
                <w:rFonts w:ascii="仿宋_GB2312" w:eastAsia="仿宋_GB2312"/>
                <w:sz w:val="21"/>
                <w:szCs w:val="21"/>
                <w:lang w:eastAsia="zh-CN"/>
              </w:rPr>
            </w:pPr>
            <w:r w:rsidRPr="00A35195">
              <w:rPr>
                <w:rFonts w:ascii="仿宋_GB2312" w:eastAsia="仿宋_GB2312" w:hint="eastAsia"/>
                <w:spacing w:val="7"/>
                <w:sz w:val="21"/>
                <w:szCs w:val="21"/>
                <w:lang w:eastAsia="zh-CN"/>
              </w:rPr>
              <w:t>高压电气线路 设计</w:t>
            </w:r>
            <w:r w:rsidRPr="00A35195">
              <w:rPr>
                <w:rFonts w:ascii="仿宋_GB2312" w:eastAsia="仿宋_GB2312" w:hint="eastAsia"/>
                <w:spacing w:val="9"/>
                <w:sz w:val="21"/>
                <w:szCs w:val="21"/>
                <w:lang w:eastAsia="zh-CN"/>
              </w:rPr>
              <w:t>及高压设备总成安装</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6F893766" w14:textId="77777777" w:rsidR="00A35195" w:rsidRPr="00A35195" w:rsidRDefault="00A35195">
            <w:pPr>
              <w:pStyle w:val="TableText"/>
              <w:spacing w:before="58" w:line="264" w:lineRule="auto"/>
              <w:ind w:left="116" w:right="160" w:firstLine="13"/>
              <w:rPr>
                <w:rFonts w:ascii="仿宋_GB2312" w:eastAsia="仿宋_GB2312"/>
                <w:sz w:val="21"/>
                <w:szCs w:val="21"/>
                <w:lang w:eastAsia="zh-CN"/>
              </w:rPr>
            </w:pPr>
            <w:r w:rsidRPr="00A35195">
              <w:rPr>
                <w:rFonts w:ascii="仿宋_GB2312" w:eastAsia="仿宋_GB2312" w:hint="eastAsia"/>
                <w:spacing w:val="8"/>
                <w:sz w:val="21"/>
                <w:szCs w:val="21"/>
                <w:lang w:eastAsia="zh-CN"/>
              </w:rPr>
              <w:t>1.电池包、高压盒防尘防水，且系统应达到一级绝缘要</w:t>
            </w:r>
            <w:r w:rsidRPr="00A35195">
              <w:rPr>
                <w:rFonts w:ascii="仿宋_GB2312" w:eastAsia="仿宋_GB2312" w:hint="eastAsia"/>
                <w:spacing w:val="-1"/>
                <w:sz w:val="21"/>
                <w:szCs w:val="21"/>
                <w:lang w:eastAsia="zh-CN"/>
              </w:rPr>
              <w:t>求；</w:t>
            </w:r>
          </w:p>
          <w:p w14:paraId="7E1F46F3" w14:textId="77777777" w:rsidR="00A35195" w:rsidRPr="00A35195" w:rsidRDefault="00A35195">
            <w:pPr>
              <w:pStyle w:val="TableText"/>
              <w:spacing w:before="76" w:line="280" w:lineRule="auto"/>
              <w:ind w:left="113" w:right="157" w:firstLine="3"/>
              <w:rPr>
                <w:rFonts w:ascii="仿宋_GB2312" w:eastAsia="仿宋_GB2312"/>
                <w:sz w:val="21"/>
                <w:szCs w:val="21"/>
                <w:lang w:eastAsia="zh-CN"/>
              </w:rPr>
            </w:pPr>
            <w:r w:rsidRPr="00A35195">
              <w:rPr>
                <w:rFonts w:ascii="仿宋_GB2312" w:eastAsia="仿宋_GB2312" w:hint="eastAsia"/>
                <w:spacing w:val="9"/>
                <w:sz w:val="21"/>
                <w:szCs w:val="21"/>
                <w:lang w:eastAsia="zh-CN"/>
              </w:rPr>
              <w:t>2.电池高压线束敷设排列整齐，固定牢靠，</w:t>
            </w:r>
            <w:proofErr w:type="gramStart"/>
            <w:r w:rsidRPr="00A35195">
              <w:rPr>
                <w:rFonts w:ascii="仿宋_GB2312" w:eastAsia="仿宋_GB2312" w:hint="eastAsia"/>
                <w:spacing w:val="9"/>
                <w:sz w:val="21"/>
                <w:szCs w:val="21"/>
                <w:lang w:eastAsia="zh-CN"/>
              </w:rPr>
              <w:t>不</w:t>
            </w:r>
            <w:proofErr w:type="gramEnd"/>
            <w:r w:rsidRPr="00A35195">
              <w:rPr>
                <w:rFonts w:ascii="仿宋_GB2312" w:eastAsia="仿宋_GB2312" w:hint="eastAsia"/>
                <w:spacing w:val="9"/>
                <w:sz w:val="21"/>
                <w:szCs w:val="21"/>
                <w:lang w:eastAsia="zh-CN"/>
              </w:rPr>
              <w:t>扭曲和拉伸。穿过洞孔或转弯处护套齐全有效。车厢外露部分的电线、防护管完整，不与车身金属部件有摩擦。电池高压线束敷设都采用带绝缘功能的专用夹箍固定。</w:t>
            </w:r>
          </w:p>
        </w:tc>
      </w:tr>
      <w:tr w:rsidR="00A35195" w:rsidRPr="00A35195" w14:paraId="10BF6FF0" w14:textId="77777777" w:rsidTr="005033D4">
        <w:trPr>
          <w:trHeight w:val="1982"/>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2AEDA2B5" w14:textId="77777777" w:rsidR="00A35195" w:rsidRPr="00A35195" w:rsidRDefault="00A35195">
            <w:pPr>
              <w:pStyle w:val="TableText"/>
              <w:spacing w:before="37"/>
              <w:ind w:left="120"/>
              <w:jc w:val="center"/>
              <w:rPr>
                <w:rFonts w:ascii="仿宋_GB2312" w:eastAsia="仿宋_GB2312"/>
                <w:sz w:val="21"/>
                <w:szCs w:val="21"/>
              </w:rPr>
            </w:pPr>
            <w:r w:rsidRPr="00A35195">
              <w:rPr>
                <w:rFonts w:ascii="仿宋_GB2312" w:eastAsia="仿宋_GB2312" w:hint="eastAsia"/>
                <w:spacing w:val="-3"/>
                <w:sz w:val="21"/>
                <w:szCs w:val="21"/>
              </w:rPr>
              <w:t>2</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7987B1F2" w14:textId="77777777" w:rsidR="00A35195" w:rsidRPr="00A35195" w:rsidRDefault="00A35195">
            <w:pPr>
              <w:pStyle w:val="TableText"/>
              <w:spacing w:before="59" w:line="302" w:lineRule="auto"/>
              <w:ind w:left="112" w:hanging="1"/>
              <w:jc w:val="center"/>
              <w:rPr>
                <w:rFonts w:ascii="仿宋_GB2312" w:eastAsia="仿宋_GB2312"/>
                <w:sz w:val="21"/>
                <w:szCs w:val="21"/>
                <w:lang w:eastAsia="zh-CN"/>
              </w:rPr>
            </w:pPr>
            <w:r w:rsidRPr="00A35195">
              <w:rPr>
                <w:rFonts w:ascii="仿宋_GB2312" w:eastAsia="仿宋_GB2312" w:hint="eastAsia"/>
                <w:spacing w:val="9"/>
                <w:sz w:val="21"/>
                <w:szCs w:val="21"/>
                <w:lang w:eastAsia="zh-CN"/>
              </w:rPr>
              <w:t>低压电气线路设计安装</w:t>
            </w:r>
            <w:r w:rsidRPr="00A35195">
              <w:rPr>
                <w:rFonts w:ascii="仿宋_GB2312" w:eastAsia="仿宋_GB2312" w:hint="eastAsia"/>
                <w:spacing w:val="4"/>
                <w:sz w:val="21"/>
                <w:szCs w:val="21"/>
                <w:lang w:eastAsia="zh-CN"/>
              </w:rPr>
              <w:t>要求</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65C299F5" w14:textId="77777777" w:rsidR="00A35195" w:rsidRPr="00A35195" w:rsidRDefault="00A35195">
            <w:pPr>
              <w:pStyle w:val="TableText"/>
              <w:spacing w:before="58" w:line="264" w:lineRule="auto"/>
              <w:ind w:left="114" w:right="160" w:firstLine="14"/>
              <w:rPr>
                <w:rFonts w:ascii="仿宋_GB2312" w:eastAsia="仿宋_GB2312"/>
                <w:sz w:val="21"/>
                <w:szCs w:val="21"/>
                <w:lang w:eastAsia="zh-CN"/>
              </w:rPr>
            </w:pPr>
            <w:r w:rsidRPr="00A35195">
              <w:rPr>
                <w:rFonts w:ascii="仿宋_GB2312" w:eastAsia="仿宋_GB2312" w:hint="eastAsia"/>
                <w:spacing w:val="8"/>
                <w:sz w:val="21"/>
                <w:szCs w:val="21"/>
                <w:lang w:eastAsia="zh-CN"/>
              </w:rPr>
              <w:t>1.导线线径选择时，充分考虑可允许通过的最大电流及</w:t>
            </w:r>
            <w:r w:rsidRPr="00A35195">
              <w:rPr>
                <w:rFonts w:ascii="仿宋_GB2312" w:eastAsia="仿宋_GB2312" w:hint="eastAsia"/>
                <w:spacing w:val="7"/>
                <w:sz w:val="21"/>
                <w:szCs w:val="21"/>
                <w:lang w:eastAsia="zh-CN"/>
              </w:rPr>
              <w:t>相应的安全系数；</w:t>
            </w:r>
          </w:p>
          <w:p w14:paraId="75992E62" w14:textId="77777777" w:rsidR="00A35195" w:rsidRPr="00A35195" w:rsidRDefault="00A35195">
            <w:pPr>
              <w:pStyle w:val="TableText"/>
              <w:spacing w:before="77" w:line="228" w:lineRule="auto"/>
              <w:ind w:left="116"/>
              <w:rPr>
                <w:rFonts w:ascii="仿宋_GB2312" w:eastAsia="仿宋_GB2312"/>
                <w:sz w:val="21"/>
                <w:szCs w:val="21"/>
                <w:lang w:eastAsia="zh-CN"/>
              </w:rPr>
            </w:pPr>
            <w:r w:rsidRPr="00A35195">
              <w:rPr>
                <w:rFonts w:ascii="仿宋_GB2312" w:eastAsia="仿宋_GB2312" w:hint="eastAsia"/>
                <w:spacing w:val="7"/>
                <w:sz w:val="21"/>
                <w:szCs w:val="21"/>
                <w:lang w:eastAsia="zh-CN"/>
              </w:rPr>
              <w:t>2.导线分色，线号清晰；</w:t>
            </w:r>
          </w:p>
          <w:p w14:paraId="10955267" w14:textId="77777777" w:rsidR="00A35195" w:rsidRPr="00A35195" w:rsidRDefault="00A35195">
            <w:pPr>
              <w:pStyle w:val="TableText"/>
              <w:spacing w:before="76" w:line="228" w:lineRule="auto"/>
              <w:ind w:left="118"/>
              <w:rPr>
                <w:rFonts w:ascii="仿宋_GB2312" w:eastAsia="仿宋_GB2312"/>
                <w:sz w:val="21"/>
                <w:szCs w:val="21"/>
                <w:lang w:eastAsia="zh-CN"/>
              </w:rPr>
            </w:pPr>
            <w:r w:rsidRPr="00A35195">
              <w:rPr>
                <w:rFonts w:ascii="仿宋_GB2312" w:eastAsia="仿宋_GB2312" w:hint="eastAsia"/>
                <w:spacing w:val="8"/>
                <w:sz w:val="21"/>
                <w:szCs w:val="21"/>
                <w:lang w:eastAsia="zh-CN"/>
              </w:rPr>
              <w:t>3.线束走向合理、排列整齐、固定可靠；</w:t>
            </w:r>
          </w:p>
          <w:p w14:paraId="4B86E301" w14:textId="77777777" w:rsidR="00A35195" w:rsidRPr="00A35195" w:rsidRDefault="00A35195">
            <w:pPr>
              <w:pStyle w:val="TableText"/>
              <w:spacing w:before="78" w:line="280" w:lineRule="auto"/>
              <w:ind w:left="116" w:right="41" w:hanging="3"/>
              <w:rPr>
                <w:rFonts w:ascii="仿宋_GB2312" w:eastAsia="仿宋_GB2312"/>
                <w:sz w:val="21"/>
                <w:szCs w:val="21"/>
                <w:lang w:eastAsia="zh-CN"/>
              </w:rPr>
            </w:pPr>
            <w:r w:rsidRPr="00A35195">
              <w:rPr>
                <w:rFonts w:ascii="仿宋_GB2312" w:eastAsia="仿宋_GB2312" w:hint="eastAsia"/>
                <w:spacing w:val="6"/>
                <w:sz w:val="21"/>
                <w:szCs w:val="21"/>
                <w:lang w:eastAsia="zh-CN"/>
              </w:rPr>
              <w:t>4.穿越金属孔或与金属相交时，有橡胶护圈等保护措施。</w:t>
            </w:r>
            <w:r w:rsidRPr="00A35195">
              <w:rPr>
                <w:rFonts w:ascii="仿宋_GB2312" w:eastAsia="仿宋_GB2312" w:hint="eastAsia"/>
                <w:spacing w:val="9"/>
                <w:sz w:val="21"/>
                <w:szCs w:val="21"/>
                <w:lang w:eastAsia="zh-CN"/>
              </w:rPr>
              <w:t>线束与油、气、水管等不捆扎在一起；因位置局限不得已时，中间加装橡胶绝缘块或其它绝缘部件进行隔离和</w:t>
            </w:r>
            <w:r w:rsidRPr="00A35195">
              <w:rPr>
                <w:rFonts w:ascii="仿宋_GB2312" w:eastAsia="仿宋_GB2312" w:hint="eastAsia"/>
                <w:spacing w:val="8"/>
                <w:sz w:val="21"/>
                <w:szCs w:val="21"/>
                <w:lang w:eastAsia="zh-CN"/>
              </w:rPr>
              <w:t>缓冲；远离发热或高温及易燃的部件。</w:t>
            </w:r>
          </w:p>
        </w:tc>
      </w:tr>
      <w:tr w:rsidR="00A35195" w:rsidRPr="00A35195" w14:paraId="1DF995A4" w14:textId="77777777" w:rsidTr="005033D4">
        <w:trPr>
          <w:trHeight w:val="907"/>
          <w:jc w:val="center"/>
        </w:trPr>
        <w:tc>
          <w:tcPr>
            <w:tcW w:w="564" w:type="dxa"/>
            <w:tcBorders>
              <w:top w:val="single" w:sz="2" w:space="0" w:color="000000"/>
              <w:left w:val="single" w:sz="2" w:space="0" w:color="000000"/>
              <w:bottom w:val="single" w:sz="2" w:space="0" w:color="000000"/>
              <w:right w:val="single" w:sz="2" w:space="0" w:color="000000"/>
            </w:tcBorders>
            <w:vAlign w:val="center"/>
            <w:hideMark/>
          </w:tcPr>
          <w:p w14:paraId="1B36041C" w14:textId="77777777" w:rsidR="00A35195" w:rsidRPr="00A35195" w:rsidRDefault="00A35195">
            <w:pPr>
              <w:pStyle w:val="TableText"/>
              <w:spacing w:before="39"/>
              <w:ind w:left="121"/>
              <w:jc w:val="center"/>
              <w:rPr>
                <w:rFonts w:ascii="仿宋_GB2312" w:eastAsia="仿宋_GB2312"/>
                <w:sz w:val="21"/>
                <w:szCs w:val="21"/>
              </w:rPr>
            </w:pPr>
            <w:r w:rsidRPr="00A35195">
              <w:rPr>
                <w:rFonts w:ascii="仿宋_GB2312" w:eastAsia="仿宋_GB2312" w:hint="eastAsia"/>
                <w:spacing w:val="-3"/>
                <w:sz w:val="21"/>
                <w:szCs w:val="21"/>
              </w:rPr>
              <w:t>3</w:t>
            </w:r>
          </w:p>
        </w:tc>
        <w:tc>
          <w:tcPr>
            <w:tcW w:w="1418" w:type="dxa"/>
            <w:tcBorders>
              <w:top w:val="single" w:sz="2" w:space="0" w:color="000000"/>
              <w:left w:val="single" w:sz="2" w:space="0" w:color="000000"/>
              <w:bottom w:val="single" w:sz="2" w:space="0" w:color="000000"/>
              <w:right w:val="single" w:sz="2" w:space="0" w:color="000000"/>
            </w:tcBorders>
            <w:vAlign w:val="center"/>
            <w:hideMark/>
          </w:tcPr>
          <w:p w14:paraId="02486950" w14:textId="77777777" w:rsidR="00A35195" w:rsidRPr="00A35195" w:rsidRDefault="00A35195">
            <w:pPr>
              <w:pStyle w:val="TableText"/>
              <w:spacing w:before="60" w:line="302" w:lineRule="auto"/>
              <w:ind w:left="112" w:firstLine="6"/>
              <w:jc w:val="center"/>
              <w:rPr>
                <w:rFonts w:ascii="仿宋_GB2312" w:eastAsia="仿宋_GB2312"/>
                <w:sz w:val="21"/>
                <w:szCs w:val="21"/>
                <w:lang w:eastAsia="zh-CN"/>
              </w:rPr>
            </w:pPr>
            <w:r w:rsidRPr="00A35195">
              <w:rPr>
                <w:rFonts w:ascii="仿宋_GB2312" w:eastAsia="仿宋_GB2312" w:hint="eastAsia"/>
                <w:spacing w:val="7"/>
                <w:sz w:val="21"/>
                <w:szCs w:val="21"/>
                <w:lang w:eastAsia="zh-CN"/>
              </w:rPr>
              <w:t>绝缘电阻、漏电</w:t>
            </w:r>
            <w:r w:rsidRPr="00A35195">
              <w:rPr>
                <w:rFonts w:ascii="仿宋_GB2312" w:eastAsia="仿宋_GB2312" w:hint="eastAsia"/>
                <w:spacing w:val="8"/>
                <w:sz w:val="21"/>
                <w:szCs w:val="21"/>
                <w:lang w:eastAsia="zh-CN"/>
              </w:rPr>
              <w:t>监测及监控系统</w:t>
            </w:r>
          </w:p>
        </w:tc>
        <w:tc>
          <w:tcPr>
            <w:tcW w:w="7654" w:type="dxa"/>
            <w:tcBorders>
              <w:top w:val="single" w:sz="2" w:space="0" w:color="000000"/>
              <w:left w:val="single" w:sz="2" w:space="0" w:color="000000"/>
              <w:bottom w:val="single" w:sz="2" w:space="0" w:color="000000"/>
              <w:right w:val="single" w:sz="2" w:space="0" w:color="000000"/>
            </w:tcBorders>
            <w:vAlign w:val="center"/>
            <w:hideMark/>
          </w:tcPr>
          <w:p w14:paraId="2EFCCBF3" w14:textId="33981213" w:rsidR="00A35195" w:rsidRPr="00A35195" w:rsidRDefault="00A35195">
            <w:pPr>
              <w:pStyle w:val="TableText"/>
              <w:spacing w:before="59" w:line="264" w:lineRule="auto"/>
              <w:ind w:left="130" w:right="208" w:hanging="1"/>
              <w:rPr>
                <w:rFonts w:ascii="仿宋_GB2312" w:eastAsia="仿宋_GB2312"/>
                <w:sz w:val="21"/>
                <w:szCs w:val="21"/>
                <w:lang w:eastAsia="zh-CN"/>
              </w:rPr>
            </w:pPr>
            <w:r w:rsidRPr="00A35195">
              <w:rPr>
                <w:rFonts w:ascii="仿宋_GB2312" w:eastAsia="仿宋_GB2312" w:hint="eastAsia"/>
                <w:spacing w:val="7"/>
                <w:sz w:val="21"/>
                <w:szCs w:val="21"/>
                <w:lang w:eastAsia="zh-CN"/>
              </w:rPr>
              <w:t>1.电池系统的绝缘电阻值和耐压等级符合</w:t>
            </w:r>
            <w:r w:rsidRPr="00A35195">
              <w:rPr>
                <w:rFonts w:ascii="仿宋_GB2312" w:eastAsia="仿宋_GB2312" w:hint="eastAsia"/>
                <w:spacing w:val="-32"/>
                <w:sz w:val="21"/>
                <w:szCs w:val="21"/>
                <w:lang w:eastAsia="zh-CN"/>
              </w:rPr>
              <w:t xml:space="preserve"> </w:t>
            </w:r>
            <w:r w:rsidR="006A79E4" w:rsidRPr="006A79E4">
              <w:rPr>
                <w:rFonts w:ascii="仿宋_GB2312" w:eastAsia="仿宋_GB2312"/>
                <w:sz w:val="21"/>
                <w:szCs w:val="21"/>
                <w:lang w:eastAsia="zh-CN"/>
              </w:rPr>
              <w:t>GB 18384-2020</w:t>
            </w:r>
            <w:r w:rsidRPr="00A35195">
              <w:rPr>
                <w:rFonts w:ascii="仿宋_GB2312" w:eastAsia="仿宋_GB2312" w:hint="eastAsia"/>
                <w:spacing w:val="4"/>
                <w:sz w:val="21"/>
                <w:szCs w:val="21"/>
                <w:lang w:eastAsia="zh-CN"/>
              </w:rPr>
              <w:t>的技术要求；</w:t>
            </w:r>
          </w:p>
          <w:p w14:paraId="3328F15D" w14:textId="77777777" w:rsidR="00A35195" w:rsidRPr="00A35195" w:rsidRDefault="00A35195">
            <w:pPr>
              <w:pStyle w:val="TableText"/>
              <w:spacing w:before="77" w:line="264" w:lineRule="auto"/>
              <w:ind w:left="116" w:right="157"/>
              <w:rPr>
                <w:rFonts w:ascii="仿宋_GB2312" w:eastAsia="仿宋_GB2312"/>
                <w:sz w:val="21"/>
                <w:szCs w:val="21"/>
                <w:lang w:eastAsia="zh-CN"/>
              </w:rPr>
            </w:pPr>
            <w:r w:rsidRPr="00A35195">
              <w:rPr>
                <w:rFonts w:ascii="仿宋_GB2312" w:eastAsia="仿宋_GB2312" w:hint="eastAsia"/>
                <w:spacing w:val="9"/>
                <w:sz w:val="21"/>
                <w:szCs w:val="21"/>
                <w:lang w:eastAsia="zh-CN"/>
              </w:rPr>
              <w:t>2.</w:t>
            </w:r>
            <w:r w:rsidRPr="00A35195">
              <w:rPr>
                <w:rFonts w:ascii="仿宋_GB2312" w:eastAsia="仿宋_GB2312" w:hint="eastAsia"/>
                <w:sz w:val="21"/>
                <w:szCs w:val="21"/>
                <w:lang w:eastAsia="zh-CN"/>
              </w:rPr>
              <w:t>BMS</w:t>
            </w:r>
            <w:r w:rsidRPr="00A35195">
              <w:rPr>
                <w:rFonts w:ascii="仿宋_GB2312" w:eastAsia="仿宋_GB2312" w:hint="eastAsia"/>
                <w:spacing w:val="9"/>
                <w:sz w:val="21"/>
                <w:szCs w:val="21"/>
                <w:lang w:eastAsia="zh-CN"/>
              </w:rPr>
              <w:t xml:space="preserve"> 管理系统自带绝缘检测功能，通过故障告警实现</w:t>
            </w:r>
            <w:r w:rsidRPr="00A35195">
              <w:rPr>
                <w:rFonts w:ascii="仿宋_GB2312" w:eastAsia="仿宋_GB2312" w:hint="eastAsia"/>
                <w:spacing w:val="7"/>
                <w:sz w:val="21"/>
                <w:szCs w:val="21"/>
                <w:lang w:eastAsia="zh-CN"/>
              </w:rPr>
              <w:t>绝缘电阻监控；</w:t>
            </w:r>
          </w:p>
          <w:p w14:paraId="44C03D39" w14:textId="77777777" w:rsidR="00A35195" w:rsidRPr="00A35195" w:rsidRDefault="00A35195">
            <w:pPr>
              <w:pStyle w:val="TableText"/>
              <w:spacing w:before="76" w:line="264" w:lineRule="auto"/>
              <w:ind w:left="117" w:right="41"/>
              <w:rPr>
                <w:rFonts w:ascii="仿宋_GB2312" w:eastAsia="仿宋_GB2312"/>
                <w:sz w:val="21"/>
                <w:szCs w:val="21"/>
              </w:rPr>
            </w:pPr>
            <w:r w:rsidRPr="00A35195">
              <w:rPr>
                <w:rFonts w:ascii="仿宋_GB2312" w:eastAsia="仿宋_GB2312" w:hint="eastAsia"/>
                <w:spacing w:val="6"/>
                <w:sz w:val="21"/>
                <w:szCs w:val="21"/>
                <w:lang w:eastAsia="zh-CN"/>
              </w:rPr>
              <w:t>3.通过故障告警实现绝缘电阻监控，满足漏电监</w:t>
            </w:r>
            <w:r w:rsidRPr="00A35195">
              <w:rPr>
                <w:rFonts w:ascii="仿宋_GB2312" w:eastAsia="仿宋_GB2312" w:hint="eastAsia"/>
                <w:spacing w:val="5"/>
                <w:sz w:val="21"/>
                <w:szCs w:val="21"/>
                <w:lang w:eastAsia="zh-CN"/>
              </w:rPr>
              <w:t>测需求。</w:t>
            </w:r>
            <w:r w:rsidRPr="00A35195">
              <w:rPr>
                <w:rFonts w:ascii="仿宋_GB2312" w:eastAsia="仿宋_GB2312" w:hint="eastAsia"/>
                <w:spacing w:val="5"/>
                <w:sz w:val="21"/>
                <w:szCs w:val="21"/>
              </w:rPr>
              <w:t>设</w:t>
            </w:r>
            <w:r w:rsidRPr="00A35195">
              <w:rPr>
                <w:rFonts w:ascii="仿宋_GB2312" w:eastAsia="仿宋_GB2312" w:hint="eastAsia"/>
                <w:spacing w:val="16"/>
                <w:sz w:val="21"/>
                <w:szCs w:val="21"/>
              </w:rPr>
              <w:t xml:space="preserve"> </w:t>
            </w:r>
            <w:r w:rsidRPr="00A35195">
              <w:rPr>
                <w:rFonts w:ascii="仿宋_GB2312" w:eastAsia="仿宋_GB2312" w:hint="eastAsia"/>
                <w:spacing w:val="5"/>
                <w:sz w:val="21"/>
                <w:szCs w:val="21"/>
              </w:rPr>
              <w:t xml:space="preserve">2 </w:t>
            </w:r>
            <w:proofErr w:type="spellStart"/>
            <w:r w:rsidRPr="00A35195">
              <w:rPr>
                <w:rFonts w:ascii="仿宋_GB2312" w:eastAsia="仿宋_GB2312" w:hint="eastAsia"/>
                <w:spacing w:val="5"/>
                <w:sz w:val="21"/>
                <w:szCs w:val="21"/>
              </w:rPr>
              <w:t>级独立预警</w:t>
            </w:r>
            <w:proofErr w:type="spellEnd"/>
            <w:r w:rsidRPr="00A35195">
              <w:rPr>
                <w:rFonts w:ascii="仿宋_GB2312" w:eastAsia="仿宋_GB2312" w:hint="eastAsia"/>
                <w:spacing w:val="5"/>
                <w:sz w:val="21"/>
                <w:szCs w:val="21"/>
              </w:rPr>
              <w:t>；</w:t>
            </w:r>
          </w:p>
        </w:tc>
      </w:tr>
    </w:tbl>
    <w:p w14:paraId="5E2C54F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65C41165" w14:textId="1F5F5BCB" w:rsidR="00884606" w:rsidRDefault="008208A6">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A包:</w:t>
      </w:r>
      <w:r w:rsidR="00884606" w:rsidRPr="00D93BED">
        <w:rPr>
          <w:rFonts w:ascii="仿宋_GB2312" w:eastAsia="仿宋_GB2312" w:hAnsi="宋体"/>
          <w:noProof/>
          <w:sz w:val="28"/>
          <w:szCs w:val="21"/>
        </w:rPr>
        <w:t>自合同签订之日起</w:t>
      </w:r>
      <w:r w:rsidR="00EE5C16">
        <w:rPr>
          <w:rFonts w:ascii="仿宋_GB2312" w:eastAsia="仿宋_GB2312" w:hAnsi="宋体" w:hint="eastAsia"/>
          <w:noProof/>
          <w:sz w:val="28"/>
          <w:szCs w:val="21"/>
        </w:rPr>
        <w:t>45日历天</w:t>
      </w:r>
    </w:p>
    <w:p w14:paraId="2B46B509" w14:textId="725A62CD" w:rsidR="008208A6" w:rsidRPr="008208A6" w:rsidRDefault="008208A6">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B包:</w:t>
      </w:r>
      <w:r w:rsidRPr="00D93BED">
        <w:rPr>
          <w:rFonts w:ascii="仿宋_GB2312" w:eastAsia="仿宋_GB2312" w:hAnsi="宋体"/>
          <w:noProof/>
          <w:sz w:val="28"/>
          <w:szCs w:val="21"/>
        </w:rPr>
        <w:t>自合同签订之日起</w:t>
      </w:r>
      <w:r w:rsidR="00EE5C16">
        <w:rPr>
          <w:rFonts w:ascii="仿宋_GB2312" w:eastAsia="仿宋_GB2312" w:hAnsi="宋体" w:hint="eastAsia"/>
          <w:noProof/>
          <w:sz w:val="28"/>
          <w:szCs w:val="21"/>
        </w:rPr>
        <w:t>30日历天</w:t>
      </w:r>
    </w:p>
    <w:p w14:paraId="2DDC458E"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66527B5"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21B143C4"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5）付款方式</w:t>
      </w:r>
    </w:p>
    <w:p w14:paraId="2881772B" w14:textId="03145D8A" w:rsidR="00884606" w:rsidRDefault="00BC77D1">
      <w:pPr>
        <w:spacing w:line="560" w:lineRule="exact"/>
        <w:ind w:firstLineChars="200" w:firstLine="560"/>
        <w:rPr>
          <w:rFonts w:ascii="仿宋_GB2312" w:eastAsia="仿宋_GB2312" w:hAnsi="宋体"/>
          <w:sz w:val="28"/>
          <w:szCs w:val="28"/>
        </w:rPr>
      </w:pPr>
      <w:r>
        <w:rPr>
          <w:rFonts w:ascii="仿宋_GB2312" w:eastAsia="仿宋_GB2312" w:hAnsi="宋体"/>
          <w:noProof/>
          <w:sz w:val="28"/>
          <w:szCs w:val="28"/>
        </w:rPr>
        <w:t>合同签订后首付30%，供货前付30%，安装调试验收完成后付30%，10%为质保金一年后（无质量问题）无息一次性付清</w:t>
      </w:r>
      <w:r w:rsidR="00884606" w:rsidRPr="00D93BED">
        <w:rPr>
          <w:rFonts w:ascii="仿宋_GB2312" w:eastAsia="仿宋_GB2312" w:hAnsi="宋体"/>
          <w:noProof/>
          <w:sz w:val="28"/>
          <w:szCs w:val="28"/>
        </w:rPr>
        <w:t>。</w:t>
      </w:r>
    </w:p>
    <w:p w14:paraId="09C5729C"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52A23F87" w14:textId="77777777" w:rsidR="00A35195" w:rsidRP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1）服务要求</w:t>
      </w:r>
    </w:p>
    <w:p w14:paraId="356C07D8" w14:textId="4D44945F" w:rsidR="00A35195" w:rsidRP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①</w:t>
      </w:r>
      <w:r w:rsidR="00484C5F" w:rsidRPr="00484C5F">
        <w:rPr>
          <w:rFonts w:ascii="仿宋_GB2312" w:eastAsia="仿宋_GB2312" w:hAnsi="宋体" w:hint="eastAsia"/>
          <w:sz w:val="28"/>
          <w:szCs w:val="21"/>
        </w:rPr>
        <w:t>具备电池制造、电池销售资质，电池制造商须具备IATF16949 汽车行业质量管理体系认证、GB38031/38032动力电池安全标准认证，提供相关证明材料。</w:t>
      </w:r>
    </w:p>
    <w:p w14:paraId="60B65E34" w14:textId="4F59D00A" w:rsidR="00A35195" w:rsidRDefault="00A35195" w:rsidP="00A35195">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②为保证产品可靠性，要求更换后的动力电池，电芯、整包必须为同一品牌产品，不接受贴牌、代工、分装及第三方改装产品。</w:t>
      </w:r>
    </w:p>
    <w:p w14:paraId="438EDC49" w14:textId="7BAB200D" w:rsidR="001D63B2" w:rsidRDefault="001D63B2" w:rsidP="00A35195">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③</w:t>
      </w:r>
      <w:r w:rsidRPr="001D63B2">
        <w:rPr>
          <w:rFonts w:ascii="仿宋_GB2312" w:eastAsia="仿宋_GB2312" w:hAnsi="宋体" w:hint="eastAsia"/>
          <w:sz w:val="28"/>
          <w:szCs w:val="21"/>
        </w:rPr>
        <w:t>投标人需提供电池生产厂家出具的针对本项目授权书（授权书应包含电池生产厂家提供的质保承诺）；</w:t>
      </w:r>
    </w:p>
    <w:p w14:paraId="4958062C" w14:textId="19D02208" w:rsidR="00884606" w:rsidRDefault="00884606" w:rsidP="00A35195">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50F19E40" w14:textId="61AFD4EB" w:rsidR="00884606" w:rsidRDefault="001F3BD3">
      <w:pPr>
        <w:spacing w:line="560" w:lineRule="exact"/>
        <w:ind w:firstLineChars="200" w:firstLine="560"/>
        <w:rPr>
          <w:rFonts w:ascii="仿宋_GB2312" w:eastAsia="仿宋_GB2312" w:hAnsi="宋体"/>
          <w:sz w:val="28"/>
          <w:szCs w:val="21"/>
        </w:rPr>
      </w:pPr>
      <w:r>
        <w:rPr>
          <w:rFonts w:ascii="仿宋_GB2312" w:eastAsia="仿宋_GB2312" w:hAnsi="宋体" w:hint="eastAsia"/>
          <w:noProof/>
          <w:sz w:val="28"/>
          <w:szCs w:val="21"/>
        </w:rPr>
        <w:t>免费质保期为5年或20万公里，先到者为准</w:t>
      </w:r>
      <w:r w:rsidR="004C7063" w:rsidRPr="004C7063">
        <w:rPr>
          <w:rFonts w:ascii="仿宋_GB2312" w:eastAsia="仿宋_GB2312" w:hAnsi="宋体" w:hint="eastAsia"/>
          <w:noProof/>
          <w:sz w:val="28"/>
          <w:szCs w:val="21"/>
        </w:rPr>
        <w:t>。</w:t>
      </w:r>
    </w:p>
    <w:p w14:paraId="6050D60A"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696FB649" w14:textId="1199851A" w:rsidR="009F515D" w:rsidRPr="00523D12" w:rsidRDefault="009F515D">
      <w:pPr>
        <w:spacing w:line="560" w:lineRule="exact"/>
        <w:ind w:firstLineChars="200" w:firstLine="560"/>
        <w:rPr>
          <w:rFonts w:ascii="仿宋_GB2312" w:eastAsia="仿宋_GB2312" w:hAnsi="宋体"/>
          <w:sz w:val="28"/>
          <w:szCs w:val="21"/>
        </w:rPr>
      </w:pPr>
      <w:r w:rsidRPr="00A35195">
        <w:rPr>
          <w:rFonts w:ascii="仿宋_GB2312" w:eastAsia="仿宋_GB2312" w:hAnsi="宋体" w:hint="eastAsia"/>
          <w:sz w:val="28"/>
          <w:szCs w:val="21"/>
        </w:rPr>
        <w:t>1</w:t>
      </w:r>
      <w:r w:rsidR="00523D12">
        <w:rPr>
          <w:rFonts w:ascii="仿宋_GB2312" w:eastAsia="仿宋_GB2312" w:hAnsi="宋体" w:hint="eastAsia"/>
          <w:sz w:val="28"/>
          <w:szCs w:val="21"/>
        </w:rPr>
        <w:t>）</w:t>
      </w:r>
      <w:r w:rsidR="00884606" w:rsidRPr="00523D12">
        <w:rPr>
          <w:rFonts w:ascii="仿宋_GB2312" w:eastAsia="仿宋_GB2312" w:hAnsi="宋体" w:hint="eastAsia"/>
          <w:sz w:val="28"/>
          <w:szCs w:val="21"/>
        </w:rPr>
        <w:t>符合相关技术要求及行业标准。</w:t>
      </w:r>
    </w:p>
    <w:p w14:paraId="183020D7" w14:textId="73FDF083" w:rsidR="00884606" w:rsidRPr="00523D12" w:rsidRDefault="009F515D" w:rsidP="00523D12">
      <w:pPr>
        <w:spacing w:line="560" w:lineRule="exact"/>
        <w:ind w:firstLineChars="202" w:firstLine="566"/>
        <w:rPr>
          <w:rFonts w:ascii="仿宋_GB2312" w:eastAsia="仿宋_GB2312" w:hAnsi="宋体"/>
          <w:sz w:val="28"/>
          <w:szCs w:val="28"/>
        </w:rPr>
      </w:pPr>
      <w:r w:rsidRPr="00523D12">
        <w:rPr>
          <w:rFonts w:ascii="仿宋_GB2312" w:eastAsia="仿宋_GB2312" w:hAnsi="宋体"/>
          <w:sz w:val="28"/>
          <w:szCs w:val="28"/>
        </w:rPr>
        <w:t>2</w:t>
      </w:r>
      <w:r w:rsidR="00523D12">
        <w:rPr>
          <w:rFonts w:ascii="仿宋_GB2312" w:eastAsia="仿宋_GB2312" w:hAnsi="宋体" w:hint="eastAsia"/>
          <w:sz w:val="28"/>
          <w:szCs w:val="28"/>
        </w:rPr>
        <w:t>）</w:t>
      </w:r>
      <w:r w:rsidRPr="00523D12">
        <w:rPr>
          <w:rFonts w:ascii="仿宋_GB2312" w:eastAsia="仿宋_GB2312" w:hAnsi="宋体" w:hint="eastAsia"/>
          <w:sz w:val="28"/>
          <w:szCs w:val="28"/>
        </w:rPr>
        <w:t>供货商</w:t>
      </w:r>
      <w:r w:rsidR="00523D12" w:rsidRPr="00523D12">
        <w:rPr>
          <w:rFonts w:ascii="仿宋_GB2312" w:eastAsia="仿宋_GB2312" w:hAnsi="宋体" w:hint="eastAsia"/>
          <w:sz w:val="28"/>
          <w:szCs w:val="28"/>
        </w:rPr>
        <w:t>免费负责安装动力电池组</w:t>
      </w:r>
      <w:r w:rsidRPr="00523D12">
        <w:rPr>
          <w:rFonts w:ascii="仿宋_GB2312" w:eastAsia="仿宋_GB2312" w:hAnsi="宋体" w:hint="eastAsia"/>
          <w:sz w:val="28"/>
          <w:szCs w:val="28"/>
        </w:rPr>
        <w:t>，调试</w:t>
      </w:r>
      <w:r w:rsidR="00571ACC">
        <w:rPr>
          <w:rFonts w:ascii="仿宋_GB2312" w:eastAsia="仿宋_GB2312" w:hAnsi="宋体" w:hint="eastAsia"/>
          <w:sz w:val="28"/>
          <w:szCs w:val="28"/>
        </w:rPr>
        <w:t>，</w:t>
      </w:r>
      <w:r w:rsidRPr="00523D12">
        <w:rPr>
          <w:rFonts w:ascii="仿宋_GB2312" w:eastAsia="仿宋_GB2312" w:hAnsi="宋体" w:hint="eastAsia"/>
          <w:sz w:val="28"/>
          <w:szCs w:val="28"/>
        </w:rPr>
        <w:t>匹配</w:t>
      </w:r>
      <w:proofErr w:type="gramStart"/>
      <w:r w:rsidRPr="00523D12">
        <w:rPr>
          <w:rFonts w:ascii="仿宋_GB2312" w:eastAsia="仿宋_GB2312" w:hAnsi="宋体" w:hint="eastAsia"/>
          <w:sz w:val="28"/>
          <w:szCs w:val="28"/>
        </w:rPr>
        <w:t>冲电桩</w:t>
      </w:r>
      <w:proofErr w:type="gramEnd"/>
      <w:r w:rsidRPr="00523D12">
        <w:rPr>
          <w:rFonts w:ascii="仿宋_GB2312" w:eastAsia="仿宋_GB2312" w:hAnsi="宋体" w:hint="eastAsia"/>
          <w:sz w:val="28"/>
          <w:szCs w:val="28"/>
        </w:rPr>
        <w:t>协议，保证运营要求。</w:t>
      </w:r>
    </w:p>
    <w:p w14:paraId="09689E77" w14:textId="77777777" w:rsidR="00884606" w:rsidRDefault="00884606">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71C80276"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BMS 管理系统</w:t>
      </w:r>
    </w:p>
    <w:p w14:paraId="21135EF5"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1.具备管理系统的软件更新、升级功能；</w:t>
      </w:r>
    </w:p>
    <w:p w14:paraId="7F2E9AA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2.能实时监测电池组单体故障状态、电池温度、单体电压状态等，并且具备电池组实时报警功能：电池组</w:t>
      </w:r>
      <w:proofErr w:type="gramStart"/>
      <w:r>
        <w:rPr>
          <w:rFonts w:ascii="仿宋_GB2312" w:eastAsia="仿宋_GB2312" w:hAnsi="宋体" w:hint="eastAsia"/>
          <w:sz w:val="28"/>
          <w:szCs w:val="28"/>
        </w:rPr>
        <w:t>热管理</w:t>
      </w:r>
      <w:proofErr w:type="gramEnd"/>
      <w:r>
        <w:rPr>
          <w:rFonts w:ascii="仿宋_GB2312" w:eastAsia="仿宋_GB2312" w:hAnsi="宋体" w:hint="eastAsia"/>
          <w:sz w:val="28"/>
          <w:szCs w:val="28"/>
        </w:rPr>
        <w:t>功能。</w:t>
      </w:r>
    </w:p>
    <w:p w14:paraId="39F07EC5"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3.主模块可存储历史及故障数据记录，电池最新运行数据记录功能。</w:t>
      </w:r>
    </w:p>
    <w:p w14:paraId="5A3C0DBA"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4.能和整车控制器、仪表以及充电机通过 CAN 接口进行通信功能。能和外接充电机通信并进行充电管理功能；</w:t>
      </w:r>
    </w:p>
    <w:p w14:paraId="4CE78152"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5.具备通过切断电池组充放电高压回路对电池组进行自保护功能，保证电池组不因过充、过温、过放等滥用情况而损坏电池。（电流采样应＜1%FSR（满量程））；</w:t>
      </w:r>
    </w:p>
    <w:p w14:paraId="6858FE14"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6.SOC 电池组剩余电量估算功能，计算误差＜8%，满足原车实际使用要求；</w:t>
      </w:r>
    </w:p>
    <w:p w14:paraId="3918368F"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7.具备电池均衡功能，均衡方式为被动均衡，在 SOC 低端、高端和平台</w:t>
      </w:r>
      <w:proofErr w:type="gramStart"/>
      <w:r>
        <w:rPr>
          <w:rFonts w:ascii="仿宋_GB2312" w:eastAsia="仿宋_GB2312" w:hAnsi="宋体" w:hint="eastAsia"/>
          <w:sz w:val="28"/>
          <w:szCs w:val="28"/>
        </w:rPr>
        <w:t>区判断</w:t>
      </w:r>
      <w:proofErr w:type="gramEnd"/>
      <w:r>
        <w:rPr>
          <w:rFonts w:ascii="仿宋_GB2312" w:eastAsia="仿宋_GB2312" w:hAnsi="宋体" w:hint="eastAsia"/>
          <w:sz w:val="28"/>
          <w:szCs w:val="28"/>
        </w:rPr>
        <w:t>需要均衡的电芯进行均衡；</w:t>
      </w:r>
    </w:p>
    <w:p w14:paraId="70F1D800"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8.系统具有短路熔断机制；电池组高压充放电回路通断控制功能；</w:t>
      </w:r>
    </w:p>
    <w:p w14:paraId="08F85FD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9.具备对外 CAN 接口路数；3 路；一路 BMS 主机与从机内部通信；一路与整车仪表等外部通信；一路直流充电通信；</w:t>
      </w:r>
    </w:p>
    <w:p w14:paraId="3B81FEBE" w14:textId="7103B7FD"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10.外接</w:t>
      </w:r>
      <w:proofErr w:type="gramStart"/>
      <w:r>
        <w:rPr>
          <w:rFonts w:ascii="仿宋_GB2312" w:eastAsia="仿宋_GB2312" w:hAnsi="宋体" w:hint="eastAsia"/>
          <w:sz w:val="28"/>
          <w:szCs w:val="28"/>
        </w:rPr>
        <w:t>充电按</w:t>
      </w:r>
      <w:proofErr w:type="gramEnd"/>
      <w:r>
        <w:rPr>
          <w:rFonts w:ascii="仿宋_GB2312" w:eastAsia="仿宋_GB2312" w:hAnsi="宋体" w:hint="eastAsia"/>
          <w:sz w:val="28"/>
          <w:szCs w:val="28"/>
        </w:rPr>
        <w:t>《</w:t>
      </w:r>
      <w:r w:rsidR="00EE7F52" w:rsidRPr="00EE7F52">
        <w:rPr>
          <w:rFonts w:ascii="仿宋_GB2312" w:eastAsia="仿宋_GB2312" w:hAnsi="宋体"/>
          <w:sz w:val="28"/>
          <w:szCs w:val="28"/>
        </w:rPr>
        <w:t>GB/T 27930-2023</w:t>
      </w:r>
      <w:r>
        <w:rPr>
          <w:rFonts w:ascii="仿宋_GB2312" w:eastAsia="仿宋_GB2312" w:hAnsi="宋体" w:hint="eastAsia"/>
          <w:sz w:val="28"/>
          <w:szCs w:val="28"/>
        </w:rPr>
        <w:t xml:space="preserve"> 电动汽车非车载传导式充电机与电池管理系统之间的通信协议》、整车网络通信与原车型适配。</w:t>
      </w:r>
    </w:p>
    <w:p w14:paraId="0516A2FB"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改造</w:t>
      </w:r>
    </w:p>
    <w:p w14:paraId="5077367F"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1.整改满足公交车设计要求，确保安全和可靠，不影响车辆的安全性跟稳定性。整改后车辆达到上线运营安全技术标准。</w:t>
      </w:r>
    </w:p>
    <w:p w14:paraId="087292A3" w14:textId="2BC2A740"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2.防水防尘：安装在客舱地板以下且距地面 500mm 以下的 B 级电压电气设备和与 B 级电压部件相连的连接器，防护等级不低于 IP6</w:t>
      </w:r>
      <w:r w:rsidR="001F3BD3">
        <w:rPr>
          <w:rFonts w:ascii="仿宋_GB2312" w:eastAsia="仿宋_GB2312" w:hAnsi="宋体"/>
          <w:sz w:val="28"/>
          <w:szCs w:val="28"/>
        </w:rPr>
        <w:t>7</w:t>
      </w:r>
      <w:r>
        <w:rPr>
          <w:rFonts w:ascii="仿宋_GB2312" w:eastAsia="仿宋_GB2312" w:hAnsi="宋体" w:hint="eastAsia"/>
          <w:sz w:val="28"/>
          <w:szCs w:val="28"/>
        </w:rPr>
        <w:t>。</w:t>
      </w:r>
    </w:p>
    <w:p w14:paraId="2E702B4B"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3.可充电储能系统：</w:t>
      </w:r>
    </w:p>
    <w:p w14:paraId="203998F1"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(1)可充电储能系统各项技术参数符合国家标准要求。</w:t>
      </w:r>
    </w:p>
    <w:p w14:paraId="5CAD0DF8"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(2)可充电储能系统电压值应与原车驱动电机相匹配。</w:t>
      </w:r>
    </w:p>
    <w:p w14:paraId="75FDDAAD"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(3)BMS 管理系统功能齐全，满足充电要求。</w:t>
      </w:r>
    </w:p>
    <w:p w14:paraId="26BB1B28"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4.高压电缆</w:t>
      </w:r>
    </w:p>
    <w:p w14:paraId="730D8E31"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(1)部分线缆采用屏蔽线或高压线采取屏蔽措施，避免电磁干扰。</w:t>
      </w:r>
    </w:p>
    <w:p w14:paraId="6A14E4A3"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(2)线束安装应布置合理、固定牢靠、方便检修，避开热源、运动部件、油管、高温气管、高压油管等，高压线束与低压线束保持 400mm 以上的距离，如果实际境况确实无法达到此要求，高低压需相互垂直走线。线束走向平顺，转弯处按</w:t>
      </w:r>
      <w:r>
        <w:rPr>
          <w:rFonts w:ascii="仿宋_GB2312" w:eastAsia="仿宋_GB2312" w:hAnsi="宋体" w:hint="eastAsia"/>
          <w:sz w:val="28"/>
          <w:szCs w:val="28"/>
        </w:rPr>
        <w:lastRenderedPageBreak/>
        <w:t>圆弧过渡，穿线孔周边须安装橡胶圈或橡胶护套保护线束，线束安装完成后在过线孔的</w:t>
      </w:r>
      <w:proofErr w:type="gramStart"/>
      <w:r>
        <w:rPr>
          <w:rFonts w:ascii="仿宋_GB2312" w:eastAsia="仿宋_GB2312" w:hAnsi="宋体" w:hint="eastAsia"/>
          <w:sz w:val="28"/>
          <w:szCs w:val="28"/>
        </w:rPr>
        <w:t>地方打胶或</w:t>
      </w:r>
      <w:proofErr w:type="gramEnd"/>
      <w:r>
        <w:rPr>
          <w:rFonts w:ascii="仿宋_GB2312" w:eastAsia="仿宋_GB2312" w:hAnsi="宋体" w:hint="eastAsia"/>
          <w:sz w:val="28"/>
          <w:szCs w:val="28"/>
        </w:rPr>
        <w:t>聚氨酯发泡密封。</w:t>
      </w:r>
    </w:p>
    <w:p w14:paraId="3E941E5A"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5.动力电池舱：如改装电池支架，电池支架的改装不降低整车结构强度，电池支架固定牢靠。</w:t>
      </w:r>
    </w:p>
    <w:p w14:paraId="535D3411" w14:textId="77777777" w:rsidR="00A35195" w:rsidRDefault="00A35195" w:rsidP="00A35195">
      <w:pPr>
        <w:spacing w:line="560" w:lineRule="exact"/>
        <w:ind w:firstLineChars="200" w:firstLine="562"/>
        <w:rPr>
          <w:rFonts w:ascii="仿宋_GB2312" w:eastAsia="仿宋_GB2312" w:hAnsi="宋体"/>
          <w:b/>
          <w:bCs/>
          <w:sz w:val="28"/>
          <w:szCs w:val="28"/>
        </w:rPr>
      </w:pPr>
      <w:r>
        <w:rPr>
          <w:rFonts w:ascii="仿宋_GB2312" w:eastAsia="仿宋_GB2312" w:hAnsi="宋体" w:hint="eastAsia"/>
          <w:b/>
          <w:bCs/>
          <w:sz w:val="28"/>
          <w:szCs w:val="28"/>
        </w:rPr>
        <w:t>其他要求</w:t>
      </w:r>
    </w:p>
    <w:p w14:paraId="39A3540E" w14:textId="7777777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1.售后服务要求：在需要时安排技术服务。 </w:t>
      </w:r>
    </w:p>
    <w:p w14:paraId="49DC7BCC" w14:textId="0CDC20C7" w:rsidR="00A35195" w:rsidRDefault="00A35195"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2.电池更换后在使用中因质量问题，保证做到 24h 响应并服务。</w:t>
      </w:r>
    </w:p>
    <w:p w14:paraId="73E2332E" w14:textId="44B02B6C" w:rsidR="00C701AB" w:rsidRDefault="00C701AB" w:rsidP="00A35195">
      <w:pPr>
        <w:spacing w:line="560" w:lineRule="exact"/>
        <w:ind w:firstLineChars="200" w:firstLine="560"/>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sz w:val="28"/>
          <w:szCs w:val="28"/>
        </w:rPr>
        <w:t>.</w:t>
      </w:r>
      <w:r w:rsidRPr="00C701AB">
        <w:rPr>
          <w:rFonts w:ascii="仿宋_GB2312" w:eastAsia="仿宋_GB2312" w:hAnsi="宋体" w:hint="eastAsia"/>
          <w:sz w:val="28"/>
          <w:szCs w:val="28"/>
        </w:rPr>
        <w:t>质保期内，如果电芯自身出现了质量问题或者电</w:t>
      </w:r>
      <w:proofErr w:type="gramStart"/>
      <w:r w:rsidRPr="00C701AB">
        <w:rPr>
          <w:rFonts w:ascii="仿宋_GB2312" w:eastAsia="仿宋_GB2312" w:hAnsi="宋体" w:hint="eastAsia"/>
          <w:sz w:val="28"/>
          <w:szCs w:val="28"/>
        </w:rPr>
        <w:t>芯实际</w:t>
      </w:r>
      <w:proofErr w:type="gramEnd"/>
      <w:r w:rsidRPr="00C701AB">
        <w:rPr>
          <w:rFonts w:ascii="仿宋_GB2312" w:eastAsia="仿宋_GB2312" w:hAnsi="宋体" w:hint="eastAsia"/>
          <w:sz w:val="28"/>
          <w:szCs w:val="28"/>
        </w:rPr>
        <w:t>剩余能量低于寿命终止能量（80%额定容量），供应商须无条件免费负责检修更换，电池衰减量检测认定按有关规定执行。</w:t>
      </w:r>
    </w:p>
    <w:p w14:paraId="02726250" w14:textId="77777777" w:rsidR="00884606" w:rsidRDefault="00884606">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7932509B" w14:textId="594BCC79"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D93BED">
        <w:rPr>
          <w:rFonts w:ascii="仿宋_GB2312" w:eastAsia="仿宋_GB2312" w:hAnsi="宋体"/>
          <w:noProof/>
          <w:sz w:val="28"/>
          <w:szCs w:val="21"/>
        </w:rPr>
        <w:t>山东泛海科达能源开发有限公司</w:t>
      </w:r>
    </w:p>
    <w:p w14:paraId="1A4B3756" w14:textId="77777777"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D93BED">
        <w:rPr>
          <w:rFonts w:ascii="仿宋_GB2312" w:eastAsia="仿宋_GB2312" w:hAnsi="宋体"/>
          <w:noProof/>
          <w:sz w:val="28"/>
          <w:szCs w:val="21"/>
        </w:rPr>
        <w:t>山东省威海市乳山市城区街道胜利街兴农巷13号</w:t>
      </w:r>
    </w:p>
    <w:p w14:paraId="52968D5F" w14:textId="69391285"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001F7157">
        <w:rPr>
          <w:rFonts w:ascii="仿宋_GB2312" w:eastAsia="仿宋_GB2312" w:hAnsi="宋体"/>
          <w:noProof/>
          <w:sz w:val="28"/>
          <w:szCs w:val="21"/>
        </w:rPr>
        <w:t>郑华</w:t>
      </w:r>
    </w:p>
    <w:p w14:paraId="74BA5903" w14:textId="66CA61CA" w:rsidR="00884606" w:rsidRDefault="00884606">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001F7157">
        <w:rPr>
          <w:rFonts w:ascii="仿宋_GB2312" w:eastAsia="仿宋_GB2312" w:hAnsi="宋体"/>
          <w:noProof/>
          <w:sz w:val="28"/>
          <w:szCs w:val="21"/>
        </w:rPr>
        <w:t>19163101363</w:t>
      </w:r>
    </w:p>
    <w:p w14:paraId="2BF5D0B0" w14:textId="77777777" w:rsidR="00884606" w:rsidRDefault="00884606">
      <w:pPr>
        <w:spacing w:line="560" w:lineRule="exact"/>
        <w:ind w:firstLineChars="200" w:firstLine="560"/>
        <w:rPr>
          <w:rFonts w:ascii="仿宋_GB2312" w:eastAsia="仿宋_GB2312" w:hAnsi="宋体"/>
          <w:sz w:val="28"/>
          <w:szCs w:val="21"/>
        </w:rPr>
      </w:pPr>
    </w:p>
    <w:p w14:paraId="1053A883" w14:textId="77777777" w:rsidR="00884606" w:rsidRDefault="00884606">
      <w:pPr>
        <w:sectPr w:rsidR="00884606">
          <w:pgSz w:w="11906" w:h="16838"/>
          <w:pgMar w:top="1440" w:right="1077" w:bottom="1440" w:left="1077" w:header="851" w:footer="992" w:gutter="0"/>
          <w:cols w:space="720"/>
          <w:docGrid w:type="lines" w:linePitch="312"/>
        </w:sectPr>
      </w:pPr>
    </w:p>
    <w:p w14:paraId="74746262" w14:textId="77777777" w:rsidR="00884606" w:rsidRDefault="00884606">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2FEF3DAB"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081D8A8A"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70587332"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C4845AB"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4BA57861"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607F11D"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19B9B124"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03CD701F"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7B531805"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DCD71F3"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0D99541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4E3CB866"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0A7AEF0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2931C94C"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760440F2"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1C3C8A0A"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59885A81"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5F04DB88"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5866D3FC"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w:t>
      </w:r>
      <w:proofErr w:type="gramStart"/>
      <w:r>
        <w:rPr>
          <w:rFonts w:ascii="仿宋_GB2312" w:eastAsia="仿宋_GB2312" w:hAnsi="宋体" w:hint="eastAsia"/>
          <w:sz w:val="28"/>
          <w:szCs w:val="21"/>
        </w:rPr>
        <w:t>作出</w:t>
      </w:r>
      <w:proofErr w:type="gramEnd"/>
      <w:r>
        <w:rPr>
          <w:rFonts w:ascii="仿宋_GB2312" w:eastAsia="仿宋_GB2312" w:hAnsi="宋体" w:hint="eastAsia"/>
          <w:sz w:val="28"/>
          <w:szCs w:val="21"/>
        </w:rPr>
        <w:t>必要的澄清、说明或者纠正，投标人应在要求的时间内以书面形式澄清、说明或者补正,并由其法定代表人或被授权人签字，且不得超出投标文件的范围或者改变投标文件的实质性内容。</w:t>
      </w:r>
    </w:p>
    <w:p w14:paraId="7BDF53B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419CA120"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0DE2144"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4AF02F8"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5911D90E"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1CC0DCA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DDEDCF3"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59CF12AB" w14:textId="77777777" w:rsidR="00884606" w:rsidRDefault="00884606">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780C1364" w14:textId="77777777" w:rsidR="00884606" w:rsidRDefault="00884606">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0250EB67"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75637C7F" w14:textId="77777777" w:rsidR="00884606" w:rsidRDefault="00884606">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884606" w14:paraId="4E551CA7" w14:textId="77777777">
        <w:trPr>
          <w:trHeight w:val="454"/>
          <w:jc w:val="center"/>
        </w:trPr>
        <w:tc>
          <w:tcPr>
            <w:tcW w:w="826" w:type="dxa"/>
            <w:shd w:val="clear" w:color="auto" w:fill="D9D9D9"/>
            <w:vAlign w:val="center"/>
          </w:tcPr>
          <w:p w14:paraId="04AC092E"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56E8E9A0"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405776A4"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766F5169"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27930F33"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4FBADA4A" w14:textId="77777777" w:rsidR="00884606" w:rsidRDefault="00884606">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884606" w14:paraId="4A2D66CF" w14:textId="77777777">
        <w:trPr>
          <w:trHeight w:val="454"/>
          <w:jc w:val="center"/>
        </w:trPr>
        <w:tc>
          <w:tcPr>
            <w:tcW w:w="826" w:type="dxa"/>
            <w:vAlign w:val="center"/>
          </w:tcPr>
          <w:p w14:paraId="32390F5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520EE3FC"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204D10C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789F1D8"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报价采用低价优先法计算，即满足招标文件要求且最终报价最低的为评标基准价，其价格分为满分，其他的报价得分统一按下列公式进行计算：报价得分</w:t>
            </w:r>
            <w:r>
              <w:rPr>
                <w:rFonts w:ascii="仿宋_GB2312" w:eastAsia="仿宋_GB2312" w:hAnsi="宋体"/>
                <w:sz w:val="24"/>
                <w:szCs w:val="24"/>
              </w:rPr>
              <w:t>=（评标基准价/投标报价）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20FCAD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02E5EFC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884606" w14:paraId="4C075F1C" w14:textId="77777777">
        <w:trPr>
          <w:trHeight w:val="454"/>
          <w:jc w:val="center"/>
        </w:trPr>
        <w:tc>
          <w:tcPr>
            <w:tcW w:w="826" w:type="dxa"/>
            <w:vAlign w:val="center"/>
          </w:tcPr>
          <w:p w14:paraId="4ACDFD2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5B758580"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68F728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082904D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近三年（指从开标日向前推算，精确到日，以此类推，以合同签订时间为准），投标人承揽的类似更换公交车动力电池项目业绩；每有一个得</w:t>
            </w:r>
            <w:r>
              <w:rPr>
                <w:rFonts w:ascii="仿宋_GB2312" w:eastAsia="仿宋_GB2312" w:hAnsi="宋体"/>
                <w:sz w:val="24"/>
                <w:szCs w:val="24"/>
              </w:rPr>
              <w:t>2分，最高得10分。</w:t>
            </w:r>
          </w:p>
          <w:p w14:paraId="28AAE872"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3FA4366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9C8EBB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7474ABCC" w14:textId="77777777">
        <w:trPr>
          <w:trHeight w:val="454"/>
          <w:jc w:val="center"/>
        </w:trPr>
        <w:tc>
          <w:tcPr>
            <w:tcW w:w="826" w:type="dxa"/>
            <w:vAlign w:val="center"/>
          </w:tcPr>
          <w:p w14:paraId="51D8A5A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F5750B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53BFF83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专项业绩</w:t>
            </w:r>
          </w:p>
        </w:tc>
        <w:tc>
          <w:tcPr>
            <w:tcW w:w="4689" w:type="dxa"/>
            <w:vAlign w:val="center"/>
          </w:tcPr>
          <w:p w14:paraId="06A1FBF9"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中国汽车动力电池产业创新联盟（</w:t>
            </w:r>
            <w:r>
              <w:rPr>
                <w:rFonts w:ascii="仿宋_GB2312" w:eastAsia="仿宋_GB2312" w:hAnsi="宋体"/>
                <w:sz w:val="24"/>
                <w:szCs w:val="24"/>
              </w:rPr>
              <w:t>CABIA）公布的2025年国内动力电池装机量排名，排名前5的得10分，排名6-10名的得5分，其余不得分。</w:t>
            </w:r>
          </w:p>
          <w:p w14:paraId="0F4C3675"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【投标文件附相关证明材料扫描件。】</w:t>
            </w:r>
          </w:p>
        </w:tc>
        <w:tc>
          <w:tcPr>
            <w:tcW w:w="1026" w:type="dxa"/>
            <w:vAlign w:val="center"/>
          </w:tcPr>
          <w:p w14:paraId="79D1E66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04816E64"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515EFFF8" w14:textId="77777777">
        <w:trPr>
          <w:trHeight w:val="454"/>
          <w:jc w:val="center"/>
        </w:trPr>
        <w:tc>
          <w:tcPr>
            <w:tcW w:w="826" w:type="dxa"/>
            <w:vAlign w:val="center"/>
          </w:tcPr>
          <w:p w14:paraId="3AEF972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486E90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6A63897"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需求响应情况</w:t>
            </w:r>
          </w:p>
        </w:tc>
        <w:tc>
          <w:tcPr>
            <w:tcW w:w="4689" w:type="dxa"/>
            <w:vAlign w:val="center"/>
          </w:tcPr>
          <w:p w14:paraId="01D5AF2F" w14:textId="6C08E1AC"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根据投标人针对招标文件技术需求响应情况，进行评议评分。完全满足或优于招标文件要求的得</w:t>
            </w:r>
            <w:r>
              <w:rPr>
                <w:rFonts w:ascii="仿宋_GB2312" w:eastAsia="仿宋_GB2312" w:hAnsi="宋体"/>
                <w:sz w:val="24"/>
                <w:szCs w:val="24"/>
              </w:rPr>
              <w:t>10分，</w:t>
            </w:r>
            <w:proofErr w:type="gramStart"/>
            <w:r>
              <w:rPr>
                <w:rFonts w:ascii="仿宋_GB2312" w:eastAsia="仿宋_GB2312" w:hAnsi="宋体"/>
                <w:sz w:val="24"/>
                <w:szCs w:val="24"/>
              </w:rPr>
              <w:t>每</w:t>
            </w:r>
            <w:r w:rsidR="002C4E12">
              <w:rPr>
                <w:rFonts w:ascii="仿宋_GB2312" w:eastAsia="仿宋_GB2312" w:hAnsi="宋体" w:hint="eastAsia"/>
                <w:sz w:val="24"/>
                <w:szCs w:val="24"/>
              </w:rPr>
              <w:t>负</w:t>
            </w:r>
            <w:r>
              <w:rPr>
                <w:rFonts w:ascii="仿宋_GB2312" w:eastAsia="仿宋_GB2312" w:hAnsi="宋体"/>
                <w:sz w:val="24"/>
                <w:szCs w:val="24"/>
              </w:rPr>
              <w:t>偏离</w:t>
            </w:r>
            <w:proofErr w:type="gramEnd"/>
            <w:r>
              <w:rPr>
                <w:rFonts w:ascii="仿宋_GB2312" w:eastAsia="仿宋_GB2312" w:hAnsi="宋体"/>
                <w:sz w:val="24"/>
                <w:szCs w:val="24"/>
              </w:rPr>
              <w:t>一项扣2分，扣完为止</w:t>
            </w:r>
            <w:r w:rsidR="002C4E12">
              <w:rPr>
                <w:rFonts w:ascii="仿宋_GB2312" w:eastAsia="仿宋_GB2312" w:hAnsi="宋体" w:hint="eastAsia"/>
                <w:sz w:val="24"/>
                <w:szCs w:val="24"/>
              </w:rPr>
              <w:t>。</w:t>
            </w:r>
          </w:p>
        </w:tc>
        <w:tc>
          <w:tcPr>
            <w:tcW w:w="1026" w:type="dxa"/>
            <w:vAlign w:val="center"/>
          </w:tcPr>
          <w:p w14:paraId="7DAE45A2"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21B2547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4905A837" w14:textId="77777777">
        <w:trPr>
          <w:trHeight w:val="454"/>
          <w:jc w:val="center"/>
        </w:trPr>
        <w:tc>
          <w:tcPr>
            <w:tcW w:w="826" w:type="dxa"/>
            <w:vAlign w:val="center"/>
          </w:tcPr>
          <w:p w14:paraId="448EA36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2F1FD69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377A0A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兼容性与适配性</w:t>
            </w:r>
          </w:p>
        </w:tc>
        <w:tc>
          <w:tcPr>
            <w:tcW w:w="4689" w:type="dxa"/>
            <w:vAlign w:val="center"/>
          </w:tcPr>
          <w:p w14:paraId="4F5B7CBD" w14:textId="1CBDCA1B"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电池包尺寸、接口与原车完全匹配，提供图纸佐证得</w:t>
            </w:r>
            <w:r>
              <w:rPr>
                <w:rFonts w:ascii="仿宋_GB2312" w:eastAsia="仿宋_GB2312" w:hAnsi="宋体"/>
                <w:sz w:val="24"/>
                <w:szCs w:val="24"/>
              </w:rPr>
              <w:t>5分；完全兼容中通原车协议，提供通讯协议</w:t>
            </w:r>
            <w:r w:rsidR="00893B76" w:rsidRPr="008C1AD3">
              <w:rPr>
                <w:rFonts w:ascii="仿宋_GB2312" w:eastAsia="仿宋_GB2312" w:hAnsi="宋体" w:hint="eastAsia"/>
                <w:sz w:val="24"/>
                <w:szCs w:val="24"/>
              </w:rPr>
              <w:t>材料</w:t>
            </w:r>
            <w:r>
              <w:rPr>
                <w:rFonts w:ascii="仿宋_GB2312" w:eastAsia="仿宋_GB2312" w:hAnsi="宋体"/>
                <w:sz w:val="24"/>
                <w:szCs w:val="24"/>
              </w:rPr>
              <w:t>作为佐证得5分；无法提供证明或兼容性不足，得0分。</w:t>
            </w:r>
          </w:p>
        </w:tc>
        <w:tc>
          <w:tcPr>
            <w:tcW w:w="1026" w:type="dxa"/>
            <w:vAlign w:val="center"/>
          </w:tcPr>
          <w:p w14:paraId="03CD368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72B29B88"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r w:rsidR="00884606" w14:paraId="17AEE5EA" w14:textId="77777777">
        <w:trPr>
          <w:trHeight w:val="454"/>
          <w:jc w:val="center"/>
        </w:trPr>
        <w:tc>
          <w:tcPr>
            <w:tcW w:w="826" w:type="dxa"/>
            <w:vAlign w:val="center"/>
          </w:tcPr>
          <w:p w14:paraId="791330E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7047EF7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2BAE1F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实施方案</w:t>
            </w:r>
          </w:p>
        </w:tc>
        <w:tc>
          <w:tcPr>
            <w:tcW w:w="4689" w:type="dxa"/>
            <w:vAlign w:val="center"/>
          </w:tcPr>
          <w:p w14:paraId="267C18C0"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提供完善的实施方案，包括：①人员；②设备；③场地；④改造实施计划等，方案内容完善，符合项目实际情况得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01CE4AE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21D4362"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84606" w14:paraId="1566347C" w14:textId="77777777">
        <w:trPr>
          <w:trHeight w:val="454"/>
          <w:jc w:val="center"/>
        </w:trPr>
        <w:tc>
          <w:tcPr>
            <w:tcW w:w="826" w:type="dxa"/>
            <w:vAlign w:val="center"/>
          </w:tcPr>
          <w:p w14:paraId="2BB70E49"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28ABDCE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6446C10A"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培训服务</w:t>
            </w:r>
          </w:p>
        </w:tc>
        <w:tc>
          <w:tcPr>
            <w:tcW w:w="4689" w:type="dxa"/>
            <w:vAlign w:val="center"/>
          </w:tcPr>
          <w:p w14:paraId="09689A2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提供针对本项目的培训服务方案，内容包括但不限于：①电池使用；②电池维护；③电池安全隐患排查等；方案内容完善，符合项目实际情况得</w:t>
            </w:r>
            <w:r>
              <w:rPr>
                <w:rFonts w:ascii="仿宋_GB2312" w:eastAsia="仿宋_GB2312" w:hAnsi="宋体"/>
                <w:sz w:val="24"/>
                <w:szCs w:val="24"/>
              </w:rPr>
              <w:t>5分，每缺漏一项或每有一处内容有缺陷扣1分，扣完为止。</w:t>
            </w:r>
          </w:p>
        </w:tc>
        <w:tc>
          <w:tcPr>
            <w:tcW w:w="1026" w:type="dxa"/>
            <w:vAlign w:val="center"/>
          </w:tcPr>
          <w:p w14:paraId="0CEE1413"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484CAD6"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5</w:t>
            </w:r>
          </w:p>
        </w:tc>
      </w:tr>
      <w:tr w:rsidR="00884606" w14:paraId="13D59F9B" w14:textId="77777777">
        <w:trPr>
          <w:trHeight w:val="454"/>
          <w:jc w:val="center"/>
        </w:trPr>
        <w:tc>
          <w:tcPr>
            <w:tcW w:w="826" w:type="dxa"/>
            <w:vAlign w:val="center"/>
          </w:tcPr>
          <w:p w14:paraId="0CF82A21"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2774E67E"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4ABB339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售后服务承诺</w:t>
            </w:r>
          </w:p>
        </w:tc>
        <w:tc>
          <w:tcPr>
            <w:tcW w:w="4689" w:type="dxa"/>
            <w:vAlign w:val="center"/>
          </w:tcPr>
          <w:p w14:paraId="0AB6C3BB"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评审小组根据投标人提供的售后服务方案、维修方案等情况进行综合评审。包括但不限于定点服务机构、服务人员技术水平、响应时间、到场时间、紧急情况下的故障处</w:t>
            </w:r>
            <w:r>
              <w:rPr>
                <w:rFonts w:ascii="仿宋_GB2312" w:eastAsia="仿宋_GB2312" w:hAnsi="宋体" w:hint="eastAsia"/>
                <w:sz w:val="24"/>
                <w:szCs w:val="24"/>
              </w:rPr>
              <w:lastRenderedPageBreak/>
              <w:t>置、日常回访等方面以</w:t>
            </w:r>
            <w:r>
              <w:rPr>
                <w:rFonts w:ascii="仿宋_GB2312" w:eastAsia="仿宋_GB2312" w:hAnsi="宋体"/>
                <w:sz w:val="24"/>
                <w:szCs w:val="24"/>
              </w:rPr>
              <w:t xml:space="preserve">0.1分为单位进行打分； </w:t>
            </w:r>
          </w:p>
          <w:p w14:paraId="207FA64A"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1.投标人提供的售后服务方案、维修方案先进、合理、科学，具有本地定点服务机构并出具有效证明材料的得 13-20分； </w:t>
            </w:r>
          </w:p>
          <w:p w14:paraId="5C1B380D"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 xml:space="preserve">2.投标人提供的售后服务方案、维修方案一般，故障维修、技术支持和解决问题的服务水平一般，但能够满足采购实际使用要求的得7-12分； </w:t>
            </w:r>
          </w:p>
          <w:p w14:paraId="1B423C64"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3.投标人提供的售后服务方案、维修方案存在部分缺陷，不合理，承</w:t>
            </w:r>
            <w:r>
              <w:rPr>
                <w:rFonts w:ascii="仿宋_GB2312" w:eastAsia="仿宋_GB2312" w:hAnsi="宋体" w:hint="eastAsia"/>
                <w:sz w:val="24"/>
                <w:szCs w:val="24"/>
              </w:rPr>
              <w:t>诺的服务内容、维修技术水平低，仅能基本满足招标人要求的得</w:t>
            </w:r>
            <w:r>
              <w:rPr>
                <w:rFonts w:ascii="仿宋_GB2312" w:eastAsia="仿宋_GB2312" w:hAnsi="宋体"/>
                <w:sz w:val="24"/>
                <w:szCs w:val="24"/>
              </w:rPr>
              <w:t xml:space="preserve">0-6分； </w:t>
            </w:r>
          </w:p>
          <w:p w14:paraId="571390DC" w14:textId="77777777" w:rsidR="00884606" w:rsidRDefault="00884606">
            <w:pPr>
              <w:pStyle w:val="a3"/>
              <w:ind w:firstLineChars="100" w:firstLine="240"/>
              <w:rPr>
                <w:rFonts w:ascii="仿宋_GB2312" w:eastAsia="仿宋_GB2312" w:hAnsi="宋体"/>
                <w:sz w:val="24"/>
                <w:szCs w:val="24"/>
              </w:rPr>
            </w:pPr>
            <w:r>
              <w:rPr>
                <w:rFonts w:ascii="仿宋_GB2312" w:eastAsia="仿宋_GB2312" w:hAnsi="宋体"/>
                <w:sz w:val="24"/>
                <w:szCs w:val="24"/>
              </w:rPr>
              <w:t>4.无此项内容的不得分。</w:t>
            </w:r>
          </w:p>
        </w:tc>
        <w:tc>
          <w:tcPr>
            <w:tcW w:w="1026" w:type="dxa"/>
            <w:vAlign w:val="center"/>
          </w:tcPr>
          <w:p w14:paraId="24A91B2B"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68412E5" w14:textId="77777777" w:rsidR="00884606" w:rsidRDefault="00884606">
            <w:pPr>
              <w:pStyle w:val="a3"/>
              <w:ind w:firstLine="0"/>
              <w:jc w:val="center"/>
              <w:rPr>
                <w:rFonts w:ascii="仿宋_GB2312" w:eastAsia="仿宋_GB2312" w:hAnsi="宋体"/>
                <w:sz w:val="24"/>
                <w:szCs w:val="24"/>
              </w:rPr>
            </w:pPr>
            <w:r>
              <w:rPr>
                <w:rFonts w:ascii="仿宋_GB2312" w:eastAsia="仿宋_GB2312" w:hAnsi="宋体"/>
                <w:sz w:val="24"/>
                <w:szCs w:val="24"/>
              </w:rPr>
              <w:t>20</w:t>
            </w:r>
          </w:p>
        </w:tc>
      </w:tr>
    </w:tbl>
    <w:p w14:paraId="0558AA92" w14:textId="77777777" w:rsidR="00884606" w:rsidRDefault="00884606">
      <w:pPr>
        <w:spacing w:line="520" w:lineRule="exact"/>
        <w:ind w:firstLineChars="200" w:firstLine="420"/>
        <w:rPr>
          <w:rFonts w:ascii="仿宋_GB2312" w:eastAsia="仿宋_GB2312" w:hAnsi="宋体"/>
          <w:szCs w:val="21"/>
        </w:rPr>
      </w:pPr>
    </w:p>
    <w:p w14:paraId="35944B6D" w14:textId="77777777" w:rsidR="00884606" w:rsidRDefault="00884606">
      <w:pPr>
        <w:spacing w:line="520" w:lineRule="exact"/>
        <w:ind w:firstLineChars="200" w:firstLine="420"/>
        <w:rPr>
          <w:rFonts w:ascii="仿宋_GB2312" w:eastAsia="仿宋_GB2312" w:hAnsi="宋体"/>
          <w:szCs w:val="21"/>
        </w:rPr>
        <w:sectPr w:rsidR="00884606">
          <w:headerReference w:type="even" r:id="rId19"/>
          <w:footerReference w:type="default" r:id="rId20"/>
          <w:headerReference w:type="first" r:id="rId21"/>
          <w:pgSz w:w="11906" w:h="16838"/>
          <w:pgMar w:top="1440" w:right="1080" w:bottom="1440" w:left="1080" w:header="851" w:footer="992" w:gutter="0"/>
          <w:cols w:space="720"/>
          <w:docGrid w:type="lines" w:linePitch="312"/>
        </w:sectPr>
      </w:pPr>
    </w:p>
    <w:p w14:paraId="151E6AC5" w14:textId="77777777" w:rsidR="00884606" w:rsidRDefault="00884606">
      <w:pPr>
        <w:spacing w:before="100" w:beforeAutospacing="1" w:after="100" w:afterAutospacing="1" w:line="415" w:lineRule="auto"/>
        <w:ind w:left="2410"/>
        <w:outlineLvl w:val="0"/>
        <w:rPr>
          <w:rFonts w:ascii="楷体_GB2312" w:eastAsia="楷体_GB2312" w:hAnsi="宋体" w:cs="宋体"/>
          <w:b/>
          <w:bCs/>
          <w:sz w:val="44"/>
          <w:szCs w:val="44"/>
        </w:rPr>
        <w:sectPr w:rsidR="00884606">
          <w:headerReference w:type="default" r:id="rId22"/>
          <w:footerReference w:type="default" r:id="rId23"/>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4AF2B6B2" w14:textId="77777777" w:rsidR="00884606" w:rsidRDefault="00884606">
      <w:pPr>
        <w:spacing w:line="460" w:lineRule="exact"/>
        <w:jc w:val="left"/>
        <w:rPr>
          <w:b/>
          <w:kern w:val="0"/>
          <w:sz w:val="24"/>
        </w:rPr>
      </w:pPr>
    </w:p>
    <w:p w14:paraId="5C57AE2B" w14:textId="77777777" w:rsidR="00884606" w:rsidRDefault="00884606">
      <w:pPr>
        <w:ind w:right="2080"/>
        <w:rPr>
          <w:rFonts w:ascii="仿宋" w:eastAsia="仿宋" w:hAnsi="仿宋"/>
          <w:sz w:val="52"/>
        </w:rPr>
      </w:pPr>
    </w:p>
    <w:p w14:paraId="2AC189DB" w14:textId="77777777" w:rsidR="00884606" w:rsidRDefault="00884606">
      <w:pPr>
        <w:ind w:right="2080"/>
        <w:rPr>
          <w:rFonts w:ascii="仿宋" w:eastAsia="仿宋" w:hAnsi="仿宋"/>
          <w:sz w:val="52"/>
        </w:rPr>
      </w:pPr>
    </w:p>
    <w:p w14:paraId="5DD24F0E" w14:textId="77777777" w:rsidR="00884606" w:rsidRDefault="00884606">
      <w:pPr>
        <w:rPr>
          <w:rFonts w:ascii="方正小标宋简体" w:eastAsia="方正小标宋简体" w:hAnsi="仿宋"/>
          <w:bCs/>
          <w:sz w:val="84"/>
        </w:rPr>
      </w:pPr>
    </w:p>
    <w:p w14:paraId="682FA446" w14:textId="77777777" w:rsidR="00884606" w:rsidRDefault="00884606">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06BE099E" w14:textId="77777777" w:rsidR="00884606" w:rsidRDefault="00884606">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4383B35D" w14:textId="77777777" w:rsidR="00884606" w:rsidRDefault="00884606">
      <w:pPr>
        <w:jc w:val="center"/>
        <w:rPr>
          <w:rFonts w:ascii="仿宋" w:eastAsia="仿宋" w:hAnsi="仿宋"/>
          <w:sz w:val="72"/>
        </w:rPr>
      </w:pPr>
    </w:p>
    <w:p w14:paraId="2E84BCC5" w14:textId="77777777" w:rsidR="00884606" w:rsidRDefault="00884606">
      <w:pPr>
        <w:jc w:val="center"/>
        <w:rPr>
          <w:rFonts w:ascii="仿宋" w:eastAsia="仿宋" w:hAnsi="仿宋"/>
          <w:sz w:val="72"/>
        </w:rPr>
      </w:pPr>
    </w:p>
    <w:p w14:paraId="354A9E12" w14:textId="77777777" w:rsidR="00884606" w:rsidRDefault="00884606">
      <w:pPr>
        <w:jc w:val="left"/>
        <w:rPr>
          <w:rFonts w:ascii="仿宋_GB2312" w:eastAsia="仿宋_GB2312" w:hAnsi="宋体"/>
          <w:sz w:val="36"/>
          <w:szCs w:val="36"/>
        </w:rPr>
      </w:pPr>
      <w:r>
        <w:rPr>
          <w:rFonts w:ascii="仿宋_GB2312" w:eastAsia="仿宋_GB2312" w:hAnsi="宋体" w:hint="eastAsia"/>
          <w:bCs/>
          <w:sz w:val="36"/>
          <w:szCs w:val="36"/>
        </w:rPr>
        <w:t>采购项目：</w:t>
      </w:r>
      <w:r w:rsidRPr="00D93BED">
        <w:rPr>
          <w:rFonts w:ascii="仿宋_GB2312" w:eastAsia="仿宋_GB2312" w:hAnsi="宋体"/>
          <w:bCs/>
          <w:noProof/>
          <w:kern w:val="0"/>
          <w:sz w:val="36"/>
          <w:szCs w:val="36"/>
        </w:rPr>
        <w:t>乳山公交公司纯电动车更换动力电池组项目</w:t>
      </w:r>
    </w:p>
    <w:p w14:paraId="0A9EDD7A" w14:textId="77777777" w:rsidR="00884606" w:rsidRDefault="00884606">
      <w:pPr>
        <w:jc w:val="left"/>
        <w:rPr>
          <w:rFonts w:ascii="仿宋_GB2312" w:eastAsia="仿宋_GB2312" w:hAnsi="宋体"/>
          <w:sz w:val="36"/>
          <w:szCs w:val="36"/>
        </w:rPr>
      </w:pPr>
      <w:r>
        <w:rPr>
          <w:rFonts w:ascii="仿宋_GB2312" w:eastAsia="仿宋_GB2312" w:hAnsi="宋体" w:hint="eastAsia"/>
          <w:bCs/>
          <w:sz w:val="36"/>
          <w:szCs w:val="36"/>
        </w:rPr>
        <w:t>采购编号：</w:t>
      </w:r>
      <w:r w:rsidRPr="00D93BED">
        <w:rPr>
          <w:rFonts w:ascii="仿宋_GB2312" w:eastAsia="仿宋_GB2312" w:hAnsi="宋体"/>
          <w:noProof/>
          <w:sz w:val="36"/>
          <w:szCs w:val="36"/>
        </w:rPr>
        <w:t>SDRS-HD-2026040</w:t>
      </w:r>
    </w:p>
    <w:p w14:paraId="0BA348FF" w14:textId="31C5D85A" w:rsidR="00884606" w:rsidRDefault="00884606">
      <w:pPr>
        <w:jc w:val="left"/>
        <w:rPr>
          <w:rFonts w:ascii="仿宋_GB2312" w:eastAsia="仿宋_GB2312" w:hAnsi="宋体"/>
          <w:bCs/>
          <w:sz w:val="36"/>
          <w:szCs w:val="36"/>
        </w:rPr>
      </w:pPr>
      <w:r>
        <w:rPr>
          <w:rFonts w:ascii="仿宋_GB2312" w:eastAsia="仿宋_GB2312" w:hAnsi="宋体" w:hint="eastAsia"/>
          <w:bCs/>
          <w:sz w:val="36"/>
          <w:szCs w:val="36"/>
        </w:rPr>
        <w:t>所投包段：</w:t>
      </w:r>
      <w:r w:rsidR="00A855D9">
        <w:rPr>
          <w:rFonts w:ascii="仿宋_GB2312" w:eastAsia="仿宋_GB2312" w:hAnsi="宋体"/>
          <w:bCs/>
          <w:sz w:val="36"/>
          <w:szCs w:val="36"/>
        </w:rPr>
        <w:t xml:space="preserve"> </w:t>
      </w:r>
    </w:p>
    <w:p w14:paraId="1234108B" w14:textId="77777777" w:rsidR="00884606" w:rsidRDefault="00884606">
      <w:pPr>
        <w:jc w:val="left"/>
        <w:rPr>
          <w:rFonts w:ascii="仿宋" w:eastAsia="仿宋" w:hAnsi="仿宋"/>
          <w:sz w:val="44"/>
        </w:rPr>
      </w:pPr>
    </w:p>
    <w:p w14:paraId="726B56EC" w14:textId="77777777" w:rsidR="00884606" w:rsidRDefault="00884606">
      <w:pPr>
        <w:jc w:val="left"/>
        <w:rPr>
          <w:rFonts w:ascii="仿宋" w:eastAsia="仿宋" w:hAnsi="仿宋"/>
          <w:sz w:val="36"/>
        </w:rPr>
      </w:pPr>
    </w:p>
    <w:p w14:paraId="1AF27EF1" w14:textId="77777777" w:rsidR="00884606" w:rsidRDefault="00884606">
      <w:pPr>
        <w:tabs>
          <w:tab w:val="left" w:pos="580"/>
        </w:tabs>
        <w:ind w:leftChars="88" w:left="185" w:firstLineChars="500" w:firstLine="1800"/>
        <w:rPr>
          <w:rFonts w:ascii="仿宋" w:eastAsia="仿宋" w:hAnsi="仿宋"/>
          <w:kern w:val="0"/>
          <w:sz w:val="36"/>
          <w:szCs w:val="21"/>
        </w:rPr>
      </w:pPr>
    </w:p>
    <w:p w14:paraId="63FCA9E8" w14:textId="77777777" w:rsidR="00884606" w:rsidRDefault="00884606">
      <w:pPr>
        <w:tabs>
          <w:tab w:val="left" w:pos="580"/>
        </w:tabs>
        <w:ind w:leftChars="88" w:left="185" w:firstLineChars="500" w:firstLine="1800"/>
        <w:rPr>
          <w:rFonts w:ascii="仿宋_GB2312" w:eastAsia="仿宋_GB2312" w:hAnsi="仿宋"/>
          <w:kern w:val="0"/>
          <w:sz w:val="36"/>
          <w:szCs w:val="36"/>
        </w:rPr>
      </w:pPr>
    </w:p>
    <w:p w14:paraId="6F0F189F" w14:textId="77777777" w:rsidR="00884606" w:rsidRDefault="0088460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313088D1" w14:textId="77777777" w:rsidR="00884606" w:rsidRDefault="00884606">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DFD99E9" w14:textId="77777777" w:rsidR="00884606" w:rsidRDefault="00884606">
      <w:pPr>
        <w:tabs>
          <w:tab w:val="left" w:pos="580"/>
        </w:tabs>
        <w:ind w:firstLineChars="500" w:firstLine="1800"/>
        <w:rPr>
          <w:rFonts w:ascii="仿宋_GB2312" w:eastAsia="仿宋_GB2312" w:hAnsi="仿宋"/>
          <w:kern w:val="0"/>
          <w:sz w:val="36"/>
          <w:szCs w:val="36"/>
        </w:rPr>
      </w:pPr>
    </w:p>
    <w:p w14:paraId="75064D44" w14:textId="77777777" w:rsidR="00884606" w:rsidRDefault="00884606"/>
    <w:p w14:paraId="0DCF30CD" w14:textId="77777777" w:rsidR="00884606" w:rsidRDefault="00884606">
      <w:pPr>
        <w:widowControl/>
        <w:jc w:val="right"/>
        <w:rPr>
          <w:rFonts w:ascii="仿宋_GB2312" w:eastAsia="仿宋_GB2312" w:hAnsi="宋体"/>
          <w:b/>
          <w:bCs/>
          <w:sz w:val="30"/>
          <w:szCs w:val="30"/>
        </w:rPr>
        <w:sectPr w:rsidR="00884606">
          <w:headerReference w:type="default" r:id="rId24"/>
          <w:pgSz w:w="11906" w:h="16838"/>
          <w:pgMar w:top="1440" w:right="1077" w:bottom="1440" w:left="1077" w:header="851" w:footer="992" w:gutter="0"/>
          <w:cols w:space="720"/>
          <w:docGrid w:linePitch="312"/>
        </w:sectPr>
      </w:pPr>
    </w:p>
    <w:p w14:paraId="608FEF21" w14:textId="77777777" w:rsidR="00884606" w:rsidRDefault="00884606">
      <w:pPr>
        <w:jc w:val="center"/>
        <w:rPr>
          <w:rFonts w:ascii="黑体" w:eastAsia="黑体" w:hAnsi="黑体"/>
          <w:sz w:val="44"/>
          <w:szCs w:val="44"/>
        </w:rPr>
      </w:pPr>
      <w:r>
        <w:rPr>
          <w:rFonts w:ascii="黑体" w:eastAsia="黑体" w:hAnsi="黑体" w:hint="eastAsia"/>
          <w:sz w:val="44"/>
          <w:szCs w:val="44"/>
        </w:rPr>
        <w:lastRenderedPageBreak/>
        <w:t>目录</w:t>
      </w:r>
    </w:p>
    <w:p w14:paraId="0CD5A9D8" w14:textId="77777777" w:rsidR="00884606" w:rsidRDefault="00884606">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7BE189AC" w14:textId="77777777" w:rsidR="00884606" w:rsidRDefault="00884606">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166B9342" w14:textId="77777777" w:rsidR="00884606" w:rsidRDefault="00884606">
      <w:pPr>
        <w:spacing w:line="560" w:lineRule="exact"/>
        <w:rPr>
          <w:rFonts w:ascii="仿宋_GB2312" w:eastAsia="仿宋_GB2312" w:hAnsi="仿宋"/>
          <w:color w:val="C00000"/>
          <w:kern w:val="0"/>
          <w:sz w:val="30"/>
          <w:szCs w:val="30"/>
        </w:rPr>
      </w:pPr>
      <w:r w:rsidRPr="00D93BE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37FD038C"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D93BED">
        <w:rPr>
          <w:rFonts w:ascii="仿宋_GB2312" w:eastAsia="仿宋_GB2312" w:hAnsi="宋体" w:cs="宋体"/>
          <w:noProof/>
          <w:kern w:val="0"/>
          <w:sz w:val="30"/>
          <w:szCs w:val="30"/>
        </w:rPr>
        <w:t>SDRS-HD-2026040</w:t>
      </w:r>
      <w:r>
        <w:rPr>
          <w:rFonts w:ascii="仿宋_GB2312" w:eastAsia="仿宋_GB2312" w:hAnsi="宋体" w:cs="宋体" w:hint="eastAsia"/>
          <w:kern w:val="0"/>
          <w:sz w:val="30"/>
          <w:szCs w:val="30"/>
        </w:rPr>
        <w:t>名称</w:t>
      </w:r>
      <w:r w:rsidRPr="00D93BED">
        <w:rPr>
          <w:rFonts w:ascii="仿宋_GB2312" w:eastAsia="仿宋_GB2312" w:hAnsi="宋体" w:cs="宋体"/>
          <w:noProof/>
          <w:kern w:val="0"/>
          <w:sz w:val="30"/>
          <w:szCs w:val="30"/>
        </w:rPr>
        <w:t>乳山公交公司纯电动车更换动力电池组项目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007DF106"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A941A84"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1ECA21A8"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B79F808" w14:textId="77777777" w:rsidR="00884606" w:rsidRDefault="0088460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212D281F" w14:textId="77777777" w:rsidR="00884606" w:rsidRDefault="00884606">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5C68DF3D" w14:textId="77777777" w:rsidR="00884606" w:rsidRDefault="0088460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E4906EB" w14:textId="77777777" w:rsidR="00884606" w:rsidRDefault="00884606">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129B4475" w14:textId="77777777" w:rsidR="00884606" w:rsidRDefault="00884606">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699E033C" w14:textId="77777777" w:rsidR="00884606" w:rsidRDefault="00884606">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6DEF009E"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04F795DA"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293C87C4"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2312D31"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039F731E"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170FEFDC"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597199F8"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762CB122" w14:textId="7C3635E7" w:rsidR="00884606" w:rsidRDefault="00A855D9">
      <w:pPr>
        <w:spacing w:line="560" w:lineRule="exact"/>
        <w:ind w:firstLine="640"/>
        <w:rPr>
          <w:rFonts w:ascii="仿宋_GB2312" w:eastAsia="仿宋_GB2312" w:hAnsi="仿宋"/>
          <w:kern w:val="0"/>
          <w:sz w:val="30"/>
          <w:szCs w:val="30"/>
        </w:rPr>
      </w:pPr>
      <w:r w:rsidRPr="00A855D9">
        <w:rPr>
          <w:rFonts w:ascii="仿宋_GB2312" w:eastAsia="仿宋_GB2312" w:hAnsi="仿宋" w:hint="eastAsia"/>
          <w:kern w:val="0"/>
          <w:sz w:val="30"/>
          <w:szCs w:val="30"/>
        </w:rPr>
        <w:t>法定代表人（依法登记的负责人）或授权代表（签字或签章）</w:t>
      </w:r>
      <w:r w:rsidR="00884606">
        <w:rPr>
          <w:rFonts w:ascii="仿宋_GB2312" w:eastAsia="仿宋_GB2312" w:hAnsi="仿宋" w:hint="eastAsia"/>
          <w:kern w:val="0"/>
          <w:sz w:val="30"/>
          <w:szCs w:val="30"/>
        </w:rPr>
        <w:t>：</w:t>
      </w:r>
    </w:p>
    <w:p w14:paraId="2B9450BA"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73E9AE48" w14:textId="77777777" w:rsidR="00884606" w:rsidRDefault="00884606">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66D001A1" w14:textId="77777777" w:rsidR="00884606" w:rsidRDefault="00884606">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54DB78E5" w14:textId="77777777" w:rsidR="00884606" w:rsidRDefault="00884606">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02B9C941" w14:textId="77777777" w:rsidR="00884606" w:rsidRDefault="00884606"/>
    <w:p w14:paraId="2C6A70D8" w14:textId="77777777" w:rsidR="00884606" w:rsidRDefault="00884606">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0A77EB16" w14:textId="77777777" w:rsidR="00884606" w:rsidRDefault="00884606"/>
    <w:p w14:paraId="35826297" w14:textId="77777777" w:rsidR="00884606" w:rsidRDefault="00884606">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660D0C27" w14:textId="77777777" w:rsidR="00884606" w:rsidRDefault="00884606">
      <w:pPr>
        <w:ind w:right="840"/>
        <w:jc w:val="center"/>
        <w:rPr>
          <w:rFonts w:hAnsi="宋体"/>
        </w:rPr>
      </w:pPr>
    </w:p>
    <w:p w14:paraId="1D981115" w14:textId="77777777" w:rsidR="00884606" w:rsidRDefault="00884606">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D93BED">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DD40F18" w14:textId="77777777" w:rsidR="00884606" w:rsidRDefault="00884606">
      <w:pPr>
        <w:tabs>
          <w:tab w:val="left" w:pos="5580"/>
        </w:tabs>
        <w:spacing w:line="600" w:lineRule="exact"/>
        <w:ind w:leftChars="-29" w:left="1100" w:hanging="1161"/>
        <w:rPr>
          <w:rFonts w:ascii="仿宋_GB2312" w:eastAsia="仿宋_GB2312" w:hAnsi="仿宋"/>
          <w:sz w:val="32"/>
          <w:szCs w:val="32"/>
        </w:rPr>
      </w:pPr>
    </w:p>
    <w:p w14:paraId="7B53FBF5" w14:textId="77777777" w:rsidR="00884606" w:rsidRDefault="00884606">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5FF5EA1A" w14:textId="77777777" w:rsidR="00884606" w:rsidRDefault="00884606">
      <w:pPr>
        <w:tabs>
          <w:tab w:val="left" w:pos="5580"/>
        </w:tabs>
        <w:spacing w:line="600" w:lineRule="exact"/>
        <w:rPr>
          <w:rFonts w:ascii="仿宋_GB2312" w:eastAsia="仿宋_GB2312" w:hAnsi="仿宋"/>
          <w:sz w:val="32"/>
          <w:szCs w:val="32"/>
        </w:rPr>
      </w:pPr>
    </w:p>
    <w:p w14:paraId="7822CA46" w14:textId="77777777" w:rsidR="00884606" w:rsidRDefault="00884606">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69B6CFAC" w14:textId="77777777" w:rsidR="00884606" w:rsidRDefault="00884606">
      <w:pPr>
        <w:spacing w:line="600" w:lineRule="exact"/>
        <w:rPr>
          <w:rFonts w:ascii="仿宋_GB2312" w:eastAsia="仿宋_GB2312" w:hAnsi="仿宋"/>
          <w:sz w:val="32"/>
          <w:szCs w:val="32"/>
        </w:rPr>
      </w:pPr>
    </w:p>
    <w:p w14:paraId="2549D739" w14:textId="77777777" w:rsidR="00884606" w:rsidRDefault="00884606">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CD2621A" w14:textId="77777777" w:rsidR="00884606" w:rsidRDefault="0088460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4E0A425B" w14:textId="483B73E6" w:rsidR="00884606" w:rsidRDefault="00884606">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D93BED">
        <w:rPr>
          <w:rFonts w:ascii="仿宋_GB2312" w:eastAsia="仿宋_GB2312" w:hAnsi="仿宋"/>
          <w:noProof/>
          <w:sz w:val="32"/>
          <w:szCs w:val="32"/>
        </w:rPr>
        <w:t>SDRS-HD-2026040</w:t>
      </w:r>
      <w:r>
        <w:rPr>
          <w:rFonts w:ascii="仿宋_GB2312" w:eastAsia="仿宋_GB2312" w:hAnsi="仿宋" w:hint="eastAsia"/>
          <w:sz w:val="32"/>
          <w:szCs w:val="32"/>
        </w:rPr>
        <w:t>号的</w:t>
      </w:r>
      <w:r w:rsidR="001F7157">
        <w:rPr>
          <w:rFonts w:ascii="仿宋_GB2312" w:eastAsia="仿宋_GB2312" w:hAnsi="仿宋" w:hint="eastAsia"/>
          <w:sz w:val="32"/>
          <w:szCs w:val="32"/>
        </w:rPr>
        <w:t>自愿</w:t>
      </w:r>
      <w:r>
        <w:rPr>
          <w:rFonts w:ascii="仿宋_GB2312" w:eastAsia="仿宋_GB2312" w:hAnsi="仿宋" w:hint="eastAsia"/>
          <w:sz w:val="32"/>
          <w:szCs w:val="32"/>
        </w:rPr>
        <w:t>公开招标采购活动，以本公司名义处理一切与之有关的事宜。</w:t>
      </w:r>
    </w:p>
    <w:p w14:paraId="7AA07EC3"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7A2BF9A5"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0415240F"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3A150354" w14:textId="77777777" w:rsidR="00884606" w:rsidRDefault="00884606">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32D89FA"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15131B35"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19077C80"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4F3FEF79"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2D2DEE7"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4EBE3DFA" w14:textId="77777777" w:rsidR="00884606" w:rsidRDefault="00884606">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735C7589" w14:textId="77777777" w:rsidR="00884606" w:rsidRDefault="00884606">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884606" w14:paraId="52F0489E" w14:textId="77777777">
        <w:trPr>
          <w:trHeight w:val="2963"/>
        </w:trPr>
        <w:tc>
          <w:tcPr>
            <w:tcW w:w="4503" w:type="dxa"/>
            <w:vAlign w:val="center"/>
          </w:tcPr>
          <w:p w14:paraId="3D16012E" w14:textId="77777777" w:rsidR="00884606" w:rsidRDefault="00884606">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103817A8" w14:textId="77777777" w:rsidR="00884606" w:rsidRDefault="00884606">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71EC544" w14:textId="77777777" w:rsidR="00884606" w:rsidRDefault="00884606">
      <w:pPr>
        <w:rPr>
          <w:vanish/>
        </w:rPr>
      </w:pPr>
    </w:p>
    <w:p w14:paraId="2282A2D0" w14:textId="77777777" w:rsidR="00884606" w:rsidRDefault="00884606">
      <w:pPr>
        <w:spacing w:line="520" w:lineRule="exact"/>
        <w:rPr>
          <w:rFonts w:ascii="仿宋_GB2312" w:eastAsia="仿宋_GB2312" w:hAnsi="仿宋"/>
          <w:b/>
          <w:kern w:val="0"/>
          <w:sz w:val="36"/>
          <w:szCs w:val="21"/>
        </w:rPr>
      </w:pPr>
    </w:p>
    <w:p w14:paraId="08ACC8A1" w14:textId="77777777" w:rsidR="00884606" w:rsidRDefault="00884606">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7996B67" w14:textId="77777777" w:rsidR="00884606" w:rsidRDefault="00884606">
      <w:pPr>
        <w:jc w:val="center"/>
        <w:rPr>
          <w:rFonts w:ascii="仿宋_GB2312" w:eastAsia="仿宋_GB2312"/>
          <w:sz w:val="28"/>
          <w:szCs w:val="28"/>
        </w:rPr>
      </w:pPr>
      <w:r>
        <w:rPr>
          <w:rFonts w:ascii="仿宋_GB2312" w:eastAsia="仿宋_GB2312" w:hint="eastAsia"/>
          <w:sz w:val="28"/>
          <w:szCs w:val="28"/>
        </w:rPr>
        <w:t>（格式自拟，加盖投标人公章）</w:t>
      </w:r>
    </w:p>
    <w:p w14:paraId="03BA40FD" w14:textId="77777777" w:rsidR="00884606" w:rsidRDefault="00884606">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1B5BD2F9" w14:textId="77777777" w:rsidR="00884606" w:rsidRDefault="00884606">
      <w:pPr>
        <w:jc w:val="center"/>
        <w:rPr>
          <w:rFonts w:ascii="仿宋_GB2312" w:eastAsia="仿宋_GB2312"/>
          <w:sz w:val="28"/>
          <w:szCs w:val="28"/>
        </w:rPr>
      </w:pPr>
      <w:r>
        <w:rPr>
          <w:rFonts w:ascii="仿宋_GB2312" w:eastAsia="仿宋_GB2312" w:hint="eastAsia"/>
          <w:sz w:val="28"/>
          <w:szCs w:val="28"/>
        </w:rPr>
        <w:t>（加盖投标人公章）</w:t>
      </w:r>
    </w:p>
    <w:p w14:paraId="2CB9629D" w14:textId="77777777" w:rsidR="00884606" w:rsidRDefault="00884606" w:rsidP="00B13ED6">
      <w:pPr>
        <w:jc w:val="center"/>
        <w:rPr>
          <w:rFonts w:ascii="仿宋_GB2312" w:eastAsia="仿宋_GB2312"/>
          <w:sz w:val="28"/>
          <w:szCs w:val="28"/>
        </w:rPr>
      </w:pPr>
    </w:p>
    <w:p w14:paraId="5F08F7CD" w14:textId="77777777" w:rsidR="00884606" w:rsidRDefault="00884606" w:rsidP="00B13ED6">
      <w:pPr>
        <w:jc w:val="center"/>
        <w:rPr>
          <w:rFonts w:ascii="仿宋_GB2312" w:eastAsia="仿宋_GB2312"/>
          <w:sz w:val="28"/>
          <w:szCs w:val="28"/>
        </w:rPr>
      </w:pPr>
    </w:p>
    <w:p w14:paraId="76175A59" w14:textId="77777777" w:rsidR="00884606" w:rsidRDefault="00884606" w:rsidP="00B13ED6">
      <w:pPr>
        <w:jc w:val="center"/>
        <w:rPr>
          <w:rFonts w:ascii="仿宋_GB2312" w:eastAsia="仿宋_GB2312"/>
          <w:sz w:val="28"/>
          <w:szCs w:val="28"/>
        </w:rPr>
      </w:pPr>
    </w:p>
    <w:p w14:paraId="78F1F13A" w14:textId="77777777" w:rsidR="00884606" w:rsidRDefault="00884606" w:rsidP="00B13ED6">
      <w:pPr>
        <w:jc w:val="center"/>
        <w:rPr>
          <w:rFonts w:ascii="仿宋_GB2312" w:eastAsia="仿宋_GB2312"/>
          <w:sz w:val="28"/>
          <w:szCs w:val="28"/>
        </w:rPr>
      </w:pPr>
    </w:p>
    <w:p w14:paraId="74C049A9" w14:textId="77777777" w:rsidR="00884606" w:rsidRDefault="00884606" w:rsidP="00B13ED6">
      <w:pPr>
        <w:jc w:val="center"/>
        <w:rPr>
          <w:rFonts w:ascii="仿宋_GB2312" w:eastAsia="仿宋_GB2312"/>
          <w:sz w:val="28"/>
          <w:szCs w:val="28"/>
        </w:rPr>
      </w:pPr>
    </w:p>
    <w:p w14:paraId="0FD6C186" w14:textId="77777777" w:rsidR="00884606" w:rsidRDefault="00884606" w:rsidP="00B13ED6">
      <w:pPr>
        <w:jc w:val="center"/>
        <w:rPr>
          <w:rFonts w:ascii="仿宋_GB2312" w:eastAsia="仿宋_GB2312"/>
          <w:sz w:val="28"/>
          <w:szCs w:val="28"/>
        </w:rPr>
      </w:pPr>
    </w:p>
    <w:p w14:paraId="3CCADF29" w14:textId="77777777" w:rsidR="00884606" w:rsidRDefault="00884606" w:rsidP="00B13ED6">
      <w:pPr>
        <w:jc w:val="center"/>
        <w:rPr>
          <w:rFonts w:ascii="仿宋_GB2312" w:eastAsia="仿宋_GB2312"/>
          <w:sz w:val="28"/>
          <w:szCs w:val="28"/>
        </w:rPr>
      </w:pPr>
    </w:p>
    <w:p w14:paraId="4DE00B8C" w14:textId="77777777" w:rsidR="00884606" w:rsidRDefault="00884606" w:rsidP="00B13ED6">
      <w:pPr>
        <w:jc w:val="center"/>
        <w:rPr>
          <w:rFonts w:ascii="仿宋_GB2312" w:eastAsia="仿宋_GB2312"/>
          <w:sz w:val="28"/>
          <w:szCs w:val="28"/>
        </w:rPr>
      </w:pPr>
    </w:p>
    <w:p w14:paraId="2727EA07" w14:textId="77777777" w:rsidR="00884606" w:rsidRDefault="00884606" w:rsidP="00B13ED6">
      <w:pPr>
        <w:jc w:val="center"/>
        <w:rPr>
          <w:rFonts w:ascii="仿宋_GB2312" w:eastAsia="仿宋_GB2312"/>
          <w:sz w:val="28"/>
          <w:szCs w:val="28"/>
        </w:rPr>
      </w:pPr>
    </w:p>
    <w:p w14:paraId="4149E529" w14:textId="77777777" w:rsidR="00884606" w:rsidRDefault="00884606" w:rsidP="00B13ED6">
      <w:pPr>
        <w:jc w:val="center"/>
        <w:rPr>
          <w:rFonts w:ascii="仿宋_GB2312" w:eastAsia="仿宋_GB2312"/>
          <w:sz w:val="28"/>
          <w:szCs w:val="28"/>
        </w:rPr>
      </w:pPr>
    </w:p>
    <w:p w14:paraId="4AE92ED6" w14:textId="77777777" w:rsidR="00884606" w:rsidRDefault="00884606" w:rsidP="00B13ED6">
      <w:pPr>
        <w:jc w:val="center"/>
        <w:rPr>
          <w:rFonts w:ascii="仿宋_GB2312" w:eastAsia="仿宋_GB2312"/>
          <w:sz w:val="28"/>
          <w:szCs w:val="28"/>
        </w:rPr>
      </w:pPr>
    </w:p>
    <w:p w14:paraId="6EB69285" w14:textId="77777777" w:rsidR="00884606" w:rsidRDefault="00884606" w:rsidP="00B13ED6">
      <w:pPr>
        <w:jc w:val="center"/>
        <w:rPr>
          <w:rFonts w:ascii="仿宋_GB2312" w:eastAsia="仿宋_GB2312"/>
          <w:sz w:val="28"/>
          <w:szCs w:val="28"/>
        </w:rPr>
      </w:pPr>
    </w:p>
    <w:p w14:paraId="6D1FDCCB" w14:textId="77777777" w:rsidR="00884606" w:rsidRDefault="00884606" w:rsidP="00B13ED6">
      <w:pPr>
        <w:jc w:val="center"/>
        <w:rPr>
          <w:rFonts w:ascii="仿宋_GB2312" w:eastAsia="仿宋_GB2312"/>
          <w:sz w:val="28"/>
          <w:szCs w:val="28"/>
        </w:rPr>
      </w:pPr>
    </w:p>
    <w:p w14:paraId="7A6647E9" w14:textId="77777777" w:rsidR="00884606" w:rsidRDefault="00884606" w:rsidP="00B13ED6">
      <w:pPr>
        <w:jc w:val="center"/>
        <w:rPr>
          <w:rFonts w:ascii="仿宋_GB2312" w:eastAsia="仿宋_GB2312"/>
          <w:sz w:val="28"/>
          <w:szCs w:val="28"/>
        </w:rPr>
      </w:pPr>
    </w:p>
    <w:p w14:paraId="40E1B2B3" w14:textId="77777777" w:rsidR="00884606" w:rsidRDefault="00884606" w:rsidP="00B13ED6">
      <w:pPr>
        <w:jc w:val="center"/>
        <w:rPr>
          <w:rFonts w:ascii="仿宋_GB2312" w:eastAsia="仿宋_GB2312"/>
          <w:sz w:val="28"/>
          <w:szCs w:val="28"/>
        </w:rPr>
      </w:pPr>
    </w:p>
    <w:p w14:paraId="2D915D03" w14:textId="77777777" w:rsidR="00884606" w:rsidRDefault="00884606" w:rsidP="00B13ED6">
      <w:pPr>
        <w:jc w:val="center"/>
        <w:rPr>
          <w:rFonts w:ascii="仿宋_GB2312" w:eastAsia="仿宋_GB2312"/>
          <w:sz w:val="28"/>
          <w:szCs w:val="28"/>
        </w:rPr>
      </w:pPr>
    </w:p>
    <w:p w14:paraId="3CAA09B7" w14:textId="77777777" w:rsidR="00884606" w:rsidRDefault="00884606" w:rsidP="00B13ED6">
      <w:pPr>
        <w:jc w:val="center"/>
        <w:rPr>
          <w:rFonts w:ascii="仿宋_GB2312" w:eastAsia="仿宋_GB2312"/>
          <w:sz w:val="28"/>
          <w:szCs w:val="28"/>
        </w:rPr>
      </w:pPr>
      <w:r>
        <w:rPr>
          <w:rFonts w:ascii="仿宋_GB2312" w:eastAsia="仿宋_GB2312" w:hAnsi="宋体" w:hint="eastAsia"/>
          <w:noProof/>
          <w:sz w:val="28"/>
          <w:szCs w:val="28"/>
        </w:rPr>
        <w:t>注：依法免税的应提供无需缴纳税收期间的加盖公章的财务报表或税务系统下载的无欠税证明，并对真实性负责。</w:t>
      </w:r>
    </w:p>
    <w:p w14:paraId="62439236" w14:textId="77777777" w:rsidR="00884606" w:rsidRDefault="00884606">
      <w:pPr>
        <w:jc w:val="center"/>
        <w:rPr>
          <w:rFonts w:ascii="仿宋_GB2312" w:eastAsia="仿宋_GB2312"/>
          <w:sz w:val="28"/>
          <w:szCs w:val="28"/>
        </w:rPr>
      </w:pPr>
    </w:p>
    <w:p w14:paraId="554D0E90" w14:textId="77777777" w:rsidR="00884606" w:rsidRDefault="00884606">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08348834" w14:textId="77777777" w:rsidR="00884606" w:rsidRDefault="00884606">
      <w:pPr>
        <w:tabs>
          <w:tab w:val="left" w:pos="5580"/>
        </w:tabs>
        <w:spacing w:line="360" w:lineRule="auto"/>
        <w:rPr>
          <w:rFonts w:ascii="仿宋_GB2312" w:eastAsia="仿宋_GB2312" w:hAnsi="仿宋"/>
          <w:bCs/>
          <w:sz w:val="28"/>
          <w:szCs w:val="28"/>
        </w:rPr>
      </w:pPr>
    </w:p>
    <w:p w14:paraId="6259D6DB" w14:textId="77777777" w:rsidR="00884606" w:rsidRDefault="00884606">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2B947098"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78B0334F"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1AAD5177" w14:textId="77777777" w:rsidR="00884606" w:rsidRDefault="00884606">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061B0E23" w14:textId="77777777" w:rsidR="00884606" w:rsidRDefault="00884606">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56FA0844"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511BF158"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3806923D"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6F24FCC2" w14:textId="77777777" w:rsidR="00884606" w:rsidRDefault="00884606">
      <w:pPr>
        <w:tabs>
          <w:tab w:val="left" w:pos="5580"/>
        </w:tabs>
        <w:spacing w:line="360" w:lineRule="auto"/>
        <w:ind w:firstLineChars="1476" w:firstLine="4133"/>
        <w:rPr>
          <w:rFonts w:ascii="仿宋_GB2312" w:eastAsia="仿宋_GB2312" w:hAnsi="仿宋"/>
          <w:bCs/>
          <w:sz w:val="28"/>
          <w:szCs w:val="28"/>
        </w:rPr>
      </w:pPr>
    </w:p>
    <w:p w14:paraId="79018D11" w14:textId="77777777" w:rsidR="00884606" w:rsidRDefault="00884606">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4B8DC946" w14:textId="77777777" w:rsidR="00884606" w:rsidRDefault="00884606"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196F6543" w14:textId="77777777" w:rsidR="00884606" w:rsidRDefault="00884606">
      <w:pPr>
        <w:tabs>
          <w:tab w:val="left" w:pos="5580"/>
        </w:tabs>
        <w:spacing w:line="360" w:lineRule="auto"/>
        <w:ind w:firstLineChars="1476" w:firstLine="4133"/>
        <w:rPr>
          <w:rFonts w:ascii="仿宋_GB2312" w:eastAsia="仿宋_GB2312"/>
          <w:kern w:val="0"/>
          <w:sz w:val="28"/>
          <w:szCs w:val="28"/>
        </w:rPr>
      </w:pPr>
    </w:p>
    <w:p w14:paraId="618C8538" w14:textId="77777777" w:rsidR="00884606" w:rsidRDefault="00884606">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66DF92ED" w14:textId="77777777" w:rsidR="00884606" w:rsidRPr="00F85711" w:rsidRDefault="00884606"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2A148948" w14:textId="77777777" w:rsidR="00884606" w:rsidRPr="00F85711" w:rsidRDefault="00884606"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70E35A4F" w14:textId="77777777" w:rsidR="00884606" w:rsidRPr="00F85711" w:rsidRDefault="00884606"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5"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5D0C69A8" w14:textId="77777777" w:rsidR="00884606" w:rsidRPr="00F85711" w:rsidRDefault="00884606"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6"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403E2DAB" w14:textId="77777777" w:rsidR="00884606" w:rsidRDefault="00884606"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C6AD895" w14:textId="77777777" w:rsidR="00884606" w:rsidRPr="00F85711" w:rsidRDefault="00884606"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1A038F58" w14:textId="77777777" w:rsidR="00884606" w:rsidRPr="00F85711" w:rsidRDefault="00884606" w:rsidP="008116E0"/>
    <w:p w14:paraId="159ED3D3" w14:textId="77777777" w:rsidR="00884606" w:rsidRPr="00F85711" w:rsidRDefault="00884606" w:rsidP="008116E0">
      <w:pPr>
        <w:rPr>
          <w:rFonts w:ascii="宋体" w:hAnsi="Courier New"/>
          <w:kern w:val="0"/>
          <w:szCs w:val="21"/>
        </w:rPr>
      </w:pPr>
    </w:p>
    <w:p w14:paraId="0931099E" w14:textId="77777777" w:rsidR="00884606" w:rsidRPr="00F85711" w:rsidRDefault="00884606"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394A9C36" w14:textId="77777777" w:rsidR="00884606" w:rsidRPr="00F85711" w:rsidRDefault="00884606"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7E5784BA" w14:textId="77777777" w:rsidR="00884606" w:rsidRDefault="00884606"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7E8BCDDA" w14:textId="77777777" w:rsidR="00884606" w:rsidRDefault="00884606"/>
    <w:p w14:paraId="54650ED1" w14:textId="77777777" w:rsidR="00884606" w:rsidRDefault="00884606">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884606" w14:paraId="7CA321BF" w14:textId="77777777">
        <w:trPr>
          <w:cantSplit/>
          <w:trHeight w:val="227"/>
          <w:jc w:val="center"/>
        </w:trPr>
        <w:tc>
          <w:tcPr>
            <w:tcW w:w="2214" w:type="dxa"/>
            <w:gridSpan w:val="2"/>
            <w:vAlign w:val="center"/>
          </w:tcPr>
          <w:p w14:paraId="43F6540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5C032E51" w14:textId="77777777" w:rsidR="00884606" w:rsidRDefault="00884606">
            <w:pPr>
              <w:spacing w:line="440" w:lineRule="exact"/>
              <w:jc w:val="center"/>
              <w:rPr>
                <w:rFonts w:ascii="仿宋_GB2312" w:eastAsia="仿宋_GB2312" w:hAnsi="仿宋"/>
                <w:sz w:val="28"/>
                <w:szCs w:val="28"/>
              </w:rPr>
            </w:pPr>
          </w:p>
        </w:tc>
        <w:tc>
          <w:tcPr>
            <w:tcW w:w="2106" w:type="dxa"/>
            <w:gridSpan w:val="3"/>
            <w:vAlign w:val="center"/>
          </w:tcPr>
          <w:p w14:paraId="0114D117"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16A615E8" w14:textId="77777777" w:rsidR="00884606" w:rsidRDefault="00884606">
            <w:pPr>
              <w:spacing w:line="440" w:lineRule="exact"/>
              <w:jc w:val="center"/>
              <w:rPr>
                <w:rFonts w:ascii="仿宋_GB2312" w:eastAsia="仿宋_GB2312" w:hAnsi="仿宋"/>
                <w:sz w:val="28"/>
                <w:szCs w:val="28"/>
              </w:rPr>
            </w:pPr>
          </w:p>
        </w:tc>
      </w:tr>
      <w:tr w:rsidR="00884606" w14:paraId="476B009F" w14:textId="77777777">
        <w:trPr>
          <w:cantSplit/>
          <w:trHeight w:val="227"/>
          <w:jc w:val="center"/>
        </w:trPr>
        <w:tc>
          <w:tcPr>
            <w:tcW w:w="2214" w:type="dxa"/>
            <w:gridSpan w:val="2"/>
            <w:vAlign w:val="center"/>
          </w:tcPr>
          <w:p w14:paraId="19529822"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10A31643" w14:textId="77777777" w:rsidR="00884606" w:rsidRDefault="00884606">
            <w:pPr>
              <w:spacing w:line="440" w:lineRule="exact"/>
              <w:jc w:val="center"/>
              <w:rPr>
                <w:rFonts w:ascii="仿宋_GB2312" w:eastAsia="仿宋_GB2312" w:hAnsi="仿宋"/>
                <w:sz w:val="28"/>
                <w:szCs w:val="28"/>
              </w:rPr>
            </w:pPr>
          </w:p>
        </w:tc>
        <w:tc>
          <w:tcPr>
            <w:tcW w:w="2106" w:type="dxa"/>
            <w:gridSpan w:val="3"/>
            <w:vAlign w:val="center"/>
          </w:tcPr>
          <w:p w14:paraId="5B99CDDF"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367BD36E" w14:textId="77777777" w:rsidR="00884606" w:rsidRDefault="00884606">
            <w:pPr>
              <w:spacing w:line="440" w:lineRule="exact"/>
              <w:jc w:val="center"/>
              <w:rPr>
                <w:rFonts w:ascii="仿宋_GB2312" w:eastAsia="仿宋_GB2312" w:hAnsi="仿宋"/>
                <w:sz w:val="28"/>
                <w:szCs w:val="28"/>
              </w:rPr>
            </w:pPr>
          </w:p>
        </w:tc>
      </w:tr>
      <w:tr w:rsidR="00884606" w14:paraId="71EF4DF1" w14:textId="77777777">
        <w:trPr>
          <w:cantSplit/>
          <w:trHeight w:val="227"/>
          <w:jc w:val="center"/>
        </w:trPr>
        <w:tc>
          <w:tcPr>
            <w:tcW w:w="2214" w:type="dxa"/>
            <w:gridSpan w:val="2"/>
            <w:vAlign w:val="center"/>
          </w:tcPr>
          <w:p w14:paraId="6F03AF8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7B727B40"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884606" w14:paraId="3854A89D" w14:textId="77777777">
        <w:trPr>
          <w:cantSplit/>
          <w:trHeight w:val="227"/>
          <w:jc w:val="center"/>
        </w:trPr>
        <w:tc>
          <w:tcPr>
            <w:tcW w:w="2214" w:type="dxa"/>
            <w:gridSpan w:val="2"/>
            <w:vAlign w:val="center"/>
          </w:tcPr>
          <w:p w14:paraId="048E14F5"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59C6BEF6" w14:textId="77777777" w:rsidR="00884606" w:rsidRDefault="00884606">
            <w:pPr>
              <w:spacing w:line="440" w:lineRule="exact"/>
              <w:jc w:val="center"/>
              <w:rPr>
                <w:rFonts w:ascii="仿宋_GB2312" w:eastAsia="仿宋_GB2312" w:hAnsi="仿宋"/>
                <w:sz w:val="28"/>
                <w:szCs w:val="28"/>
              </w:rPr>
            </w:pPr>
          </w:p>
        </w:tc>
        <w:tc>
          <w:tcPr>
            <w:tcW w:w="2827" w:type="dxa"/>
            <w:gridSpan w:val="4"/>
            <w:vAlign w:val="center"/>
          </w:tcPr>
          <w:p w14:paraId="3898D9E8"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5AEC5A65" w14:textId="77777777" w:rsidR="00884606" w:rsidRDefault="00884606">
            <w:pPr>
              <w:spacing w:line="440" w:lineRule="exact"/>
              <w:jc w:val="center"/>
              <w:rPr>
                <w:rFonts w:ascii="仿宋_GB2312" w:eastAsia="仿宋_GB2312" w:hAnsi="仿宋"/>
                <w:sz w:val="28"/>
                <w:szCs w:val="28"/>
              </w:rPr>
            </w:pPr>
          </w:p>
        </w:tc>
      </w:tr>
      <w:tr w:rsidR="00884606" w14:paraId="790D0DA6" w14:textId="77777777">
        <w:trPr>
          <w:cantSplit/>
          <w:trHeight w:val="227"/>
          <w:jc w:val="center"/>
        </w:trPr>
        <w:tc>
          <w:tcPr>
            <w:tcW w:w="567" w:type="dxa"/>
            <w:vMerge w:val="restart"/>
            <w:vAlign w:val="center"/>
          </w:tcPr>
          <w:p w14:paraId="22D5534C"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6CE9504A"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4DBA243D" w14:textId="77777777" w:rsidR="00884606" w:rsidRDefault="00884606">
            <w:pPr>
              <w:spacing w:line="440" w:lineRule="exact"/>
              <w:jc w:val="center"/>
              <w:rPr>
                <w:rFonts w:ascii="仿宋_GB2312" w:eastAsia="仿宋_GB2312" w:hAnsi="仿宋"/>
                <w:sz w:val="28"/>
                <w:szCs w:val="28"/>
              </w:rPr>
            </w:pPr>
          </w:p>
        </w:tc>
      </w:tr>
      <w:tr w:rsidR="00884606" w14:paraId="75CD3571" w14:textId="77777777">
        <w:trPr>
          <w:cantSplit/>
          <w:trHeight w:val="227"/>
          <w:jc w:val="center"/>
        </w:trPr>
        <w:tc>
          <w:tcPr>
            <w:tcW w:w="567" w:type="dxa"/>
            <w:vMerge/>
            <w:textDirection w:val="tbRlV"/>
            <w:vAlign w:val="center"/>
          </w:tcPr>
          <w:p w14:paraId="04D1A32D"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96DB13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003469D8" w14:textId="77777777" w:rsidR="00884606" w:rsidRDefault="00884606">
            <w:pPr>
              <w:spacing w:line="440" w:lineRule="exact"/>
              <w:jc w:val="center"/>
              <w:rPr>
                <w:rFonts w:ascii="仿宋_GB2312" w:eastAsia="仿宋_GB2312" w:hAnsi="仿宋"/>
                <w:sz w:val="28"/>
                <w:szCs w:val="28"/>
              </w:rPr>
            </w:pPr>
          </w:p>
        </w:tc>
      </w:tr>
      <w:tr w:rsidR="00884606" w14:paraId="283E89A3" w14:textId="77777777">
        <w:trPr>
          <w:cantSplit/>
          <w:trHeight w:val="227"/>
          <w:jc w:val="center"/>
        </w:trPr>
        <w:tc>
          <w:tcPr>
            <w:tcW w:w="567" w:type="dxa"/>
            <w:vMerge/>
            <w:textDirection w:val="tbRlV"/>
            <w:vAlign w:val="center"/>
          </w:tcPr>
          <w:p w14:paraId="5C88362C"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0932374"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57C4017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15781FE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3C6C77D9" w14:textId="77777777" w:rsidR="00884606" w:rsidRDefault="00884606">
            <w:pPr>
              <w:spacing w:line="440" w:lineRule="exact"/>
              <w:jc w:val="center"/>
              <w:rPr>
                <w:rFonts w:ascii="仿宋_GB2312" w:eastAsia="仿宋_GB2312" w:hAnsi="仿宋"/>
                <w:sz w:val="28"/>
                <w:szCs w:val="28"/>
              </w:rPr>
            </w:pPr>
          </w:p>
        </w:tc>
      </w:tr>
      <w:tr w:rsidR="00884606" w14:paraId="26896F2F" w14:textId="77777777">
        <w:trPr>
          <w:cantSplit/>
          <w:trHeight w:val="227"/>
          <w:jc w:val="center"/>
        </w:trPr>
        <w:tc>
          <w:tcPr>
            <w:tcW w:w="567" w:type="dxa"/>
            <w:vMerge/>
            <w:textDirection w:val="tbRlV"/>
            <w:vAlign w:val="center"/>
          </w:tcPr>
          <w:p w14:paraId="023308D6"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7AE6AC51"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E6D909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4C50063B"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50BF381" w14:textId="77777777" w:rsidR="00884606" w:rsidRDefault="00884606">
            <w:pPr>
              <w:spacing w:line="440" w:lineRule="exact"/>
              <w:jc w:val="center"/>
              <w:rPr>
                <w:rFonts w:ascii="仿宋_GB2312" w:eastAsia="仿宋_GB2312" w:hAnsi="仿宋"/>
                <w:sz w:val="28"/>
                <w:szCs w:val="28"/>
              </w:rPr>
            </w:pPr>
          </w:p>
        </w:tc>
      </w:tr>
      <w:tr w:rsidR="00884606" w14:paraId="14BFAD2A" w14:textId="77777777">
        <w:trPr>
          <w:cantSplit/>
          <w:trHeight w:val="227"/>
          <w:jc w:val="center"/>
        </w:trPr>
        <w:tc>
          <w:tcPr>
            <w:tcW w:w="567" w:type="dxa"/>
            <w:vMerge/>
            <w:textDirection w:val="tbRlV"/>
            <w:vAlign w:val="center"/>
          </w:tcPr>
          <w:p w14:paraId="017B3751" w14:textId="77777777" w:rsidR="00884606" w:rsidRDefault="00884606">
            <w:pPr>
              <w:spacing w:line="440" w:lineRule="exact"/>
              <w:jc w:val="center"/>
              <w:rPr>
                <w:rFonts w:ascii="仿宋_GB2312" w:eastAsia="仿宋_GB2312" w:hAnsi="仿宋"/>
                <w:sz w:val="28"/>
                <w:szCs w:val="28"/>
              </w:rPr>
            </w:pPr>
          </w:p>
        </w:tc>
        <w:tc>
          <w:tcPr>
            <w:tcW w:w="2214" w:type="dxa"/>
            <w:gridSpan w:val="2"/>
            <w:vAlign w:val="center"/>
          </w:tcPr>
          <w:p w14:paraId="6F05DEB6"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4F3DE67A"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884606" w14:paraId="25FA9671" w14:textId="77777777">
        <w:trPr>
          <w:cantSplit/>
          <w:trHeight w:val="227"/>
          <w:jc w:val="center"/>
        </w:trPr>
        <w:tc>
          <w:tcPr>
            <w:tcW w:w="9258" w:type="dxa"/>
            <w:gridSpan w:val="10"/>
            <w:vAlign w:val="center"/>
          </w:tcPr>
          <w:p w14:paraId="1862EBBE" w14:textId="77777777" w:rsidR="00884606" w:rsidRDefault="00884606">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884606" w14:paraId="1931F86A" w14:textId="77777777">
        <w:trPr>
          <w:cantSplit/>
          <w:trHeight w:val="3590"/>
          <w:jc w:val="center"/>
        </w:trPr>
        <w:tc>
          <w:tcPr>
            <w:tcW w:w="9258" w:type="dxa"/>
            <w:gridSpan w:val="10"/>
          </w:tcPr>
          <w:p w14:paraId="196A2C4B" w14:textId="77777777" w:rsidR="00884606" w:rsidRDefault="00884606">
            <w:pPr>
              <w:spacing w:line="440" w:lineRule="exact"/>
              <w:rPr>
                <w:rFonts w:ascii="仿宋_GB2312" w:eastAsia="仿宋_GB2312" w:hAnsi="仿宋"/>
                <w:sz w:val="28"/>
                <w:szCs w:val="28"/>
              </w:rPr>
            </w:pPr>
          </w:p>
        </w:tc>
      </w:tr>
    </w:tbl>
    <w:p w14:paraId="2D13B2B5" w14:textId="77777777" w:rsidR="00884606" w:rsidRDefault="00884606">
      <w:pPr>
        <w:jc w:val="center"/>
        <w:rPr>
          <w:rFonts w:ascii="仿宋_GB2312" w:eastAsia="仿宋_GB2312" w:hAnsi="仿宋"/>
          <w:b/>
          <w:sz w:val="44"/>
          <w:szCs w:val="44"/>
        </w:rPr>
      </w:pPr>
    </w:p>
    <w:p w14:paraId="67BB8612" w14:textId="77777777" w:rsidR="00884606" w:rsidRDefault="0088460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201342D9" w14:textId="77777777" w:rsidR="00884606" w:rsidRDefault="00884606">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1DF83E4C" w14:textId="77777777" w:rsidR="00884606" w:rsidRDefault="00884606">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577ABDAE" w14:textId="77777777" w:rsidR="00884606" w:rsidRDefault="00884606">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884606" w14:paraId="19CB39B9" w14:textId="77777777">
        <w:trPr>
          <w:trHeight w:val="510"/>
          <w:jc w:val="center"/>
        </w:trPr>
        <w:tc>
          <w:tcPr>
            <w:tcW w:w="1986" w:type="dxa"/>
            <w:vAlign w:val="center"/>
          </w:tcPr>
          <w:p w14:paraId="1ACB8E69"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0E230F97"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7219C53B"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61B05D2C"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5F33AD3"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1F248254"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56A8838A" w14:textId="77777777" w:rsidR="00884606" w:rsidRDefault="00884606">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884606" w14:paraId="6E08CCD8" w14:textId="77777777">
        <w:trPr>
          <w:trHeight w:val="510"/>
          <w:jc w:val="center"/>
        </w:trPr>
        <w:tc>
          <w:tcPr>
            <w:tcW w:w="1986" w:type="dxa"/>
            <w:vAlign w:val="center"/>
          </w:tcPr>
          <w:p w14:paraId="247239F6" w14:textId="77777777" w:rsidR="00884606" w:rsidRDefault="00884606">
            <w:pPr>
              <w:spacing w:line="360" w:lineRule="exact"/>
              <w:jc w:val="center"/>
              <w:rPr>
                <w:rFonts w:ascii="仿宋_GB2312" w:eastAsia="仿宋_GB2312" w:hAnsi="宋体"/>
                <w:b/>
                <w:sz w:val="24"/>
              </w:rPr>
            </w:pPr>
          </w:p>
        </w:tc>
        <w:tc>
          <w:tcPr>
            <w:tcW w:w="1275" w:type="dxa"/>
            <w:vAlign w:val="center"/>
          </w:tcPr>
          <w:p w14:paraId="4D265E58" w14:textId="77777777" w:rsidR="00884606" w:rsidRDefault="00884606">
            <w:pPr>
              <w:spacing w:line="360" w:lineRule="exact"/>
              <w:jc w:val="center"/>
              <w:rPr>
                <w:rFonts w:ascii="仿宋_GB2312" w:eastAsia="仿宋_GB2312" w:hAnsi="宋体"/>
                <w:b/>
                <w:sz w:val="24"/>
              </w:rPr>
            </w:pPr>
          </w:p>
        </w:tc>
        <w:tc>
          <w:tcPr>
            <w:tcW w:w="939" w:type="dxa"/>
            <w:vAlign w:val="center"/>
          </w:tcPr>
          <w:p w14:paraId="53FE36DA" w14:textId="77777777" w:rsidR="00884606" w:rsidRDefault="00884606">
            <w:pPr>
              <w:spacing w:line="360" w:lineRule="exact"/>
              <w:jc w:val="center"/>
              <w:rPr>
                <w:rFonts w:ascii="仿宋_GB2312" w:eastAsia="仿宋_GB2312" w:hAnsi="宋体"/>
                <w:b/>
                <w:sz w:val="24"/>
              </w:rPr>
            </w:pPr>
          </w:p>
        </w:tc>
        <w:tc>
          <w:tcPr>
            <w:tcW w:w="1294" w:type="dxa"/>
            <w:vAlign w:val="center"/>
          </w:tcPr>
          <w:p w14:paraId="5A8B1DB7" w14:textId="77777777" w:rsidR="00884606" w:rsidRDefault="00884606">
            <w:pPr>
              <w:spacing w:line="360" w:lineRule="exact"/>
              <w:jc w:val="center"/>
              <w:rPr>
                <w:rFonts w:ascii="仿宋_GB2312" w:eastAsia="仿宋_GB2312" w:hAnsi="宋体"/>
                <w:b/>
                <w:sz w:val="24"/>
              </w:rPr>
            </w:pPr>
          </w:p>
        </w:tc>
        <w:tc>
          <w:tcPr>
            <w:tcW w:w="1294" w:type="dxa"/>
            <w:vAlign w:val="center"/>
          </w:tcPr>
          <w:p w14:paraId="25FFCB20" w14:textId="77777777" w:rsidR="00884606" w:rsidRDefault="00884606">
            <w:pPr>
              <w:spacing w:line="360" w:lineRule="exact"/>
              <w:jc w:val="center"/>
              <w:rPr>
                <w:rFonts w:ascii="仿宋_GB2312" w:eastAsia="仿宋_GB2312" w:hAnsi="宋体"/>
                <w:b/>
                <w:sz w:val="24"/>
              </w:rPr>
            </w:pPr>
          </w:p>
        </w:tc>
        <w:tc>
          <w:tcPr>
            <w:tcW w:w="1295" w:type="dxa"/>
            <w:vAlign w:val="center"/>
          </w:tcPr>
          <w:p w14:paraId="612055B4" w14:textId="77777777" w:rsidR="00884606" w:rsidRDefault="00884606">
            <w:pPr>
              <w:spacing w:line="360" w:lineRule="exact"/>
              <w:jc w:val="center"/>
              <w:rPr>
                <w:rFonts w:ascii="仿宋_GB2312" w:eastAsia="仿宋_GB2312" w:hAnsi="宋体"/>
                <w:b/>
                <w:sz w:val="24"/>
              </w:rPr>
            </w:pPr>
          </w:p>
        </w:tc>
        <w:tc>
          <w:tcPr>
            <w:tcW w:w="1295" w:type="dxa"/>
            <w:vAlign w:val="center"/>
          </w:tcPr>
          <w:p w14:paraId="3084B461" w14:textId="77777777" w:rsidR="00884606" w:rsidRDefault="00884606">
            <w:pPr>
              <w:spacing w:line="360" w:lineRule="exact"/>
              <w:jc w:val="center"/>
              <w:rPr>
                <w:rFonts w:ascii="仿宋_GB2312" w:eastAsia="仿宋_GB2312" w:hAnsi="宋体"/>
                <w:b/>
                <w:sz w:val="24"/>
              </w:rPr>
            </w:pPr>
          </w:p>
        </w:tc>
      </w:tr>
      <w:tr w:rsidR="00884606" w14:paraId="7A82B6BC" w14:textId="77777777">
        <w:trPr>
          <w:trHeight w:val="510"/>
          <w:jc w:val="center"/>
        </w:trPr>
        <w:tc>
          <w:tcPr>
            <w:tcW w:w="1986" w:type="dxa"/>
            <w:vAlign w:val="center"/>
          </w:tcPr>
          <w:p w14:paraId="62A771FA" w14:textId="77777777" w:rsidR="00884606" w:rsidRDefault="00884606">
            <w:pPr>
              <w:spacing w:line="360" w:lineRule="exact"/>
              <w:jc w:val="center"/>
              <w:rPr>
                <w:rFonts w:ascii="仿宋_GB2312" w:eastAsia="仿宋_GB2312" w:hAnsi="宋体"/>
                <w:b/>
                <w:sz w:val="24"/>
              </w:rPr>
            </w:pPr>
          </w:p>
        </w:tc>
        <w:tc>
          <w:tcPr>
            <w:tcW w:w="1275" w:type="dxa"/>
            <w:vAlign w:val="center"/>
          </w:tcPr>
          <w:p w14:paraId="4CCC793C" w14:textId="77777777" w:rsidR="00884606" w:rsidRDefault="00884606">
            <w:pPr>
              <w:spacing w:line="360" w:lineRule="exact"/>
              <w:jc w:val="center"/>
              <w:rPr>
                <w:rFonts w:ascii="仿宋_GB2312" w:eastAsia="仿宋_GB2312" w:hAnsi="宋体"/>
                <w:b/>
                <w:sz w:val="24"/>
              </w:rPr>
            </w:pPr>
          </w:p>
        </w:tc>
        <w:tc>
          <w:tcPr>
            <w:tcW w:w="939" w:type="dxa"/>
            <w:vAlign w:val="center"/>
          </w:tcPr>
          <w:p w14:paraId="5B53BE79" w14:textId="77777777" w:rsidR="00884606" w:rsidRDefault="00884606">
            <w:pPr>
              <w:spacing w:line="360" w:lineRule="exact"/>
              <w:jc w:val="center"/>
              <w:rPr>
                <w:rFonts w:ascii="仿宋_GB2312" w:eastAsia="仿宋_GB2312" w:hAnsi="宋体"/>
                <w:b/>
                <w:sz w:val="24"/>
              </w:rPr>
            </w:pPr>
          </w:p>
        </w:tc>
        <w:tc>
          <w:tcPr>
            <w:tcW w:w="1294" w:type="dxa"/>
            <w:vAlign w:val="center"/>
          </w:tcPr>
          <w:p w14:paraId="36BF1355" w14:textId="77777777" w:rsidR="00884606" w:rsidRDefault="00884606">
            <w:pPr>
              <w:spacing w:line="360" w:lineRule="exact"/>
              <w:jc w:val="center"/>
              <w:rPr>
                <w:rFonts w:ascii="仿宋_GB2312" w:eastAsia="仿宋_GB2312" w:hAnsi="宋体"/>
                <w:b/>
                <w:sz w:val="24"/>
              </w:rPr>
            </w:pPr>
          </w:p>
        </w:tc>
        <w:tc>
          <w:tcPr>
            <w:tcW w:w="1294" w:type="dxa"/>
            <w:vAlign w:val="center"/>
          </w:tcPr>
          <w:p w14:paraId="5B556285" w14:textId="77777777" w:rsidR="00884606" w:rsidRDefault="00884606">
            <w:pPr>
              <w:spacing w:line="360" w:lineRule="exact"/>
              <w:jc w:val="center"/>
              <w:rPr>
                <w:rFonts w:ascii="仿宋_GB2312" w:eastAsia="仿宋_GB2312" w:hAnsi="宋体"/>
                <w:b/>
                <w:sz w:val="24"/>
              </w:rPr>
            </w:pPr>
          </w:p>
        </w:tc>
        <w:tc>
          <w:tcPr>
            <w:tcW w:w="1295" w:type="dxa"/>
            <w:vAlign w:val="center"/>
          </w:tcPr>
          <w:p w14:paraId="75B15C75" w14:textId="77777777" w:rsidR="00884606" w:rsidRDefault="00884606">
            <w:pPr>
              <w:spacing w:line="360" w:lineRule="exact"/>
              <w:jc w:val="center"/>
              <w:rPr>
                <w:rFonts w:ascii="仿宋_GB2312" w:eastAsia="仿宋_GB2312" w:hAnsi="宋体"/>
                <w:b/>
                <w:sz w:val="24"/>
              </w:rPr>
            </w:pPr>
          </w:p>
        </w:tc>
        <w:tc>
          <w:tcPr>
            <w:tcW w:w="1295" w:type="dxa"/>
            <w:vAlign w:val="center"/>
          </w:tcPr>
          <w:p w14:paraId="3034F408" w14:textId="77777777" w:rsidR="00884606" w:rsidRDefault="00884606">
            <w:pPr>
              <w:spacing w:line="360" w:lineRule="exact"/>
              <w:jc w:val="center"/>
              <w:rPr>
                <w:rFonts w:ascii="仿宋_GB2312" w:eastAsia="仿宋_GB2312" w:hAnsi="宋体"/>
                <w:b/>
                <w:sz w:val="24"/>
              </w:rPr>
            </w:pPr>
          </w:p>
        </w:tc>
      </w:tr>
      <w:tr w:rsidR="00884606" w14:paraId="6941B4E2" w14:textId="77777777">
        <w:trPr>
          <w:trHeight w:val="510"/>
          <w:jc w:val="center"/>
        </w:trPr>
        <w:tc>
          <w:tcPr>
            <w:tcW w:w="1986" w:type="dxa"/>
            <w:vAlign w:val="center"/>
          </w:tcPr>
          <w:p w14:paraId="03A956B7" w14:textId="77777777" w:rsidR="00884606" w:rsidRDefault="00884606">
            <w:pPr>
              <w:spacing w:line="360" w:lineRule="exact"/>
              <w:jc w:val="center"/>
              <w:rPr>
                <w:rFonts w:ascii="仿宋_GB2312" w:eastAsia="仿宋_GB2312" w:hAnsi="宋体"/>
                <w:b/>
                <w:sz w:val="24"/>
              </w:rPr>
            </w:pPr>
          </w:p>
        </w:tc>
        <w:tc>
          <w:tcPr>
            <w:tcW w:w="1275" w:type="dxa"/>
            <w:vAlign w:val="center"/>
          </w:tcPr>
          <w:p w14:paraId="12706D3F" w14:textId="77777777" w:rsidR="00884606" w:rsidRDefault="00884606">
            <w:pPr>
              <w:spacing w:line="360" w:lineRule="exact"/>
              <w:jc w:val="center"/>
              <w:rPr>
                <w:rFonts w:ascii="仿宋_GB2312" w:eastAsia="仿宋_GB2312" w:hAnsi="宋体"/>
                <w:b/>
                <w:sz w:val="24"/>
              </w:rPr>
            </w:pPr>
          </w:p>
        </w:tc>
        <w:tc>
          <w:tcPr>
            <w:tcW w:w="939" w:type="dxa"/>
            <w:vAlign w:val="center"/>
          </w:tcPr>
          <w:p w14:paraId="7E1BB74A" w14:textId="77777777" w:rsidR="00884606" w:rsidRDefault="00884606">
            <w:pPr>
              <w:spacing w:line="360" w:lineRule="exact"/>
              <w:jc w:val="center"/>
              <w:rPr>
                <w:rFonts w:ascii="仿宋_GB2312" w:eastAsia="仿宋_GB2312" w:hAnsi="宋体"/>
                <w:b/>
                <w:sz w:val="24"/>
              </w:rPr>
            </w:pPr>
          </w:p>
        </w:tc>
        <w:tc>
          <w:tcPr>
            <w:tcW w:w="1294" w:type="dxa"/>
            <w:vAlign w:val="center"/>
          </w:tcPr>
          <w:p w14:paraId="085394F0" w14:textId="77777777" w:rsidR="00884606" w:rsidRDefault="00884606">
            <w:pPr>
              <w:spacing w:line="360" w:lineRule="exact"/>
              <w:jc w:val="center"/>
              <w:rPr>
                <w:rFonts w:ascii="仿宋_GB2312" w:eastAsia="仿宋_GB2312" w:hAnsi="宋体"/>
                <w:b/>
                <w:sz w:val="24"/>
              </w:rPr>
            </w:pPr>
          </w:p>
        </w:tc>
        <w:tc>
          <w:tcPr>
            <w:tcW w:w="1294" w:type="dxa"/>
            <w:vAlign w:val="center"/>
          </w:tcPr>
          <w:p w14:paraId="098562D4" w14:textId="77777777" w:rsidR="00884606" w:rsidRDefault="00884606">
            <w:pPr>
              <w:spacing w:line="360" w:lineRule="exact"/>
              <w:jc w:val="center"/>
              <w:rPr>
                <w:rFonts w:ascii="仿宋_GB2312" w:eastAsia="仿宋_GB2312" w:hAnsi="宋体"/>
                <w:b/>
                <w:sz w:val="24"/>
              </w:rPr>
            </w:pPr>
          </w:p>
        </w:tc>
        <w:tc>
          <w:tcPr>
            <w:tcW w:w="1295" w:type="dxa"/>
            <w:vAlign w:val="center"/>
          </w:tcPr>
          <w:p w14:paraId="5D2D15DD" w14:textId="77777777" w:rsidR="00884606" w:rsidRDefault="00884606">
            <w:pPr>
              <w:spacing w:line="360" w:lineRule="exact"/>
              <w:jc w:val="center"/>
              <w:rPr>
                <w:rFonts w:ascii="仿宋_GB2312" w:eastAsia="仿宋_GB2312" w:hAnsi="宋体"/>
                <w:b/>
                <w:sz w:val="24"/>
              </w:rPr>
            </w:pPr>
          </w:p>
        </w:tc>
        <w:tc>
          <w:tcPr>
            <w:tcW w:w="1295" w:type="dxa"/>
            <w:vAlign w:val="center"/>
          </w:tcPr>
          <w:p w14:paraId="25AC97A1" w14:textId="77777777" w:rsidR="00884606" w:rsidRDefault="00884606">
            <w:pPr>
              <w:spacing w:line="360" w:lineRule="exact"/>
              <w:jc w:val="center"/>
              <w:rPr>
                <w:rFonts w:ascii="仿宋_GB2312" w:eastAsia="仿宋_GB2312" w:hAnsi="宋体"/>
                <w:b/>
                <w:sz w:val="24"/>
              </w:rPr>
            </w:pPr>
          </w:p>
        </w:tc>
      </w:tr>
      <w:tr w:rsidR="00884606" w14:paraId="7E2C4EFD" w14:textId="77777777">
        <w:trPr>
          <w:trHeight w:val="510"/>
          <w:jc w:val="center"/>
        </w:trPr>
        <w:tc>
          <w:tcPr>
            <w:tcW w:w="1986" w:type="dxa"/>
            <w:vAlign w:val="center"/>
          </w:tcPr>
          <w:p w14:paraId="18C52130" w14:textId="77777777" w:rsidR="00884606" w:rsidRDefault="00884606">
            <w:pPr>
              <w:spacing w:line="360" w:lineRule="exact"/>
              <w:jc w:val="center"/>
              <w:rPr>
                <w:rFonts w:ascii="仿宋_GB2312" w:eastAsia="仿宋_GB2312" w:hAnsi="宋体"/>
                <w:b/>
                <w:sz w:val="24"/>
              </w:rPr>
            </w:pPr>
          </w:p>
        </w:tc>
        <w:tc>
          <w:tcPr>
            <w:tcW w:w="1275" w:type="dxa"/>
            <w:vAlign w:val="center"/>
          </w:tcPr>
          <w:p w14:paraId="5D96F52B" w14:textId="77777777" w:rsidR="00884606" w:rsidRDefault="00884606">
            <w:pPr>
              <w:spacing w:line="360" w:lineRule="exact"/>
              <w:jc w:val="center"/>
              <w:rPr>
                <w:rFonts w:ascii="仿宋_GB2312" w:eastAsia="仿宋_GB2312" w:hAnsi="宋体"/>
                <w:b/>
                <w:sz w:val="24"/>
              </w:rPr>
            </w:pPr>
          </w:p>
        </w:tc>
        <w:tc>
          <w:tcPr>
            <w:tcW w:w="939" w:type="dxa"/>
            <w:vAlign w:val="center"/>
          </w:tcPr>
          <w:p w14:paraId="03485E72" w14:textId="77777777" w:rsidR="00884606" w:rsidRDefault="00884606">
            <w:pPr>
              <w:spacing w:line="360" w:lineRule="exact"/>
              <w:jc w:val="center"/>
              <w:rPr>
                <w:rFonts w:ascii="仿宋_GB2312" w:eastAsia="仿宋_GB2312" w:hAnsi="宋体"/>
                <w:b/>
                <w:sz w:val="24"/>
              </w:rPr>
            </w:pPr>
          </w:p>
        </w:tc>
        <w:tc>
          <w:tcPr>
            <w:tcW w:w="1294" w:type="dxa"/>
            <w:vAlign w:val="center"/>
          </w:tcPr>
          <w:p w14:paraId="0A5BFD81" w14:textId="77777777" w:rsidR="00884606" w:rsidRDefault="00884606">
            <w:pPr>
              <w:spacing w:line="360" w:lineRule="exact"/>
              <w:jc w:val="center"/>
              <w:rPr>
                <w:rFonts w:ascii="仿宋_GB2312" w:eastAsia="仿宋_GB2312" w:hAnsi="宋体"/>
                <w:b/>
                <w:sz w:val="24"/>
              </w:rPr>
            </w:pPr>
          </w:p>
        </w:tc>
        <w:tc>
          <w:tcPr>
            <w:tcW w:w="1294" w:type="dxa"/>
            <w:vAlign w:val="center"/>
          </w:tcPr>
          <w:p w14:paraId="0618F94A" w14:textId="77777777" w:rsidR="00884606" w:rsidRDefault="00884606">
            <w:pPr>
              <w:spacing w:line="360" w:lineRule="exact"/>
              <w:jc w:val="center"/>
              <w:rPr>
                <w:rFonts w:ascii="仿宋_GB2312" w:eastAsia="仿宋_GB2312" w:hAnsi="宋体"/>
                <w:b/>
                <w:sz w:val="24"/>
              </w:rPr>
            </w:pPr>
          </w:p>
        </w:tc>
        <w:tc>
          <w:tcPr>
            <w:tcW w:w="1295" w:type="dxa"/>
            <w:vAlign w:val="center"/>
          </w:tcPr>
          <w:p w14:paraId="07203191" w14:textId="77777777" w:rsidR="00884606" w:rsidRDefault="00884606">
            <w:pPr>
              <w:spacing w:line="360" w:lineRule="exact"/>
              <w:jc w:val="center"/>
              <w:rPr>
                <w:rFonts w:ascii="仿宋_GB2312" w:eastAsia="仿宋_GB2312" w:hAnsi="宋体"/>
                <w:b/>
                <w:sz w:val="24"/>
              </w:rPr>
            </w:pPr>
          </w:p>
        </w:tc>
        <w:tc>
          <w:tcPr>
            <w:tcW w:w="1295" w:type="dxa"/>
            <w:vAlign w:val="center"/>
          </w:tcPr>
          <w:p w14:paraId="791A39E7" w14:textId="77777777" w:rsidR="00884606" w:rsidRDefault="00884606">
            <w:pPr>
              <w:spacing w:line="360" w:lineRule="exact"/>
              <w:jc w:val="center"/>
              <w:rPr>
                <w:rFonts w:ascii="仿宋_GB2312" w:eastAsia="仿宋_GB2312" w:hAnsi="宋体"/>
                <w:b/>
                <w:sz w:val="24"/>
              </w:rPr>
            </w:pPr>
          </w:p>
        </w:tc>
      </w:tr>
      <w:tr w:rsidR="00884606" w14:paraId="734B3B51" w14:textId="77777777">
        <w:trPr>
          <w:trHeight w:val="510"/>
          <w:jc w:val="center"/>
        </w:trPr>
        <w:tc>
          <w:tcPr>
            <w:tcW w:w="1986" w:type="dxa"/>
            <w:vAlign w:val="center"/>
          </w:tcPr>
          <w:p w14:paraId="04DF2930" w14:textId="77777777" w:rsidR="00884606" w:rsidRDefault="00884606">
            <w:pPr>
              <w:spacing w:line="360" w:lineRule="exact"/>
              <w:jc w:val="center"/>
              <w:rPr>
                <w:rFonts w:ascii="仿宋_GB2312" w:eastAsia="仿宋_GB2312" w:hAnsi="宋体"/>
                <w:b/>
                <w:sz w:val="24"/>
              </w:rPr>
            </w:pPr>
          </w:p>
        </w:tc>
        <w:tc>
          <w:tcPr>
            <w:tcW w:w="1275" w:type="dxa"/>
            <w:vAlign w:val="center"/>
          </w:tcPr>
          <w:p w14:paraId="003BD1DC" w14:textId="77777777" w:rsidR="00884606" w:rsidRDefault="00884606">
            <w:pPr>
              <w:spacing w:line="360" w:lineRule="exact"/>
              <w:jc w:val="center"/>
              <w:rPr>
                <w:rFonts w:ascii="仿宋_GB2312" w:eastAsia="仿宋_GB2312" w:hAnsi="宋体"/>
                <w:b/>
                <w:sz w:val="24"/>
              </w:rPr>
            </w:pPr>
          </w:p>
        </w:tc>
        <w:tc>
          <w:tcPr>
            <w:tcW w:w="939" w:type="dxa"/>
            <w:vAlign w:val="center"/>
          </w:tcPr>
          <w:p w14:paraId="11EE99F9" w14:textId="77777777" w:rsidR="00884606" w:rsidRDefault="00884606">
            <w:pPr>
              <w:spacing w:line="360" w:lineRule="exact"/>
              <w:jc w:val="center"/>
              <w:rPr>
                <w:rFonts w:ascii="仿宋_GB2312" w:eastAsia="仿宋_GB2312" w:hAnsi="宋体"/>
                <w:b/>
                <w:sz w:val="24"/>
              </w:rPr>
            </w:pPr>
          </w:p>
        </w:tc>
        <w:tc>
          <w:tcPr>
            <w:tcW w:w="1294" w:type="dxa"/>
            <w:vAlign w:val="center"/>
          </w:tcPr>
          <w:p w14:paraId="0995B004" w14:textId="77777777" w:rsidR="00884606" w:rsidRDefault="00884606">
            <w:pPr>
              <w:spacing w:line="360" w:lineRule="exact"/>
              <w:jc w:val="center"/>
              <w:rPr>
                <w:rFonts w:ascii="仿宋_GB2312" w:eastAsia="仿宋_GB2312" w:hAnsi="宋体"/>
                <w:b/>
                <w:sz w:val="24"/>
              </w:rPr>
            </w:pPr>
          </w:p>
        </w:tc>
        <w:tc>
          <w:tcPr>
            <w:tcW w:w="1294" w:type="dxa"/>
            <w:vAlign w:val="center"/>
          </w:tcPr>
          <w:p w14:paraId="4E8E4108" w14:textId="77777777" w:rsidR="00884606" w:rsidRDefault="00884606">
            <w:pPr>
              <w:spacing w:line="360" w:lineRule="exact"/>
              <w:jc w:val="center"/>
              <w:rPr>
                <w:rFonts w:ascii="仿宋_GB2312" w:eastAsia="仿宋_GB2312" w:hAnsi="宋体"/>
                <w:b/>
                <w:sz w:val="24"/>
              </w:rPr>
            </w:pPr>
          </w:p>
        </w:tc>
        <w:tc>
          <w:tcPr>
            <w:tcW w:w="1295" w:type="dxa"/>
            <w:vAlign w:val="center"/>
          </w:tcPr>
          <w:p w14:paraId="4261A90D" w14:textId="77777777" w:rsidR="00884606" w:rsidRDefault="00884606">
            <w:pPr>
              <w:spacing w:line="360" w:lineRule="exact"/>
              <w:jc w:val="center"/>
              <w:rPr>
                <w:rFonts w:ascii="仿宋_GB2312" w:eastAsia="仿宋_GB2312" w:hAnsi="宋体"/>
                <w:b/>
                <w:sz w:val="24"/>
              </w:rPr>
            </w:pPr>
          </w:p>
        </w:tc>
        <w:tc>
          <w:tcPr>
            <w:tcW w:w="1295" w:type="dxa"/>
            <w:vAlign w:val="center"/>
          </w:tcPr>
          <w:p w14:paraId="379F3F46" w14:textId="77777777" w:rsidR="00884606" w:rsidRDefault="00884606">
            <w:pPr>
              <w:spacing w:line="360" w:lineRule="exact"/>
              <w:jc w:val="center"/>
              <w:rPr>
                <w:rFonts w:ascii="仿宋_GB2312" w:eastAsia="仿宋_GB2312" w:hAnsi="宋体"/>
                <w:b/>
                <w:sz w:val="24"/>
              </w:rPr>
            </w:pPr>
          </w:p>
        </w:tc>
      </w:tr>
      <w:tr w:rsidR="00884606" w14:paraId="5B9912DC" w14:textId="77777777">
        <w:trPr>
          <w:trHeight w:val="510"/>
          <w:jc w:val="center"/>
        </w:trPr>
        <w:tc>
          <w:tcPr>
            <w:tcW w:w="1986" w:type="dxa"/>
            <w:vAlign w:val="center"/>
          </w:tcPr>
          <w:p w14:paraId="282F78EE" w14:textId="77777777" w:rsidR="00884606" w:rsidRDefault="00884606">
            <w:pPr>
              <w:spacing w:line="360" w:lineRule="exact"/>
              <w:jc w:val="center"/>
              <w:rPr>
                <w:rFonts w:ascii="仿宋_GB2312" w:eastAsia="仿宋_GB2312" w:hAnsi="宋体"/>
                <w:b/>
                <w:sz w:val="24"/>
              </w:rPr>
            </w:pPr>
          </w:p>
        </w:tc>
        <w:tc>
          <w:tcPr>
            <w:tcW w:w="1275" w:type="dxa"/>
            <w:vAlign w:val="center"/>
          </w:tcPr>
          <w:p w14:paraId="403F0885" w14:textId="77777777" w:rsidR="00884606" w:rsidRDefault="00884606">
            <w:pPr>
              <w:spacing w:line="360" w:lineRule="exact"/>
              <w:jc w:val="center"/>
              <w:rPr>
                <w:rFonts w:ascii="仿宋_GB2312" w:eastAsia="仿宋_GB2312" w:hAnsi="宋体"/>
                <w:b/>
                <w:sz w:val="24"/>
              </w:rPr>
            </w:pPr>
          </w:p>
        </w:tc>
        <w:tc>
          <w:tcPr>
            <w:tcW w:w="939" w:type="dxa"/>
            <w:vAlign w:val="center"/>
          </w:tcPr>
          <w:p w14:paraId="4D36A9C9" w14:textId="77777777" w:rsidR="00884606" w:rsidRDefault="00884606">
            <w:pPr>
              <w:spacing w:line="360" w:lineRule="exact"/>
              <w:jc w:val="center"/>
              <w:rPr>
                <w:rFonts w:ascii="仿宋_GB2312" w:eastAsia="仿宋_GB2312" w:hAnsi="宋体"/>
                <w:b/>
                <w:sz w:val="24"/>
              </w:rPr>
            </w:pPr>
          </w:p>
        </w:tc>
        <w:tc>
          <w:tcPr>
            <w:tcW w:w="1294" w:type="dxa"/>
            <w:vAlign w:val="center"/>
          </w:tcPr>
          <w:p w14:paraId="451C6B32" w14:textId="77777777" w:rsidR="00884606" w:rsidRDefault="00884606">
            <w:pPr>
              <w:spacing w:line="360" w:lineRule="exact"/>
              <w:jc w:val="center"/>
              <w:rPr>
                <w:rFonts w:ascii="仿宋_GB2312" w:eastAsia="仿宋_GB2312" w:hAnsi="宋体"/>
                <w:b/>
                <w:sz w:val="24"/>
              </w:rPr>
            </w:pPr>
          </w:p>
        </w:tc>
        <w:tc>
          <w:tcPr>
            <w:tcW w:w="1294" w:type="dxa"/>
            <w:vAlign w:val="center"/>
          </w:tcPr>
          <w:p w14:paraId="6E493B92" w14:textId="77777777" w:rsidR="00884606" w:rsidRDefault="00884606">
            <w:pPr>
              <w:spacing w:line="360" w:lineRule="exact"/>
              <w:jc w:val="center"/>
              <w:rPr>
                <w:rFonts w:ascii="仿宋_GB2312" w:eastAsia="仿宋_GB2312" w:hAnsi="宋体"/>
                <w:b/>
                <w:sz w:val="24"/>
              </w:rPr>
            </w:pPr>
          </w:p>
        </w:tc>
        <w:tc>
          <w:tcPr>
            <w:tcW w:w="1295" w:type="dxa"/>
            <w:vAlign w:val="center"/>
          </w:tcPr>
          <w:p w14:paraId="0A7F4B26" w14:textId="77777777" w:rsidR="00884606" w:rsidRDefault="00884606">
            <w:pPr>
              <w:spacing w:line="360" w:lineRule="exact"/>
              <w:jc w:val="center"/>
              <w:rPr>
                <w:rFonts w:ascii="仿宋_GB2312" w:eastAsia="仿宋_GB2312" w:hAnsi="宋体"/>
                <w:b/>
                <w:sz w:val="24"/>
              </w:rPr>
            </w:pPr>
          </w:p>
        </w:tc>
        <w:tc>
          <w:tcPr>
            <w:tcW w:w="1295" w:type="dxa"/>
            <w:vAlign w:val="center"/>
          </w:tcPr>
          <w:p w14:paraId="5072B510" w14:textId="77777777" w:rsidR="00884606" w:rsidRDefault="00884606">
            <w:pPr>
              <w:spacing w:line="360" w:lineRule="exact"/>
              <w:jc w:val="center"/>
              <w:rPr>
                <w:rFonts w:ascii="仿宋_GB2312" w:eastAsia="仿宋_GB2312" w:hAnsi="宋体"/>
                <w:b/>
                <w:sz w:val="24"/>
              </w:rPr>
            </w:pPr>
          </w:p>
        </w:tc>
      </w:tr>
      <w:tr w:rsidR="00884606" w14:paraId="350E3653" w14:textId="77777777">
        <w:trPr>
          <w:trHeight w:val="510"/>
          <w:jc w:val="center"/>
        </w:trPr>
        <w:tc>
          <w:tcPr>
            <w:tcW w:w="1986" w:type="dxa"/>
            <w:vAlign w:val="center"/>
          </w:tcPr>
          <w:p w14:paraId="1A7558EB" w14:textId="77777777" w:rsidR="00884606" w:rsidRDefault="00884606">
            <w:pPr>
              <w:spacing w:line="360" w:lineRule="exact"/>
              <w:jc w:val="center"/>
              <w:rPr>
                <w:rFonts w:ascii="仿宋_GB2312" w:eastAsia="仿宋_GB2312" w:hAnsi="宋体"/>
                <w:b/>
                <w:sz w:val="24"/>
              </w:rPr>
            </w:pPr>
          </w:p>
        </w:tc>
        <w:tc>
          <w:tcPr>
            <w:tcW w:w="1275" w:type="dxa"/>
            <w:vAlign w:val="center"/>
          </w:tcPr>
          <w:p w14:paraId="22E0DE6E" w14:textId="77777777" w:rsidR="00884606" w:rsidRDefault="00884606">
            <w:pPr>
              <w:spacing w:line="360" w:lineRule="exact"/>
              <w:jc w:val="center"/>
              <w:rPr>
                <w:rFonts w:ascii="仿宋_GB2312" w:eastAsia="仿宋_GB2312" w:hAnsi="宋体"/>
                <w:b/>
                <w:sz w:val="24"/>
              </w:rPr>
            </w:pPr>
          </w:p>
        </w:tc>
        <w:tc>
          <w:tcPr>
            <w:tcW w:w="939" w:type="dxa"/>
            <w:vAlign w:val="center"/>
          </w:tcPr>
          <w:p w14:paraId="27C1D823" w14:textId="77777777" w:rsidR="00884606" w:rsidRDefault="00884606">
            <w:pPr>
              <w:spacing w:line="360" w:lineRule="exact"/>
              <w:jc w:val="center"/>
              <w:rPr>
                <w:rFonts w:ascii="仿宋_GB2312" w:eastAsia="仿宋_GB2312" w:hAnsi="宋体"/>
                <w:b/>
                <w:sz w:val="24"/>
              </w:rPr>
            </w:pPr>
          </w:p>
        </w:tc>
        <w:tc>
          <w:tcPr>
            <w:tcW w:w="1294" w:type="dxa"/>
            <w:vAlign w:val="center"/>
          </w:tcPr>
          <w:p w14:paraId="528D76B4" w14:textId="77777777" w:rsidR="00884606" w:rsidRDefault="00884606">
            <w:pPr>
              <w:spacing w:line="360" w:lineRule="exact"/>
              <w:jc w:val="center"/>
              <w:rPr>
                <w:rFonts w:ascii="仿宋_GB2312" w:eastAsia="仿宋_GB2312" w:hAnsi="宋体"/>
                <w:b/>
                <w:sz w:val="24"/>
              </w:rPr>
            </w:pPr>
          </w:p>
        </w:tc>
        <w:tc>
          <w:tcPr>
            <w:tcW w:w="1294" w:type="dxa"/>
            <w:vAlign w:val="center"/>
          </w:tcPr>
          <w:p w14:paraId="180FB5E1" w14:textId="77777777" w:rsidR="00884606" w:rsidRDefault="00884606">
            <w:pPr>
              <w:spacing w:line="360" w:lineRule="exact"/>
              <w:jc w:val="center"/>
              <w:rPr>
                <w:rFonts w:ascii="仿宋_GB2312" w:eastAsia="仿宋_GB2312" w:hAnsi="宋体"/>
                <w:b/>
                <w:sz w:val="24"/>
              </w:rPr>
            </w:pPr>
          </w:p>
        </w:tc>
        <w:tc>
          <w:tcPr>
            <w:tcW w:w="1295" w:type="dxa"/>
            <w:vAlign w:val="center"/>
          </w:tcPr>
          <w:p w14:paraId="2DC12E17" w14:textId="77777777" w:rsidR="00884606" w:rsidRDefault="00884606">
            <w:pPr>
              <w:spacing w:line="360" w:lineRule="exact"/>
              <w:jc w:val="center"/>
              <w:rPr>
                <w:rFonts w:ascii="仿宋_GB2312" w:eastAsia="仿宋_GB2312" w:hAnsi="宋体"/>
                <w:b/>
                <w:sz w:val="24"/>
              </w:rPr>
            </w:pPr>
          </w:p>
        </w:tc>
        <w:tc>
          <w:tcPr>
            <w:tcW w:w="1295" w:type="dxa"/>
            <w:vAlign w:val="center"/>
          </w:tcPr>
          <w:p w14:paraId="6711E86B" w14:textId="77777777" w:rsidR="00884606" w:rsidRDefault="00884606">
            <w:pPr>
              <w:spacing w:line="360" w:lineRule="exact"/>
              <w:jc w:val="center"/>
              <w:rPr>
                <w:rFonts w:ascii="仿宋_GB2312" w:eastAsia="仿宋_GB2312" w:hAnsi="宋体"/>
                <w:b/>
                <w:sz w:val="24"/>
              </w:rPr>
            </w:pPr>
          </w:p>
        </w:tc>
      </w:tr>
      <w:tr w:rsidR="00884606" w14:paraId="6382538C" w14:textId="77777777">
        <w:trPr>
          <w:trHeight w:val="510"/>
          <w:jc w:val="center"/>
        </w:trPr>
        <w:tc>
          <w:tcPr>
            <w:tcW w:w="1986" w:type="dxa"/>
            <w:vAlign w:val="center"/>
          </w:tcPr>
          <w:p w14:paraId="7D46E5BD" w14:textId="77777777" w:rsidR="00884606" w:rsidRDefault="00884606">
            <w:pPr>
              <w:spacing w:line="360" w:lineRule="exact"/>
              <w:jc w:val="center"/>
              <w:rPr>
                <w:rFonts w:ascii="仿宋_GB2312" w:eastAsia="仿宋_GB2312" w:hAnsi="宋体"/>
                <w:b/>
                <w:sz w:val="24"/>
              </w:rPr>
            </w:pPr>
          </w:p>
        </w:tc>
        <w:tc>
          <w:tcPr>
            <w:tcW w:w="1275" w:type="dxa"/>
            <w:vAlign w:val="center"/>
          </w:tcPr>
          <w:p w14:paraId="23E890D4" w14:textId="77777777" w:rsidR="00884606" w:rsidRDefault="00884606">
            <w:pPr>
              <w:spacing w:line="360" w:lineRule="exact"/>
              <w:jc w:val="center"/>
              <w:rPr>
                <w:rFonts w:ascii="仿宋_GB2312" w:eastAsia="仿宋_GB2312" w:hAnsi="宋体"/>
                <w:b/>
                <w:sz w:val="24"/>
              </w:rPr>
            </w:pPr>
          </w:p>
        </w:tc>
        <w:tc>
          <w:tcPr>
            <w:tcW w:w="939" w:type="dxa"/>
            <w:vAlign w:val="center"/>
          </w:tcPr>
          <w:p w14:paraId="2C08D096" w14:textId="77777777" w:rsidR="00884606" w:rsidRDefault="00884606">
            <w:pPr>
              <w:spacing w:line="360" w:lineRule="exact"/>
              <w:jc w:val="center"/>
              <w:rPr>
                <w:rFonts w:ascii="仿宋_GB2312" w:eastAsia="仿宋_GB2312" w:hAnsi="宋体"/>
                <w:b/>
                <w:sz w:val="24"/>
              </w:rPr>
            </w:pPr>
          </w:p>
        </w:tc>
        <w:tc>
          <w:tcPr>
            <w:tcW w:w="1294" w:type="dxa"/>
            <w:vAlign w:val="center"/>
          </w:tcPr>
          <w:p w14:paraId="6936CD7A" w14:textId="77777777" w:rsidR="00884606" w:rsidRDefault="00884606">
            <w:pPr>
              <w:spacing w:line="360" w:lineRule="exact"/>
              <w:jc w:val="center"/>
              <w:rPr>
                <w:rFonts w:ascii="仿宋_GB2312" w:eastAsia="仿宋_GB2312" w:hAnsi="宋体"/>
                <w:b/>
                <w:sz w:val="24"/>
              </w:rPr>
            </w:pPr>
          </w:p>
        </w:tc>
        <w:tc>
          <w:tcPr>
            <w:tcW w:w="1294" w:type="dxa"/>
            <w:vAlign w:val="center"/>
          </w:tcPr>
          <w:p w14:paraId="7675A9FE" w14:textId="77777777" w:rsidR="00884606" w:rsidRDefault="00884606">
            <w:pPr>
              <w:spacing w:line="360" w:lineRule="exact"/>
              <w:jc w:val="center"/>
              <w:rPr>
                <w:rFonts w:ascii="仿宋_GB2312" w:eastAsia="仿宋_GB2312" w:hAnsi="宋体"/>
                <w:b/>
                <w:sz w:val="24"/>
              </w:rPr>
            </w:pPr>
          </w:p>
        </w:tc>
        <w:tc>
          <w:tcPr>
            <w:tcW w:w="1295" w:type="dxa"/>
            <w:vAlign w:val="center"/>
          </w:tcPr>
          <w:p w14:paraId="1B076BF6" w14:textId="77777777" w:rsidR="00884606" w:rsidRDefault="00884606">
            <w:pPr>
              <w:spacing w:line="360" w:lineRule="exact"/>
              <w:jc w:val="center"/>
              <w:rPr>
                <w:rFonts w:ascii="仿宋_GB2312" w:eastAsia="仿宋_GB2312" w:hAnsi="宋体"/>
                <w:b/>
                <w:sz w:val="24"/>
              </w:rPr>
            </w:pPr>
          </w:p>
        </w:tc>
        <w:tc>
          <w:tcPr>
            <w:tcW w:w="1295" w:type="dxa"/>
            <w:vAlign w:val="center"/>
          </w:tcPr>
          <w:p w14:paraId="06C58B6C" w14:textId="77777777" w:rsidR="00884606" w:rsidRDefault="00884606">
            <w:pPr>
              <w:spacing w:line="360" w:lineRule="exact"/>
              <w:jc w:val="center"/>
              <w:rPr>
                <w:rFonts w:ascii="仿宋_GB2312" w:eastAsia="仿宋_GB2312" w:hAnsi="宋体"/>
                <w:b/>
                <w:sz w:val="24"/>
              </w:rPr>
            </w:pPr>
          </w:p>
        </w:tc>
      </w:tr>
      <w:tr w:rsidR="00884606" w14:paraId="0B2C2019" w14:textId="77777777">
        <w:trPr>
          <w:trHeight w:val="510"/>
          <w:jc w:val="center"/>
        </w:trPr>
        <w:tc>
          <w:tcPr>
            <w:tcW w:w="1986" w:type="dxa"/>
            <w:vAlign w:val="center"/>
          </w:tcPr>
          <w:p w14:paraId="19CC0D3C" w14:textId="77777777" w:rsidR="00884606" w:rsidRDefault="00884606">
            <w:pPr>
              <w:spacing w:line="360" w:lineRule="exact"/>
              <w:jc w:val="center"/>
              <w:rPr>
                <w:rFonts w:ascii="仿宋_GB2312" w:eastAsia="仿宋_GB2312" w:hAnsi="宋体"/>
                <w:b/>
                <w:sz w:val="24"/>
              </w:rPr>
            </w:pPr>
          </w:p>
        </w:tc>
        <w:tc>
          <w:tcPr>
            <w:tcW w:w="1275" w:type="dxa"/>
            <w:vAlign w:val="center"/>
          </w:tcPr>
          <w:p w14:paraId="44247570" w14:textId="77777777" w:rsidR="00884606" w:rsidRDefault="00884606">
            <w:pPr>
              <w:spacing w:line="360" w:lineRule="exact"/>
              <w:jc w:val="center"/>
              <w:rPr>
                <w:rFonts w:ascii="仿宋_GB2312" w:eastAsia="仿宋_GB2312" w:hAnsi="宋体"/>
                <w:b/>
                <w:sz w:val="24"/>
              </w:rPr>
            </w:pPr>
          </w:p>
        </w:tc>
        <w:tc>
          <w:tcPr>
            <w:tcW w:w="939" w:type="dxa"/>
            <w:vAlign w:val="center"/>
          </w:tcPr>
          <w:p w14:paraId="45BA1DD5" w14:textId="77777777" w:rsidR="00884606" w:rsidRDefault="00884606">
            <w:pPr>
              <w:spacing w:line="360" w:lineRule="exact"/>
              <w:jc w:val="center"/>
              <w:rPr>
                <w:rFonts w:ascii="仿宋_GB2312" w:eastAsia="仿宋_GB2312" w:hAnsi="宋体"/>
                <w:b/>
                <w:sz w:val="24"/>
              </w:rPr>
            </w:pPr>
          </w:p>
        </w:tc>
        <w:tc>
          <w:tcPr>
            <w:tcW w:w="1294" w:type="dxa"/>
            <w:vAlign w:val="center"/>
          </w:tcPr>
          <w:p w14:paraId="10174D8C" w14:textId="77777777" w:rsidR="00884606" w:rsidRDefault="00884606">
            <w:pPr>
              <w:spacing w:line="360" w:lineRule="exact"/>
              <w:jc w:val="center"/>
              <w:rPr>
                <w:rFonts w:ascii="仿宋_GB2312" w:eastAsia="仿宋_GB2312" w:hAnsi="宋体"/>
                <w:b/>
                <w:sz w:val="24"/>
              </w:rPr>
            </w:pPr>
          </w:p>
        </w:tc>
        <w:tc>
          <w:tcPr>
            <w:tcW w:w="1294" w:type="dxa"/>
            <w:vAlign w:val="center"/>
          </w:tcPr>
          <w:p w14:paraId="6906AD2D" w14:textId="77777777" w:rsidR="00884606" w:rsidRDefault="00884606">
            <w:pPr>
              <w:spacing w:line="360" w:lineRule="exact"/>
              <w:jc w:val="center"/>
              <w:rPr>
                <w:rFonts w:ascii="仿宋_GB2312" w:eastAsia="仿宋_GB2312" w:hAnsi="宋体"/>
                <w:b/>
                <w:sz w:val="24"/>
              </w:rPr>
            </w:pPr>
          </w:p>
        </w:tc>
        <w:tc>
          <w:tcPr>
            <w:tcW w:w="1295" w:type="dxa"/>
            <w:vAlign w:val="center"/>
          </w:tcPr>
          <w:p w14:paraId="402E95D4" w14:textId="77777777" w:rsidR="00884606" w:rsidRDefault="00884606">
            <w:pPr>
              <w:spacing w:line="360" w:lineRule="exact"/>
              <w:jc w:val="center"/>
              <w:rPr>
                <w:rFonts w:ascii="仿宋_GB2312" w:eastAsia="仿宋_GB2312" w:hAnsi="宋体"/>
                <w:b/>
                <w:sz w:val="24"/>
              </w:rPr>
            </w:pPr>
          </w:p>
        </w:tc>
        <w:tc>
          <w:tcPr>
            <w:tcW w:w="1295" w:type="dxa"/>
            <w:vAlign w:val="center"/>
          </w:tcPr>
          <w:p w14:paraId="5636B0DE" w14:textId="77777777" w:rsidR="00884606" w:rsidRDefault="00884606">
            <w:pPr>
              <w:spacing w:line="360" w:lineRule="exact"/>
              <w:jc w:val="center"/>
              <w:rPr>
                <w:rFonts w:ascii="仿宋_GB2312" w:eastAsia="仿宋_GB2312" w:hAnsi="宋体"/>
                <w:b/>
                <w:sz w:val="24"/>
              </w:rPr>
            </w:pPr>
          </w:p>
        </w:tc>
      </w:tr>
      <w:tr w:rsidR="00884606" w14:paraId="2AB54B87" w14:textId="77777777">
        <w:trPr>
          <w:trHeight w:val="510"/>
          <w:jc w:val="center"/>
        </w:trPr>
        <w:tc>
          <w:tcPr>
            <w:tcW w:w="1986" w:type="dxa"/>
            <w:vAlign w:val="center"/>
          </w:tcPr>
          <w:p w14:paraId="36D824B1" w14:textId="77777777" w:rsidR="00884606" w:rsidRDefault="00884606">
            <w:pPr>
              <w:spacing w:line="360" w:lineRule="exact"/>
              <w:jc w:val="center"/>
              <w:rPr>
                <w:rFonts w:ascii="仿宋_GB2312" w:eastAsia="仿宋_GB2312" w:hAnsi="宋体"/>
                <w:b/>
                <w:sz w:val="24"/>
              </w:rPr>
            </w:pPr>
          </w:p>
        </w:tc>
        <w:tc>
          <w:tcPr>
            <w:tcW w:w="1275" w:type="dxa"/>
            <w:vAlign w:val="center"/>
          </w:tcPr>
          <w:p w14:paraId="1D046A54" w14:textId="77777777" w:rsidR="00884606" w:rsidRDefault="00884606">
            <w:pPr>
              <w:spacing w:line="360" w:lineRule="exact"/>
              <w:jc w:val="center"/>
              <w:rPr>
                <w:rFonts w:ascii="仿宋_GB2312" w:eastAsia="仿宋_GB2312" w:hAnsi="宋体"/>
                <w:b/>
                <w:sz w:val="24"/>
              </w:rPr>
            </w:pPr>
          </w:p>
        </w:tc>
        <w:tc>
          <w:tcPr>
            <w:tcW w:w="939" w:type="dxa"/>
            <w:vAlign w:val="center"/>
          </w:tcPr>
          <w:p w14:paraId="4D6FCBB1" w14:textId="77777777" w:rsidR="00884606" w:rsidRDefault="00884606">
            <w:pPr>
              <w:spacing w:line="360" w:lineRule="exact"/>
              <w:jc w:val="center"/>
              <w:rPr>
                <w:rFonts w:ascii="仿宋_GB2312" w:eastAsia="仿宋_GB2312" w:hAnsi="宋体"/>
                <w:b/>
                <w:sz w:val="24"/>
              </w:rPr>
            </w:pPr>
          </w:p>
        </w:tc>
        <w:tc>
          <w:tcPr>
            <w:tcW w:w="1294" w:type="dxa"/>
            <w:vAlign w:val="center"/>
          </w:tcPr>
          <w:p w14:paraId="54E62176" w14:textId="77777777" w:rsidR="00884606" w:rsidRDefault="00884606">
            <w:pPr>
              <w:spacing w:line="360" w:lineRule="exact"/>
              <w:jc w:val="center"/>
              <w:rPr>
                <w:rFonts w:ascii="仿宋_GB2312" w:eastAsia="仿宋_GB2312" w:hAnsi="宋体"/>
                <w:b/>
                <w:sz w:val="24"/>
              </w:rPr>
            </w:pPr>
          </w:p>
        </w:tc>
        <w:tc>
          <w:tcPr>
            <w:tcW w:w="1294" w:type="dxa"/>
            <w:vAlign w:val="center"/>
          </w:tcPr>
          <w:p w14:paraId="1B9E95BE" w14:textId="77777777" w:rsidR="00884606" w:rsidRDefault="00884606">
            <w:pPr>
              <w:spacing w:line="360" w:lineRule="exact"/>
              <w:jc w:val="center"/>
              <w:rPr>
                <w:rFonts w:ascii="仿宋_GB2312" w:eastAsia="仿宋_GB2312" w:hAnsi="宋体"/>
                <w:b/>
                <w:sz w:val="24"/>
              </w:rPr>
            </w:pPr>
          </w:p>
        </w:tc>
        <w:tc>
          <w:tcPr>
            <w:tcW w:w="1295" w:type="dxa"/>
            <w:vAlign w:val="center"/>
          </w:tcPr>
          <w:p w14:paraId="2DE366C0" w14:textId="77777777" w:rsidR="00884606" w:rsidRDefault="00884606">
            <w:pPr>
              <w:spacing w:line="360" w:lineRule="exact"/>
              <w:jc w:val="center"/>
              <w:rPr>
                <w:rFonts w:ascii="仿宋_GB2312" w:eastAsia="仿宋_GB2312" w:hAnsi="宋体"/>
                <w:b/>
                <w:sz w:val="24"/>
              </w:rPr>
            </w:pPr>
          </w:p>
        </w:tc>
        <w:tc>
          <w:tcPr>
            <w:tcW w:w="1295" w:type="dxa"/>
            <w:vAlign w:val="center"/>
          </w:tcPr>
          <w:p w14:paraId="07E9AD98" w14:textId="77777777" w:rsidR="00884606" w:rsidRDefault="00884606">
            <w:pPr>
              <w:spacing w:line="360" w:lineRule="exact"/>
              <w:jc w:val="center"/>
              <w:rPr>
                <w:rFonts w:ascii="仿宋_GB2312" w:eastAsia="仿宋_GB2312" w:hAnsi="宋体"/>
                <w:b/>
                <w:sz w:val="24"/>
              </w:rPr>
            </w:pPr>
          </w:p>
        </w:tc>
      </w:tr>
      <w:tr w:rsidR="00884606" w14:paraId="1006BF69" w14:textId="77777777">
        <w:trPr>
          <w:trHeight w:val="510"/>
          <w:jc w:val="center"/>
        </w:trPr>
        <w:tc>
          <w:tcPr>
            <w:tcW w:w="1986" w:type="dxa"/>
            <w:vAlign w:val="center"/>
          </w:tcPr>
          <w:p w14:paraId="081F5370" w14:textId="77777777" w:rsidR="00884606" w:rsidRDefault="00884606">
            <w:pPr>
              <w:spacing w:line="360" w:lineRule="exact"/>
              <w:jc w:val="center"/>
              <w:rPr>
                <w:rFonts w:ascii="仿宋_GB2312" w:eastAsia="仿宋_GB2312" w:hAnsi="宋体"/>
                <w:b/>
                <w:sz w:val="24"/>
              </w:rPr>
            </w:pPr>
          </w:p>
        </w:tc>
        <w:tc>
          <w:tcPr>
            <w:tcW w:w="1275" w:type="dxa"/>
            <w:vAlign w:val="center"/>
          </w:tcPr>
          <w:p w14:paraId="34D0978D" w14:textId="77777777" w:rsidR="00884606" w:rsidRDefault="00884606">
            <w:pPr>
              <w:spacing w:line="360" w:lineRule="exact"/>
              <w:jc w:val="center"/>
              <w:rPr>
                <w:rFonts w:ascii="仿宋_GB2312" w:eastAsia="仿宋_GB2312" w:hAnsi="宋体"/>
                <w:b/>
                <w:sz w:val="24"/>
              </w:rPr>
            </w:pPr>
          </w:p>
        </w:tc>
        <w:tc>
          <w:tcPr>
            <w:tcW w:w="939" w:type="dxa"/>
            <w:vAlign w:val="center"/>
          </w:tcPr>
          <w:p w14:paraId="4152C7FA" w14:textId="77777777" w:rsidR="00884606" w:rsidRDefault="00884606">
            <w:pPr>
              <w:spacing w:line="360" w:lineRule="exact"/>
              <w:jc w:val="center"/>
              <w:rPr>
                <w:rFonts w:ascii="仿宋_GB2312" w:eastAsia="仿宋_GB2312" w:hAnsi="宋体"/>
                <w:b/>
                <w:sz w:val="24"/>
              </w:rPr>
            </w:pPr>
          </w:p>
        </w:tc>
        <w:tc>
          <w:tcPr>
            <w:tcW w:w="1294" w:type="dxa"/>
            <w:vAlign w:val="center"/>
          </w:tcPr>
          <w:p w14:paraId="1FCE8DCD" w14:textId="77777777" w:rsidR="00884606" w:rsidRDefault="00884606">
            <w:pPr>
              <w:spacing w:line="360" w:lineRule="exact"/>
              <w:jc w:val="center"/>
              <w:rPr>
                <w:rFonts w:ascii="仿宋_GB2312" w:eastAsia="仿宋_GB2312" w:hAnsi="宋体"/>
                <w:b/>
                <w:sz w:val="24"/>
              </w:rPr>
            </w:pPr>
          </w:p>
        </w:tc>
        <w:tc>
          <w:tcPr>
            <w:tcW w:w="1294" w:type="dxa"/>
            <w:vAlign w:val="center"/>
          </w:tcPr>
          <w:p w14:paraId="5222ABFE" w14:textId="77777777" w:rsidR="00884606" w:rsidRDefault="00884606">
            <w:pPr>
              <w:spacing w:line="360" w:lineRule="exact"/>
              <w:jc w:val="center"/>
              <w:rPr>
                <w:rFonts w:ascii="仿宋_GB2312" w:eastAsia="仿宋_GB2312" w:hAnsi="宋体"/>
                <w:b/>
                <w:sz w:val="24"/>
              </w:rPr>
            </w:pPr>
          </w:p>
        </w:tc>
        <w:tc>
          <w:tcPr>
            <w:tcW w:w="1295" w:type="dxa"/>
            <w:vAlign w:val="center"/>
          </w:tcPr>
          <w:p w14:paraId="172D03CC" w14:textId="77777777" w:rsidR="00884606" w:rsidRDefault="00884606">
            <w:pPr>
              <w:spacing w:line="360" w:lineRule="exact"/>
              <w:jc w:val="center"/>
              <w:rPr>
                <w:rFonts w:ascii="仿宋_GB2312" w:eastAsia="仿宋_GB2312" w:hAnsi="宋体"/>
                <w:b/>
                <w:sz w:val="24"/>
              </w:rPr>
            </w:pPr>
          </w:p>
        </w:tc>
        <w:tc>
          <w:tcPr>
            <w:tcW w:w="1295" w:type="dxa"/>
            <w:vAlign w:val="center"/>
          </w:tcPr>
          <w:p w14:paraId="34F75864" w14:textId="77777777" w:rsidR="00884606" w:rsidRDefault="00884606">
            <w:pPr>
              <w:spacing w:line="360" w:lineRule="exact"/>
              <w:jc w:val="center"/>
              <w:rPr>
                <w:rFonts w:ascii="仿宋_GB2312" w:eastAsia="仿宋_GB2312" w:hAnsi="宋体"/>
                <w:b/>
                <w:sz w:val="24"/>
              </w:rPr>
            </w:pPr>
          </w:p>
        </w:tc>
      </w:tr>
      <w:tr w:rsidR="00884606" w14:paraId="62BCDF5E" w14:textId="77777777">
        <w:trPr>
          <w:trHeight w:val="510"/>
          <w:jc w:val="center"/>
        </w:trPr>
        <w:tc>
          <w:tcPr>
            <w:tcW w:w="1986" w:type="dxa"/>
            <w:vAlign w:val="center"/>
          </w:tcPr>
          <w:p w14:paraId="6DE9D2C5" w14:textId="77777777" w:rsidR="00884606" w:rsidRDefault="00884606">
            <w:pPr>
              <w:spacing w:line="360" w:lineRule="exact"/>
              <w:jc w:val="center"/>
              <w:rPr>
                <w:rFonts w:ascii="仿宋_GB2312" w:eastAsia="仿宋_GB2312" w:hAnsi="宋体"/>
                <w:b/>
                <w:sz w:val="24"/>
              </w:rPr>
            </w:pPr>
          </w:p>
        </w:tc>
        <w:tc>
          <w:tcPr>
            <w:tcW w:w="1275" w:type="dxa"/>
            <w:vAlign w:val="center"/>
          </w:tcPr>
          <w:p w14:paraId="3E47AF2D" w14:textId="77777777" w:rsidR="00884606" w:rsidRDefault="00884606">
            <w:pPr>
              <w:spacing w:line="360" w:lineRule="exact"/>
              <w:jc w:val="center"/>
              <w:rPr>
                <w:rFonts w:ascii="仿宋_GB2312" w:eastAsia="仿宋_GB2312" w:hAnsi="宋体"/>
                <w:b/>
                <w:sz w:val="24"/>
              </w:rPr>
            </w:pPr>
          </w:p>
        </w:tc>
        <w:tc>
          <w:tcPr>
            <w:tcW w:w="939" w:type="dxa"/>
            <w:vAlign w:val="center"/>
          </w:tcPr>
          <w:p w14:paraId="5F18227E" w14:textId="77777777" w:rsidR="00884606" w:rsidRDefault="00884606">
            <w:pPr>
              <w:spacing w:line="360" w:lineRule="exact"/>
              <w:jc w:val="center"/>
              <w:rPr>
                <w:rFonts w:ascii="仿宋_GB2312" w:eastAsia="仿宋_GB2312" w:hAnsi="宋体"/>
                <w:b/>
                <w:sz w:val="24"/>
              </w:rPr>
            </w:pPr>
          </w:p>
        </w:tc>
        <w:tc>
          <w:tcPr>
            <w:tcW w:w="1294" w:type="dxa"/>
            <w:vAlign w:val="center"/>
          </w:tcPr>
          <w:p w14:paraId="3BF0311D" w14:textId="77777777" w:rsidR="00884606" w:rsidRDefault="00884606">
            <w:pPr>
              <w:spacing w:line="360" w:lineRule="exact"/>
              <w:jc w:val="center"/>
              <w:rPr>
                <w:rFonts w:ascii="仿宋_GB2312" w:eastAsia="仿宋_GB2312" w:hAnsi="宋体"/>
                <w:b/>
                <w:sz w:val="24"/>
              </w:rPr>
            </w:pPr>
          </w:p>
        </w:tc>
        <w:tc>
          <w:tcPr>
            <w:tcW w:w="1294" w:type="dxa"/>
            <w:vAlign w:val="center"/>
          </w:tcPr>
          <w:p w14:paraId="0898EA40" w14:textId="77777777" w:rsidR="00884606" w:rsidRDefault="00884606">
            <w:pPr>
              <w:spacing w:line="360" w:lineRule="exact"/>
              <w:jc w:val="center"/>
              <w:rPr>
                <w:rFonts w:ascii="仿宋_GB2312" w:eastAsia="仿宋_GB2312" w:hAnsi="宋体"/>
                <w:b/>
                <w:sz w:val="24"/>
              </w:rPr>
            </w:pPr>
          </w:p>
        </w:tc>
        <w:tc>
          <w:tcPr>
            <w:tcW w:w="1295" w:type="dxa"/>
            <w:vAlign w:val="center"/>
          </w:tcPr>
          <w:p w14:paraId="6D5F3C04" w14:textId="77777777" w:rsidR="00884606" w:rsidRDefault="00884606">
            <w:pPr>
              <w:spacing w:line="360" w:lineRule="exact"/>
              <w:jc w:val="center"/>
              <w:rPr>
                <w:rFonts w:ascii="仿宋_GB2312" w:eastAsia="仿宋_GB2312" w:hAnsi="宋体"/>
                <w:b/>
                <w:sz w:val="24"/>
              </w:rPr>
            </w:pPr>
          </w:p>
        </w:tc>
        <w:tc>
          <w:tcPr>
            <w:tcW w:w="1295" w:type="dxa"/>
            <w:vAlign w:val="center"/>
          </w:tcPr>
          <w:p w14:paraId="798E4A14" w14:textId="77777777" w:rsidR="00884606" w:rsidRDefault="00884606">
            <w:pPr>
              <w:spacing w:line="360" w:lineRule="exact"/>
              <w:jc w:val="center"/>
              <w:rPr>
                <w:rFonts w:ascii="仿宋_GB2312" w:eastAsia="仿宋_GB2312" w:hAnsi="宋体"/>
                <w:b/>
                <w:sz w:val="24"/>
              </w:rPr>
            </w:pPr>
          </w:p>
        </w:tc>
      </w:tr>
      <w:tr w:rsidR="00884606" w14:paraId="6392A1C2" w14:textId="77777777">
        <w:trPr>
          <w:trHeight w:val="510"/>
          <w:jc w:val="center"/>
        </w:trPr>
        <w:tc>
          <w:tcPr>
            <w:tcW w:w="1986" w:type="dxa"/>
            <w:vAlign w:val="center"/>
          </w:tcPr>
          <w:p w14:paraId="02D20DF7" w14:textId="77777777" w:rsidR="00884606" w:rsidRDefault="00884606">
            <w:pPr>
              <w:spacing w:line="360" w:lineRule="exact"/>
              <w:jc w:val="center"/>
              <w:rPr>
                <w:rFonts w:ascii="仿宋_GB2312" w:eastAsia="仿宋_GB2312" w:hAnsi="宋体"/>
                <w:b/>
                <w:sz w:val="24"/>
              </w:rPr>
            </w:pPr>
          </w:p>
        </w:tc>
        <w:tc>
          <w:tcPr>
            <w:tcW w:w="1275" w:type="dxa"/>
            <w:vAlign w:val="center"/>
          </w:tcPr>
          <w:p w14:paraId="4F6E7706" w14:textId="77777777" w:rsidR="00884606" w:rsidRDefault="00884606">
            <w:pPr>
              <w:spacing w:line="360" w:lineRule="exact"/>
              <w:jc w:val="center"/>
              <w:rPr>
                <w:rFonts w:ascii="仿宋_GB2312" w:eastAsia="仿宋_GB2312" w:hAnsi="宋体"/>
                <w:b/>
                <w:sz w:val="24"/>
              </w:rPr>
            </w:pPr>
          </w:p>
        </w:tc>
        <w:tc>
          <w:tcPr>
            <w:tcW w:w="939" w:type="dxa"/>
            <w:vAlign w:val="center"/>
          </w:tcPr>
          <w:p w14:paraId="5BD90728" w14:textId="77777777" w:rsidR="00884606" w:rsidRDefault="00884606">
            <w:pPr>
              <w:spacing w:line="360" w:lineRule="exact"/>
              <w:jc w:val="center"/>
              <w:rPr>
                <w:rFonts w:ascii="仿宋_GB2312" w:eastAsia="仿宋_GB2312" w:hAnsi="宋体"/>
                <w:b/>
                <w:sz w:val="24"/>
              </w:rPr>
            </w:pPr>
          </w:p>
        </w:tc>
        <w:tc>
          <w:tcPr>
            <w:tcW w:w="1294" w:type="dxa"/>
            <w:vAlign w:val="center"/>
          </w:tcPr>
          <w:p w14:paraId="2FF4828B" w14:textId="77777777" w:rsidR="00884606" w:rsidRDefault="00884606">
            <w:pPr>
              <w:spacing w:line="360" w:lineRule="exact"/>
              <w:jc w:val="center"/>
              <w:rPr>
                <w:rFonts w:ascii="仿宋_GB2312" w:eastAsia="仿宋_GB2312" w:hAnsi="宋体"/>
                <w:b/>
                <w:sz w:val="24"/>
              </w:rPr>
            </w:pPr>
          </w:p>
        </w:tc>
        <w:tc>
          <w:tcPr>
            <w:tcW w:w="1294" w:type="dxa"/>
            <w:vAlign w:val="center"/>
          </w:tcPr>
          <w:p w14:paraId="5240CF62" w14:textId="77777777" w:rsidR="00884606" w:rsidRDefault="00884606">
            <w:pPr>
              <w:spacing w:line="360" w:lineRule="exact"/>
              <w:jc w:val="center"/>
              <w:rPr>
                <w:rFonts w:ascii="仿宋_GB2312" w:eastAsia="仿宋_GB2312" w:hAnsi="宋体"/>
                <w:b/>
                <w:sz w:val="24"/>
              </w:rPr>
            </w:pPr>
          </w:p>
        </w:tc>
        <w:tc>
          <w:tcPr>
            <w:tcW w:w="1295" w:type="dxa"/>
            <w:vAlign w:val="center"/>
          </w:tcPr>
          <w:p w14:paraId="1B60C7FB" w14:textId="77777777" w:rsidR="00884606" w:rsidRDefault="00884606">
            <w:pPr>
              <w:spacing w:line="360" w:lineRule="exact"/>
              <w:jc w:val="center"/>
              <w:rPr>
                <w:rFonts w:ascii="仿宋_GB2312" w:eastAsia="仿宋_GB2312" w:hAnsi="宋体"/>
                <w:b/>
                <w:sz w:val="24"/>
              </w:rPr>
            </w:pPr>
          </w:p>
        </w:tc>
        <w:tc>
          <w:tcPr>
            <w:tcW w:w="1295" w:type="dxa"/>
            <w:vAlign w:val="center"/>
          </w:tcPr>
          <w:p w14:paraId="6AE4B8CE" w14:textId="77777777" w:rsidR="00884606" w:rsidRDefault="00884606">
            <w:pPr>
              <w:spacing w:line="360" w:lineRule="exact"/>
              <w:jc w:val="center"/>
              <w:rPr>
                <w:rFonts w:ascii="仿宋_GB2312" w:eastAsia="仿宋_GB2312" w:hAnsi="宋体"/>
                <w:b/>
                <w:sz w:val="24"/>
              </w:rPr>
            </w:pPr>
          </w:p>
        </w:tc>
      </w:tr>
      <w:tr w:rsidR="00884606" w14:paraId="32AEEC5C" w14:textId="77777777">
        <w:trPr>
          <w:trHeight w:val="510"/>
          <w:jc w:val="center"/>
        </w:trPr>
        <w:tc>
          <w:tcPr>
            <w:tcW w:w="1986" w:type="dxa"/>
            <w:vAlign w:val="center"/>
          </w:tcPr>
          <w:p w14:paraId="0B54711D" w14:textId="77777777" w:rsidR="00884606" w:rsidRDefault="00884606">
            <w:pPr>
              <w:spacing w:line="360" w:lineRule="exact"/>
              <w:jc w:val="center"/>
              <w:rPr>
                <w:rFonts w:ascii="仿宋_GB2312" w:eastAsia="仿宋_GB2312" w:hAnsi="宋体"/>
                <w:b/>
                <w:sz w:val="24"/>
              </w:rPr>
            </w:pPr>
          </w:p>
        </w:tc>
        <w:tc>
          <w:tcPr>
            <w:tcW w:w="1275" w:type="dxa"/>
            <w:vAlign w:val="center"/>
          </w:tcPr>
          <w:p w14:paraId="41840CA6" w14:textId="77777777" w:rsidR="00884606" w:rsidRDefault="00884606">
            <w:pPr>
              <w:spacing w:line="360" w:lineRule="exact"/>
              <w:jc w:val="center"/>
              <w:rPr>
                <w:rFonts w:ascii="仿宋_GB2312" w:eastAsia="仿宋_GB2312" w:hAnsi="宋体"/>
                <w:b/>
                <w:sz w:val="24"/>
              </w:rPr>
            </w:pPr>
          </w:p>
        </w:tc>
        <w:tc>
          <w:tcPr>
            <w:tcW w:w="939" w:type="dxa"/>
            <w:vAlign w:val="center"/>
          </w:tcPr>
          <w:p w14:paraId="01E60F1B" w14:textId="77777777" w:rsidR="00884606" w:rsidRDefault="00884606">
            <w:pPr>
              <w:spacing w:line="360" w:lineRule="exact"/>
              <w:jc w:val="center"/>
              <w:rPr>
                <w:rFonts w:ascii="仿宋_GB2312" w:eastAsia="仿宋_GB2312" w:hAnsi="宋体"/>
                <w:b/>
                <w:sz w:val="24"/>
              </w:rPr>
            </w:pPr>
          </w:p>
        </w:tc>
        <w:tc>
          <w:tcPr>
            <w:tcW w:w="1294" w:type="dxa"/>
            <w:vAlign w:val="center"/>
          </w:tcPr>
          <w:p w14:paraId="71DE2744" w14:textId="77777777" w:rsidR="00884606" w:rsidRDefault="00884606">
            <w:pPr>
              <w:spacing w:line="360" w:lineRule="exact"/>
              <w:jc w:val="center"/>
              <w:rPr>
                <w:rFonts w:ascii="仿宋_GB2312" w:eastAsia="仿宋_GB2312" w:hAnsi="宋体"/>
                <w:b/>
                <w:sz w:val="24"/>
              </w:rPr>
            </w:pPr>
          </w:p>
        </w:tc>
        <w:tc>
          <w:tcPr>
            <w:tcW w:w="1294" w:type="dxa"/>
            <w:vAlign w:val="center"/>
          </w:tcPr>
          <w:p w14:paraId="72955F34" w14:textId="77777777" w:rsidR="00884606" w:rsidRDefault="00884606">
            <w:pPr>
              <w:spacing w:line="360" w:lineRule="exact"/>
              <w:jc w:val="center"/>
              <w:rPr>
                <w:rFonts w:ascii="仿宋_GB2312" w:eastAsia="仿宋_GB2312" w:hAnsi="宋体"/>
                <w:b/>
                <w:sz w:val="24"/>
              </w:rPr>
            </w:pPr>
          </w:p>
        </w:tc>
        <w:tc>
          <w:tcPr>
            <w:tcW w:w="1295" w:type="dxa"/>
            <w:vAlign w:val="center"/>
          </w:tcPr>
          <w:p w14:paraId="67723643" w14:textId="77777777" w:rsidR="00884606" w:rsidRDefault="00884606">
            <w:pPr>
              <w:spacing w:line="360" w:lineRule="exact"/>
              <w:jc w:val="center"/>
              <w:rPr>
                <w:rFonts w:ascii="仿宋_GB2312" w:eastAsia="仿宋_GB2312" w:hAnsi="宋体"/>
                <w:b/>
                <w:sz w:val="24"/>
              </w:rPr>
            </w:pPr>
          </w:p>
        </w:tc>
        <w:tc>
          <w:tcPr>
            <w:tcW w:w="1295" w:type="dxa"/>
            <w:vAlign w:val="center"/>
          </w:tcPr>
          <w:p w14:paraId="2398A998" w14:textId="77777777" w:rsidR="00884606" w:rsidRDefault="00884606">
            <w:pPr>
              <w:spacing w:line="360" w:lineRule="exact"/>
              <w:jc w:val="center"/>
              <w:rPr>
                <w:rFonts w:ascii="仿宋_GB2312" w:eastAsia="仿宋_GB2312" w:hAnsi="宋体"/>
                <w:b/>
                <w:sz w:val="24"/>
              </w:rPr>
            </w:pPr>
          </w:p>
        </w:tc>
      </w:tr>
      <w:tr w:rsidR="00884606" w14:paraId="53C5DD04" w14:textId="77777777">
        <w:trPr>
          <w:trHeight w:val="510"/>
          <w:jc w:val="center"/>
        </w:trPr>
        <w:tc>
          <w:tcPr>
            <w:tcW w:w="1986" w:type="dxa"/>
            <w:vAlign w:val="center"/>
          </w:tcPr>
          <w:p w14:paraId="7BAE4B7A" w14:textId="77777777" w:rsidR="00884606" w:rsidRDefault="00884606">
            <w:pPr>
              <w:spacing w:line="360" w:lineRule="exact"/>
              <w:jc w:val="center"/>
              <w:rPr>
                <w:rFonts w:ascii="仿宋_GB2312" w:eastAsia="仿宋_GB2312" w:hAnsi="宋体"/>
                <w:b/>
                <w:sz w:val="24"/>
              </w:rPr>
            </w:pPr>
          </w:p>
        </w:tc>
        <w:tc>
          <w:tcPr>
            <w:tcW w:w="1275" w:type="dxa"/>
            <w:vAlign w:val="center"/>
          </w:tcPr>
          <w:p w14:paraId="68928127" w14:textId="77777777" w:rsidR="00884606" w:rsidRDefault="00884606">
            <w:pPr>
              <w:spacing w:line="360" w:lineRule="exact"/>
              <w:jc w:val="center"/>
              <w:rPr>
                <w:rFonts w:ascii="仿宋_GB2312" w:eastAsia="仿宋_GB2312" w:hAnsi="宋体"/>
                <w:b/>
                <w:sz w:val="24"/>
              </w:rPr>
            </w:pPr>
          </w:p>
        </w:tc>
        <w:tc>
          <w:tcPr>
            <w:tcW w:w="939" w:type="dxa"/>
            <w:vAlign w:val="center"/>
          </w:tcPr>
          <w:p w14:paraId="57719C7E" w14:textId="77777777" w:rsidR="00884606" w:rsidRDefault="00884606">
            <w:pPr>
              <w:spacing w:line="360" w:lineRule="exact"/>
              <w:jc w:val="center"/>
              <w:rPr>
                <w:rFonts w:ascii="仿宋_GB2312" w:eastAsia="仿宋_GB2312" w:hAnsi="宋体"/>
                <w:b/>
                <w:sz w:val="24"/>
              </w:rPr>
            </w:pPr>
          </w:p>
        </w:tc>
        <w:tc>
          <w:tcPr>
            <w:tcW w:w="1294" w:type="dxa"/>
            <w:vAlign w:val="center"/>
          </w:tcPr>
          <w:p w14:paraId="3C8D7A1F" w14:textId="77777777" w:rsidR="00884606" w:rsidRDefault="00884606">
            <w:pPr>
              <w:spacing w:line="360" w:lineRule="exact"/>
              <w:jc w:val="center"/>
              <w:rPr>
                <w:rFonts w:ascii="仿宋_GB2312" w:eastAsia="仿宋_GB2312" w:hAnsi="宋体"/>
                <w:b/>
                <w:sz w:val="24"/>
              </w:rPr>
            </w:pPr>
          </w:p>
        </w:tc>
        <w:tc>
          <w:tcPr>
            <w:tcW w:w="1294" w:type="dxa"/>
            <w:vAlign w:val="center"/>
          </w:tcPr>
          <w:p w14:paraId="1A92C3C4" w14:textId="77777777" w:rsidR="00884606" w:rsidRDefault="00884606">
            <w:pPr>
              <w:spacing w:line="360" w:lineRule="exact"/>
              <w:jc w:val="center"/>
              <w:rPr>
                <w:rFonts w:ascii="仿宋_GB2312" w:eastAsia="仿宋_GB2312" w:hAnsi="宋体"/>
                <w:b/>
                <w:sz w:val="24"/>
              </w:rPr>
            </w:pPr>
          </w:p>
        </w:tc>
        <w:tc>
          <w:tcPr>
            <w:tcW w:w="1295" w:type="dxa"/>
            <w:vAlign w:val="center"/>
          </w:tcPr>
          <w:p w14:paraId="0B6CFB24" w14:textId="77777777" w:rsidR="00884606" w:rsidRDefault="00884606">
            <w:pPr>
              <w:spacing w:line="360" w:lineRule="exact"/>
              <w:jc w:val="center"/>
              <w:rPr>
                <w:rFonts w:ascii="仿宋_GB2312" w:eastAsia="仿宋_GB2312" w:hAnsi="宋体"/>
                <w:b/>
                <w:sz w:val="24"/>
              </w:rPr>
            </w:pPr>
          </w:p>
        </w:tc>
        <w:tc>
          <w:tcPr>
            <w:tcW w:w="1295" w:type="dxa"/>
            <w:vAlign w:val="center"/>
          </w:tcPr>
          <w:p w14:paraId="6EEB4BBF" w14:textId="77777777" w:rsidR="00884606" w:rsidRDefault="00884606">
            <w:pPr>
              <w:spacing w:line="360" w:lineRule="exact"/>
              <w:jc w:val="center"/>
              <w:rPr>
                <w:rFonts w:ascii="仿宋_GB2312" w:eastAsia="仿宋_GB2312" w:hAnsi="宋体"/>
                <w:b/>
                <w:sz w:val="24"/>
              </w:rPr>
            </w:pPr>
          </w:p>
        </w:tc>
      </w:tr>
      <w:tr w:rsidR="00884606" w14:paraId="53506939" w14:textId="77777777">
        <w:trPr>
          <w:trHeight w:val="510"/>
          <w:jc w:val="center"/>
        </w:trPr>
        <w:tc>
          <w:tcPr>
            <w:tcW w:w="1986" w:type="dxa"/>
            <w:vAlign w:val="center"/>
          </w:tcPr>
          <w:p w14:paraId="68BCBB64" w14:textId="77777777" w:rsidR="00884606" w:rsidRDefault="00884606">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2B6DDC79" w14:textId="77777777" w:rsidR="00884606" w:rsidRDefault="00884606">
            <w:pPr>
              <w:spacing w:line="360" w:lineRule="exact"/>
              <w:jc w:val="center"/>
              <w:rPr>
                <w:rFonts w:ascii="仿宋_GB2312" w:eastAsia="仿宋_GB2312" w:hAnsi="宋体"/>
                <w:b/>
                <w:sz w:val="24"/>
              </w:rPr>
            </w:pPr>
          </w:p>
        </w:tc>
        <w:tc>
          <w:tcPr>
            <w:tcW w:w="939" w:type="dxa"/>
            <w:vAlign w:val="center"/>
          </w:tcPr>
          <w:p w14:paraId="30AFCC13" w14:textId="77777777" w:rsidR="00884606" w:rsidRDefault="00884606">
            <w:pPr>
              <w:spacing w:line="360" w:lineRule="exact"/>
              <w:jc w:val="center"/>
              <w:rPr>
                <w:rFonts w:ascii="仿宋_GB2312" w:eastAsia="仿宋_GB2312" w:hAnsi="宋体"/>
                <w:b/>
                <w:sz w:val="24"/>
              </w:rPr>
            </w:pPr>
          </w:p>
        </w:tc>
        <w:tc>
          <w:tcPr>
            <w:tcW w:w="1294" w:type="dxa"/>
            <w:vAlign w:val="center"/>
          </w:tcPr>
          <w:p w14:paraId="6334BEA1" w14:textId="77777777" w:rsidR="00884606" w:rsidRDefault="00884606">
            <w:pPr>
              <w:spacing w:line="360" w:lineRule="exact"/>
              <w:jc w:val="center"/>
              <w:rPr>
                <w:rFonts w:ascii="仿宋_GB2312" w:eastAsia="仿宋_GB2312" w:hAnsi="宋体"/>
                <w:b/>
                <w:sz w:val="24"/>
              </w:rPr>
            </w:pPr>
          </w:p>
        </w:tc>
        <w:tc>
          <w:tcPr>
            <w:tcW w:w="1294" w:type="dxa"/>
            <w:vAlign w:val="center"/>
          </w:tcPr>
          <w:p w14:paraId="79821C7F" w14:textId="77777777" w:rsidR="00884606" w:rsidRDefault="00884606">
            <w:pPr>
              <w:spacing w:line="360" w:lineRule="exact"/>
              <w:jc w:val="center"/>
              <w:rPr>
                <w:rFonts w:ascii="仿宋_GB2312" w:eastAsia="仿宋_GB2312" w:hAnsi="宋体"/>
                <w:b/>
                <w:sz w:val="24"/>
              </w:rPr>
            </w:pPr>
          </w:p>
        </w:tc>
        <w:tc>
          <w:tcPr>
            <w:tcW w:w="1295" w:type="dxa"/>
            <w:vAlign w:val="center"/>
          </w:tcPr>
          <w:p w14:paraId="0F8C3790" w14:textId="77777777" w:rsidR="00884606" w:rsidRDefault="00884606">
            <w:pPr>
              <w:spacing w:line="360" w:lineRule="exact"/>
              <w:jc w:val="center"/>
              <w:rPr>
                <w:rFonts w:ascii="仿宋_GB2312" w:eastAsia="仿宋_GB2312" w:hAnsi="宋体"/>
                <w:b/>
                <w:sz w:val="24"/>
              </w:rPr>
            </w:pPr>
          </w:p>
        </w:tc>
        <w:tc>
          <w:tcPr>
            <w:tcW w:w="1295" w:type="dxa"/>
            <w:vAlign w:val="center"/>
          </w:tcPr>
          <w:p w14:paraId="113C59DF" w14:textId="77777777" w:rsidR="00884606" w:rsidRDefault="00884606">
            <w:pPr>
              <w:spacing w:line="360" w:lineRule="exact"/>
              <w:jc w:val="center"/>
              <w:rPr>
                <w:rFonts w:ascii="仿宋_GB2312" w:eastAsia="仿宋_GB2312" w:hAnsi="宋体"/>
                <w:b/>
                <w:sz w:val="24"/>
              </w:rPr>
            </w:pPr>
          </w:p>
        </w:tc>
      </w:tr>
    </w:tbl>
    <w:p w14:paraId="4EE185CD" w14:textId="77777777" w:rsidR="00884606" w:rsidRDefault="00884606">
      <w:pPr>
        <w:spacing w:line="520" w:lineRule="exact"/>
        <w:jc w:val="left"/>
        <w:rPr>
          <w:rFonts w:ascii="仿宋_GB2312" w:eastAsia="仿宋_GB2312" w:hAnsi="仿宋"/>
          <w:sz w:val="30"/>
          <w:szCs w:val="30"/>
        </w:rPr>
      </w:pPr>
    </w:p>
    <w:p w14:paraId="3CD6D7FF" w14:textId="77777777" w:rsidR="00884606" w:rsidRDefault="0088460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9293944" w14:textId="77777777" w:rsidR="00884606" w:rsidRDefault="00884606">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5D86A132" w14:textId="77777777" w:rsidR="00884606" w:rsidRDefault="00884606">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10E2DD8C" w14:textId="77777777" w:rsidR="00884606" w:rsidRDefault="00884606">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884606" w14:paraId="3AA5D3B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A5A0A4A"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B49AF32"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74D2E3BB"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59778394"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58FFAE57"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63D016D2"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4108609D"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796F3735" w14:textId="77777777" w:rsidR="00884606" w:rsidRDefault="00884606">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884606" w14:paraId="761150C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6B880EF"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F36F5B0"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2A7C48DD"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D041DB9"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21F54170"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8DC29A5"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1136957B" w14:textId="77777777" w:rsidR="00884606" w:rsidRDefault="00884606">
            <w:pPr>
              <w:spacing w:line="360" w:lineRule="auto"/>
              <w:jc w:val="center"/>
              <w:rPr>
                <w:rFonts w:ascii="仿宋_GB2312" w:eastAsia="仿宋_GB2312" w:hAnsi="仿宋"/>
                <w:sz w:val="30"/>
                <w:szCs w:val="30"/>
              </w:rPr>
            </w:pPr>
          </w:p>
        </w:tc>
      </w:tr>
      <w:tr w:rsidR="00884606" w14:paraId="61DCF86A"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1557608"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69DD52B"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007984E"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7E6ABF53"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03ACEEF"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B21835C"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FB946C6" w14:textId="77777777" w:rsidR="00884606" w:rsidRDefault="00884606">
            <w:pPr>
              <w:spacing w:line="360" w:lineRule="auto"/>
              <w:jc w:val="center"/>
              <w:rPr>
                <w:rFonts w:ascii="仿宋_GB2312" w:eastAsia="仿宋_GB2312" w:hAnsi="仿宋"/>
                <w:sz w:val="30"/>
                <w:szCs w:val="30"/>
              </w:rPr>
            </w:pPr>
          </w:p>
        </w:tc>
      </w:tr>
      <w:tr w:rsidR="00884606" w14:paraId="311135B1"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532D638"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A5108C5"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51CA5318"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9E29E47"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5DEEC79"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422C044"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436B02B" w14:textId="77777777" w:rsidR="00884606" w:rsidRDefault="00884606">
            <w:pPr>
              <w:spacing w:line="360" w:lineRule="auto"/>
              <w:jc w:val="center"/>
              <w:rPr>
                <w:rFonts w:ascii="仿宋_GB2312" w:eastAsia="仿宋_GB2312" w:hAnsi="仿宋"/>
                <w:sz w:val="30"/>
                <w:szCs w:val="30"/>
              </w:rPr>
            </w:pPr>
          </w:p>
        </w:tc>
      </w:tr>
      <w:tr w:rsidR="00884606" w14:paraId="76219B3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C45997E"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51E80F2"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E45754B"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59B18C9F"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B6C8974"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5DE1EAE0"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3EFC7502" w14:textId="77777777" w:rsidR="00884606" w:rsidRDefault="00884606">
            <w:pPr>
              <w:spacing w:line="360" w:lineRule="auto"/>
              <w:jc w:val="center"/>
              <w:rPr>
                <w:rFonts w:ascii="仿宋_GB2312" w:eastAsia="仿宋_GB2312" w:hAnsi="仿宋"/>
                <w:sz w:val="30"/>
                <w:szCs w:val="30"/>
              </w:rPr>
            </w:pPr>
          </w:p>
        </w:tc>
      </w:tr>
      <w:tr w:rsidR="00884606" w14:paraId="29176869"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024BECB1" w14:textId="77777777" w:rsidR="00884606" w:rsidRDefault="00884606">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5C3EAD7" w14:textId="77777777" w:rsidR="00884606" w:rsidRDefault="00884606">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3814F7D9" w14:textId="77777777" w:rsidR="00884606" w:rsidRDefault="00884606">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7752417" w14:textId="77777777" w:rsidR="00884606" w:rsidRDefault="00884606">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F63B2F" w14:textId="77777777" w:rsidR="00884606" w:rsidRDefault="00884606">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8492FBA" w14:textId="77777777" w:rsidR="00884606" w:rsidRDefault="00884606">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4AB8A825" w14:textId="77777777" w:rsidR="00884606" w:rsidRDefault="00884606">
            <w:pPr>
              <w:spacing w:line="360" w:lineRule="auto"/>
              <w:jc w:val="center"/>
              <w:rPr>
                <w:rFonts w:ascii="仿宋_GB2312" w:eastAsia="仿宋_GB2312" w:hAnsi="仿宋"/>
                <w:sz w:val="30"/>
                <w:szCs w:val="30"/>
              </w:rPr>
            </w:pPr>
          </w:p>
        </w:tc>
      </w:tr>
    </w:tbl>
    <w:p w14:paraId="020D5D3D" w14:textId="77777777" w:rsidR="00884606" w:rsidRDefault="00884606">
      <w:pPr>
        <w:spacing w:line="360" w:lineRule="exact"/>
        <w:rPr>
          <w:rFonts w:ascii="仿宋_GB2312" w:eastAsia="仿宋_GB2312" w:hAnsi="仿宋"/>
          <w:sz w:val="28"/>
        </w:rPr>
      </w:pPr>
    </w:p>
    <w:p w14:paraId="55BE9F83" w14:textId="77777777" w:rsidR="00884606" w:rsidRDefault="00884606">
      <w:pPr>
        <w:spacing w:line="360" w:lineRule="exact"/>
        <w:rPr>
          <w:rFonts w:ascii="仿宋_GB2312" w:eastAsia="仿宋_GB2312" w:hAnsi="仿宋"/>
          <w:sz w:val="30"/>
          <w:szCs w:val="30"/>
        </w:rPr>
      </w:pPr>
    </w:p>
    <w:p w14:paraId="0CFA40D5" w14:textId="77777777" w:rsidR="00884606" w:rsidRDefault="00884606">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7795E67F" w14:textId="77777777" w:rsidR="00884606" w:rsidRDefault="00884606">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CB87C0A" w14:textId="6DD8A462" w:rsidR="00A855D9" w:rsidRDefault="00884606" w:rsidP="00A855D9">
      <w:pPr>
        <w:jc w:val="center"/>
        <w:rPr>
          <w:rFonts w:ascii="黑体" w:eastAsia="黑体" w:hAnsi="黑体"/>
          <w:sz w:val="44"/>
          <w:szCs w:val="44"/>
        </w:rPr>
      </w:pPr>
      <w:r>
        <w:rPr>
          <w:rFonts w:ascii="仿宋_GB2312" w:eastAsia="仿宋_GB2312" w:hAnsi="仿宋"/>
          <w:bCs/>
          <w:sz w:val="30"/>
          <w:szCs w:val="30"/>
        </w:rPr>
        <w:br w:type="page"/>
      </w:r>
    </w:p>
    <w:p w14:paraId="63A52FED" w14:textId="46BECB0A" w:rsidR="00884606" w:rsidRDefault="00884606">
      <w:pPr>
        <w:jc w:val="center"/>
        <w:rPr>
          <w:rFonts w:ascii="Arial" w:eastAsia="黑体" w:hAnsi="Arial"/>
          <w:bCs/>
          <w:sz w:val="44"/>
          <w:szCs w:val="32"/>
        </w:rPr>
      </w:pPr>
      <w:r>
        <w:rPr>
          <w:rFonts w:ascii="黑体" w:eastAsia="黑体" w:hAnsi="黑体" w:hint="eastAsia"/>
          <w:sz w:val="44"/>
          <w:szCs w:val="44"/>
        </w:rPr>
        <w:lastRenderedPageBreak/>
        <w:t>技术文件</w:t>
      </w:r>
    </w:p>
    <w:p w14:paraId="532C937A" w14:textId="77777777" w:rsidR="00884606" w:rsidRDefault="00884606">
      <w:pPr>
        <w:jc w:val="center"/>
        <w:rPr>
          <w:rFonts w:ascii="仿宋_GB2312" w:eastAsia="仿宋_GB2312" w:hAnsi="仿宋"/>
          <w:sz w:val="30"/>
          <w:szCs w:val="30"/>
        </w:rPr>
      </w:pPr>
    </w:p>
    <w:p w14:paraId="70229D3D" w14:textId="77777777" w:rsidR="00884606" w:rsidRDefault="00884606">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7AF718E7" w14:textId="77777777" w:rsidR="00884606" w:rsidRDefault="00884606">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884606" w14:paraId="7046F2C9" w14:textId="77777777" w:rsidTr="00A855D9">
        <w:trPr>
          <w:trHeight w:val="2716"/>
          <w:jc w:val="center"/>
        </w:trPr>
        <w:tc>
          <w:tcPr>
            <w:tcW w:w="8820" w:type="dxa"/>
            <w:tcBorders>
              <w:top w:val="single" w:sz="4" w:space="0" w:color="auto"/>
              <w:left w:val="single" w:sz="4" w:space="0" w:color="auto"/>
              <w:bottom w:val="single" w:sz="4" w:space="0" w:color="auto"/>
              <w:right w:val="single" w:sz="4" w:space="0" w:color="auto"/>
            </w:tcBorders>
          </w:tcPr>
          <w:p w14:paraId="74835DE9"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6EB6A78E"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884606" w14:paraId="51ED8EBD"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6CDD0121"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75812F6B"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78051361"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75C565A6"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30D9836C"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2393924A"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6F5FE25E"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4C7C26E9" w14:textId="77777777" w:rsidR="00884606" w:rsidRDefault="00884606">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2189B730" w14:textId="77777777" w:rsidR="00884606" w:rsidRDefault="00884606">
      <w:pPr>
        <w:ind w:firstLineChars="1400" w:firstLine="4200"/>
        <w:rPr>
          <w:rFonts w:ascii="仿宋" w:eastAsia="仿宋" w:hAnsi="仿宋"/>
          <w:sz w:val="30"/>
          <w:szCs w:val="30"/>
        </w:rPr>
      </w:pPr>
    </w:p>
    <w:p w14:paraId="3B456DB3" w14:textId="77777777" w:rsidR="00884606" w:rsidRDefault="00884606">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718E4DE2" w14:textId="06010E46" w:rsidR="00884606" w:rsidRDefault="00884606">
      <w:pPr>
        <w:wordWrap w:val="0"/>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p>
    <w:p w14:paraId="7B4EB97B" w14:textId="77777777" w:rsidR="00884606" w:rsidRDefault="00884606">
      <w:pPr>
        <w:jc w:val="right"/>
        <w:rPr>
          <w:rFonts w:ascii="仿宋_GB2312" w:eastAsia="仿宋_GB2312" w:hAnsi="宋体"/>
          <w:sz w:val="22"/>
          <w:szCs w:val="28"/>
        </w:rPr>
      </w:pPr>
      <w:r>
        <w:rPr>
          <w:rFonts w:ascii="仿宋_GB2312" w:eastAsia="仿宋_GB2312" w:hAnsi="仿宋"/>
          <w:bCs/>
          <w:sz w:val="30"/>
          <w:szCs w:val="30"/>
        </w:rPr>
        <w:br w:type="page"/>
      </w:r>
    </w:p>
    <w:p w14:paraId="162E908F" w14:textId="77777777" w:rsidR="00884606" w:rsidRDefault="00884606">
      <w:pPr>
        <w:jc w:val="right"/>
        <w:rPr>
          <w:rFonts w:ascii="仿宋_GB2312" w:eastAsia="仿宋_GB2312" w:hAnsi="宋体"/>
          <w:sz w:val="22"/>
          <w:szCs w:val="28"/>
        </w:rPr>
      </w:pPr>
      <w:r>
        <w:rPr>
          <w:rFonts w:ascii="仿宋_GB2312" w:eastAsia="仿宋_GB2312" w:hAnsi="宋体" w:hint="eastAsia"/>
          <w:sz w:val="22"/>
          <w:szCs w:val="28"/>
        </w:rPr>
        <w:lastRenderedPageBreak/>
        <w:t>如中标（成交），随中标（成交）公告公示</w:t>
      </w:r>
    </w:p>
    <w:p w14:paraId="136C6E95" w14:textId="77777777" w:rsidR="00884606" w:rsidRDefault="00884606">
      <w:pPr>
        <w:widowControl/>
        <w:jc w:val="center"/>
        <w:rPr>
          <w:rFonts w:ascii="仿宋_GB2312" w:eastAsia="仿宋_GB2312" w:hAnsi="仿宋" w:cs="Arial"/>
          <w:sz w:val="32"/>
          <w:szCs w:val="32"/>
        </w:rPr>
      </w:pPr>
    </w:p>
    <w:p w14:paraId="41DAF92F" w14:textId="77777777" w:rsidR="00884606" w:rsidRDefault="00884606">
      <w:pPr>
        <w:widowControl/>
        <w:jc w:val="center"/>
        <w:rPr>
          <w:rFonts w:ascii="黑体" w:eastAsia="黑体" w:hAnsi="黑体"/>
          <w:sz w:val="44"/>
          <w:szCs w:val="44"/>
        </w:rPr>
      </w:pPr>
      <w:r>
        <w:rPr>
          <w:rFonts w:ascii="黑体" w:eastAsia="黑体" w:hAnsi="黑体" w:hint="eastAsia"/>
          <w:sz w:val="44"/>
          <w:szCs w:val="44"/>
        </w:rPr>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34"/>
        <w:gridCol w:w="917"/>
        <w:gridCol w:w="2552"/>
        <w:gridCol w:w="1134"/>
        <w:gridCol w:w="1417"/>
        <w:gridCol w:w="1276"/>
        <w:gridCol w:w="1210"/>
      </w:tblGrid>
      <w:tr w:rsidR="00884606" w14:paraId="74AB8D20" w14:textId="77777777">
        <w:trPr>
          <w:trHeight w:val="465"/>
        </w:trPr>
        <w:tc>
          <w:tcPr>
            <w:tcW w:w="1034" w:type="dxa"/>
            <w:vAlign w:val="center"/>
          </w:tcPr>
          <w:p w14:paraId="08965C9D"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序号</w:t>
            </w:r>
          </w:p>
        </w:tc>
        <w:tc>
          <w:tcPr>
            <w:tcW w:w="917" w:type="dxa"/>
            <w:vAlign w:val="center"/>
          </w:tcPr>
          <w:p w14:paraId="0B6BB307"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用户名称</w:t>
            </w:r>
          </w:p>
        </w:tc>
        <w:tc>
          <w:tcPr>
            <w:tcW w:w="2552" w:type="dxa"/>
            <w:vAlign w:val="center"/>
          </w:tcPr>
          <w:p w14:paraId="3DBFCBAA"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项目名称</w:t>
            </w:r>
          </w:p>
        </w:tc>
        <w:tc>
          <w:tcPr>
            <w:tcW w:w="1134" w:type="dxa"/>
            <w:vAlign w:val="center"/>
          </w:tcPr>
          <w:p w14:paraId="01F51479"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合同额</w:t>
            </w:r>
          </w:p>
        </w:tc>
        <w:tc>
          <w:tcPr>
            <w:tcW w:w="1417" w:type="dxa"/>
            <w:vAlign w:val="center"/>
          </w:tcPr>
          <w:p w14:paraId="321F2606"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签订时间</w:t>
            </w:r>
          </w:p>
        </w:tc>
        <w:tc>
          <w:tcPr>
            <w:tcW w:w="1276" w:type="dxa"/>
            <w:vAlign w:val="center"/>
          </w:tcPr>
          <w:p w14:paraId="70027345"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电话/联系人</w:t>
            </w:r>
          </w:p>
        </w:tc>
        <w:tc>
          <w:tcPr>
            <w:tcW w:w="1210" w:type="dxa"/>
            <w:vAlign w:val="center"/>
          </w:tcPr>
          <w:p w14:paraId="290D0CAA" w14:textId="77777777" w:rsidR="00884606" w:rsidRDefault="00884606">
            <w:pPr>
              <w:adjustRightInd w:val="0"/>
              <w:snapToGrid w:val="0"/>
              <w:spacing w:line="20" w:lineRule="atLeast"/>
              <w:jc w:val="center"/>
              <w:rPr>
                <w:rFonts w:ascii="仿宋_GB2312" w:eastAsia="仿宋_GB2312" w:hAnsi="仿宋"/>
                <w:sz w:val="30"/>
                <w:szCs w:val="30"/>
              </w:rPr>
            </w:pPr>
            <w:r>
              <w:rPr>
                <w:rFonts w:ascii="仿宋_GB2312" w:eastAsia="仿宋_GB2312" w:hAnsi="仿宋" w:hint="eastAsia"/>
                <w:sz w:val="30"/>
                <w:szCs w:val="30"/>
              </w:rPr>
              <w:t>备注</w:t>
            </w:r>
          </w:p>
        </w:tc>
      </w:tr>
      <w:tr w:rsidR="00884606" w14:paraId="23478DC1" w14:textId="77777777">
        <w:trPr>
          <w:trHeight w:val="600"/>
        </w:trPr>
        <w:tc>
          <w:tcPr>
            <w:tcW w:w="1034" w:type="dxa"/>
            <w:vAlign w:val="center"/>
          </w:tcPr>
          <w:p w14:paraId="74520DBE" w14:textId="77777777" w:rsidR="00884606" w:rsidRDefault="00884606">
            <w:pPr>
              <w:jc w:val="center"/>
              <w:rPr>
                <w:rFonts w:ascii="仿宋_GB2312" w:eastAsia="仿宋_GB2312" w:hAnsi="仿宋"/>
                <w:sz w:val="30"/>
                <w:szCs w:val="30"/>
              </w:rPr>
            </w:pPr>
          </w:p>
        </w:tc>
        <w:tc>
          <w:tcPr>
            <w:tcW w:w="917" w:type="dxa"/>
            <w:vAlign w:val="center"/>
          </w:tcPr>
          <w:p w14:paraId="0AE61B73" w14:textId="77777777" w:rsidR="00884606" w:rsidRDefault="00884606">
            <w:pPr>
              <w:jc w:val="center"/>
              <w:rPr>
                <w:rFonts w:ascii="仿宋_GB2312" w:eastAsia="仿宋_GB2312" w:hAnsi="仿宋"/>
                <w:sz w:val="30"/>
                <w:szCs w:val="30"/>
              </w:rPr>
            </w:pPr>
          </w:p>
        </w:tc>
        <w:tc>
          <w:tcPr>
            <w:tcW w:w="2552" w:type="dxa"/>
            <w:vAlign w:val="center"/>
          </w:tcPr>
          <w:p w14:paraId="38B7D422" w14:textId="77777777" w:rsidR="00884606" w:rsidRDefault="00884606">
            <w:pPr>
              <w:jc w:val="center"/>
              <w:rPr>
                <w:rFonts w:ascii="仿宋_GB2312" w:eastAsia="仿宋_GB2312" w:hAnsi="仿宋"/>
                <w:sz w:val="30"/>
                <w:szCs w:val="30"/>
              </w:rPr>
            </w:pPr>
          </w:p>
        </w:tc>
        <w:tc>
          <w:tcPr>
            <w:tcW w:w="1134" w:type="dxa"/>
            <w:vAlign w:val="center"/>
          </w:tcPr>
          <w:p w14:paraId="7F51EF85" w14:textId="77777777" w:rsidR="00884606" w:rsidRDefault="00884606">
            <w:pPr>
              <w:jc w:val="center"/>
              <w:rPr>
                <w:rFonts w:ascii="仿宋_GB2312" w:eastAsia="仿宋_GB2312" w:hAnsi="仿宋"/>
                <w:sz w:val="30"/>
                <w:szCs w:val="30"/>
              </w:rPr>
            </w:pPr>
          </w:p>
        </w:tc>
        <w:tc>
          <w:tcPr>
            <w:tcW w:w="1417" w:type="dxa"/>
            <w:vAlign w:val="center"/>
          </w:tcPr>
          <w:p w14:paraId="055EB2FD" w14:textId="77777777" w:rsidR="00884606" w:rsidRDefault="00884606">
            <w:pPr>
              <w:jc w:val="center"/>
              <w:rPr>
                <w:rFonts w:ascii="仿宋_GB2312" w:eastAsia="仿宋_GB2312" w:hAnsi="仿宋"/>
                <w:sz w:val="30"/>
                <w:szCs w:val="30"/>
              </w:rPr>
            </w:pPr>
          </w:p>
        </w:tc>
        <w:tc>
          <w:tcPr>
            <w:tcW w:w="1276" w:type="dxa"/>
            <w:vAlign w:val="center"/>
          </w:tcPr>
          <w:p w14:paraId="1D053628" w14:textId="77777777" w:rsidR="00884606" w:rsidRDefault="00884606">
            <w:pPr>
              <w:jc w:val="center"/>
              <w:rPr>
                <w:rFonts w:ascii="仿宋_GB2312" w:eastAsia="仿宋_GB2312" w:hAnsi="仿宋"/>
                <w:sz w:val="30"/>
                <w:szCs w:val="30"/>
              </w:rPr>
            </w:pPr>
          </w:p>
        </w:tc>
        <w:tc>
          <w:tcPr>
            <w:tcW w:w="1210" w:type="dxa"/>
            <w:vAlign w:val="center"/>
          </w:tcPr>
          <w:p w14:paraId="6BFB5061" w14:textId="77777777" w:rsidR="00884606" w:rsidRDefault="00884606">
            <w:pPr>
              <w:jc w:val="center"/>
              <w:rPr>
                <w:rFonts w:ascii="仿宋_GB2312" w:eastAsia="仿宋_GB2312" w:hAnsi="仿宋"/>
                <w:sz w:val="30"/>
                <w:szCs w:val="30"/>
              </w:rPr>
            </w:pPr>
          </w:p>
        </w:tc>
      </w:tr>
      <w:tr w:rsidR="00884606" w14:paraId="014C00B3" w14:textId="77777777">
        <w:trPr>
          <w:trHeight w:val="600"/>
        </w:trPr>
        <w:tc>
          <w:tcPr>
            <w:tcW w:w="1034" w:type="dxa"/>
            <w:vAlign w:val="center"/>
          </w:tcPr>
          <w:p w14:paraId="0B15E9FA" w14:textId="77777777" w:rsidR="00884606" w:rsidRDefault="00884606">
            <w:pPr>
              <w:jc w:val="center"/>
              <w:rPr>
                <w:rFonts w:ascii="仿宋_GB2312" w:eastAsia="仿宋_GB2312" w:hAnsi="仿宋"/>
                <w:sz w:val="30"/>
                <w:szCs w:val="30"/>
              </w:rPr>
            </w:pPr>
          </w:p>
        </w:tc>
        <w:tc>
          <w:tcPr>
            <w:tcW w:w="917" w:type="dxa"/>
            <w:vAlign w:val="center"/>
          </w:tcPr>
          <w:p w14:paraId="62BDCC86" w14:textId="77777777" w:rsidR="00884606" w:rsidRDefault="00884606">
            <w:pPr>
              <w:jc w:val="center"/>
              <w:rPr>
                <w:rFonts w:ascii="仿宋_GB2312" w:eastAsia="仿宋_GB2312" w:hAnsi="仿宋"/>
                <w:sz w:val="30"/>
                <w:szCs w:val="30"/>
              </w:rPr>
            </w:pPr>
          </w:p>
        </w:tc>
        <w:tc>
          <w:tcPr>
            <w:tcW w:w="2552" w:type="dxa"/>
            <w:vAlign w:val="center"/>
          </w:tcPr>
          <w:p w14:paraId="265C0D11" w14:textId="77777777" w:rsidR="00884606" w:rsidRDefault="00884606">
            <w:pPr>
              <w:jc w:val="center"/>
              <w:rPr>
                <w:rFonts w:ascii="仿宋_GB2312" w:eastAsia="仿宋_GB2312" w:hAnsi="仿宋"/>
                <w:sz w:val="30"/>
                <w:szCs w:val="30"/>
              </w:rPr>
            </w:pPr>
          </w:p>
        </w:tc>
        <w:tc>
          <w:tcPr>
            <w:tcW w:w="1134" w:type="dxa"/>
            <w:vAlign w:val="center"/>
          </w:tcPr>
          <w:p w14:paraId="346E1D98" w14:textId="77777777" w:rsidR="00884606" w:rsidRDefault="00884606">
            <w:pPr>
              <w:jc w:val="center"/>
              <w:rPr>
                <w:rFonts w:ascii="仿宋_GB2312" w:eastAsia="仿宋_GB2312" w:hAnsi="仿宋"/>
                <w:sz w:val="30"/>
                <w:szCs w:val="30"/>
              </w:rPr>
            </w:pPr>
          </w:p>
        </w:tc>
        <w:tc>
          <w:tcPr>
            <w:tcW w:w="1417" w:type="dxa"/>
            <w:vAlign w:val="center"/>
          </w:tcPr>
          <w:p w14:paraId="7F721094" w14:textId="77777777" w:rsidR="00884606" w:rsidRDefault="00884606">
            <w:pPr>
              <w:jc w:val="center"/>
              <w:rPr>
                <w:rFonts w:ascii="仿宋_GB2312" w:eastAsia="仿宋_GB2312" w:hAnsi="仿宋"/>
                <w:sz w:val="30"/>
                <w:szCs w:val="30"/>
              </w:rPr>
            </w:pPr>
          </w:p>
        </w:tc>
        <w:tc>
          <w:tcPr>
            <w:tcW w:w="1276" w:type="dxa"/>
            <w:vAlign w:val="center"/>
          </w:tcPr>
          <w:p w14:paraId="55F2FF17" w14:textId="77777777" w:rsidR="00884606" w:rsidRDefault="00884606">
            <w:pPr>
              <w:jc w:val="center"/>
              <w:rPr>
                <w:rFonts w:ascii="仿宋_GB2312" w:eastAsia="仿宋_GB2312" w:hAnsi="仿宋"/>
                <w:sz w:val="30"/>
                <w:szCs w:val="30"/>
              </w:rPr>
            </w:pPr>
          </w:p>
        </w:tc>
        <w:tc>
          <w:tcPr>
            <w:tcW w:w="1210" w:type="dxa"/>
            <w:vAlign w:val="center"/>
          </w:tcPr>
          <w:p w14:paraId="663102F9" w14:textId="77777777" w:rsidR="00884606" w:rsidRDefault="00884606">
            <w:pPr>
              <w:jc w:val="center"/>
              <w:rPr>
                <w:rFonts w:ascii="仿宋_GB2312" w:eastAsia="仿宋_GB2312" w:hAnsi="仿宋"/>
                <w:sz w:val="30"/>
                <w:szCs w:val="30"/>
              </w:rPr>
            </w:pPr>
          </w:p>
        </w:tc>
      </w:tr>
      <w:tr w:rsidR="00884606" w14:paraId="3077AA49" w14:textId="77777777">
        <w:trPr>
          <w:trHeight w:val="600"/>
        </w:trPr>
        <w:tc>
          <w:tcPr>
            <w:tcW w:w="1034" w:type="dxa"/>
            <w:vAlign w:val="center"/>
          </w:tcPr>
          <w:p w14:paraId="5BC37844" w14:textId="77777777" w:rsidR="00884606" w:rsidRDefault="00884606">
            <w:pPr>
              <w:jc w:val="center"/>
              <w:rPr>
                <w:rFonts w:ascii="仿宋_GB2312" w:eastAsia="仿宋_GB2312" w:hAnsi="仿宋"/>
                <w:sz w:val="30"/>
                <w:szCs w:val="30"/>
              </w:rPr>
            </w:pPr>
          </w:p>
        </w:tc>
        <w:tc>
          <w:tcPr>
            <w:tcW w:w="917" w:type="dxa"/>
            <w:vAlign w:val="center"/>
          </w:tcPr>
          <w:p w14:paraId="74E9AD1B" w14:textId="77777777" w:rsidR="00884606" w:rsidRDefault="00884606">
            <w:pPr>
              <w:jc w:val="center"/>
              <w:rPr>
                <w:rFonts w:ascii="仿宋_GB2312" w:eastAsia="仿宋_GB2312" w:hAnsi="仿宋"/>
                <w:sz w:val="30"/>
                <w:szCs w:val="30"/>
              </w:rPr>
            </w:pPr>
          </w:p>
        </w:tc>
        <w:tc>
          <w:tcPr>
            <w:tcW w:w="2552" w:type="dxa"/>
            <w:vAlign w:val="center"/>
          </w:tcPr>
          <w:p w14:paraId="43A2D966" w14:textId="77777777" w:rsidR="00884606" w:rsidRDefault="00884606">
            <w:pPr>
              <w:jc w:val="center"/>
              <w:rPr>
                <w:rFonts w:ascii="仿宋_GB2312" w:eastAsia="仿宋_GB2312" w:hAnsi="仿宋"/>
                <w:sz w:val="30"/>
                <w:szCs w:val="30"/>
              </w:rPr>
            </w:pPr>
          </w:p>
        </w:tc>
        <w:tc>
          <w:tcPr>
            <w:tcW w:w="1134" w:type="dxa"/>
            <w:vAlign w:val="center"/>
          </w:tcPr>
          <w:p w14:paraId="597AE9CE" w14:textId="77777777" w:rsidR="00884606" w:rsidRDefault="00884606">
            <w:pPr>
              <w:jc w:val="center"/>
              <w:rPr>
                <w:rFonts w:ascii="仿宋_GB2312" w:eastAsia="仿宋_GB2312" w:hAnsi="仿宋"/>
                <w:sz w:val="30"/>
                <w:szCs w:val="30"/>
              </w:rPr>
            </w:pPr>
          </w:p>
        </w:tc>
        <w:tc>
          <w:tcPr>
            <w:tcW w:w="1417" w:type="dxa"/>
            <w:vAlign w:val="center"/>
          </w:tcPr>
          <w:p w14:paraId="5B68762D" w14:textId="77777777" w:rsidR="00884606" w:rsidRDefault="00884606">
            <w:pPr>
              <w:jc w:val="center"/>
              <w:rPr>
                <w:rFonts w:ascii="仿宋_GB2312" w:eastAsia="仿宋_GB2312" w:hAnsi="仿宋"/>
                <w:sz w:val="30"/>
                <w:szCs w:val="30"/>
              </w:rPr>
            </w:pPr>
          </w:p>
        </w:tc>
        <w:tc>
          <w:tcPr>
            <w:tcW w:w="1276" w:type="dxa"/>
            <w:vAlign w:val="center"/>
          </w:tcPr>
          <w:p w14:paraId="518A7D3B" w14:textId="77777777" w:rsidR="00884606" w:rsidRDefault="00884606">
            <w:pPr>
              <w:jc w:val="center"/>
              <w:rPr>
                <w:rFonts w:ascii="仿宋_GB2312" w:eastAsia="仿宋_GB2312" w:hAnsi="仿宋"/>
                <w:sz w:val="30"/>
                <w:szCs w:val="30"/>
              </w:rPr>
            </w:pPr>
          </w:p>
        </w:tc>
        <w:tc>
          <w:tcPr>
            <w:tcW w:w="1210" w:type="dxa"/>
            <w:vAlign w:val="center"/>
          </w:tcPr>
          <w:p w14:paraId="48F314F4" w14:textId="77777777" w:rsidR="00884606" w:rsidRDefault="00884606">
            <w:pPr>
              <w:jc w:val="center"/>
              <w:rPr>
                <w:rFonts w:ascii="仿宋_GB2312" w:eastAsia="仿宋_GB2312" w:hAnsi="仿宋"/>
                <w:sz w:val="30"/>
                <w:szCs w:val="30"/>
              </w:rPr>
            </w:pPr>
          </w:p>
        </w:tc>
      </w:tr>
      <w:tr w:rsidR="00884606" w14:paraId="54A4AFE6" w14:textId="77777777">
        <w:trPr>
          <w:trHeight w:val="600"/>
        </w:trPr>
        <w:tc>
          <w:tcPr>
            <w:tcW w:w="1034" w:type="dxa"/>
            <w:vAlign w:val="center"/>
          </w:tcPr>
          <w:p w14:paraId="79CC7D98" w14:textId="77777777" w:rsidR="00884606" w:rsidRDefault="00884606">
            <w:pPr>
              <w:jc w:val="center"/>
              <w:rPr>
                <w:rFonts w:ascii="仿宋_GB2312" w:eastAsia="仿宋_GB2312" w:hAnsi="仿宋"/>
                <w:sz w:val="30"/>
                <w:szCs w:val="30"/>
              </w:rPr>
            </w:pPr>
          </w:p>
        </w:tc>
        <w:tc>
          <w:tcPr>
            <w:tcW w:w="917" w:type="dxa"/>
            <w:vAlign w:val="center"/>
          </w:tcPr>
          <w:p w14:paraId="34FB3092" w14:textId="77777777" w:rsidR="00884606" w:rsidRDefault="00884606">
            <w:pPr>
              <w:jc w:val="center"/>
              <w:rPr>
                <w:rFonts w:ascii="仿宋_GB2312" w:eastAsia="仿宋_GB2312" w:hAnsi="仿宋"/>
                <w:sz w:val="30"/>
                <w:szCs w:val="30"/>
              </w:rPr>
            </w:pPr>
          </w:p>
        </w:tc>
        <w:tc>
          <w:tcPr>
            <w:tcW w:w="2552" w:type="dxa"/>
            <w:vAlign w:val="center"/>
          </w:tcPr>
          <w:p w14:paraId="238330B9" w14:textId="77777777" w:rsidR="00884606" w:rsidRDefault="00884606">
            <w:pPr>
              <w:jc w:val="center"/>
              <w:rPr>
                <w:rFonts w:ascii="仿宋_GB2312" w:eastAsia="仿宋_GB2312" w:hAnsi="仿宋"/>
                <w:sz w:val="30"/>
                <w:szCs w:val="30"/>
              </w:rPr>
            </w:pPr>
          </w:p>
        </w:tc>
        <w:tc>
          <w:tcPr>
            <w:tcW w:w="1134" w:type="dxa"/>
            <w:vAlign w:val="center"/>
          </w:tcPr>
          <w:p w14:paraId="7AF10152" w14:textId="77777777" w:rsidR="00884606" w:rsidRDefault="00884606">
            <w:pPr>
              <w:jc w:val="center"/>
              <w:rPr>
                <w:rFonts w:ascii="仿宋_GB2312" w:eastAsia="仿宋_GB2312" w:hAnsi="仿宋"/>
                <w:sz w:val="30"/>
                <w:szCs w:val="30"/>
              </w:rPr>
            </w:pPr>
          </w:p>
        </w:tc>
        <w:tc>
          <w:tcPr>
            <w:tcW w:w="1417" w:type="dxa"/>
            <w:vAlign w:val="center"/>
          </w:tcPr>
          <w:p w14:paraId="0ACC9802" w14:textId="77777777" w:rsidR="00884606" w:rsidRDefault="00884606">
            <w:pPr>
              <w:jc w:val="center"/>
              <w:rPr>
                <w:rFonts w:ascii="仿宋_GB2312" w:eastAsia="仿宋_GB2312" w:hAnsi="仿宋"/>
                <w:sz w:val="30"/>
                <w:szCs w:val="30"/>
              </w:rPr>
            </w:pPr>
          </w:p>
        </w:tc>
        <w:tc>
          <w:tcPr>
            <w:tcW w:w="1276" w:type="dxa"/>
            <w:vAlign w:val="center"/>
          </w:tcPr>
          <w:p w14:paraId="65F049E2" w14:textId="77777777" w:rsidR="00884606" w:rsidRDefault="00884606">
            <w:pPr>
              <w:jc w:val="center"/>
              <w:rPr>
                <w:rFonts w:ascii="仿宋_GB2312" w:eastAsia="仿宋_GB2312" w:hAnsi="仿宋"/>
                <w:sz w:val="30"/>
                <w:szCs w:val="30"/>
              </w:rPr>
            </w:pPr>
          </w:p>
        </w:tc>
        <w:tc>
          <w:tcPr>
            <w:tcW w:w="1210" w:type="dxa"/>
            <w:vAlign w:val="center"/>
          </w:tcPr>
          <w:p w14:paraId="4E4F560A" w14:textId="77777777" w:rsidR="00884606" w:rsidRDefault="00884606">
            <w:pPr>
              <w:jc w:val="center"/>
              <w:rPr>
                <w:rFonts w:ascii="仿宋_GB2312" w:eastAsia="仿宋_GB2312" w:hAnsi="仿宋"/>
                <w:sz w:val="30"/>
                <w:szCs w:val="30"/>
              </w:rPr>
            </w:pPr>
          </w:p>
        </w:tc>
      </w:tr>
      <w:tr w:rsidR="00884606" w14:paraId="5FBCA17C" w14:textId="77777777">
        <w:trPr>
          <w:trHeight w:val="600"/>
        </w:trPr>
        <w:tc>
          <w:tcPr>
            <w:tcW w:w="1034" w:type="dxa"/>
            <w:vAlign w:val="center"/>
          </w:tcPr>
          <w:p w14:paraId="4CFCE478" w14:textId="77777777" w:rsidR="00884606" w:rsidRDefault="00884606">
            <w:pPr>
              <w:jc w:val="center"/>
              <w:rPr>
                <w:rFonts w:ascii="仿宋_GB2312" w:eastAsia="仿宋_GB2312" w:hAnsi="仿宋"/>
                <w:sz w:val="30"/>
                <w:szCs w:val="30"/>
              </w:rPr>
            </w:pPr>
          </w:p>
        </w:tc>
        <w:tc>
          <w:tcPr>
            <w:tcW w:w="917" w:type="dxa"/>
            <w:vAlign w:val="center"/>
          </w:tcPr>
          <w:p w14:paraId="1CD5A83D" w14:textId="77777777" w:rsidR="00884606" w:rsidRDefault="00884606">
            <w:pPr>
              <w:jc w:val="center"/>
              <w:rPr>
                <w:rFonts w:ascii="仿宋_GB2312" w:eastAsia="仿宋_GB2312" w:hAnsi="仿宋"/>
                <w:sz w:val="30"/>
                <w:szCs w:val="30"/>
              </w:rPr>
            </w:pPr>
          </w:p>
        </w:tc>
        <w:tc>
          <w:tcPr>
            <w:tcW w:w="2552" w:type="dxa"/>
            <w:vAlign w:val="center"/>
          </w:tcPr>
          <w:p w14:paraId="4BA3DB11" w14:textId="77777777" w:rsidR="00884606" w:rsidRDefault="00884606">
            <w:pPr>
              <w:jc w:val="center"/>
              <w:rPr>
                <w:rFonts w:ascii="仿宋_GB2312" w:eastAsia="仿宋_GB2312" w:hAnsi="仿宋"/>
                <w:sz w:val="30"/>
                <w:szCs w:val="30"/>
              </w:rPr>
            </w:pPr>
          </w:p>
        </w:tc>
        <w:tc>
          <w:tcPr>
            <w:tcW w:w="1134" w:type="dxa"/>
            <w:vAlign w:val="center"/>
          </w:tcPr>
          <w:p w14:paraId="6817E9C6" w14:textId="77777777" w:rsidR="00884606" w:rsidRDefault="00884606">
            <w:pPr>
              <w:jc w:val="center"/>
              <w:rPr>
                <w:rFonts w:ascii="仿宋_GB2312" w:eastAsia="仿宋_GB2312" w:hAnsi="仿宋"/>
                <w:sz w:val="30"/>
                <w:szCs w:val="30"/>
              </w:rPr>
            </w:pPr>
          </w:p>
        </w:tc>
        <w:tc>
          <w:tcPr>
            <w:tcW w:w="1417" w:type="dxa"/>
            <w:vAlign w:val="center"/>
          </w:tcPr>
          <w:p w14:paraId="78703F85" w14:textId="77777777" w:rsidR="00884606" w:rsidRDefault="00884606">
            <w:pPr>
              <w:jc w:val="center"/>
              <w:rPr>
                <w:rFonts w:ascii="仿宋_GB2312" w:eastAsia="仿宋_GB2312" w:hAnsi="仿宋"/>
                <w:sz w:val="30"/>
                <w:szCs w:val="30"/>
              </w:rPr>
            </w:pPr>
          </w:p>
        </w:tc>
        <w:tc>
          <w:tcPr>
            <w:tcW w:w="1276" w:type="dxa"/>
            <w:vAlign w:val="center"/>
          </w:tcPr>
          <w:p w14:paraId="0541D56B" w14:textId="77777777" w:rsidR="00884606" w:rsidRDefault="00884606">
            <w:pPr>
              <w:jc w:val="center"/>
              <w:rPr>
                <w:rFonts w:ascii="仿宋_GB2312" w:eastAsia="仿宋_GB2312" w:hAnsi="仿宋"/>
                <w:sz w:val="30"/>
                <w:szCs w:val="30"/>
              </w:rPr>
            </w:pPr>
          </w:p>
        </w:tc>
        <w:tc>
          <w:tcPr>
            <w:tcW w:w="1210" w:type="dxa"/>
            <w:vAlign w:val="center"/>
          </w:tcPr>
          <w:p w14:paraId="49A52657" w14:textId="77777777" w:rsidR="00884606" w:rsidRDefault="00884606">
            <w:pPr>
              <w:jc w:val="center"/>
              <w:rPr>
                <w:rFonts w:ascii="仿宋_GB2312" w:eastAsia="仿宋_GB2312" w:hAnsi="仿宋"/>
                <w:sz w:val="30"/>
                <w:szCs w:val="30"/>
              </w:rPr>
            </w:pPr>
          </w:p>
        </w:tc>
      </w:tr>
      <w:tr w:rsidR="00884606" w14:paraId="195DFAAA" w14:textId="77777777">
        <w:trPr>
          <w:trHeight w:val="600"/>
        </w:trPr>
        <w:tc>
          <w:tcPr>
            <w:tcW w:w="1034" w:type="dxa"/>
            <w:vAlign w:val="center"/>
          </w:tcPr>
          <w:p w14:paraId="628BEFA1" w14:textId="77777777" w:rsidR="00884606" w:rsidRDefault="00884606">
            <w:pPr>
              <w:jc w:val="center"/>
              <w:rPr>
                <w:rFonts w:ascii="仿宋_GB2312" w:eastAsia="仿宋_GB2312" w:hAnsi="仿宋"/>
                <w:sz w:val="30"/>
                <w:szCs w:val="30"/>
              </w:rPr>
            </w:pPr>
          </w:p>
        </w:tc>
        <w:tc>
          <w:tcPr>
            <w:tcW w:w="917" w:type="dxa"/>
            <w:vAlign w:val="center"/>
          </w:tcPr>
          <w:p w14:paraId="2D74EEAC" w14:textId="77777777" w:rsidR="00884606" w:rsidRDefault="00884606">
            <w:pPr>
              <w:jc w:val="center"/>
              <w:rPr>
                <w:rFonts w:ascii="仿宋_GB2312" w:eastAsia="仿宋_GB2312" w:hAnsi="仿宋"/>
                <w:sz w:val="30"/>
                <w:szCs w:val="30"/>
              </w:rPr>
            </w:pPr>
          </w:p>
        </w:tc>
        <w:tc>
          <w:tcPr>
            <w:tcW w:w="2552" w:type="dxa"/>
            <w:vAlign w:val="center"/>
          </w:tcPr>
          <w:p w14:paraId="79F507A2" w14:textId="77777777" w:rsidR="00884606" w:rsidRDefault="00884606">
            <w:pPr>
              <w:jc w:val="center"/>
              <w:rPr>
                <w:rFonts w:ascii="仿宋_GB2312" w:eastAsia="仿宋_GB2312" w:hAnsi="仿宋"/>
                <w:sz w:val="30"/>
                <w:szCs w:val="30"/>
              </w:rPr>
            </w:pPr>
          </w:p>
        </w:tc>
        <w:tc>
          <w:tcPr>
            <w:tcW w:w="1134" w:type="dxa"/>
            <w:vAlign w:val="center"/>
          </w:tcPr>
          <w:p w14:paraId="4832D92C" w14:textId="77777777" w:rsidR="00884606" w:rsidRDefault="00884606">
            <w:pPr>
              <w:jc w:val="center"/>
              <w:rPr>
                <w:rFonts w:ascii="仿宋_GB2312" w:eastAsia="仿宋_GB2312" w:hAnsi="仿宋"/>
                <w:sz w:val="30"/>
                <w:szCs w:val="30"/>
              </w:rPr>
            </w:pPr>
          </w:p>
        </w:tc>
        <w:tc>
          <w:tcPr>
            <w:tcW w:w="1417" w:type="dxa"/>
            <w:vAlign w:val="center"/>
          </w:tcPr>
          <w:p w14:paraId="61C2489F" w14:textId="77777777" w:rsidR="00884606" w:rsidRDefault="00884606">
            <w:pPr>
              <w:jc w:val="center"/>
              <w:rPr>
                <w:rFonts w:ascii="仿宋_GB2312" w:eastAsia="仿宋_GB2312" w:hAnsi="仿宋"/>
                <w:sz w:val="30"/>
                <w:szCs w:val="30"/>
              </w:rPr>
            </w:pPr>
          </w:p>
        </w:tc>
        <w:tc>
          <w:tcPr>
            <w:tcW w:w="1276" w:type="dxa"/>
            <w:vAlign w:val="center"/>
          </w:tcPr>
          <w:p w14:paraId="7568DB38" w14:textId="77777777" w:rsidR="00884606" w:rsidRDefault="00884606">
            <w:pPr>
              <w:jc w:val="center"/>
              <w:rPr>
                <w:rFonts w:ascii="仿宋_GB2312" w:eastAsia="仿宋_GB2312" w:hAnsi="仿宋"/>
                <w:sz w:val="30"/>
                <w:szCs w:val="30"/>
              </w:rPr>
            </w:pPr>
          </w:p>
        </w:tc>
        <w:tc>
          <w:tcPr>
            <w:tcW w:w="1210" w:type="dxa"/>
            <w:vAlign w:val="center"/>
          </w:tcPr>
          <w:p w14:paraId="52AEDCEB" w14:textId="77777777" w:rsidR="00884606" w:rsidRDefault="00884606">
            <w:pPr>
              <w:jc w:val="center"/>
              <w:rPr>
                <w:rFonts w:ascii="仿宋_GB2312" w:eastAsia="仿宋_GB2312" w:hAnsi="仿宋"/>
                <w:sz w:val="30"/>
                <w:szCs w:val="30"/>
              </w:rPr>
            </w:pPr>
          </w:p>
        </w:tc>
      </w:tr>
      <w:tr w:rsidR="00884606" w14:paraId="127DBD00" w14:textId="77777777">
        <w:trPr>
          <w:trHeight w:val="600"/>
        </w:trPr>
        <w:tc>
          <w:tcPr>
            <w:tcW w:w="1034" w:type="dxa"/>
            <w:vAlign w:val="center"/>
          </w:tcPr>
          <w:p w14:paraId="456616B0" w14:textId="77777777" w:rsidR="00884606" w:rsidRDefault="00884606">
            <w:pPr>
              <w:jc w:val="center"/>
              <w:rPr>
                <w:rFonts w:ascii="仿宋_GB2312" w:eastAsia="仿宋_GB2312" w:hAnsi="仿宋"/>
                <w:sz w:val="30"/>
                <w:szCs w:val="30"/>
              </w:rPr>
            </w:pPr>
          </w:p>
        </w:tc>
        <w:tc>
          <w:tcPr>
            <w:tcW w:w="917" w:type="dxa"/>
            <w:vAlign w:val="center"/>
          </w:tcPr>
          <w:p w14:paraId="788129FD" w14:textId="77777777" w:rsidR="00884606" w:rsidRDefault="00884606">
            <w:pPr>
              <w:jc w:val="center"/>
              <w:rPr>
                <w:rFonts w:ascii="仿宋_GB2312" w:eastAsia="仿宋_GB2312" w:hAnsi="仿宋"/>
                <w:sz w:val="30"/>
                <w:szCs w:val="30"/>
              </w:rPr>
            </w:pPr>
          </w:p>
        </w:tc>
        <w:tc>
          <w:tcPr>
            <w:tcW w:w="2552" w:type="dxa"/>
            <w:vAlign w:val="center"/>
          </w:tcPr>
          <w:p w14:paraId="0E34B6C4" w14:textId="77777777" w:rsidR="00884606" w:rsidRDefault="00884606">
            <w:pPr>
              <w:jc w:val="center"/>
              <w:rPr>
                <w:rFonts w:ascii="仿宋_GB2312" w:eastAsia="仿宋_GB2312" w:hAnsi="仿宋"/>
                <w:sz w:val="30"/>
                <w:szCs w:val="30"/>
              </w:rPr>
            </w:pPr>
          </w:p>
        </w:tc>
        <w:tc>
          <w:tcPr>
            <w:tcW w:w="1134" w:type="dxa"/>
            <w:vAlign w:val="center"/>
          </w:tcPr>
          <w:p w14:paraId="17542764" w14:textId="77777777" w:rsidR="00884606" w:rsidRDefault="00884606">
            <w:pPr>
              <w:jc w:val="center"/>
              <w:rPr>
                <w:rFonts w:ascii="仿宋_GB2312" w:eastAsia="仿宋_GB2312" w:hAnsi="仿宋"/>
                <w:sz w:val="30"/>
                <w:szCs w:val="30"/>
              </w:rPr>
            </w:pPr>
          </w:p>
        </w:tc>
        <w:tc>
          <w:tcPr>
            <w:tcW w:w="1417" w:type="dxa"/>
            <w:vAlign w:val="center"/>
          </w:tcPr>
          <w:p w14:paraId="1277E4EC" w14:textId="77777777" w:rsidR="00884606" w:rsidRDefault="00884606">
            <w:pPr>
              <w:jc w:val="center"/>
              <w:rPr>
                <w:rFonts w:ascii="仿宋_GB2312" w:eastAsia="仿宋_GB2312" w:hAnsi="仿宋"/>
                <w:sz w:val="30"/>
                <w:szCs w:val="30"/>
              </w:rPr>
            </w:pPr>
          </w:p>
        </w:tc>
        <w:tc>
          <w:tcPr>
            <w:tcW w:w="1276" w:type="dxa"/>
            <w:vAlign w:val="center"/>
          </w:tcPr>
          <w:p w14:paraId="1C95F10D" w14:textId="77777777" w:rsidR="00884606" w:rsidRDefault="00884606">
            <w:pPr>
              <w:jc w:val="center"/>
              <w:rPr>
                <w:rFonts w:ascii="仿宋_GB2312" w:eastAsia="仿宋_GB2312" w:hAnsi="仿宋"/>
                <w:sz w:val="30"/>
                <w:szCs w:val="30"/>
              </w:rPr>
            </w:pPr>
          </w:p>
        </w:tc>
        <w:tc>
          <w:tcPr>
            <w:tcW w:w="1210" w:type="dxa"/>
            <w:vAlign w:val="center"/>
          </w:tcPr>
          <w:p w14:paraId="3F4D45DB" w14:textId="77777777" w:rsidR="00884606" w:rsidRDefault="00884606">
            <w:pPr>
              <w:jc w:val="center"/>
              <w:rPr>
                <w:rFonts w:ascii="仿宋_GB2312" w:eastAsia="仿宋_GB2312" w:hAnsi="仿宋"/>
                <w:sz w:val="30"/>
                <w:szCs w:val="30"/>
              </w:rPr>
            </w:pPr>
          </w:p>
        </w:tc>
      </w:tr>
      <w:tr w:rsidR="00884606" w14:paraId="0ADD819B" w14:textId="77777777">
        <w:trPr>
          <w:trHeight w:val="600"/>
        </w:trPr>
        <w:tc>
          <w:tcPr>
            <w:tcW w:w="1034" w:type="dxa"/>
            <w:vAlign w:val="center"/>
          </w:tcPr>
          <w:p w14:paraId="7CC865B0" w14:textId="77777777" w:rsidR="00884606" w:rsidRDefault="00884606">
            <w:pPr>
              <w:jc w:val="center"/>
              <w:rPr>
                <w:rFonts w:ascii="仿宋_GB2312" w:eastAsia="仿宋_GB2312" w:hAnsi="仿宋"/>
                <w:sz w:val="30"/>
                <w:szCs w:val="30"/>
              </w:rPr>
            </w:pPr>
          </w:p>
        </w:tc>
        <w:tc>
          <w:tcPr>
            <w:tcW w:w="917" w:type="dxa"/>
            <w:vAlign w:val="center"/>
          </w:tcPr>
          <w:p w14:paraId="2EF21616" w14:textId="77777777" w:rsidR="00884606" w:rsidRDefault="00884606">
            <w:pPr>
              <w:jc w:val="center"/>
              <w:rPr>
                <w:rFonts w:ascii="仿宋_GB2312" w:eastAsia="仿宋_GB2312" w:hAnsi="仿宋"/>
                <w:sz w:val="30"/>
                <w:szCs w:val="30"/>
              </w:rPr>
            </w:pPr>
          </w:p>
        </w:tc>
        <w:tc>
          <w:tcPr>
            <w:tcW w:w="2552" w:type="dxa"/>
            <w:vAlign w:val="center"/>
          </w:tcPr>
          <w:p w14:paraId="18461B4B" w14:textId="77777777" w:rsidR="00884606" w:rsidRDefault="00884606">
            <w:pPr>
              <w:jc w:val="center"/>
              <w:rPr>
                <w:rFonts w:ascii="仿宋_GB2312" w:eastAsia="仿宋_GB2312" w:hAnsi="仿宋"/>
                <w:sz w:val="30"/>
                <w:szCs w:val="30"/>
              </w:rPr>
            </w:pPr>
          </w:p>
        </w:tc>
        <w:tc>
          <w:tcPr>
            <w:tcW w:w="1134" w:type="dxa"/>
            <w:vAlign w:val="center"/>
          </w:tcPr>
          <w:p w14:paraId="5491C2CB" w14:textId="77777777" w:rsidR="00884606" w:rsidRDefault="00884606">
            <w:pPr>
              <w:jc w:val="center"/>
              <w:rPr>
                <w:rFonts w:ascii="仿宋_GB2312" w:eastAsia="仿宋_GB2312" w:hAnsi="仿宋"/>
                <w:sz w:val="30"/>
                <w:szCs w:val="30"/>
              </w:rPr>
            </w:pPr>
          </w:p>
        </w:tc>
        <w:tc>
          <w:tcPr>
            <w:tcW w:w="1417" w:type="dxa"/>
            <w:vAlign w:val="center"/>
          </w:tcPr>
          <w:p w14:paraId="76EAC893" w14:textId="77777777" w:rsidR="00884606" w:rsidRDefault="00884606">
            <w:pPr>
              <w:jc w:val="center"/>
              <w:rPr>
                <w:rFonts w:ascii="仿宋_GB2312" w:eastAsia="仿宋_GB2312" w:hAnsi="仿宋"/>
                <w:sz w:val="30"/>
                <w:szCs w:val="30"/>
              </w:rPr>
            </w:pPr>
          </w:p>
        </w:tc>
        <w:tc>
          <w:tcPr>
            <w:tcW w:w="1276" w:type="dxa"/>
            <w:vAlign w:val="center"/>
          </w:tcPr>
          <w:p w14:paraId="281D9FA6" w14:textId="77777777" w:rsidR="00884606" w:rsidRDefault="00884606">
            <w:pPr>
              <w:jc w:val="center"/>
              <w:rPr>
                <w:rFonts w:ascii="仿宋_GB2312" w:eastAsia="仿宋_GB2312" w:hAnsi="仿宋"/>
                <w:sz w:val="30"/>
                <w:szCs w:val="30"/>
              </w:rPr>
            </w:pPr>
          </w:p>
        </w:tc>
        <w:tc>
          <w:tcPr>
            <w:tcW w:w="1210" w:type="dxa"/>
            <w:vAlign w:val="center"/>
          </w:tcPr>
          <w:p w14:paraId="13825AAE" w14:textId="77777777" w:rsidR="00884606" w:rsidRDefault="00884606">
            <w:pPr>
              <w:jc w:val="center"/>
              <w:rPr>
                <w:rFonts w:ascii="仿宋_GB2312" w:eastAsia="仿宋_GB2312" w:hAnsi="仿宋"/>
                <w:sz w:val="30"/>
                <w:szCs w:val="30"/>
              </w:rPr>
            </w:pPr>
          </w:p>
        </w:tc>
      </w:tr>
      <w:tr w:rsidR="00884606" w14:paraId="3986FD0E" w14:textId="77777777">
        <w:trPr>
          <w:trHeight w:val="600"/>
        </w:trPr>
        <w:tc>
          <w:tcPr>
            <w:tcW w:w="1034" w:type="dxa"/>
            <w:vAlign w:val="center"/>
          </w:tcPr>
          <w:p w14:paraId="6EC1DA38" w14:textId="77777777" w:rsidR="00884606" w:rsidRDefault="00884606">
            <w:pPr>
              <w:jc w:val="center"/>
              <w:rPr>
                <w:rFonts w:ascii="仿宋_GB2312" w:eastAsia="仿宋_GB2312" w:hAnsi="仿宋"/>
                <w:sz w:val="30"/>
                <w:szCs w:val="30"/>
              </w:rPr>
            </w:pPr>
          </w:p>
        </w:tc>
        <w:tc>
          <w:tcPr>
            <w:tcW w:w="917" w:type="dxa"/>
            <w:vAlign w:val="center"/>
          </w:tcPr>
          <w:p w14:paraId="1DDD780D" w14:textId="77777777" w:rsidR="00884606" w:rsidRDefault="00884606">
            <w:pPr>
              <w:jc w:val="center"/>
              <w:rPr>
                <w:rFonts w:ascii="仿宋_GB2312" w:eastAsia="仿宋_GB2312" w:hAnsi="仿宋"/>
                <w:sz w:val="30"/>
                <w:szCs w:val="30"/>
              </w:rPr>
            </w:pPr>
          </w:p>
        </w:tc>
        <w:tc>
          <w:tcPr>
            <w:tcW w:w="2552" w:type="dxa"/>
            <w:vAlign w:val="center"/>
          </w:tcPr>
          <w:p w14:paraId="54535F2A" w14:textId="77777777" w:rsidR="00884606" w:rsidRDefault="00884606">
            <w:pPr>
              <w:jc w:val="center"/>
              <w:rPr>
                <w:rFonts w:ascii="仿宋_GB2312" w:eastAsia="仿宋_GB2312" w:hAnsi="仿宋"/>
                <w:sz w:val="30"/>
                <w:szCs w:val="30"/>
              </w:rPr>
            </w:pPr>
          </w:p>
        </w:tc>
        <w:tc>
          <w:tcPr>
            <w:tcW w:w="1134" w:type="dxa"/>
            <w:vAlign w:val="center"/>
          </w:tcPr>
          <w:p w14:paraId="1D76C34C" w14:textId="77777777" w:rsidR="00884606" w:rsidRDefault="00884606">
            <w:pPr>
              <w:jc w:val="center"/>
              <w:rPr>
                <w:rFonts w:ascii="仿宋_GB2312" w:eastAsia="仿宋_GB2312" w:hAnsi="仿宋"/>
                <w:sz w:val="30"/>
                <w:szCs w:val="30"/>
              </w:rPr>
            </w:pPr>
          </w:p>
        </w:tc>
        <w:tc>
          <w:tcPr>
            <w:tcW w:w="1417" w:type="dxa"/>
            <w:vAlign w:val="center"/>
          </w:tcPr>
          <w:p w14:paraId="702F09CE" w14:textId="77777777" w:rsidR="00884606" w:rsidRDefault="00884606">
            <w:pPr>
              <w:jc w:val="center"/>
              <w:rPr>
                <w:rFonts w:ascii="仿宋_GB2312" w:eastAsia="仿宋_GB2312" w:hAnsi="仿宋"/>
                <w:sz w:val="30"/>
                <w:szCs w:val="30"/>
              </w:rPr>
            </w:pPr>
          </w:p>
        </w:tc>
        <w:tc>
          <w:tcPr>
            <w:tcW w:w="1276" w:type="dxa"/>
            <w:vAlign w:val="center"/>
          </w:tcPr>
          <w:p w14:paraId="579823D0" w14:textId="77777777" w:rsidR="00884606" w:rsidRDefault="00884606">
            <w:pPr>
              <w:jc w:val="center"/>
              <w:rPr>
                <w:rFonts w:ascii="仿宋_GB2312" w:eastAsia="仿宋_GB2312" w:hAnsi="仿宋"/>
                <w:sz w:val="30"/>
                <w:szCs w:val="30"/>
              </w:rPr>
            </w:pPr>
          </w:p>
        </w:tc>
        <w:tc>
          <w:tcPr>
            <w:tcW w:w="1210" w:type="dxa"/>
            <w:vAlign w:val="center"/>
          </w:tcPr>
          <w:p w14:paraId="02A2C5B2" w14:textId="77777777" w:rsidR="00884606" w:rsidRDefault="00884606">
            <w:pPr>
              <w:jc w:val="center"/>
              <w:rPr>
                <w:rFonts w:ascii="仿宋_GB2312" w:eastAsia="仿宋_GB2312" w:hAnsi="仿宋"/>
                <w:sz w:val="30"/>
                <w:szCs w:val="30"/>
              </w:rPr>
            </w:pPr>
          </w:p>
        </w:tc>
      </w:tr>
      <w:tr w:rsidR="00884606" w14:paraId="6477F556" w14:textId="77777777">
        <w:trPr>
          <w:trHeight w:val="600"/>
        </w:trPr>
        <w:tc>
          <w:tcPr>
            <w:tcW w:w="1034" w:type="dxa"/>
            <w:vAlign w:val="center"/>
          </w:tcPr>
          <w:p w14:paraId="0AA6CF31" w14:textId="77777777" w:rsidR="00884606" w:rsidRDefault="00884606">
            <w:pPr>
              <w:jc w:val="center"/>
              <w:rPr>
                <w:rFonts w:ascii="仿宋_GB2312" w:eastAsia="仿宋_GB2312" w:hAnsi="仿宋"/>
                <w:sz w:val="30"/>
                <w:szCs w:val="30"/>
              </w:rPr>
            </w:pPr>
          </w:p>
        </w:tc>
        <w:tc>
          <w:tcPr>
            <w:tcW w:w="917" w:type="dxa"/>
            <w:vAlign w:val="center"/>
          </w:tcPr>
          <w:p w14:paraId="3C6751C2" w14:textId="77777777" w:rsidR="00884606" w:rsidRDefault="00884606">
            <w:pPr>
              <w:jc w:val="center"/>
              <w:rPr>
                <w:rFonts w:ascii="仿宋_GB2312" w:eastAsia="仿宋_GB2312" w:hAnsi="仿宋"/>
                <w:sz w:val="30"/>
                <w:szCs w:val="30"/>
              </w:rPr>
            </w:pPr>
          </w:p>
        </w:tc>
        <w:tc>
          <w:tcPr>
            <w:tcW w:w="2552" w:type="dxa"/>
            <w:vAlign w:val="center"/>
          </w:tcPr>
          <w:p w14:paraId="62B859D7" w14:textId="77777777" w:rsidR="00884606" w:rsidRDefault="00884606">
            <w:pPr>
              <w:jc w:val="center"/>
              <w:rPr>
                <w:rFonts w:ascii="仿宋_GB2312" w:eastAsia="仿宋_GB2312" w:hAnsi="仿宋"/>
                <w:sz w:val="30"/>
                <w:szCs w:val="30"/>
              </w:rPr>
            </w:pPr>
          </w:p>
        </w:tc>
        <w:tc>
          <w:tcPr>
            <w:tcW w:w="1134" w:type="dxa"/>
            <w:vAlign w:val="center"/>
          </w:tcPr>
          <w:p w14:paraId="555B6931" w14:textId="77777777" w:rsidR="00884606" w:rsidRDefault="00884606">
            <w:pPr>
              <w:jc w:val="center"/>
              <w:rPr>
                <w:rFonts w:ascii="仿宋_GB2312" w:eastAsia="仿宋_GB2312" w:hAnsi="仿宋"/>
                <w:sz w:val="30"/>
                <w:szCs w:val="30"/>
              </w:rPr>
            </w:pPr>
          </w:p>
        </w:tc>
        <w:tc>
          <w:tcPr>
            <w:tcW w:w="1417" w:type="dxa"/>
            <w:vAlign w:val="center"/>
          </w:tcPr>
          <w:p w14:paraId="2EDF5FB5" w14:textId="77777777" w:rsidR="00884606" w:rsidRDefault="00884606">
            <w:pPr>
              <w:jc w:val="center"/>
              <w:rPr>
                <w:rFonts w:ascii="仿宋_GB2312" w:eastAsia="仿宋_GB2312" w:hAnsi="仿宋"/>
                <w:sz w:val="30"/>
                <w:szCs w:val="30"/>
              </w:rPr>
            </w:pPr>
          </w:p>
        </w:tc>
        <w:tc>
          <w:tcPr>
            <w:tcW w:w="1276" w:type="dxa"/>
            <w:vAlign w:val="center"/>
          </w:tcPr>
          <w:p w14:paraId="4A67739A" w14:textId="77777777" w:rsidR="00884606" w:rsidRDefault="00884606">
            <w:pPr>
              <w:jc w:val="center"/>
              <w:rPr>
                <w:rFonts w:ascii="仿宋_GB2312" w:eastAsia="仿宋_GB2312" w:hAnsi="仿宋"/>
                <w:sz w:val="30"/>
                <w:szCs w:val="30"/>
              </w:rPr>
            </w:pPr>
          </w:p>
        </w:tc>
        <w:tc>
          <w:tcPr>
            <w:tcW w:w="1210" w:type="dxa"/>
            <w:vAlign w:val="center"/>
          </w:tcPr>
          <w:p w14:paraId="7DCAB468" w14:textId="77777777" w:rsidR="00884606" w:rsidRDefault="00884606">
            <w:pPr>
              <w:jc w:val="center"/>
              <w:rPr>
                <w:rFonts w:ascii="仿宋_GB2312" w:eastAsia="仿宋_GB2312" w:hAnsi="仿宋"/>
                <w:sz w:val="30"/>
                <w:szCs w:val="30"/>
              </w:rPr>
            </w:pPr>
          </w:p>
        </w:tc>
      </w:tr>
      <w:tr w:rsidR="00884606" w14:paraId="2997A15E" w14:textId="77777777">
        <w:trPr>
          <w:trHeight w:val="600"/>
        </w:trPr>
        <w:tc>
          <w:tcPr>
            <w:tcW w:w="1034" w:type="dxa"/>
            <w:vAlign w:val="center"/>
          </w:tcPr>
          <w:p w14:paraId="690BD24F" w14:textId="77777777" w:rsidR="00884606" w:rsidRDefault="00884606">
            <w:pPr>
              <w:jc w:val="center"/>
              <w:rPr>
                <w:rFonts w:ascii="仿宋_GB2312" w:eastAsia="仿宋_GB2312" w:hAnsi="仿宋"/>
                <w:sz w:val="30"/>
                <w:szCs w:val="30"/>
              </w:rPr>
            </w:pPr>
          </w:p>
        </w:tc>
        <w:tc>
          <w:tcPr>
            <w:tcW w:w="917" w:type="dxa"/>
            <w:vAlign w:val="center"/>
          </w:tcPr>
          <w:p w14:paraId="05901A63" w14:textId="77777777" w:rsidR="00884606" w:rsidRDefault="00884606">
            <w:pPr>
              <w:jc w:val="center"/>
              <w:rPr>
                <w:rFonts w:ascii="仿宋_GB2312" w:eastAsia="仿宋_GB2312" w:hAnsi="仿宋"/>
                <w:sz w:val="30"/>
                <w:szCs w:val="30"/>
              </w:rPr>
            </w:pPr>
          </w:p>
        </w:tc>
        <w:tc>
          <w:tcPr>
            <w:tcW w:w="2552" w:type="dxa"/>
            <w:vAlign w:val="center"/>
          </w:tcPr>
          <w:p w14:paraId="0450FAD8" w14:textId="77777777" w:rsidR="00884606" w:rsidRDefault="00884606">
            <w:pPr>
              <w:jc w:val="center"/>
              <w:rPr>
                <w:rFonts w:ascii="仿宋_GB2312" w:eastAsia="仿宋_GB2312" w:hAnsi="仿宋"/>
                <w:sz w:val="30"/>
                <w:szCs w:val="30"/>
              </w:rPr>
            </w:pPr>
          </w:p>
        </w:tc>
        <w:tc>
          <w:tcPr>
            <w:tcW w:w="1134" w:type="dxa"/>
            <w:vAlign w:val="center"/>
          </w:tcPr>
          <w:p w14:paraId="31B3F0C2" w14:textId="77777777" w:rsidR="00884606" w:rsidRDefault="00884606">
            <w:pPr>
              <w:jc w:val="center"/>
              <w:rPr>
                <w:rFonts w:ascii="仿宋_GB2312" w:eastAsia="仿宋_GB2312" w:hAnsi="仿宋"/>
                <w:sz w:val="30"/>
                <w:szCs w:val="30"/>
              </w:rPr>
            </w:pPr>
          </w:p>
        </w:tc>
        <w:tc>
          <w:tcPr>
            <w:tcW w:w="1417" w:type="dxa"/>
            <w:vAlign w:val="center"/>
          </w:tcPr>
          <w:p w14:paraId="5F281678" w14:textId="77777777" w:rsidR="00884606" w:rsidRDefault="00884606">
            <w:pPr>
              <w:jc w:val="center"/>
              <w:rPr>
                <w:rFonts w:ascii="仿宋_GB2312" w:eastAsia="仿宋_GB2312" w:hAnsi="仿宋"/>
                <w:sz w:val="30"/>
                <w:szCs w:val="30"/>
              </w:rPr>
            </w:pPr>
          </w:p>
        </w:tc>
        <w:tc>
          <w:tcPr>
            <w:tcW w:w="1276" w:type="dxa"/>
            <w:vAlign w:val="center"/>
          </w:tcPr>
          <w:p w14:paraId="1FF2EB30" w14:textId="77777777" w:rsidR="00884606" w:rsidRDefault="00884606">
            <w:pPr>
              <w:jc w:val="center"/>
              <w:rPr>
                <w:rFonts w:ascii="仿宋_GB2312" w:eastAsia="仿宋_GB2312" w:hAnsi="仿宋"/>
                <w:sz w:val="30"/>
                <w:szCs w:val="30"/>
              </w:rPr>
            </w:pPr>
          </w:p>
        </w:tc>
        <w:tc>
          <w:tcPr>
            <w:tcW w:w="1210" w:type="dxa"/>
            <w:vAlign w:val="center"/>
          </w:tcPr>
          <w:p w14:paraId="45355200" w14:textId="77777777" w:rsidR="00884606" w:rsidRDefault="00884606">
            <w:pPr>
              <w:jc w:val="center"/>
              <w:rPr>
                <w:rFonts w:ascii="仿宋_GB2312" w:eastAsia="仿宋_GB2312" w:hAnsi="仿宋"/>
                <w:sz w:val="30"/>
                <w:szCs w:val="30"/>
              </w:rPr>
            </w:pPr>
          </w:p>
        </w:tc>
      </w:tr>
      <w:tr w:rsidR="00884606" w14:paraId="636B974F" w14:textId="77777777">
        <w:trPr>
          <w:trHeight w:val="600"/>
        </w:trPr>
        <w:tc>
          <w:tcPr>
            <w:tcW w:w="1034" w:type="dxa"/>
            <w:vAlign w:val="center"/>
          </w:tcPr>
          <w:p w14:paraId="3916650C" w14:textId="77777777" w:rsidR="00884606" w:rsidRDefault="00884606">
            <w:pPr>
              <w:jc w:val="center"/>
              <w:rPr>
                <w:rFonts w:ascii="仿宋_GB2312" w:eastAsia="仿宋_GB2312" w:hAnsi="仿宋"/>
                <w:sz w:val="30"/>
                <w:szCs w:val="30"/>
              </w:rPr>
            </w:pPr>
          </w:p>
        </w:tc>
        <w:tc>
          <w:tcPr>
            <w:tcW w:w="917" w:type="dxa"/>
            <w:vAlign w:val="center"/>
          </w:tcPr>
          <w:p w14:paraId="2B2F454B" w14:textId="77777777" w:rsidR="00884606" w:rsidRDefault="00884606">
            <w:pPr>
              <w:jc w:val="center"/>
              <w:rPr>
                <w:rFonts w:ascii="仿宋_GB2312" w:eastAsia="仿宋_GB2312" w:hAnsi="仿宋"/>
                <w:sz w:val="30"/>
                <w:szCs w:val="30"/>
              </w:rPr>
            </w:pPr>
          </w:p>
        </w:tc>
        <w:tc>
          <w:tcPr>
            <w:tcW w:w="2552" w:type="dxa"/>
            <w:vAlign w:val="center"/>
          </w:tcPr>
          <w:p w14:paraId="4F82101C" w14:textId="77777777" w:rsidR="00884606" w:rsidRDefault="00884606">
            <w:pPr>
              <w:jc w:val="center"/>
              <w:rPr>
                <w:rFonts w:ascii="仿宋_GB2312" w:eastAsia="仿宋_GB2312" w:hAnsi="仿宋"/>
                <w:sz w:val="30"/>
                <w:szCs w:val="30"/>
              </w:rPr>
            </w:pPr>
          </w:p>
        </w:tc>
        <w:tc>
          <w:tcPr>
            <w:tcW w:w="1134" w:type="dxa"/>
            <w:vAlign w:val="center"/>
          </w:tcPr>
          <w:p w14:paraId="4BB0CF0C" w14:textId="77777777" w:rsidR="00884606" w:rsidRDefault="00884606">
            <w:pPr>
              <w:jc w:val="center"/>
              <w:rPr>
                <w:rFonts w:ascii="仿宋_GB2312" w:eastAsia="仿宋_GB2312" w:hAnsi="仿宋"/>
                <w:sz w:val="30"/>
                <w:szCs w:val="30"/>
              </w:rPr>
            </w:pPr>
          </w:p>
        </w:tc>
        <w:tc>
          <w:tcPr>
            <w:tcW w:w="1417" w:type="dxa"/>
            <w:vAlign w:val="center"/>
          </w:tcPr>
          <w:p w14:paraId="5903E722" w14:textId="77777777" w:rsidR="00884606" w:rsidRDefault="00884606">
            <w:pPr>
              <w:jc w:val="center"/>
              <w:rPr>
                <w:rFonts w:ascii="仿宋_GB2312" w:eastAsia="仿宋_GB2312" w:hAnsi="仿宋"/>
                <w:sz w:val="30"/>
                <w:szCs w:val="30"/>
              </w:rPr>
            </w:pPr>
          </w:p>
        </w:tc>
        <w:tc>
          <w:tcPr>
            <w:tcW w:w="1276" w:type="dxa"/>
            <w:vAlign w:val="center"/>
          </w:tcPr>
          <w:p w14:paraId="05C6F326" w14:textId="77777777" w:rsidR="00884606" w:rsidRDefault="00884606">
            <w:pPr>
              <w:jc w:val="center"/>
              <w:rPr>
                <w:rFonts w:ascii="仿宋_GB2312" w:eastAsia="仿宋_GB2312" w:hAnsi="仿宋"/>
                <w:sz w:val="30"/>
                <w:szCs w:val="30"/>
              </w:rPr>
            </w:pPr>
          </w:p>
        </w:tc>
        <w:tc>
          <w:tcPr>
            <w:tcW w:w="1210" w:type="dxa"/>
            <w:vAlign w:val="center"/>
          </w:tcPr>
          <w:p w14:paraId="3C6AAC95" w14:textId="77777777" w:rsidR="00884606" w:rsidRDefault="00884606">
            <w:pPr>
              <w:jc w:val="center"/>
              <w:rPr>
                <w:rFonts w:ascii="仿宋_GB2312" w:eastAsia="仿宋_GB2312" w:hAnsi="仿宋"/>
                <w:sz w:val="30"/>
                <w:szCs w:val="30"/>
              </w:rPr>
            </w:pPr>
          </w:p>
        </w:tc>
      </w:tr>
    </w:tbl>
    <w:p w14:paraId="3198A0F8" w14:textId="77777777" w:rsidR="00884606" w:rsidRDefault="00884606">
      <w:pPr>
        <w:rPr>
          <w:rFonts w:ascii="仿宋_GB2312" w:eastAsia="仿宋_GB2312" w:hAnsi="仿宋"/>
          <w:sz w:val="24"/>
        </w:rPr>
      </w:pPr>
      <w:r>
        <w:rPr>
          <w:rFonts w:ascii="仿宋_GB2312" w:eastAsia="仿宋_GB2312" w:hAnsi="仿宋" w:hint="eastAsia"/>
          <w:sz w:val="24"/>
        </w:rPr>
        <w:t>备注：此表应认真填写，不得提供虚假业绩。</w:t>
      </w:r>
    </w:p>
    <w:p w14:paraId="476419D1" w14:textId="77777777" w:rsidR="00884606" w:rsidRDefault="00884606">
      <w:pPr>
        <w:ind w:firstLineChars="300" w:firstLine="720"/>
        <w:rPr>
          <w:rFonts w:ascii="仿宋_GB2312" w:eastAsia="仿宋_GB2312" w:hAnsi="仿宋"/>
          <w:sz w:val="24"/>
        </w:rPr>
      </w:pPr>
      <w:r>
        <w:rPr>
          <w:rFonts w:ascii="仿宋_GB2312" w:eastAsia="仿宋_GB2312" w:hAnsi="仿宋" w:hint="eastAsia"/>
          <w:sz w:val="24"/>
        </w:rPr>
        <w:t>后附合同书的扫描件；</w:t>
      </w:r>
    </w:p>
    <w:p w14:paraId="663F4AF4" w14:textId="77777777" w:rsidR="00884606" w:rsidRDefault="00884606">
      <w:pPr>
        <w:ind w:firstLineChars="300" w:firstLine="720"/>
        <w:rPr>
          <w:rFonts w:ascii="仿宋_GB2312" w:eastAsia="仿宋_GB2312" w:hAnsi="仿宋"/>
          <w:sz w:val="24"/>
        </w:rPr>
      </w:pPr>
      <w:r>
        <w:rPr>
          <w:rFonts w:ascii="仿宋_GB2312" w:eastAsia="仿宋_GB2312" w:hAnsi="仿宋" w:hint="eastAsia"/>
          <w:sz w:val="24"/>
        </w:rPr>
        <w:t>界定日期以合同签订时间为准。</w:t>
      </w:r>
    </w:p>
    <w:p w14:paraId="252B5F4A" w14:textId="77777777" w:rsidR="00884606" w:rsidRDefault="00884606">
      <w:pPr>
        <w:ind w:firstLineChars="300" w:firstLine="720"/>
        <w:rPr>
          <w:rFonts w:ascii="仿宋_GB2312" w:eastAsia="仿宋_GB2312" w:hAnsi="仿宋"/>
          <w:sz w:val="24"/>
        </w:rPr>
      </w:pPr>
    </w:p>
    <w:p w14:paraId="0BF35BE6" w14:textId="77777777" w:rsidR="00884606" w:rsidRDefault="00884606">
      <w:pPr>
        <w:wordWrap w:val="0"/>
        <w:jc w:val="right"/>
        <w:rPr>
          <w:rFonts w:ascii="仿宋_GB2312" w:eastAsia="仿宋_GB2312" w:hAnsi="仿宋"/>
          <w:sz w:val="24"/>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2193B02" w14:textId="77777777" w:rsidR="00884606" w:rsidRDefault="00884606">
      <w:pPr>
        <w:wordWrap w:val="0"/>
        <w:spacing w:line="56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6CF974E5" w14:textId="513422FE" w:rsidR="00884606" w:rsidRDefault="00884606">
      <w:pPr>
        <w:jc w:val="center"/>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需要</w:t>
      </w:r>
      <w:r w:rsidR="00A855D9">
        <w:rPr>
          <w:rFonts w:ascii="黑体" w:eastAsia="黑体" w:hAnsi="黑体" w:hint="eastAsia"/>
          <w:sz w:val="44"/>
          <w:szCs w:val="44"/>
        </w:rPr>
        <w:t>招标</w:t>
      </w:r>
      <w:r>
        <w:rPr>
          <w:rFonts w:ascii="黑体" w:eastAsia="黑体" w:hAnsi="黑体" w:hint="eastAsia"/>
          <w:sz w:val="44"/>
          <w:szCs w:val="44"/>
        </w:rPr>
        <w:t>人提供的配合</w:t>
      </w:r>
    </w:p>
    <w:p w14:paraId="390665BC" w14:textId="77777777" w:rsidR="00884606" w:rsidRDefault="00884606">
      <w:pPr>
        <w:sectPr w:rsidR="00884606">
          <w:footerReference w:type="default" r:id="rId27"/>
          <w:pgSz w:w="11906" w:h="16838"/>
          <w:pgMar w:top="1440" w:right="1080" w:bottom="1440" w:left="1080" w:header="851" w:footer="992" w:gutter="0"/>
          <w:cols w:space="720"/>
          <w:docGrid w:type="lines" w:linePitch="312"/>
        </w:sectPr>
      </w:pPr>
    </w:p>
    <w:p w14:paraId="4579B08B" w14:textId="77777777" w:rsidR="00884606" w:rsidRDefault="00884606">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87696C4" w14:textId="77777777" w:rsidR="00884606" w:rsidRDefault="00884606"/>
    <w:p w14:paraId="2882C7FA" w14:textId="77777777" w:rsidR="00884606" w:rsidRDefault="00884606">
      <w:pPr>
        <w:sectPr w:rsidR="00884606">
          <w:headerReference w:type="even" r:id="rId28"/>
          <w:footerReference w:type="default" r:id="rId29"/>
          <w:headerReference w:type="first" r:id="rId30"/>
          <w:pgSz w:w="11906" w:h="16838"/>
          <w:pgMar w:top="1440" w:right="1077" w:bottom="1440" w:left="1077" w:header="851" w:footer="992" w:gutter="0"/>
          <w:cols w:space="720"/>
          <w:docGrid w:type="lines" w:linePitch="312"/>
        </w:sectPr>
      </w:pPr>
    </w:p>
    <w:p w14:paraId="3C3E9571" w14:textId="77777777" w:rsidR="00884606" w:rsidRDefault="00884606">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D93BED">
        <w:rPr>
          <w:rFonts w:ascii="仿宋_GB2312" w:eastAsia="仿宋_GB2312" w:hAnsi="仿宋" w:cs="宋体"/>
          <w:b/>
          <w:bCs/>
          <w:noProof/>
          <w:color w:val="000000"/>
          <w:sz w:val="32"/>
          <w:szCs w:val="32"/>
          <w:shd w:val="solid" w:color="EEECE1" w:fill="FFFFFF"/>
        </w:rPr>
        <w:t>SDRS-HD-2026040</w:t>
      </w:r>
    </w:p>
    <w:p w14:paraId="47F7DECD" w14:textId="77777777" w:rsidR="00884606" w:rsidRDefault="00884606">
      <w:pPr>
        <w:jc w:val="center"/>
        <w:rPr>
          <w:rFonts w:ascii="仿宋_GB2312" w:eastAsia="仿宋_GB2312" w:hAnsi="仿宋"/>
          <w:b/>
          <w:sz w:val="44"/>
          <w:szCs w:val="44"/>
        </w:rPr>
      </w:pPr>
    </w:p>
    <w:p w14:paraId="0B2B34A5" w14:textId="77777777" w:rsidR="00884606" w:rsidRDefault="00884606">
      <w:pPr>
        <w:pStyle w:val="23"/>
        <w:ind w:firstLine="880"/>
        <w:rPr>
          <w:rFonts w:ascii="仿宋_GB2312" w:eastAsia="仿宋_GB2312" w:hAnsi="仿宋"/>
          <w:sz w:val="44"/>
          <w:szCs w:val="44"/>
        </w:rPr>
      </w:pPr>
    </w:p>
    <w:p w14:paraId="138F4D13" w14:textId="77777777" w:rsidR="00884606" w:rsidRDefault="00884606">
      <w:pPr>
        <w:pStyle w:val="23"/>
        <w:ind w:leftChars="0" w:left="0" w:firstLine="880"/>
        <w:rPr>
          <w:rFonts w:ascii="仿宋_GB2312" w:eastAsia="仿宋_GB2312" w:hAnsi="仿宋"/>
          <w:sz w:val="44"/>
          <w:szCs w:val="44"/>
        </w:rPr>
      </w:pPr>
    </w:p>
    <w:p w14:paraId="7B8C8F0A" w14:textId="77777777" w:rsidR="00884606" w:rsidRDefault="00884606">
      <w:pPr>
        <w:jc w:val="center"/>
        <w:rPr>
          <w:rFonts w:ascii="仿宋_GB2312" w:eastAsia="仿宋_GB2312" w:hAnsi="仿宋"/>
          <w:b/>
          <w:sz w:val="44"/>
          <w:szCs w:val="44"/>
        </w:rPr>
      </w:pPr>
      <w:r w:rsidRPr="00D93BED">
        <w:rPr>
          <w:rFonts w:ascii="仿宋_GB2312" w:eastAsia="仿宋_GB2312" w:hAnsi="仿宋"/>
          <w:b/>
          <w:noProof/>
          <w:sz w:val="44"/>
          <w:szCs w:val="44"/>
        </w:rPr>
        <w:t>山东泛海科达能源开发有限公司</w:t>
      </w:r>
      <w:r>
        <w:rPr>
          <w:rFonts w:ascii="仿宋_GB2312" w:eastAsia="仿宋_GB2312" w:hAnsi="仿宋" w:hint="eastAsia"/>
          <w:b/>
          <w:sz w:val="44"/>
          <w:szCs w:val="44"/>
        </w:rPr>
        <w:t>采购</w:t>
      </w:r>
    </w:p>
    <w:p w14:paraId="5A587B3A" w14:textId="77777777" w:rsidR="00884606" w:rsidRDefault="00884606">
      <w:pPr>
        <w:ind w:firstLineChars="200" w:firstLine="883"/>
        <w:rPr>
          <w:rFonts w:ascii="仿宋_GB2312" w:eastAsia="仿宋_GB2312" w:hAnsi="仿宋"/>
          <w:b/>
          <w:sz w:val="44"/>
          <w:szCs w:val="44"/>
        </w:rPr>
      </w:pPr>
    </w:p>
    <w:p w14:paraId="0F7C3F02" w14:textId="77777777" w:rsidR="00884606" w:rsidRDefault="00884606">
      <w:pPr>
        <w:jc w:val="center"/>
        <w:rPr>
          <w:rFonts w:ascii="仿宋_GB2312" w:eastAsia="仿宋_GB2312" w:hAnsi="仿宋"/>
          <w:b/>
          <w:sz w:val="44"/>
          <w:szCs w:val="44"/>
        </w:rPr>
      </w:pPr>
      <w:r w:rsidRPr="00D93BED">
        <w:rPr>
          <w:rFonts w:ascii="仿宋_GB2312" w:eastAsia="仿宋_GB2312" w:hAnsi="仿宋"/>
          <w:b/>
          <w:noProof/>
          <w:sz w:val="44"/>
          <w:szCs w:val="44"/>
        </w:rPr>
        <w:t>乳山公交公司纯电动车更换动力电池组项目</w:t>
      </w:r>
      <w:r>
        <w:rPr>
          <w:rFonts w:ascii="仿宋_GB2312" w:eastAsia="仿宋_GB2312" w:hAnsi="仿宋" w:hint="eastAsia"/>
          <w:b/>
          <w:sz w:val="44"/>
          <w:szCs w:val="44"/>
        </w:rPr>
        <w:t>合同</w:t>
      </w:r>
    </w:p>
    <w:p w14:paraId="2C89E886" w14:textId="77777777" w:rsidR="00884606" w:rsidRDefault="00884606">
      <w:pPr>
        <w:ind w:firstLineChars="700" w:firstLine="3080"/>
        <w:rPr>
          <w:rFonts w:ascii="仿宋_GB2312" w:eastAsia="仿宋_GB2312" w:hAnsi="仿宋"/>
          <w:sz w:val="44"/>
          <w:szCs w:val="44"/>
        </w:rPr>
      </w:pPr>
    </w:p>
    <w:p w14:paraId="41AA2A61" w14:textId="77777777" w:rsidR="00884606" w:rsidRDefault="00884606">
      <w:pPr>
        <w:pStyle w:val="23"/>
        <w:ind w:leftChars="0" w:left="0" w:firstLine="880"/>
        <w:rPr>
          <w:rFonts w:ascii="仿宋_GB2312" w:eastAsia="仿宋_GB2312" w:hAnsi="仿宋"/>
          <w:sz w:val="44"/>
          <w:szCs w:val="44"/>
        </w:rPr>
      </w:pPr>
    </w:p>
    <w:p w14:paraId="3828B2F1" w14:textId="77777777" w:rsidR="00884606" w:rsidRDefault="0088460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D93BED">
        <w:rPr>
          <w:rFonts w:ascii="仿宋_GB2312" w:eastAsia="仿宋_GB2312" w:hAnsi="仿宋"/>
          <w:noProof/>
          <w:sz w:val="32"/>
          <w:szCs w:val="32"/>
        </w:rPr>
        <w:t>山东泛海科达能源开发有限公司</w:t>
      </w:r>
    </w:p>
    <w:p w14:paraId="0C658A04" w14:textId="77777777" w:rsidR="00884606" w:rsidRDefault="00884606">
      <w:pPr>
        <w:ind w:firstLineChars="650" w:firstLine="2080"/>
        <w:rPr>
          <w:rFonts w:ascii="仿宋_GB2312" w:eastAsia="仿宋_GB2312" w:hAnsi="仿宋"/>
          <w:sz w:val="32"/>
          <w:szCs w:val="32"/>
        </w:rPr>
      </w:pPr>
    </w:p>
    <w:p w14:paraId="2E6C735A" w14:textId="77777777" w:rsidR="00884606" w:rsidRDefault="00884606">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11920A81" w14:textId="77777777" w:rsidR="00884606" w:rsidRDefault="00884606">
      <w:pPr>
        <w:pStyle w:val="ae"/>
        <w:ind w:firstLineChars="620" w:firstLine="2728"/>
        <w:rPr>
          <w:rFonts w:ascii="仿宋_GB2312" w:eastAsia="仿宋_GB2312" w:hAnsi="仿宋"/>
          <w:sz w:val="44"/>
          <w:szCs w:val="44"/>
        </w:rPr>
      </w:pPr>
    </w:p>
    <w:p w14:paraId="2AA9C34B" w14:textId="77777777" w:rsidR="00884606" w:rsidRDefault="00884606">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4DB5D236" w14:textId="77777777" w:rsidR="00884606" w:rsidRDefault="00884606">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534E43C6"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7C8ADAD1"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75F98699"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00AD9366"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1DFC4E41"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D93BED">
        <w:rPr>
          <w:rFonts w:ascii="仿宋_GB2312" w:eastAsia="仿宋_GB2312" w:hAnsi="仿宋" w:cs="宋体"/>
          <w:noProof/>
          <w:spacing w:val="6"/>
          <w:sz w:val="30"/>
          <w:szCs w:val="30"/>
        </w:rPr>
        <w:t>SDRS-HD-2026040</w:t>
      </w:r>
      <w:r>
        <w:rPr>
          <w:rFonts w:ascii="仿宋_GB2312" w:eastAsia="仿宋_GB2312" w:hAnsi="仿宋" w:cs="宋体" w:hint="eastAsia"/>
          <w:spacing w:val="6"/>
          <w:sz w:val="30"/>
          <w:szCs w:val="30"/>
        </w:rPr>
        <w:t>招标文件</w:t>
      </w:r>
    </w:p>
    <w:p w14:paraId="7352CECE"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4AD4AD35"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5C05AFEE" w14:textId="77777777" w:rsidR="00884606" w:rsidRDefault="00884606">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613B29F5"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35C57671" w14:textId="77777777" w:rsidR="00884606" w:rsidRDefault="00884606">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735DB01A" w14:textId="77777777" w:rsidR="00884606" w:rsidRDefault="00884606">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6C39DA97" w14:textId="77777777" w:rsidR="00884606" w:rsidRDefault="00884606">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0283CA85" w14:textId="77777777" w:rsidR="00884606" w:rsidRDefault="00884606">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14FD06F1" w14:textId="77777777" w:rsidR="00884606" w:rsidRDefault="00884606">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4A000EFD" w14:textId="77777777" w:rsidR="00884606" w:rsidRDefault="00884606">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7F4BDCAB" w14:textId="77777777" w:rsidR="00884606" w:rsidRDefault="00884606">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1C5D876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4B1F666F" w14:textId="04739B4C"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001F7157">
        <w:rPr>
          <w:rFonts w:ascii="仿宋_GB2312" w:eastAsia="仿宋_GB2312" w:hAnsi="仿宋" w:cs="宋体"/>
          <w:noProof/>
          <w:color w:val="000000"/>
          <w:sz w:val="30"/>
          <w:szCs w:val="30"/>
          <w:u w:val="single"/>
        </w:rPr>
        <w:t>郑华</w:t>
      </w:r>
      <w:r>
        <w:rPr>
          <w:rFonts w:ascii="仿宋_GB2312" w:eastAsia="仿宋_GB2312" w:hAnsi="仿宋" w:cs="宋体" w:hint="eastAsia"/>
          <w:color w:val="000000"/>
          <w:sz w:val="30"/>
          <w:szCs w:val="30"/>
        </w:rPr>
        <w:t>；</w:t>
      </w:r>
    </w:p>
    <w:p w14:paraId="0EA99422" w14:textId="5F2FF91E"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001F7157">
        <w:rPr>
          <w:rFonts w:ascii="仿宋_GB2312" w:eastAsia="仿宋_GB2312" w:hAnsi="仿宋" w:cs="宋体"/>
          <w:noProof/>
          <w:color w:val="000000"/>
          <w:sz w:val="30"/>
          <w:szCs w:val="30"/>
          <w:u w:val="single"/>
        </w:rPr>
        <w:t>19163101363</w:t>
      </w:r>
      <w:r>
        <w:rPr>
          <w:rFonts w:ascii="仿宋_GB2312" w:eastAsia="仿宋_GB2312" w:hAnsi="仿宋" w:cs="宋体" w:hint="eastAsia"/>
          <w:color w:val="000000"/>
          <w:sz w:val="30"/>
          <w:szCs w:val="30"/>
        </w:rPr>
        <w:t>。</w:t>
      </w:r>
    </w:p>
    <w:p w14:paraId="1AA48DBB" w14:textId="77777777" w:rsidR="00884606" w:rsidRDefault="00884606">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35DE0D4F" w14:textId="77777777" w:rsidR="00884606" w:rsidRDefault="00884606">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22B16964"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0B24E51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1747872" w14:textId="77777777" w:rsidR="00884606" w:rsidRDefault="00884606">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0C3D7AE5"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2DA04FA0"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7A1B7BF2"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0B6EF66B" w14:textId="77777777" w:rsidR="00884606" w:rsidRDefault="00884606">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3AF011F5"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26EDA87D"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6659E01" w14:textId="77777777" w:rsidR="00884606" w:rsidRDefault="00884606">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036B30A2" w14:textId="77777777" w:rsidR="00884606" w:rsidRDefault="0088460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42356708" w14:textId="77777777" w:rsidR="00884606" w:rsidRDefault="00884606">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5BE6FE1" w14:textId="77777777" w:rsidR="00884606" w:rsidRDefault="00884606">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45D6D9A3" w14:textId="77777777" w:rsidR="00884606" w:rsidRDefault="00884606">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5E682651" w14:textId="77777777" w:rsidR="00884606" w:rsidRDefault="00884606">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5C92E50A" w14:textId="77777777" w:rsidR="00884606" w:rsidRDefault="00884606">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0A6994E4" w14:textId="77777777" w:rsidR="00884606" w:rsidRDefault="00884606">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0F81A3A8" w14:textId="77777777" w:rsidR="00884606" w:rsidRDefault="00884606">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7B7019AD" w14:textId="77777777" w:rsidR="00884606" w:rsidRDefault="00884606">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16960427" w14:textId="77777777" w:rsidR="00884606" w:rsidRDefault="00884606">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1429FADA"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298936E4"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100B9D6D"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28A314D9"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13638FCB" w14:textId="77777777" w:rsidR="00884606" w:rsidRDefault="0088460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2DA48D42" w14:textId="77777777" w:rsidR="004B7B57" w:rsidRPr="004B7B57"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lastRenderedPageBreak/>
        <w:t>1、除“不可抗力”外，乙方延期履行合同或验收不合格而造成的损失由乙方承担。“不可抗力”仅限于战争、严重火灾、洪水、台风、地震及甲方认可的其他事件。</w:t>
      </w:r>
    </w:p>
    <w:p w14:paraId="1CCBF9E4" w14:textId="77777777" w:rsidR="004B7B57" w:rsidRPr="004B7B57"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t>2、乙方逾期履行合同的，除甲方书面同意的原因外，每逾期一日按照逾期部分合同价款的3‰向甲方交纳违约金，最高限额为本合同总价的30%，不足一日，按一日计算。逾期履行合同的违约金计算数额达到前述最高限额之日起，甲方有权在要求乙方支付违约金的同时，书面通知乙方解除本合同；</w:t>
      </w:r>
    </w:p>
    <w:p w14:paraId="4B2C0579" w14:textId="6B67997D" w:rsidR="00884606" w:rsidRDefault="004B7B57" w:rsidP="004B7B57">
      <w:pPr>
        <w:spacing w:line="360" w:lineRule="auto"/>
        <w:ind w:firstLine="534"/>
        <w:rPr>
          <w:rFonts w:ascii="仿宋_GB2312" w:eastAsia="仿宋_GB2312" w:hAnsi="仿宋" w:cs="宋体"/>
          <w:color w:val="000000"/>
          <w:sz w:val="30"/>
          <w:szCs w:val="30"/>
        </w:rPr>
      </w:pPr>
      <w:r w:rsidRPr="004B7B57">
        <w:rPr>
          <w:rFonts w:ascii="仿宋_GB2312" w:eastAsia="仿宋_GB2312" w:hAnsi="仿宋" w:cs="宋体" w:hint="eastAsia"/>
          <w:color w:val="000000"/>
          <w:sz w:val="30"/>
          <w:szCs w:val="30"/>
        </w:rPr>
        <w:t>3、任何一方违反本合同约定或有其他违法行为时，守约方有权要求其限期改正，如果在规定的期限内拒绝改正或改正后仍不符合要求的，守约方有权单方书面通知违约方解除合同。违约方除应当按照合同约定赔偿损失、承担违约责任外，还应当承担守约方为维护合法权益而支出的费用，包括但不限于律师费、诉讼费、保全费、保全保险费、担保费、公告费、鉴定费、差旅费等</w:t>
      </w:r>
      <w:r w:rsidR="00884606">
        <w:rPr>
          <w:rFonts w:ascii="仿宋_GB2312" w:eastAsia="仿宋_GB2312" w:hAnsi="仿宋" w:cs="宋体" w:hint="eastAsia"/>
          <w:color w:val="000000"/>
          <w:sz w:val="30"/>
          <w:szCs w:val="30"/>
        </w:rPr>
        <w:t>。</w:t>
      </w:r>
    </w:p>
    <w:p w14:paraId="72DAD5EF" w14:textId="77777777" w:rsidR="00884606" w:rsidRDefault="00884606">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04E3001"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62946BB4" w14:textId="77777777" w:rsidR="00884606" w:rsidRDefault="00884606">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72F4D452" w14:textId="77777777" w:rsidR="00884606" w:rsidRDefault="00884606">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35823843"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5FB54086" w14:textId="77777777" w:rsidR="00884606" w:rsidRDefault="00884606">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47793AE2" w14:textId="77777777" w:rsidR="00884606" w:rsidRDefault="00884606">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10D4C0A7" w14:textId="77777777" w:rsidR="00884606" w:rsidRDefault="00884606">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w:t>
      </w:r>
      <w:r>
        <w:rPr>
          <w:rFonts w:ascii="仿宋_GB2312" w:eastAsia="仿宋_GB2312" w:hAnsi="仿宋" w:cs="宋体" w:hint="eastAsia"/>
          <w:color w:val="000000"/>
          <w:sz w:val="30"/>
          <w:szCs w:val="30"/>
        </w:rPr>
        <w:lastRenderedPageBreak/>
        <w:t>达地址，如有变更及时通知对方，否则由此导致文件、通知不能送达，由责任方自负。如一方或者法院按照合同列明地址邮寄发送文件、通知、法律文书视为履行了送达义务。</w:t>
      </w:r>
    </w:p>
    <w:p w14:paraId="4CEF8442"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1BB1BDA8"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D93BED">
        <w:rPr>
          <w:rFonts w:ascii="仿宋_GB2312" w:eastAsia="仿宋_GB2312" w:hAnsi="仿宋" w:cs="宋体"/>
          <w:noProof/>
          <w:color w:val="333333"/>
          <w:spacing w:val="8"/>
          <w:kern w:val="0"/>
          <w:sz w:val="28"/>
          <w:szCs w:val="28"/>
        </w:rPr>
        <w:t>山东泛海科达能源开发有限公司</w:t>
      </w:r>
      <w:r>
        <w:rPr>
          <w:rFonts w:ascii="仿宋_GB2312" w:eastAsia="仿宋_GB2312" w:hAnsi="仿宋" w:cs="宋体" w:hint="eastAsia"/>
          <w:color w:val="000000"/>
          <w:sz w:val="30"/>
          <w:szCs w:val="30"/>
        </w:rPr>
        <w:t>】</w:t>
      </w:r>
    </w:p>
    <w:p w14:paraId="0CC59C2B"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Pr="00D93BED">
        <w:rPr>
          <w:rFonts w:ascii="仿宋_GB2312" w:eastAsia="仿宋_GB2312" w:hAnsi="仿宋" w:cs="宋体"/>
          <w:noProof/>
          <w:color w:val="333333"/>
          <w:spacing w:val="8"/>
          <w:kern w:val="0"/>
          <w:sz w:val="28"/>
          <w:szCs w:val="28"/>
        </w:rPr>
        <w:t>山东省威海市乳山市城区街道胜利街兴农巷13号</w:t>
      </w:r>
      <w:r>
        <w:rPr>
          <w:rFonts w:ascii="仿宋_GB2312" w:eastAsia="仿宋_GB2312" w:hAnsi="仿宋" w:cs="宋体" w:hint="eastAsia"/>
          <w:color w:val="000000"/>
          <w:sz w:val="30"/>
          <w:szCs w:val="30"/>
        </w:rPr>
        <w:t>】</w:t>
      </w:r>
    </w:p>
    <w:p w14:paraId="1404D1B3" w14:textId="73D188A3"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001F7157">
        <w:rPr>
          <w:rFonts w:ascii="仿宋_GB2312" w:eastAsia="仿宋_GB2312" w:hAnsi="仿宋" w:cs="宋体"/>
          <w:noProof/>
          <w:color w:val="000000"/>
          <w:sz w:val="30"/>
          <w:szCs w:val="30"/>
        </w:rPr>
        <w:t>19163101363</w:t>
      </w:r>
      <w:r>
        <w:rPr>
          <w:rFonts w:ascii="仿宋_GB2312" w:eastAsia="仿宋_GB2312" w:hAnsi="仿宋" w:cs="宋体" w:hint="eastAsia"/>
          <w:color w:val="000000"/>
          <w:sz w:val="30"/>
          <w:szCs w:val="30"/>
        </w:rPr>
        <w:t>】</w:t>
      </w:r>
    </w:p>
    <w:p w14:paraId="17ED7CB9"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0CD67DA2"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如致乙方：</w:t>
      </w:r>
    </w:p>
    <w:p w14:paraId="1B9E5AB7"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250ACE10"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2A8FFC67"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70D2C4EC" w14:textId="77777777" w:rsidR="00884606" w:rsidRDefault="00884606">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60D972D7" w14:textId="77777777" w:rsidR="00884606" w:rsidRDefault="00884606">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884606" w14:paraId="648A9123" w14:textId="77777777">
        <w:trPr>
          <w:trHeight w:val="1064"/>
        </w:trPr>
        <w:tc>
          <w:tcPr>
            <w:tcW w:w="5035" w:type="dxa"/>
          </w:tcPr>
          <w:p w14:paraId="11178B88"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D93BED">
              <w:rPr>
                <w:rFonts w:ascii="仿宋_GB2312" w:eastAsia="仿宋_GB2312" w:hAnsi="仿宋"/>
                <w:bCs/>
                <w:noProof/>
                <w:sz w:val="30"/>
                <w:szCs w:val="30"/>
              </w:rPr>
              <w:t>山东泛海科达能源开发有限公司</w:t>
            </w:r>
          </w:p>
        </w:tc>
        <w:tc>
          <w:tcPr>
            <w:tcW w:w="5035" w:type="dxa"/>
          </w:tcPr>
          <w:p w14:paraId="4F50A9AF"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884606" w14:paraId="72B1C895" w14:textId="77777777">
        <w:trPr>
          <w:trHeight w:val="1681"/>
        </w:trPr>
        <w:tc>
          <w:tcPr>
            <w:tcW w:w="5035" w:type="dxa"/>
          </w:tcPr>
          <w:p w14:paraId="32EEE181"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114DDA06"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884606" w14:paraId="2F037D71" w14:textId="77777777">
        <w:trPr>
          <w:trHeight w:val="1713"/>
        </w:trPr>
        <w:tc>
          <w:tcPr>
            <w:tcW w:w="5035" w:type="dxa"/>
          </w:tcPr>
          <w:p w14:paraId="2968E302"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7D98657" w14:textId="77777777" w:rsidR="00884606" w:rsidRDefault="00884606">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33F0169E" w14:textId="77777777" w:rsidR="00884606" w:rsidRDefault="00884606">
      <w:pPr>
        <w:spacing w:line="560" w:lineRule="exact"/>
        <w:ind w:firstLineChars="200" w:firstLine="560"/>
        <w:rPr>
          <w:rFonts w:ascii="仿宋_GB2312" w:eastAsia="仿宋_GB2312" w:hAnsi="宋体"/>
          <w:bCs/>
          <w:sz w:val="28"/>
          <w:szCs w:val="28"/>
        </w:rPr>
        <w:sectPr w:rsidR="00884606">
          <w:footerReference w:type="default" r:id="rId31"/>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1CA07894" w14:textId="77777777" w:rsidR="00884606" w:rsidRDefault="00884606">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884606" w14:paraId="099E2B13" w14:textId="77777777">
        <w:trPr>
          <w:trHeight w:val="661"/>
          <w:jc w:val="center"/>
        </w:trPr>
        <w:tc>
          <w:tcPr>
            <w:tcW w:w="288" w:type="pct"/>
            <w:tcBorders>
              <w:top w:val="single" w:sz="4" w:space="0" w:color="auto"/>
            </w:tcBorders>
            <w:vAlign w:val="center"/>
          </w:tcPr>
          <w:p w14:paraId="533E7CB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1F424B4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4D4D8B86"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32EE7324"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00C3EF4B"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77BFC11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125FC66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7F4B5F91"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884606" w14:paraId="570C8815" w14:textId="77777777">
        <w:trPr>
          <w:trHeight w:val="661"/>
          <w:jc w:val="center"/>
        </w:trPr>
        <w:tc>
          <w:tcPr>
            <w:tcW w:w="288" w:type="pct"/>
            <w:vAlign w:val="center"/>
          </w:tcPr>
          <w:p w14:paraId="13E732E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27976CFB" w14:textId="77777777" w:rsidR="00884606" w:rsidRDefault="00884606">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773C9619" w14:textId="77777777" w:rsidR="00884606" w:rsidRDefault="00884606">
            <w:pPr>
              <w:spacing w:line="560" w:lineRule="exact"/>
              <w:rPr>
                <w:rFonts w:ascii="仿宋_GB2312" w:eastAsia="仿宋_GB2312" w:hAnsi="宋体"/>
                <w:sz w:val="24"/>
                <w:szCs w:val="28"/>
              </w:rPr>
            </w:pPr>
          </w:p>
        </w:tc>
        <w:tc>
          <w:tcPr>
            <w:tcW w:w="1204" w:type="pct"/>
            <w:vAlign w:val="center"/>
          </w:tcPr>
          <w:p w14:paraId="6A5730C5" w14:textId="77777777" w:rsidR="00884606" w:rsidRDefault="00884606">
            <w:pPr>
              <w:spacing w:line="560" w:lineRule="exact"/>
              <w:rPr>
                <w:rFonts w:ascii="仿宋_GB2312" w:eastAsia="仿宋_GB2312" w:hAnsi="宋体"/>
                <w:bCs/>
                <w:sz w:val="24"/>
                <w:szCs w:val="28"/>
              </w:rPr>
            </w:pPr>
          </w:p>
        </w:tc>
        <w:tc>
          <w:tcPr>
            <w:tcW w:w="582" w:type="pct"/>
            <w:vAlign w:val="center"/>
          </w:tcPr>
          <w:p w14:paraId="2DF6E0CA" w14:textId="77777777" w:rsidR="00884606" w:rsidRDefault="00884606">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731A7C72" w14:textId="77777777" w:rsidR="00884606" w:rsidRDefault="00884606">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5A25242A" w14:textId="77777777" w:rsidR="00884606" w:rsidRDefault="00884606">
            <w:pPr>
              <w:spacing w:line="560" w:lineRule="exact"/>
              <w:rPr>
                <w:rFonts w:ascii="仿宋_GB2312" w:eastAsia="仿宋_GB2312" w:hAnsi="宋体"/>
                <w:sz w:val="24"/>
                <w:szCs w:val="28"/>
              </w:rPr>
            </w:pPr>
          </w:p>
        </w:tc>
        <w:tc>
          <w:tcPr>
            <w:tcW w:w="620" w:type="pct"/>
            <w:tcBorders>
              <w:left w:val="single" w:sz="4" w:space="0" w:color="auto"/>
            </w:tcBorders>
            <w:vAlign w:val="center"/>
          </w:tcPr>
          <w:p w14:paraId="5DE937BF" w14:textId="77777777" w:rsidR="00884606" w:rsidRDefault="00884606">
            <w:pPr>
              <w:spacing w:line="560" w:lineRule="exact"/>
              <w:rPr>
                <w:rFonts w:ascii="仿宋_GB2312" w:eastAsia="仿宋_GB2312" w:hAnsi="宋体"/>
                <w:sz w:val="24"/>
                <w:szCs w:val="28"/>
              </w:rPr>
            </w:pPr>
          </w:p>
        </w:tc>
      </w:tr>
      <w:tr w:rsidR="00884606" w14:paraId="3205D678" w14:textId="77777777">
        <w:trPr>
          <w:trHeight w:val="661"/>
          <w:jc w:val="center"/>
        </w:trPr>
        <w:tc>
          <w:tcPr>
            <w:tcW w:w="4380" w:type="pct"/>
            <w:gridSpan w:val="7"/>
            <w:vAlign w:val="center"/>
          </w:tcPr>
          <w:p w14:paraId="16CD6479"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60943D70" w14:textId="77777777" w:rsidR="00884606" w:rsidRDefault="00884606">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250178D6" w14:textId="77777777" w:rsidR="00884606" w:rsidRDefault="00884606">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448568E8" w14:textId="77777777" w:rsidR="00884606" w:rsidRDefault="00884606"/>
    <w:p w14:paraId="4D166AD7" w14:textId="77777777" w:rsidR="00884606" w:rsidRDefault="00884606">
      <w:pPr>
        <w:sectPr w:rsidR="00884606">
          <w:pgSz w:w="16838" w:h="11906" w:orient="landscape"/>
          <w:pgMar w:top="1077" w:right="1440" w:bottom="1077" w:left="1440" w:header="851" w:footer="992" w:gutter="0"/>
          <w:cols w:space="720"/>
          <w:docGrid w:type="lines" w:linePitch="312"/>
        </w:sectPr>
      </w:pPr>
    </w:p>
    <w:p w14:paraId="700D9CC9" w14:textId="77777777" w:rsidR="00884606" w:rsidRDefault="00884606"/>
    <w:sectPr w:rsidR="00884606" w:rsidSect="00884606">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7B13" w14:textId="77777777" w:rsidR="00884606" w:rsidRDefault="00884606">
      <w:r>
        <w:separator/>
      </w:r>
    </w:p>
  </w:endnote>
  <w:endnote w:type="continuationSeparator" w:id="0">
    <w:p w14:paraId="7E351D12" w14:textId="77777777" w:rsidR="00884606" w:rsidRDefault="00884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E5975" w14:textId="77777777" w:rsidR="00884606" w:rsidRDefault="00884606">
    <w:pPr>
      <w:pStyle w:val="af2"/>
      <w:jc w:val="center"/>
    </w:pPr>
    <w:r>
      <w:fldChar w:fldCharType="begin"/>
    </w:r>
    <w:r>
      <w:instrText>PAGE   \* MERGEFORMAT</w:instrText>
    </w:r>
    <w:r>
      <w:fldChar w:fldCharType="separate"/>
    </w:r>
    <w:r>
      <w:rPr>
        <w:lang w:val="zh-CN"/>
      </w:rPr>
      <w:t>2</w:t>
    </w:r>
    <w:r>
      <w:fldChar w:fldCharType="end"/>
    </w:r>
  </w:p>
  <w:p w14:paraId="656AB877" w14:textId="77777777" w:rsidR="00884606" w:rsidRDefault="00884606">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B36C" w14:textId="77777777" w:rsidR="00884606" w:rsidRDefault="00884606">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8E26" w14:textId="77777777" w:rsidR="00884606" w:rsidRDefault="00884606">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2B0C173B" w14:textId="77777777" w:rsidR="00884606" w:rsidRDefault="00884606">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5B228" w14:textId="77777777" w:rsidR="00884606" w:rsidRDefault="00884606">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33D06" w14:textId="77777777" w:rsidR="00884606" w:rsidRDefault="00884606">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532" w14:textId="77777777" w:rsidR="00884606" w:rsidRDefault="00884606">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6E3C0477" w14:textId="77777777" w:rsidR="00884606" w:rsidRDefault="00884606">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20DC" w14:textId="77777777" w:rsidR="00884606" w:rsidRDefault="00884606">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D76FD" w14:textId="77777777" w:rsidR="00884606" w:rsidRDefault="00884606">
    <w:pPr>
      <w:pStyle w:val="af2"/>
      <w:jc w:val="center"/>
    </w:pPr>
    <w:r>
      <w:fldChar w:fldCharType="begin"/>
    </w:r>
    <w:r>
      <w:instrText>PAGE   \* MERGEFORMAT</w:instrText>
    </w:r>
    <w:r>
      <w:fldChar w:fldCharType="separate"/>
    </w:r>
    <w:r>
      <w:rPr>
        <w:lang w:val="zh-CN"/>
      </w:rPr>
      <w:t>2</w:t>
    </w:r>
    <w:r>
      <w:fldChar w:fldCharType="end"/>
    </w:r>
  </w:p>
  <w:p w14:paraId="4F0A7983" w14:textId="77777777" w:rsidR="00884606" w:rsidRDefault="00884606">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D74D" w14:textId="77777777" w:rsidR="00884606" w:rsidRDefault="00884606">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2E5C" w14:textId="77777777" w:rsidR="00884606" w:rsidRDefault="00884606">
    <w:pPr>
      <w:pStyle w:val="af2"/>
    </w:pPr>
  </w:p>
  <w:p w14:paraId="36A68099" w14:textId="77777777" w:rsidR="00884606" w:rsidRDefault="00884606">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6D01E" w14:textId="77777777" w:rsidR="00884606" w:rsidRDefault="00884606">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AD53" w14:textId="77777777" w:rsidR="00884606" w:rsidRDefault="00884606">
      <w:r>
        <w:separator/>
      </w:r>
    </w:p>
  </w:footnote>
  <w:footnote w:type="continuationSeparator" w:id="0">
    <w:p w14:paraId="6FA92740" w14:textId="77777777" w:rsidR="00884606" w:rsidRDefault="00884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2AD54" w14:textId="77777777" w:rsidR="00884606" w:rsidRDefault="00884606">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74BD" w14:textId="77777777" w:rsidR="00884606" w:rsidRDefault="00884606">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4214" w14:textId="77777777" w:rsidR="00884606" w:rsidRDefault="00884606">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40E1" w14:textId="77777777" w:rsidR="00884606" w:rsidRDefault="00884606">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E088A" w14:textId="77777777" w:rsidR="00884606" w:rsidRDefault="00884606">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0414" w14:textId="77777777" w:rsidR="00884606" w:rsidRDefault="00884606">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3C9BD" w14:textId="77777777" w:rsidR="00884606" w:rsidRDefault="00884606">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4813" w14:textId="77777777" w:rsidR="00884606" w:rsidRDefault="00884606">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1501" w14:textId="77777777" w:rsidR="00884606" w:rsidRDefault="00884606">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BD858" w14:textId="77777777" w:rsidR="00884606" w:rsidRDefault="00884606">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E4D47" w14:textId="77777777" w:rsidR="00884606" w:rsidRDefault="0088460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42D56" w14:textId="77777777" w:rsidR="00884606" w:rsidRDefault="00884606">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C10D" w14:textId="77777777" w:rsidR="00884606" w:rsidRDefault="00884606">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3589A"/>
    <w:rsid w:val="000444E8"/>
    <w:rsid w:val="0005648B"/>
    <w:rsid w:val="00073F5B"/>
    <w:rsid w:val="000814A5"/>
    <w:rsid w:val="000852B9"/>
    <w:rsid w:val="00085BE5"/>
    <w:rsid w:val="00087764"/>
    <w:rsid w:val="0009139C"/>
    <w:rsid w:val="00093232"/>
    <w:rsid w:val="000E4D79"/>
    <w:rsid w:val="000F5F3D"/>
    <w:rsid w:val="000F6EBA"/>
    <w:rsid w:val="00110E41"/>
    <w:rsid w:val="00147D77"/>
    <w:rsid w:val="00157F94"/>
    <w:rsid w:val="001856B3"/>
    <w:rsid w:val="001D63B2"/>
    <w:rsid w:val="001F3BD3"/>
    <w:rsid w:val="001F7157"/>
    <w:rsid w:val="00240BAB"/>
    <w:rsid w:val="00247E80"/>
    <w:rsid w:val="00274EBF"/>
    <w:rsid w:val="00277B16"/>
    <w:rsid w:val="00294B2E"/>
    <w:rsid w:val="002A73AA"/>
    <w:rsid w:val="002B594C"/>
    <w:rsid w:val="002C4E12"/>
    <w:rsid w:val="002C580A"/>
    <w:rsid w:val="002D17B7"/>
    <w:rsid w:val="002F44E1"/>
    <w:rsid w:val="00301B68"/>
    <w:rsid w:val="00316935"/>
    <w:rsid w:val="003476E3"/>
    <w:rsid w:val="00354363"/>
    <w:rsid w:val="0036259E"/>
    <w:rsid w:val="00373CA1"/>
    <w:rsid w:val="00375EE1"/>
    <w:rsid w:val="003859F5"/>
    <w:rsid w:val="003D039E"/>
    <w:rsid w:val="003D76AC"/>
    <w:rsid w:val="003D7A3D"/>
    <w:rsid w:val="003E71D9"/>
    <w:rsid w:val="00432DF7"/>
    <w:rsid w:val="00484C5F"/>
    <w:rsid w:val="00496353"/>
    <w:rsid w:val="004B7B57"/>
    <w:rsid w:val="004C0687"/>
    <w:rsid w:val="004C7063"/>
    <w:rsid w:val="004E206B"/>
    <w:rsid w:val="00500186"/>
    <w:rsid w:val="005033D4"/>
    <w:rsid w:val="00523D12"/>
    <w:rsid w:val="00565999"/>
    <w:rsid w:val="00571ACC"/>
    <w:rsid w:val="0058076F"/>
    <w:rsid w:val="00590D95"/>
    <w:rsid w:val="005B096A"/>
    <w:rsid w:val="005E3213"/>
    <w:rsid w:val="006055AE"/>
    <w:rsid w:val="0061379E"/>
    <w:rsid w:val="00646FFA"/>
    <w:rsid w:val="006478DD"/>
    <w:rsid w:val="00662B86"/>
    <w:rsid w:val="00665536"/>
    <w:rsid w:val="00666742"/>
    <w:rsid w:val="00670302"/>
    <w:rsid w:val="006919E3"/>
    <w:rsid w:val="006A79E4"/>
    <w:rsid w:val="006B18A5"/>
    <w:rsid w:val="006B2971"/>
    <w:rsid w:val="006C2EC0"/>
    <w:rsid w:val="006D452F"/>
    <w:rsid w:val="00730C5A"/>
    <w:rsid w:val="0074046A"/>
    <w:rsid w:val="00740844"/>
    <w:rsid w:val="00755FA3"/>
    <w:rsid w:val="00763AED"/>
    <w:rsid w:val="007959BC"/>
    <w:rsid w:val="007A0EE8"/>
    <w:rsid w:val="007D297F"/>
    <w:rsid w:val="007E139C"/>
    <w:rsid w:val="00810BD9"/>
    <w:rsid w:val="008116E0"/>
    <w:rsid w:val="008208A6"/>
    <w:rsid w:val="00831671"/>
    <w:rsid w:val="008354E1"/>
    <w:rsid w:val="00837945"/>
    <w:rsid w:val="00857D94"/>
    <w:rsid w:val="00871CD4"/>
    <w:rsid w:val="00884606"/>
    <w:rsid w:val="008858EA"/>
    <w:rsid w:val="00891778"/>
    <w:rsid w:val="00893B76"/>
    <w:rsid w:val="008A4B0C"/>
    <w:rsid w:val="008A7098"/>
    <w:rsid w:val="008A7C9F"/>
    <w:rsid w:val="008B5F99"/>
    <w:rsid w:val="008C1AD3"/>
    <w:rsid w:val="008C3534"/>
    <w:rsid w:val="008E3AC2"/>
    <w:rsid w:val="009134CF"/>
    <w:rsid w:val="00932927"/>
    <w:rsid w:val="009800BF"/>
    <w:rsid w:val="009868C1"/>
    <w:rsid w:val="009A5F4B"/>
    <w:rsid w:val="009C18C1"/>
    <w:rsid w:val="009D364C"/>
    <w:rsid w:val="009F515D"/>
    <w:rsid w:val="00A048F5"/>
    <w:rsid w:val="00A26F86"/>
    <w:rsid w:val="00A304F6"/>
    <w:rsid w:val="00A35195"/>
    <w:rsid w:val="00A43209"/>
    <w:rsid w:val="00A65408"/>
    <w:rsid w:val="00A77D77"/>
    <w:rsid w:val="00A827F8"/>
    <w:rsid w:val="00A83D0E"/>
    <w:rsid w:val="00A855D9"/>
    <w:rsid w:val="00A90CF2"/>
    <w:rsid w:val="00AC0726"/>
    <w:rsid w:val="00AC109B"/>
    <w:rsid w:val="00AE1A64"/>
    <w:rsid w:val="00AE5FB6"/>
    <w:rsid w:val="00B13ED6"/>
    <w:rsid w:val="00B646D7"/>
    <w:rsid w:val="00B65954"/>
    <w:rsid w:val="00B87C31"/>
    <w:rsid w:val="00BA22E5"/>
    <w:rsid w:val="00BA3842"/>
    <w:rsid w:val="00BA5D96"/>
    <w:rsid w:val="00BB6859"/>
    <w:rsid w:val="00BC77D1"/>
    <w:rsid w:val="00BD3024"/>
    <w:rsid w:val="00C16F68"/>
    <w:rsid w:val="00C22E74"/>
    <w:rsid w:val="00C701AB"/>
    <w:rsid w:val="00C707F0"/>
    <w:rsid w:val="00C80A9E"/>
    <w:rsid w:val="00C80C6E"/>
    <w:rsid w:val="00C9544E"/>
    <w:rsid w:val="00CB10E9"/>
    <w:rsid w:val="00CF1240"/>
    <w:rsid w:val="00D32ACD"/>
    <w:rsid w:val="00D5157B"/>
    <w:rsid w:val="00D81867"/>
    <w:rsid w:val="00D91E92"/>
    <w:rsid w:val="00DE1B68"/>
    <w:rsid w:val="00DF2AD8"/>
    <w:rsid w:val="00E22C5A"/>
    <w:rsid w:val="00E4522C"/>
    <w:rsid w:val="00E63F79"/>
    <w:rsid w:val="00E6445A"/>
    <w:rsid w:val="00E75BBF"/>
    <w:rsid w:val="00E81F6E"/>
    <w:rsid w:val="00E87FAD"/>
    <w:rsid w:val="00EA424B"/>
    <w:rsid w:val="00ED49B0"/>
    <w:rsid w:val="00EE5C16"/>
    <w:rsid w:val="00EE7F52"/>
    <w:rsid w:val="00EF228B"/>
    <w:rsid w:val="00F6412F"/>
    <w:rsid w:val="00F71E4F"/>
    <w:rsid w:val="00F81DEA"/>
    <w:rsid w:val="00FA54C8"/>
    <w:rsid w:val="00FC0FB0"/>
    <w:rsid w:val="00FE1674"/>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C90391E"/>
  <w15:chartTrackingRefBased/>
  <w15:docId w15:val="{FC57C34B-745D-42C7-AA19-B1B09416D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0C6E"/>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TableText">
    <w:name w:val="Table Text"/>
    <w:basedOn w:val="a"/>
    <w:semiHidden/>
    <w:qFormat/>
    <w:rsid w:val="00A35195"/>
    <w:pPr>
      <w:widowControl/>
      <w:kinsoku w:val="0"/>
      <w:autoSpaceDE w:val="0"/>
      <w:autoSpaceDN w:val="0"/>
      <w:adjustRightInd w:val="0"/>
      <w:snapToGrid w:val="0"/>
      <w:jc w:val="left"/>
    </w:pPr>
    <w:rPr>
      <w:rFonts w:ascii="宋体" w:hAnsi="宋体" w:cs="宋体"/>
      <w:color w:val="000000"/>
      <w:kern w:val="0"/>
      <w:sz w:val="19"/>
      <w:szCs w:val="19"/>
      <w:lang w:eastAsia="en-US"/>
    </w:rPr>
  </w:style>
  <w:style w:type="table" w:customStyle="1" w:styleId="TableNormal">
    <w:name w:val="Table Normal"/>
    <w:semiHidden/>
    <w:qFormat/>
    <w:rsid w:val="00A35195"/>
    <w:rPr>
      <w:rFonts w:ascii="Times New Roman" w:eastAsia="宋体"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4656">
      <w:bodyDiv w:val="1"/>
      <w:marLeft w:val="0"/>
      <w:marRight w:val="0"/>
      <w:marTop w:val="0"/>
      <w:marBottom w:val="0"/>
      <w:divBdr>
        <w:top w:val="none" w:sz="0" w:space="0" w:color="auto"/>
        <w:left w:val="none" w:sz="0" w:space="0" w:color="auto"/>
        <w:bottom w:val="none" w:sz="0" w:space="0" w:color="auto"/>
        <w:right w:val="none" w:sz="0" w:space="0" w:color="auto"/>
      </w:divBdr>
    </w:div>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572861488">
      <w:bodyDiv w:val="1"/>
      <w:marLeft w:val="0"/>
      <w:marRight w:val="0"/>
      <w:marTop w:val="0"/>
      <w:marBottom w:val="0"/>
      <w:divBdr>
        <w:top w:val="none" w:sz="0" w:space="0" w:color="auto"/>
        <w:left w:val="none" w:sz="0" w:space="0" w:color="auto"/>
        <w:bottom w:val="none" w:sz="0" w:space="0" w:color="auto"/>
        <w:right w:val="none" w:sz="0" w:space="0" w:color="auto"/>
      </w:divBdr>
    </w:div>
    <w:div w:id="1405689520">
      <w:bodyDiv w:val="1"/>
      <w:marLeft w:val="0"/>
      <w:marRight w:val="0"/>
      <w:marTop w:val="0"/>
      <w:marBottom w:val="0"/>
      <w:divBdr>
        <w:top w:val="none" w:sz="0" w:space="0" w:color="auto"/>
        <w:left w:val="none" w:sz="0" w:space="0" w:color="auto"/>
        <w:bottom w:val="none" w:sz="0" w:space="0" w:color="auto"/>
        <w:right w:val="none" w:sz="0" w:space="0" w:color="auto"/>
      </w:divBdr>
    </w:div>
    <w:div w:id="1440416032">
      <w:bodyDiv w:val="1"/>
      <w:marLeft w:val="0"/>
      <w:marRight w:val="0"/>
      <w:marTop w:val="0"/>
      <w:marBottom w:val="0"/>
      <w:divBdr>
        <w:top w:val="none" w:sz="0" w:space="0" w:color="auto"/>
        <w:left w:val="none" w:sz="0" w:space="0" w:color="auto"/>
        <w:bottom w:val="none" w:sz="0" w:space="0" w:color="auto"/>
        <w:right w:val="none" w:sz="0" w:space="0" w:color="auto"/>
      </w:divBdr>
    </w:div>
    <w:div w:id="1449082488">
      <w:bodyDiv w:val="1"/>
      <w:marLeft w:val="0"/>
      <w:marRight w:val="0"/>
      <w:marTop w:val="0"/>
      <w:marBottom w:val="0"/>
      <w:divBdr>
        <w:top w:val="none" w:sz="0" w:space="0" w:color="auto"/>
        <w:left w:val="none" w:sz="0" w:space="0" w:color="auto"/>
        <w:bottom w:val="none" w:sz="0" w:space="0" w:color="auto"/>
        <w:right w:val="none" w:sz="0" w:space="0" w:color="auto"/>
      </w:divBdr>
    </w:div>
    <w:div w:id="1531920877">
      <w:bodyDiv w:val="1"/>
      <w:marLeft w:val="0"/>
      <w:marRight w:val="0"/>
      <w:marTop w:val="0"/>
      <w:marBottom w:val="0"/>
      <w:divBdr>
        <w:top w:val="none" w:sz="0" w:space="0" w:color="auto"/>
        <w:left w:val="none" w:sz="0" w:space="0" w:color="auto"/>
        <w:bottom w:val="none" w:sz="0" w:space="0" w:color="auto"/>
        <w:right w:val="none" w:sz="0" w:space="0" w:color="auto"/>
      </w:divBdr>
    </w:div>
    <w:div w:id="1565096600">
      <w:bodyDiv w:val="1"/>
      <w:marLeft w:val="0"/>
      <w:marRight w:val="0"/>
      <w:marTop w:val="0"/>
      <w:marBottom w:val="0"/>
      <w:divBdr>
        <w:top w:val="none" w:sz="0" w:space="0" w:color="auto"/>
        <w:left w:val="none" w:sz="0" w:space="0" w:color="auto"/>
        <w:bottom w:val="none" w:sz="0" w:space="0" w:color="auto"/>
        <w:right w:val="none" w:sz="0" w:space="0" w:color="auto"/>
      </w:divBdr>
    </w:div>
    <w:div w:id="1711145806">
      <w:bodyDiv w:val="1"/>
      <w:marLeft w:val="0"/>
      <w:marRight w:val="0"/>
      <w:marTop w:val="0"/>
      <w:marBottom w:val="0"/>
      <w:divBdr>
        <w:top w:val="none" w:sz="0" w:space="0" w:color="auto"/>
        <w:left w:val="none" w:sz="0" w:space="0" w:color="auto"/>
        <w:bottom w:val="none" w:sz="0" w:space="0" w:color="auto"/>
        <w:right w:val="none" w:sz="0" w:space="0" w:color="auto"/>
      </w:divBdr>
    </w:div>
    <w:div w:id="1895044892">
      <w:bodyDiv w:val="1"/>
      <w:marLeft w:val="0"/>
      <w:marRight w:val="0"/>
      <w:marTop w:val="0"/>
      <w:marBottom w:val="0"/>
      <w:divBdr>
        <w:top w:val="none" w:sz="0" w:space="0" w:color="auto"/>
        <w:left w:val="none" w:sz="0" w:space="0" w:color="auto"/>
        <w:bottom w:val="none" w:sz="0" w:space="0" w:color="auto"/>
        <w:right w:val="none" w:sz="0" w:space="0" w:color="auto"/>
      </w:divBdr>
    </w:div>
    <w:div w:id="1904832865">
      <w:bodyDiv w:val="1"/>
      <w:marLeft w:val="0"/>
      <w:marRight w:val="0"/>
      <w:marTop w:val="0"/>
      <w:marBottom w:val="0"/>
      <w:divBdr>
        <w:top w:val="none" w:sz="0" w:space="0" w:color="auto"/>
        <w:left w:val="none" w:sz="0" w:space="0" w:color="auto"/>
        <w:bottom w:val="none" w:sz="0" w:space="0" w:color="auto"/>
        <w:right w:val="none" w:sz="0" w:space="0" w:color="auto"/>
      </w:divBdr>
    </w:div>
    <w:div w:id="1928925546">
      <w:bodyDiv w:val="1"/>
      <w:marLeft w:val="0"/>
      <w:marRight w:val="0"/>
      <w:marTop w:val="0"/>
      <w:marBottom w:val="0"/>
      <w:divBdr>
        <w:top w:val="none" w:sz="0" w:space="0" w:color="auto"/>
        <w:left w:val="none" w:sz="0" w:space="0" w:color="auto"/>
        <w:bottom w:val="none" w:sz="0" w:space="0" w:color="auto"/>
        <w:right w:val="none" w:sz="0" w:space="0" w:color="auto"/>
      </w:divBdr>
    </w:div>
    <w:div w:id="1951929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6.xml"/><Relationship Id="rId26" Type="http://schemas.openxmlformats.org/officeDocument/2006/relationships/hyperlink" Target="http://zxgk.court.gov.cn/shixin%20/" TargetMode="External"/><Relationship Id="rId3" Type="http://schemas.openxmlformats.org/officeDocument/2006/relationships/webSettings" Target="web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yperlink" Target="http://www.gsxt.gov.cn/index.html"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24" Type="http://schemas.openxmlformats.org/officeDocument/2006/relationships/header" Target="header11.xm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8.xml"/><Relationship Id="rId28"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8.xml"/><Relationship Id="rId31" Type="http://schemas.openxmlformats.org/officeDocument/2006/relationships/footer" Target="footer1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oter" Target="footer9.xml"/><Relationship Id="rId30" Type="http://schemas.openxmlformats.org/officeDocument/2006/relationships/header" Target="header13.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91</Pages>
  <Words>32995</Words>
  <Characters>4770</Characters>
  <Application>Microsoft Office Word</Application>
  <DocSecurity>0</DocSecurity>
  <Lines>298</Lines>
  <Paragraphs>1144</Paragraphs>
  <ScaleCrop>false</ScaleCrop>
  <Company/>
  <LinksUpToDate>false</LinksUpToDate>
  <CharactersWithSpaces>36621</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仇文豪</cp:lastModifiedBy>
  <cp:revision>93</cp:revision>
  <dcterms:created xsi:type="dcterms:W3CDTF">2026-04-21T01:43:00Z</dcterms:created>
  <dcterms:modified xsi:type="dcterms:W3CDTF">2026-05-20T02:46:00Z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